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4D5C4F" w14:textId="12CCBE36" w:rsidR="006800C8" w:rsidRPr="006800C8" w:rsidRDefault="006800C8" w:rsidP="006800C8">
      <w:pPr>
        <w:jc w:val="right"/>
        <w:rPr>
          <w:sz w:val="22"/>
          <w:szCs w:val="22"/>
        </w:rPr>
      </w:pPr>
    </w:p>
    <w:p w14:paraId="03DB00E5" w14:textId="77777777" w:rsidR="006800C8" w:rsidRDefault="006800C8" w:rsidP="00ED51EE">
      <w:pPr>
        <w:jc w:val="center"/>
        <w:rPr>
          <w:b/>
          <w:sz w:val="36"/>
          <w:szCs w:val="36"/>
        </w:rPr>
      </w:pPr>
    </w:p>
    <w:p w14:paraId="03BDFB88" w14:textId="77777777" w:rsidR="00696AD5" w:rsidRDefault="00696AD5" w:rsidP="00ED51EE">
      <w:pPr>
        <w:jc w:val="center"/>
        <w:rPr>
          <w:b/>
          <w:sz w:val="36"/>
          <w:szCs w:val="36"/>
        </w:rPr>
      </w:pPr>
      <w:r w:rsidRPr="00F51586">
        <w:rPr>
          <w:b/>
          <w:sz w:val="36"/>
          <w:szCs w:val="36"/>
        </w:rPr>
        <w:t>Городское поселение Тутаев</w:t>
      </w:r>
    </w:p>
    <w:p w14:paraId="2A673593" w14:textId="77777777" w:rsidR="006800C8" w:rsidRPr="00F51586" w:rsidRDefault="006800C8" w:rsidP="00ED51EE">
      <w:pPr>
        <w:jc w:val="center"/>
        <w:rPr>
          <w:b/>
          <w:sz w:val="36"/>
          <w:szCs w:val="36"/>
        </w:rPr>
      </w:pPr>
      <w:proofErr w:type="spellStart"/>
      <w:r>
        <w:rPr>
          <w:b/>
          <w:sz w:val="36"/>
          <w:szCs w:val="36"/>
        </w:rPr>
        <w:t>Тутаевского</w:t>
      </w:r>
      <w:proofErr w:type="spellEnd"/>
      <w:r>
        <w:rPr>
          <w:b/>
          <w:sz w:val="36"/>
          <w:szCs w:val="36"/>
        </w:rPr>
        <w:t xml:space="preserve"> муниципального района</w:t>
      </w:r>
    </w:p>
    <w:p w14:paraId="547EFF79" w14:textId="77777777" w:rsidR="00047EB1" w:rsidRPr="00F51586" w:rsidRDefault="00696AD5" w:rsidP="00ED51EE">
      <w:pPr>
        <w:jc w:val="center"/>
        <w:rPr>
          <w:b/>
          <w:sz w:val="36"/>
          <w:szCs w:val="36"/>
        </w:rPr>
      </w:pPr>
      <w:r w:rsidRPr="00F51586">
        <w:rPr>
          <w:b/>
          <w:sz w:val="36"/>
          <w:szCs w:val="36"/>
        </w:rPr>
        <w:t>Ярославской области</w:t>
      </w:r>
    </w:p>
    <w:p w14:paraId="271BB234" w14:textId="77777777" w:rsidR="00047EB1" w:rsidRPr="00F51586" w:rsidRDefault="00047EB1" w:rsidP="00ED51EE">
      <w:pPr>
        <w:jc w:val="center"/>
        <w:rPr>
          <w:b/>
          <w:sz w:val="36"/>
          <w:szCs w:val="36"/>
        </w:rPr>
      </w:pPr>
      <w:r w:rsidRPr="00F51586">
        <w:rPr>
          <w:noProof/>
        </w:rPr>
        <w:drawing>
          <wp:anchor distT="0" distB="0" distL="114300" distR="114300" simplePos="0" relativeHeight="251658752" behindDoc="0" locked="0" layoutInCell="1" allowOverlap="1" wp14:anchorId="06834E37" wp14:editId="765C5192">
            <wp:simplePos x="0" y="0"/>
            <wp:positionH relativeFrom="column">
              <wp:posOffset>2832735</wp:posOffset>
            </wp:positionH>
            <wp:positionV relativeFrom="paragraph">
              <wp:posOffset>92710</wp:posOffset>
            </wp:positionV>
            <wp:extent cx="473154" cy="600075"/>
            <wp:effectExtent l="0" t="0" r="0" b="0"/>
            <wp:wrapNone/>
            <wp:docPr id="9" name="Рисунок 9" descr="tuta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utaev"/>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3154" cy="600075"/>
                    </a:xfrm>
                    <a:prstGeom prst="rect">
                      <a:avLst/>
                    </a:prstGeom>
                    <a:noFill/>
                    <a:ln>
                      <a:noFill/>
                    </a:ln>
                  </pic:spPr>
                </pic:pic>
              </a:graphicData>
            </a:graphic>
          </wp:anchor>
        </w:drawing>
      </w:r>
    </w:p>
    <w:p w14:paraId="6C904849" w14:textId="77777777" w:rsidR="00047EB1" w:rsidRPr="00F51586" w:rsidRDefault="00047EB1" w:rsidP="00ED51EE">
      <w:pPr>
        <w:jc w:val="center"/>
        <w:rPr>
          <w:b/>
          <w:sz w:val="36"/>
          <w:szCs w:val="36"/>
        </w:rPr>
      </w:pPr>
    </w:p>
    <w:p w14:paraId="7631F8B9" w14:textId="77777777" w:rsidR="00047EB1" w:rsidRPr="00F51586" w:rsidRDefault="00047EB1" w:rsidP="00ED51EE">
      <w:pPr>
        <w:jc w:val="center"/>
        <w:rPr>
          <w:b/>
          <w:sz w:val="36"/>
          <w:szCs w:val="36"/>
        </w:rPr>
      </w:pPr>
    </w:p>
    <w:p w14:paraId="761FDA19" w14:textId="77777777" w:rsidR="00047EB1" w:rsidRDefault="00047EB1" w:rsidP="00ED51EE">
      <w:pPr>
        <w:jc w:val="center"/>
        <w:rPr>
          <w:b/>
          <w:sz w:val="32"/>
          <w:szCs w:val="32"/>
        </w:rPr>
      </w:pPr>
    </w:p>
    <w:p w14:paraId="3EFEEBE4" w14:textId="77777777" w:rsidR="006800C8" w:rsidRDefault="006800C8" w:rsidP="00ED51EE">
      <w:pPr>
        <w:jc w:val="center"/>
        <w:rPr>
          <w:b/>
          <w:sz w:val="32"/>
          <w:szCs w:val="32"/>
        </w:rPr>
      </w:pPr>
    </w:p>
    <w:p w14:paraId="54AC5894" w14:textId="77777777" w:rsidR="006800C8" w:rsidRDefault="006800C8" w:rsidP="00ED51EE">
      <w:pPr>
        <w:jc w:val="center"/>
        <w:rPr>
          <w:b/>
          <w:sz w:val="32"/>
          <w:szCs w:val="32"/>
        </w:rPr>
      </w:pPr>
    </w:p>
    <w:p w14:paraId="72CEFBEE" w14:textId="77777777" w:rsidR="006800C8" w:rsidRDefault="006800C8" w:rsidP="00ED51EE">
      <w:pPr>
        <w:jc w:val="center"/>
        <w:rPr>
          <w:b/>
          <w:sz w:val="32"/>
          <w:szCs w:val="32"/>
        </w:rPr>
      </w:pPr>
    </w:p>
    <w:p w14:paraId="09A3D552" w14:textId="77777777" w:rsidR="006800C8" w:rsidRDefault="006800C8" w:rsidP="00ED51EE">
      <w:pPr>
        <w:jc w:val="center"/>
        <w:rPr>
          <w:b/>
          <w:sz w:val="32"/>
          <w:szCs w:val="32"/>
        </w:rPr>
      </w:pPr>
    </w:p>
    <w:p w14:paraId="6D3B6801" w14:textId="77777777" w:rsidR="006800C8" w:rsidRPr="00F51586" w:rsidRDefault="006800C8" w:rsidP="00ED51EE">
      <w:pPr>
        <w:jc w:val="center"/>
        <w:rPr>
          <w:b/>
          <w:sz w:val="32"/>
          <w:szCs w:val="32"/>
        </w:rPr>
      </w:pPr>
    </w:p>
    <w:p w14:paraId="1B11D791" w14:textId="77777777" w:rsidR="006800C8" w:rsidRDefault="00696AD5" w:rsidP="00ED51EE">
      <w:pPr>
        <w:jc w:val="center"/>
        <w:rPr>
          <w:b/>
          <w:sz w:val="32"/>
          <w:szCs w:val="32"/>
        </w:rPr>
      </w:pPr>
      <w:r w:rsidRPr="00F51586">
        <w:rPr>
          <w:b/>
          <w:sz w:val="32"/>
          <w:szCs w:val="32"/>
        </w:rPr>
        <w:t xml:space="preserve">Материалы по обоснованию </w:t>
      </w:r>
      <w:r w:rsidR="006800C8">
        <w:rPr>
          <w:b/>
          <w:sz w:val="32"/>
          <w:szCs w:val="32"/>
        </w:rPr>
        <w:t xml:space="preserve">генерального плана </w:t>
      </w:r>
    </w:p>
    <w:p w14:paraId="16878A0E" w14:textId="77777777" w:rsidR="00696AD5" w:rsidRPr="00F51586" w:rsidRDefault="006800C8" w:rsidP="00ED51EE">
      <w:pPr>
        <w:jc w:val="center"/>
        <w:rPr>
          <w:b/>
          <w:sz w:val="32"/>
          <w:szCs w:val="32"/>
        </w:rPr>
      </w:pPr>
      <w:r>
        <w:rPr>
          <w:b/>
          <w:sz w:val="32"/>
          <w:szCs w:val="32"/>
        </w:rPr>
        <w:t>городского поселения Тутаев</w:t>
      </w:r>
    </w:p>
    <w:p w14:paraId="68C7ED49" w14:textId="77777777" w:rsidR="00696AD5" w:rsidRPr="00F51586" w:rsidRDefault="00696AD5" w:rsidP="00696AD5">
      <w:pPr>
        <w:pStyle w:val="affff3"/>
        <w:rPr>
          <w:sz w:val="28"/>
          <w:szCs w:val="28"/>
        </w:rPr>
      </w:pPr>
    </w:p>
    <w:p w14:paraId="58E6FE2F" w14:textId="77777777" w:rsidR="005C6BAC" w:rsidRDefault="005C6BAC" w:rsidP="005C6BAC"/>
    <w:p w14:paraId="30B223CC" w14:textId="77777777" w:rsidR="006800C8" w:rsidRDefault="006800C8" w:rsidP="005C6BAC"/>
    <w:p w14:paraId="3D1410F7" w14:textId="77777777" w:rsidR="006800C8" w:rsidRDefault="006800C8" w:rsidP="005C6BAC"/>
    <w:p w14:paraId="45DBB4FD" w14:textId="77777777" w:rsidR="006800C8" w:rsidRDefault="006800C8" w:rsidP="005C6BAC"/>
    <w:p w14:paraId="18BB1EE9" w14:textId="77777777" w:rsidR="006800C8" w:rsidRDefault="006800C8" w:rsidP="005C6BAC"/>
    <w:p w14:paraId="5D9D91AE" w14:textId="77777777" w:rsidR="006800C8" w:rsidRDefault="006800C8" w:rsidP="005C6BAC"/>
    <w:p w14:paraId="00EAB388" w14:textId="77777777" w:rsidR="006800C8" w:rsidRDefault="006800C8" w:rsidP="005C6BAC"/>
    <w:p w14:paraId="46F60A6C" w14:textId="77777777" w:rsidR="006800C8" w:rsidRDefault="006800C8" w:rsidP="005C6BAC"/>
    <w:p w14:paraId="67FABCE8" w14:textId="77777777" w:rsidR="006800C8" w:rsidRDefault="006800C8" w:rsidP="005C6BAC"/>
    <w:p w14:paraId="192DF643" w14:textId="77777777" w:rsidR="006800C8" w:rsidRDefault="006800C8" w:rsidP="005C6BAC"/>
    <w:p w14:paraId="134D23FC" w14:textId="77777777" w:rsidR="006800C8" w:rsidRDefault="006800C8" w:rsidP="005C6BAC"/>
    <w:p w14:paraId="116A4481" w14:textId="77777777" w:rsidR="006800C8" w:rsidRDefault="006800C8" w:rsidP="005C6BAC"/>
    <w:p w14:paraId="34D2C70E" w14:textId="77777777" w:rsidR="007A137B" w:rsidRDefault="007A137B" w:rsidP="005C6BAC"/>
    <w:p w14:paraId="152B34C9" w14:textId="77777777" w:rsidR="007A137B" w:rsidRDefault="007A137B" w:rsidP="005C6BAC"/>
    <w:p w14:paraId="3594CE8C" w14:textId="77777777" w:rsidR="007A137B" w:rsidRDefault="007A137B" w:rsidP="005C6BAC"/>
    <w:p w14:paraId="28C4AE4C" w14:textId="77777777" w:rsidR="007A137B" w:rsidRDefault="007A137B" w:rsidP="005C6BAC"/>
    <w:p w14:paraId="1C5F607E" w14:textId="77777777" w:rsidR="007A137B" w:rsidRDefault="007A137B" w:rsidP="005C6BAC"/>
    <w:p w14:paraId="1205952C" w14:textId="77777777" w:rsidR="007A137B" w:rsidRDefault="007A137B" w:rsidP="005C6BAC"/>
    <w:p w14:paraId="7B3872D3" w14:textId="77777777" w:rsidR="007A137B" w:rsidRDefault="007A137B" w:rsidP="005C6BAC"/>
    <w:p w14:paraId="3F9A118C" w14:textId="77777777" w:rsidR="007A137B" w:rsidRDefault="007A137B" w:rsidP="005C6BAC"/>
    <w:p w14:paraId="149FFC4E" w14:textId="77777777" w:rsidR="006800C8" w:rsidRDefault="006800C8" w:rsidP="005C6BAC"/>
    <w:p w14:paraId="589F0B02" w14:textId="77777777" w:rsidR="006800C8" w:rsidRDefault="006800C8" w:rsidP="005C6BAC"/>
    <w:p w14:paraId="68764149" w14:textId="77777777" w:rsidR="006800C8" w:rsidRDefault="006800C8" w:rsidP="005C6BAC"/>
    <w:p w14:paraId="1BB38D80" w14:textId="77777777" w:rsidR="006800C8" w:rsidRDefault="006800C8" w:rsidP="005C6BAC"/>
    <w:p w14:paraId="52482444" w14:textId="529A26A5" w:rsidR="006800C8" w:rsidRDefault="006800C8" w:rsidP="006800C8">
      <w:pPr>
        <w:jc w:val="center"/>
      </w:pPr>
      <w:r>
        <w:t>г. Тутаев, 20</w:t>
      </w:r>
      <w:r w:rsidR="00F30085">
        <w:t>20</w:t>
      </w:r>
      <w:r>
        <w:t xml:space="preserve"> г.</w:t>
      </w:r>
    </w:p>
    <w:p w14:paraId="34A42A75" w14:textId="77777777" w:rsidR="007A137B" w:rsidRDefault="007A137B" w:rsidP="006800C8">
      <w:pPr>
        <w:jc w:val="center"/>
      </w:pPr>
    </w:p>
    <w:p w14:paraId="18FD979C" w14:textId="77777777" w:rsidR="007A137B" w:rsidRDefault="007A137B" w:rsidP="006800C8">
      <w:pPr>
        <w:jc w:val="center"/>
      </w:pPr>
    </w:p>
    <w:p w14:paraId="53ADEBA0" w14:textId="77777777" w:rsidR="007A137B" w:rsidRDefault="007A137B" w:rsidP="006800C8">
      <w:pPr>
        <w:jc w:val="center"/>
      </w:pPr>
    </w:p>
    <w:p w14:paraId="52353C8E" w14:textId="77777777" w:rsidR="006800C8" w:rsidRPr="00F51586" w:rsidRDefault="006800C8" w:rsidP="005C6BAC"/>
    <w:p w14:paraId="5F60EED9" w14:textId="77777777" w:rsidR="005C6BAC" w:rsidRPr="00F51586" w:rsidRDefault="00855F2E" w:rsidP="004A4660">
      <w:pPr>
        <w:jc w:val="center"/>
        <w:rPr>
          <w:b/>
          <w:sz w:val="28"/>
          <w:szCs w:val="28"/>
        </w:rPr>
      </w:pPr>
      <w:r w:rsidRPr="00F51586">
        <w:rPr>
          <w:b/>
          <w:sz w:val="28"/>
          <w:szCs w:val="28"/>
        </w:rPr>
        <w:lastRenderedPageBreak/>
        <w:t>ОГЛАВЛЕНИЕ</w:t>
      </w:r>
    </w:p>
    <w:p w14:paraId="24B7DDD0" w14:textId="77777777" w:rsidR="006B0305" w:rsidRPr="00F51586" w:rsidRDefault="00533338">
      <w:pPr>
        <w:pStyle w:val="15"/>
        <w:tabs>
          <w:tab w:val="left" w:pos="480"/>
          <w:tab w:val="right" w:leader="dot" w:pos="9628"/>
        </w:tabs>
        <w:rPr>
          <w:rFonts w:asciiTheme="minorHAnsi" w:eastAsiaTheme="minorEastAsia" w:hAnsiTheme="minorHAnsi" w:cstheme="minorBidi"/>
          <w:b w:val="0"/>
          <w:bCs w:val="0"/>
          <w:caps w:val="0"/>
          <w:noProof/>
          <w:sz w:val="22"/>
          <w:szCs w:val="22"/>
        </w:rPr>
      </w:pPr>
      <w:r w:rsidRPr="00F51586">
        <w:fldChar w:fldCharType="begin"/>
      </w:r>
      <w:r w:rsidR="00ED51EE" w:rsidRPr="00F51586">
        <w:instrText xml:space="preserve"> TOC \o "1-1" \h \z \t "Заголовок 2;2;Заголовок 3;3" </w:instrText>
      </w:r>
      <w:r w:rsidRPr="00F51586">
        <w:fldChar w:fldCharType="separate"/>
      </w:r>
      <w:hyperlink w:anchor="_Toc493849394" w:history="1">
        <w:r w:rsidR="006B0305" w:rsidRPr="00F51586">
          <w:rPr>
            <w:rStyle w:val="af6"/>
            <w:noProof/>
            <w:color w:val="auto"/>
          </w:rPr>
          <w:t>1.</w:t>
        </w:r>
        <w:r w:rsidR="006B0305" w:rsidRPr="00F51586">
          <w:rPr>
            <w:rFonts w:asciiTheme="minorHAnsi" w:eastAsiaTheme="minorEastAsia" w:hAnsiTheme="minorHAnsi" w:cstheme="minorBidi"/>
            <w:b w:val="0"/>
            <w:bCs w:val="0"/>
            <w:caps w:val="0"/>
            <w:noProof/>
            <w:sz w:val="22"/>
            <w:szCs w:val="22"/>
          </w:rPr>
          <w:tab/>
        </w:r>
        <w:r w:rsidR="006B0305" w:rsidRPr="00F51586">
          <w:rPr>
            <w:rStyle w:val="af6"/>
            <w:noProof/>
            <w:color w:val="auto"/>
          </w:rPr>
          <w:t>ОБЩИЕ ПОЛОЖЕНИЯ</w:t>
        </w:r>
        <w:r w:rsidR="006B0305" w:rsidRPr="00F51586">
          <w:rPr>
            <w:noProof/>
            <w:webHidden/>
          </w:rPr>
          <w:tab/>
        </w:r>
        <w:r w:rsidRPr="00F51586">
          <w:rPr>
            <w:noProof/>
            <w:webHidden/>
          </w:rPr>
          <w:fldChar w:fldCharType="begin"/>
        </w:r>
        <w:r w:rsidR="006B0305" w:rsidRPr="00F51586">
          <w:rPr>
            <w:noProof/>
            <w:webHidden/>
          </w:rPr>
          <w:instrText xml:space="preserve"> PAGEREF _Toc493849394 \h </w:instrText>
        </w:r>
        <w:r w:rsidRPr="00F51586">
          <w:rPr>
            <w:noProof/>
            <w:webHidden/>
          </w:rPr>
        </w:r>
        <w:r w:rsidRPr="00F51586">
          <w:rPr>
            <w:noProof/>
            <w:webHidden/>
          </w:rPr>
          <w:fldChar w:fldCharType="separate"/>
        </w:r>
        <w:r w:rsidR="00E64981" w:rsidRPr="00F51586">
          <w:rPr>
            <w:noProof/>
            <w:webHidden/>
          </w:rPr>
          <w:t>6</w:t>
        </w:r>
        <w:r w:rsidRPr="00F51586">
          <w:rPr>
            <w:noProof/>
            <w:webHidden/>
          </w:rPr>
          <w:fldChar w:fldCharType="end"/>
        </w:r>
      </w:hyperlink>
    </w:p>
    <w:p w14:paraId="3CC54C61" w14:textId="77777777" w:rsidR="006B0305" w:rsidRPr="00F51586" w:rsidRDefault="00CC62C1">
      <w:pPr>
        <w:pStyle w:val="15"/>
        <w:tabs>
          <w:tab w:val="left" w:pos="480"/>
          <w:tab w:val="right" w:leader="dot" w:pos="9628"/>
        </w:tabs>
        <w:rPr>
          <w:rFonts w:asciiTheme="minorHAnsi" w:eastAsiaTheme="minorEastAsia" w:hAnsiTheme="minorHAnsi" w:cstheme="minorBidi"/>
          <w:b w:val="0"/>
          <w:bCs w:val="0"/>
          <w:caps w:val="0"/>
          <w:noProof/>
          <w:sz w:val="22"/>
          <w:szCs w:val="22"/>
        </w:rPr>
      </w:pPr>
      <w:hyperlink w:anchor="_Toc493849395" w:history="1">
        <w:r w:rsidR="006B0305" w:rsidRPr="00F51586">
          <w:rPr>
            <w:rStyle w:val="af6"/>
            <w:noProof/>
            <w:color w:val="auto"/>
          </w:rPr>
          <w:t>2.</w:t>
        </w:r>
        <w:r w:rsidR="006B0305" w:rsidRPr="00F51586">
          <w:rPr>
            <w:rFonts w:asciiTheme="minorHAnsi" w:eastAsiaTheme="minorEastAsia" w:hAnsiTheme="minorHAnsi" w:cstheme="minorBidi"/>
            <w:b w:val="0"/>
            <w:bCs w:val="0"/>
            <w:caps w:val="0"/>
            <w:noProof/>
            <w:sz w:val="22"/>
            <w:szCs w:val="22"/>
          </w:rPr>
          <w:tab/>
        </w:r>
        <w:r w:rsidR="006B0305" w:rsidRPr="00F51586">
          <w:rPr>
            <w:rStyle w:val="af6"/>
            <w:noProof/>
            <w:color w:val="auto"/>
          </w:rPr>
          <w:t>АНАЛИЗ ИСПОЛЬЗОВАНИЯ ТЕРРИТОРИИ ГОРОДСКОГО ПОСЕЛЕНИЯ</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_Toc493849395 \h </w:instrText>
        </w:r>
        <w:r w:rsidR="00533338" w:rsidRPr="00F51586">
          <w:rPr>
            <w:noProof/>
            <w:webHidden/>
          </w:rPr>
        </w:r>
        <w:r w:rsidR="00533338" w:rsidRPr="00F51586">
          <w:rPr>
            <w:noProof/>
            <w:webHidden/>
          </w:rPr>
          <w:fldChar w:fldCharType="separate"/>
        </w:r>
        <w:r w:rsidR="00E64981" w:rsidRPr="00F51586">
          <w:rPr>
            <w:noProof/>
            <w:webHidden/>
          </w:rPr>
          <w:t>9</w:t>
        </w:r>
        <w:r w:rsidR="00533338" w:rsidRPr="00F51586">
          <w:rPr>
            <w:noProof/>
            <w:webHidden/>
          </w:rPr>
          <w:fldChar w:fldCharType="end"/>
        </w:r>
      </w:hyperlink>
    </w:p>
    <w:p w14:paraId="780FFA94"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396" w:history="1">
        <w:r w:rsidR="006B0305" w:rsidRPr="00F51586">
          <w:rPr>
            <w:rStyle w:val="af6"/>
            <w:noProof/>
            <w:color w:val="auto"/>
          </w:rPr>
          <w:t>2.1. Основные сведения о территории</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_Toc493849396 \h </w:instrText>
        </w:r>
        <w:r w:rsidR="00533338" w:rsidRPr="00F51586">
          <w:rPr>
            <w:noProof/>
            <w:webHidden/>
          </w:rPr>
        </w:r>
        <w:r w:rsidR="00533338" w:rsidRPr="00F51586">
          <w:rPr>
            <w:noProof/>
            <w:webHidden/>
          </w:rPr>
          <w:fldChar w:fldCharType="separate"/>
        </w:r>
        <w:r w:rsidR="00E64981" w:rsidRPr="00F51586">
          <w:rPr>
            <w:noProof/>
            <w:webHidden/>
          </w:rPr>
          <w:t>9</w:t>
        </w:r>
        <w:r w:rsidR="00533338" w:rsidRPr="00F51586">
          <w:rPr>
            <w:noProof/>
            <w:webHidden/>
          </w:rPr>
          <w:fldChar w:fldCharType="end"/>
        </w:r>
      </w:hyperlink>
    </w:p>
    <w:p w14:paraId="180CFBB3"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397" w:history="1">
        <w:r w:rsidR="006B0305" w:rsidRPr="00F51586">
          <w:rPr>
            <w:rStyle w:val="af6"/>
            <w:noProof/>
            <w:color w:val="auto"/>
          </w:rPr>
          <w:t>2.2.Природные условия и ресурсы</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_Toc493849397 \h </w:instrText>
        </w:r>
        <w:r w:rsidR="00533338" w:rsidRPr="00F51586">
          <w:rPr>
            <w:noProof/>
            <w:webHidden/>
          </w:rPr>
        </w:r>
        <w:r w:rsidR="00533338" w:rsidRPr="00F51586">
          <w:rPr>
            <w:noProof/>
            <w:webHidden/>
          </w:rPr>
          <w:fldChar w:fldCharType="separate"/>
        </w:r>
        <w:r w:rsidR="00E64981" w:rsidRPr="00F51586">
          <w:rPr>
            <w:noProof/>
            <w:webHidden/>
          </w:rPr>
          <w:t>13</w:t>
        </w:r>
        <w:r w:rsidR="00533338" w:rsidRPr="00F51586">
          <w:rPr>
            <w:noProof/>
            <w:webHidden/>
          </w:rPr>
          <w:fldChar w:fldCharType="end"/>
        </w:r>
      </w:hyperlink>
    </w:p>
    <w:p w14:paraId="1563CA92" w14:textId="1AF6D62C"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399" w:history="1">
        <w:r w:rsidR="006B0305" w:rsidRPr="00F51586">
          <w:rPr>
            <w:rStyle w:val="af6"/>
            <w:noProof/>
            <w:color w:val="auto"/>
          </w:rPr>
          <w:t>2.</w:t>
        </w:r>
        <w:r w:rsidR="0060395D">
          <w:rPr>
            <w:rStyle w:val="af6"/>
            <w:noProof/>
            <w:color w:val="auto"/>
          </w:rPr>
          <w:t>3</w:t>
        </w:r>
        <w:r w:rsidR="006B0305" w:rsidRPr="00F51586">
          <w:rPr>
            <w:rStyle w:val="af6"/>
            <w:noProof/>
            <w:color w:val="auto"/>
          </w:rPr>
          <w:t>.Объекты культурного наследия</w:t>
        </w:r>
        <w:r w:rsidR="006B0305" w:rsidRPr="00F51586">
          <w:rPr>
            <w:noProof/>
            <w:webHidden/>
          </w:rPr>
          <w:tab/>
        </w:r>
        <w:r w:rsidR="0060395D">
          <w:rPr>
            <w:noProof/>
            <w:webHidden/>
          </w:rPr>
          <w:t>19</w:t>
        </w:r>
      </w:hyperlink>
    </w:p>
    <w:p w14:paraId="305EF3AB" w14:textId="62EEA46E"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00" w:history="1">
        <w:r w:rsidR="006B0305" w:rsidRPr="00F51586">
          <w:rPr>
            <w:rStyle w:val="af6"/>
            <w:noProof/>
            <w:color w:val="auto"/>
          </w:rPr>
          <w:t>2.</w:t>
        </w:r>
        <w:r w:rsidR="0060395D">
          <w:rPr>
            <w:rStyle w:val="af6"/>
            <w:noProof/>
            <w:color w:val="auto"/>
          </w:rPr>
          <w:t>4</w:t>
        </w:r>
        <w:r w:rsidR="006B0305" w:rsidRPr="00F51586">
          <w:rPr>
            <w:rStyle w:val="af6"/>
            <w:noProof/>
            <w:color w:val="auto"/>
          </w:rPr>
          <w:t>.Зоны с особыми условиями использования территорий. Планировочные ограничения</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_Toc493849400 \h </w:instrText>
        </w:r>
        <w:r w:rsidR="00533338" w:rsidRPr="00F51586">
          <w:rPr>
            <w:noProof/>
            <w:webHidden/>
          </w:rPr>
        </w:r>
        <w:r w:rsidR="00533338" w:rsidRPr="00F51586">
          <w:rPr>
            <w:noProof/>
            <w:webHidden/>
          </w:rPr>
          <w:fldChar w:fldCharType="separate"/>
        </w:r>
        <w:r w:rsidR="00E64981" w:rsidRPr="00F51586">
          <w:rPr>
            <w:noProof/>
            <w:webHidden/>
          </w:rPr>
          <w:t>28</w:t>
        </w:r>
        <w:r w:rsidR="00533338" w:rsidRPr="00F51586">
          <w:rPr>
            <w:noProof/>
            <w:webHidden/>
          </w:rPr>
          <w:fldChar w:fldCharType="end"/>
        </w:r>
      </w:hyperlink>
    </w:p>
    <w:p w14:paraId="45B6BC8A" w14:textId="0AB2CED1"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01" w:history="1">
        <w:r w:rsidR="006B0305" w:rsidRPr="00F51586">
          <w:rPr>
            <w:rStyle w:val="af6"/>
            <w:noProof/>
            <w:color w:val="auto"/>
          </w:rPr>
          <w:t>2.</w:t>
        </w:r>
        <w:r w:rsidR="0060395D">
          <w:rPr>
            <w:rStyle w:val="af6"/>
            <w:noProof/>
            <w:color w:val="auto"/>
          </w:rPr>
          <w:t>5</w:t>
        </w:r>
        <w:r w:rsidR="006B0305" w:rsidRPr="00F51586">
          <w:rPr>
            <w:rStyle w:val="af6"/>
            <w:noProof/>
            <w:color w:val="auto"/>
          </w:rPr>
          <w:t>.Социально-экономическая ситуация</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_Toc493849401 \h </w:instrText>
        </w:r>
        <w:r w:rsidR="00533338" w:rsidRPr="00F51586">
          <w:rPr>
            <w:noProof/>
            <w:webHidden/>
          </w:rPr>
        </w:r>
        <w:r w:rsidR="00533338" w:rsidRPr="00F51586">
          <w:rPr>
            <w:noProof/>
            <w:webHidden/>
          </w:rPr>
          <w:fldChar w:fldCharType="separate"/>
        </w:r>
        <w:r w:rsidR="00E64981" w:rsidRPr="00F51586">
          <w:rPr>
            <w:noProof/>
            <w:webHidden/>
          </w:rPr>
          <w:t>36</w:t>
        </w:r>
        <w:r w:rsidR="00533338" w:rsidRPr="00F51586">
          <w:rPr>
            <w:noProof/>
            <w:webHidden/>
          </w:rPr>
          <w:fldChar w:fldCharType="end"/>
        </w:r>
      </w:hyperlink>
    </w:p>
    <w:p w14:paraId="0E6BD6AC" w14:textId="1E15474C"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02" w:history="1">
        <w:r w:rsidR="006B0305" w:rsidRPr="00F51586">
          <w:rPr>
            <w:rStyle w:val="af6"/>
            <w:noProof/>
            <w:color w:val="auto"/>
          </w:rPr>
          <w:t>2.</w:t>
        </w:r>
        <w:r w:rsidR="0060395D">
          <w:rPr>
            <w:rStyle w:val="af6"/>
            <w:noProof/>
            <w:color w:val="auto"/>
          </w:rPr>
          <w:t>6</w:t>
        </w:r>
        <w:r w:rsidR="006B0305" w:rsidRPr="00F51586">
          <w:rPr>
            <w:rStyle w:val="af6"/>
            <w:noProof/>
            <w:color w:val="auto"/>
          </w:rPr>
          <w:t>.Состояние окружающей среды</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_Toc493849402 \h </w:instrText>
        </w:r>
        <w:r w:rsidR="00533338" w:rsidRPr="00F51586">
          <w:rPr>
            <w:noProof/>
            <w:webHidden/>
          </w:rPr>
        </w:r>
        <w:r w:rsidR="00533338" w:rsidRPr="00F51586">
          <w:rPr>
            <w:noProof/>
            <w:webHidden/>
          </w:rPr>
          <w:fldChar w:fldCharType="separate"/>
        </w:r>
        <w:r w:rsidR="00E64981" w:rsidRPr="00F51586">
          <w:rPr>
            <w:noProof/>
            <w:webHidden/>
          </w:rPr>
          <w:t>46</w:t>
        </w:r>
        <w:r w:rsidR="00533338" w:rsidRPr="00F51586">
          <w:rPr>
            <w:noProof/>
            <w:webHidden/>
          </w:rPr>
          <w:fldChar w:fldCharType="end"/>
        </w:r>
      </w:hyperlink>
    </w:p>
    <w:p w14:paraId="5A174479" w14:textId="57484A66"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03" w:history="1">
        <w:r w:rsidR="006B0305" w:rsidRPr="00F51586">
          <w:rPr>
            <w:rStyle w:val="af6"/>
            <w:noProof/>
            <w:color w:val="auto"/>
          </w:rPr>
          <w:t>2.</w:t>
        </w:r>
        <w:r w:rsidR="0060395D">
          <w:rPr>
            <w:rStyle w:val="af6"/>
            <w:noProof/>
            <w:color w:val="auto"/>
          </w:rPr>
          <w:t>7</w:t>
        </w:r>
        <w:r w:rsidR="006B0305" w:rsidRPr="00F51586">
          <w:rPr>
            <w:rStyle w:val="af6"/>
            <w:noProof/>
            <w:color w:val="auto"/>
          </w:rPr>
          <w:t>.Транспортная инфраструктура</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_Toc493849403 \h </w:instrText>
        </w:r>
        <w:r w:rsidR="00533338" w:rsidRPr="00F51586">
          <w:rPr>
            <w:noProof/>
            <w:webHidden/>
          </w:rPr>
        </w:r>
        <w:r w:rsidR="00533338" w:rsidRPr="00F51586">
          <w:rPr>
            <w:noProof/>
            <w:webHidden/>
          </w:rPr>
          <w:fldChar w:fldCharType="separate"/>
        </w:r>
        <w:r w:rsidR="00E64981" w:rsidRPr="00F51586">
          <w:rPr>
            <w:noProof/>
            <w:webHidden/>
          </w:rPr>
          <w:t>49</w:t>
        </w:r>
        <w:r w:rsidR="00533338" w:rsidRPr="00F51586">
          <w:rPr>
            <w:noProof/>
            <w:webHidden/>
          </w:rPr>
          <w:fldChar w:fldCharType="end"/>
        </w:r>
      </w:hyperlink>
    </w:p>
    <w:p w14:paraId="49AAB471" w14:textId="40167D00"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04" w:history="1">
        <w:r w:rsidR="006B0305" w:rsidRPr="00F51586">
          <w:rPr>
            <w:rStyle w:val="af6"/>
            <w:noProof/>
            <w:color w:val="auto"/>
          </w:rPr>
          <w:t>2.</w:t>
        </w:r>
        <w:r w:rsidR="0060395D">
          <w:rPr>
            <w:rStyle w:val="af6"/>
            <w:noProof/>
            <w:color w:val="auto"/>
          </w:rPr>
          <w:t>8</w:t>
        </w:r>
        <w:r w:rsidR="006B0305" w:rsidRPr="00F51586">
          <w:rPr>
            <w:rStyle w:val="af6"/>
            <w:noProof/>
            <w:color w:val="auto"/>
          </w:rPr>
          <w:t>.Инженерная инфраструктура</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_Toc493849404 \h </w:instrText>
        </w:r>
        <w:r w:rsidR="00533338" w:rsidRPr="00F51586">
          <w:rPr>
            <w:noProof/>
            <w:webHidden/>
          </w:rPr>
        </w:r>
        <w:r w:rsidR="00533338" w:rsidRPr="00F51586">
          <w:rPr>
            <w:noProof/>
            <w:webHidden/>
          </w:rPr>
          <w:fldChar w:fldCharType="separate"/>
        </w:r>
        <w:r w:rsidR="00E64981" w:rsidRPr="00F51586">
          <w:rPr>
            <w:noProof/>
            <w:webHidden/>
          </w:rPr>
          <w:t>53</w:t>
        </w:r>
        <w:r w:rsidR="00533338" w:rsidRPr="00F51586">
          <w:rPr>
            <w:noProof/>
            <w:webHidden/>
          </w:rPr>
          <w:fldChar w:fldCharType="end"/>
        </w:r>
      </w:hyperlink>
    </w:p>
    <w:p w14:paraId="34D92EC4" w14:textId="0324E4A1"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05" w:history="1">
        <w:r w:rsidR="006B0305" w:rsidRPr="00F51586">
          <w:rPr>
            <w:rStyle w:val="af6"/>
            <w:noProof/>
            <w:color w:val="auto"/>
          </w:rPr>
          <w:t>2.</w:t>
        </w:r>
        <w:r w:rsidR="0060395D">
          <w:rPr>
            <w:rStyle w:val="af6"/>
            <w:noProof/>
            <w:color w:val="auto"/>
          </w:rPr>
          <w:t>9</w:t>
        </w:r>
        <w:r w:rsidR="006B0305" w:rsidRPr="00F51586">
          <w:rPr>
            <w:rStyle w:val="af6"/>
            <w:noProof/>
            <w:color w:val="auto"/>
          </w:rPr>
          <w:t>. Основные выводы комплексного анализа территории</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_Toc493849405 \h </w:instrText>
        </w:r>
        <w:r w:rsidR="00533338" w:rsidRPr="00F51586">
          <w:rPr>
            <w:noProof/>
            <w:webHidden/>
          </w:rPr>
        </w:r>
        <w:r w:rsidR="00533338" w:rsidRPr="00F51586">
          <w:rPr>
            <w:noProof/>
            <w:webHidden/>
          </w:rPr>
          <w:fldChar w:fldCharType="separate"/>
        </w:r>
        <w:r w:rsidR="00E64981" w:rsidRPr="00F51586">
          <w:rPr>
            <w:noProof/>
            <w:webHidden/>
          </w:rPr>
          <w:t>62</w:t>
        </w:r>
        <w:r w:rsidR="00533338" w:rsidRPr="00F51586">
          <w:rPr>
            <w:noProof/>
            <w:webHidden/>
          </w:rPr>
          <w:fldChar w:fldCharType="end"/>
        </w:r>
      </w:hyperlink>
    </w:p>
    <w:p w14:paraId="0AE3D545" w14:textId="77777777" w:rsidR="006B0305" w:rsidRPr="00F51586" w:rsidRDefault="00CC62C1">
      <w:pPr>
        <w:pStyle w:val="15"/>
        <w:tabs>
          <w:tab w:val="left" w:pos="480"/>
          <w:tab w:val="right" w:leader="dot" w:pos="9628"/>
        </w:tabs>
        <w:rPr>
          <w:rFonts w:asciiTheme="minorHAnsi" w:eastAsiaTheme="minorEastAsia" w:hAnsiTheme="minorHAnsi" w:cstheme="minorBidi"/>
          <w:b w:val="0"/>
          <w:bCs w:val="0"/>
          <w:caps w:val="0"/>
          <w:noProof/>
          <w:sz w:val="22"/>
          <w:szCs w:val="22"/>
        </w:rPr>
      </w:pPr>
      <w:hyperlink w:anchor="_Toc493849406" w:history="1">
        <w:r w:rsidR="006B0305" w:rsidRPr="00F51586">
          <w:rPr>
            <w:rStyle w:val="af6"/>
            <w:noProof/>
            <w:color w:val="auto"/>
          </w:rPr>
          <w:t>3.</w:t>
        </w:r>
        <w:r w:rsidR="006B0305" w:rsidRPr="00F51586">
          <w:rPr>
            <w:rFonts w:asciiTheme="minorHAnsi" w:eastAsiaTheme="minorEastAsia" w:hAnsiTheme="minorHAnsi" w:cstheme="minorBidi"/>
            <w:b w:val="0"/>
            <w:bCs w:val="0"/>
            <w:caps w:val="0"/>
            <w:noProof/>
            <w:sz w:val="22"/>
            <w:szCs w:val="22"/>
          </w:rPr>
          <w:tab/>
        </w:r>
        <w:r w:rsidR="006B0305" w:rsidRPr="00F51586">
          <w:rPr>
            <w:rStyle w:val="af6"/>
            <w:noProof/>
            <w:color w:val="auto"/>
          </w:rPr>
          <w:t>ОБОСНОВАНИЕ ВЫБРАННОГО ВАРИАНТА РАЗМЕЩЕНИЯ ОБЪЕКТОВ МЕСТНОГО ЗНАЧЕНИЯ ГОРОДСКОГО поселения НА ОСНОВЕ АНАЛИЗА ИСПОЛЬЗОВАНИЯ ТЕРРИТОРИЙ, ВОЗМОЖНЫХ НАПРАВЛЕНИЙ РАЗВИТИЯ ЭТИХ ТЕРРИТОРИЙ И ПРОГНОЗИРУЕМЫХ ОГРАНИЧЕНИЙ ИХ ИСПОЛЬЗОВАНИЯ</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_Toc493849406 \h </w:instrText>
        </w:r>
        <w:r w:rsidR="00533338" w:rsidRPr="00F51586">
          <w:rPr>
            <w:noProof/>
            <w:webHidden/>
          </w:rPr>
        </w:r>
        <w:r w:rsidR="00533338" w:rsidRPr="00F51586">
          <w:rPr>
            <w:noProof/>
            <w:webHidden/>
          </w:rPr>
          <w:fldChar w:fldCharType="separate"/>
        </w:r>
        <w:r w:rsidR="00E64981" w:rsidRPr="00F51586">
          <w:rPr>
            <w:noProof/>
            <w:webHidden/>
          </w:rPr>
          <w:t>64</w:t>
        </w:r>
        <w:r w:rsidR="00533338" w:rsidRPr="00F51586">
          <w:rPr>
            <w:noProof/>
            <w:webHidden/>
          </w:rPr>
          <w:fldChar w:fldCharType="end"/>
        </w:r>
      </w:hyperlink>
    </w:p>
    <w:p w14:paraId="61797728"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07" w:history="1">
        <w:r w:rsidR="006B0305" w:rsidRPr="00F51586">
          <w:rPr>
            <w:rStyle w:val="af6"/>
            <w:noProof/>
            <w:color w:val="auto"/>
          </w:rPr>
          <w:t>3.1. Развитие планировочной структуры. Функциональное зонирование территории</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_Toc493849407 \h </w:instrText>
        </w:r>
        <w:r w:rsidR="00533338" w:rsidRPr="00F51586">
          <w:rPr>
            <w:noProof/>
            <w:webHidden/>
          </w:rPr>
        </w:r>
        <w:r w:rsidR="00533338" w:rsidRPr="00F51586">
          <w:rPr>
            <w:noProof/>
            <w:webHidden/>
          </w:rPr>
          <w:fldChar w:fldCharType="separate"/>
        </w:r>
        <w:r w:rsidR="00E64981" w:rsidRPr="00F51586">
          <w:rPr>
            <w:noProof/>
            <w:webHidden/>
          </w:rPr>
          <w:t>64</w:t>
        </w:r>
        <w:r w:rsidR="00533338" w:rsidRPr="00F51586">
          <w:rPr>
            <w:noProof/>
            <w:webHidden/>
          </w:rPr>
          <w:fldChar w:fldCharType="end"/>
        </w:r>
      </w:hyperlink>
    </w:p>
    <w:p w14:paraId="0BDD1120"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09" w:history="1">
        <w:r w:rsidR="006B0305" w:rsidRPr="00F51586">
          <w:rPr>
            <w:rStyle w:val="af6"/>
            <w:noProof/>
            <w:color w:val="auto"/>
          </w:rPr>
          <w:t>3.</w:t>
        </w:r>
        <w:r w:rsidR="003A629C">
          <w:rPr>
            <w:rStyle w:val="af6"/>
            <w:noProof/>
            <w:color w:val="auto"/>
          </w:rPr>
          <w:t>2</w:t>
        </w:r>
        <w:r w:rsidR="006B0305" w:rsidRPr="00F51586">
          <w:rPr>
            <w:rStyle w:val="af6"/>
            <w:noProof/>
            <w:color w:val="auto"/>
          </w:rPr>
          <w:t>. Развитие природно-экологического каркаса территории</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_Toc493849409 \h </w:instrText>
        </w:r>
        <w:r w:rsidR="00533338" w:rsidRPr="00F51586">
          <w:rPr>
            <w:noProof/>
            <w:webHidden/>
          </w:rPr>
        </w:r>
        <w:r w:rsidR="00533338" w:rsidRPr="00F51586">
          <w:rPr>
            <w:noProof/>
            <w:webHidden/>
          </w:rPr>
          <w:fldChar w:fldCharType="separate"/>
        </w:r>
        <w:r w:rsidR="00E64981" w:rsidRPr="00F51586">
          <w:rPr>
            <w:noProof/>
            <w:webHidden/>
          </w:rPr>
          <w:t>71</w:t>
        </w:r>
        <w:r w:rsidR="00533338" w:rsidRPr="00F51586">
          <w:rPr>
            <w:noProof/>
            <w:webHidden/>
          </w:rPr>
          <w:fldChar w:fldCharType="end"/>
        </w:r>
      </w:hyperlink>
    </w:p>
    <w:p w14:paraId="3AE6B910"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10" w:history="1">
        <w:r w:rsidR="006B0305" w:rsidRPr="00F51586">
          <w:rPr>
            <w:rStyle w:val="af6"/>
            <w:noProof/>
            <w:color w:val="auto"/>
          </w:rPr>
          <w:t>3.</w:t>
        </w:r>
        <w:r w:rsidR="003A629C">
          <w:rPr>
            <w:rStyle w:val="af6"/>
            <w:noProof/>
            <w:color w:val="auto"/>
          </w:rPr>
          <w:t>3</w:t>
        </w:r>
        <w:r w:rsidR="006B0305" w:rsidRPr="00F51586">
          <w:rPr>
            <w:rStyle w:val="af6"/>
            <w:noProof/>
            <w:color w:val="auto"/>
          </w:rPr>
          <w:t xml:space="preserve"> Социально-экономическое развитие</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_Toc493849410 \h </w:instrText>
        </w:r>
        <w:r w:rsidR="00533338" w:rsidRPr="00F51586">
          <w:rPr>
            <w:noProof/>
            <w:webHidden/>
          </w:rPr>
        </w:r>
        <w:r w:rsidR="00533338" w:rsidRPr="00F51586">
          <w:rPr>
            <w:noProof/>
            <w:webHidden/>
          </w:rPr>
          <w:fldChar w:fldCharType="separate"/>
        </w:r>
        <w:r w:rsidR="00E64981" w:rsidRPr="00F51586">
          <w:rPr>
            <w:noProof/>
            <w:webHidden/>
          </w:rPr>
          <w:t>73</w:t>
        </w:r>
        <w:r w:rsidR="00533338" w:rsidRPr="00F51586">
          <w:rPr>
            <w:noProof/>
            <w:webHidden/>
          </w:rPr>
          <w:fldChar w:fldCharType="end"/>
        </w:r>
      </w:hyperlink>
    </w:p>
    <w:p w14:paraId="40567CBE"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11" w:history="1">
        <w:r w:rsidR="006B0305" w:rsidRPr="00F51586">
          <w:rPr>
            <w:rStyle w:val="af6"/>
            <w:noProof/>
            <w:color w:val="auto"/>
          </w:rPr>
          <w:t>3.</w:t>
        </w:r>
        <w:r w:rsidR="003A629C">
          <w:rPr>
            <w:rStyle w:val="af6"/>
            <w:noProof/>
            <w:color w:val="auto"/>
          </w:rPr>
          <w:t>4</w:t>
        </w:r>
        <w:r w:rsidR="006B0305" w:rsidRPr="00F51586">
          <w:rPr>
            <w:rStyle w:val="af6"/>
            <w:noProof/>
            <w:color w:val="auto"/>
          </w:rPr>
          <w:t>. Охрана объектов культурного наследия</w:t>
        </w:r>
        <w:r w:rsidR="006B0305" w:rsidRPr="00F51586">
          <w:rPr>
            <w:noProof/>
            <w:webHidden/>
          </w:rPr>
          <w:tab/>
        </w:r>
        <w:r w:rsidR="003A629C">
          <w:rPr>
            <w:noProof/>
            <w:webHidden/>
          </w:rPr>
          <w:t>70</w:t>
        </w:r>
      </w:hyperlink>
    </w:p>
    <w:p w14:paraId="50FC6E5F"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12" w:history="1">
        <w:r w:rsidR="006B0305" w:rsidRPr="00F51586">
          <w:rPr>
            <w:rStyle w:val="af6"/>
            <w:noProof/>
            <w:color w:val="auto"/>
          </w:rPr>
          <w:t>3.</w:t>
        </w:r>
        <w:r w:rsidR="003A629C">
          <w:rPr>
            <w:rStyle w:val="af6"/>
            <w:noProof/>
            <w:color w:val="auto"/>
          </w:rPr>
          <w:t>5</w:t>
        </w:r>
        <w:r w:rsidR="006B0305" w:rsidRPr="00F51586">
          <w:rPr>
            <w:rStyle w:val="af6"/>
            <w:noProof/>
            <w:color w:val="auto"/>
          </w:rPr>
          <w:t>. Развитие транспортной инфраструктуры</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_Toc493849412 \h </w:instrText>
        </w:r>
        <w:r w:rsidR="00533338" w:rsidRPr="00F51586">
          <w:rPr>
            <w:noProof/>
            <w:webHidden/>
          </w:rPr>
        </w:r>
        <w:r w:rsidR="00533338" w:rsidRPr="00F51586">
          <w:rPr>
            <w:noProof/>
            <w:webHidden/>
          </w:rPr>
          <w:fldChar w:fldCharType="separate"/>
        </w:r>
        <w:r w:rsidR="00E64981" w:rsidRPr="00F51586">
          <w:rPr>
            <w:noProof/>
            <w:webHidden/>
          </w:rPr>
          <w:t>8</w:t>
        </w:r>
        <w:r w:rsidR="003A629C">
          <w:rPr>
            <w:noProof/>
            <w:webHidden/>
          </w:rPr>
          <w:t>3</w:t>
        </w:r>
        <w:r w:rsidR="00533338" w:rsidRPr="00F51586">
          <w:rPr>
            <w:noProof/>
            <w:webHidden/>
          </w:rPr>
          <w:fldChar w:fldCharType="end"/>
        </w:r>
      </w:hyperlink>
    </w:p>
    <w:p w14:paraId="7F231B2F"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13" w:history="1">
        <w:r w:rsidR="006B0305" w:rsidRPr="00F51586">
          <w:rPr>
            <w:rStyle w:val="af6"/>
            <w:noProof/>
            <w:color w:val="auto"/>
          </w:rPr>
          <w:t>3.</w:t>
        </w:r>
        <w:r w:rsidR="003A629C">
          <w:rPr>
            <w:rStyle w:val="af6"/>
            <w:noProof/>
            <w:color w:val="auto"/>
          </w:rPr>
          <w:t>6</w:t>
        </w:r>
        <w:r w:rsidR="006B0305" w:rsidRPr="00F51586">
          <w:rPr>
            <w:rStyle w:val="af6"/>
            <w:noProof/>
            <w:color w:val="auto"/>
          </w:rPr>
          <w:t>. Развитие инженерной инфраструктуры</w:t>
        </w:r>
        <w:r w:rsidR="006B0305" w:rsidRPr="00F51586">
          <w:rPr>
            <w:noProof/>
            <w:webHidden/>
          </w:rPr>
          <w:tab/>
        </w:r>
        <w:r w:rsidR="003A629C">
          <w:rPr>
            <w:noProof/>
            <w:webHidden/>
          </w:rPr>
          <w:t>87</w:t>
        </w:r>
      </w:hyperlink>
    </w:p>
    <w:p w14:paraId="00D6D0C4"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14" w:history="1">
        <w:r w:rsidR="006B0305" w:rsidRPr="00F51586">
          <w:rPr>
            <w:rStyle w:val="af6"/>
            <w:noProof/>
            <w:color w:val="auto"/>
          </w:rPr>
          <w:t>3.</w:t>
        </w:r>
        <w:r w:rsidR="003A629C">
          <w:rPr>
            <w:rStyle w:val="af6"/>
            <w:noProof/>
            <w:color w:val="auto"/>
          </w:rPr>
          <w:t>7</w:t>
        </w:r>
        <w:r w:rsidR="006B0305" w:rsidRPr="00F51586">
          <w:rPr>
            <w:rStyle w:val="af6"/>
            <w:noProof/>
            <w:color w:val="auto"/>
          </w:rPr>
          <w:t>. Охрана окружающей среды. Санитарная очистка территории</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_Toc493849414 \h </w:instrText>
        </w:r>
        <w:r w:rsidR="00533338" w:rsidRPr="00F51586">
          <w:rPr>
            <w:noProof/>
            <w:webHidden/>
          </w:rPr>
        </w:r>
        <w:r w:rsidR="00533338" w:rsidRPr="00F51586">
          <w:rPr>
            <w:noProof/>
            <w:webHidden/>
          </w:rPr>
          <w:fldChar w:fldCharType="separate"/>
        </w:r>
        <w:r w:rsidR="00E64981" w:rsidRPr="00F51586">
          <w:rPr>
            <w:noProof/>
            <w:webHidden/>
          </w:rPr>
          <w:t>10</w:t>
        </w:r>
        <w:r w:rsidR="00D70862">
          <w:rPr>
            <w:noProof/>
            <w:webHidden/>
          </w:rPr>
          <w:t>2</w:t>
        </w:r>
        <w:r w:rsidR="00533338" w:rsidRPr="00F51586">
          <w:rPr>
            <w:noProof/>
            <w:webHidden/>
          </w:rPr>
          <w:fldChar w:fldCharType="end"/>
        </w:r>
      </w:hyperlink>
    </w:p>
    <w:p w14:paraId="4C1397E4" w14:textId="77777777" w:rsidR="006B0305" w:rsidRPr="00F51586" w:rsidRDefault="00CC62C1">
      <w:pPr>
        <w:pStyle w:val="32"/>
        <w:tabs>
          <w:tab w:val="right" w:leader="dot" w:pos="9628"/>
        </w:tabs>
        <w:rPr>
          <w:rFonts w:asciiTheme="minorHAnsi" w:eastAsiaTheme="minorEastAsia" w:hAnsiTheme="minorHAnsi" w:cstheme="minorBidi"/>
          <w:i w:val="0"/>
          <w:iCs w:val="0"/>
          <w:noProof/>
          <w:sz w:val="22"/>
          <w:szCs w:val="22"/>
        </w:rPr>
      </w:pPr>
      <w:hyperlink w:anchor="_Toc493849415" w:history="1">
        <w:r w:rsidR="006B0305" w:rsidRPr="00F51586">
          <w:rPr>
            <w:rStyle w:val="af6"/>
            <w:noProof/>
            <w:color w:val="auto"/>
          </w:rPr>
          <w:t>3.</w:t>
        </w:r>
        <w:r w:rsidR="003A629C">
          <w:rPr>
            <w:rStyle w:val="af6"/>
            <w:noProof/>
            <w:color w:val="auto"/>
          </w:rPr>
          <w:t>8</w:t>
        </w:r>
        <w:r w:rsidR="006B0305" w:rsidRPr="00F51586">
          <w:rPr>
            <w:rStyle w:val="af6"/>
            <w:noProof/>
            <w:color w:val="auto"/>
          </w:rPr>
          <w:t>. Оценка возможного влияния планируемых для размещения объектов местного значения на комплексное развитие территории</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_Toc493849415 \h </w:instrText>
        </w:r>
        <w:r w:rsidR="00533338" w:rsidRPr="00F51586">
          <w:rPr>
            <w:noProof/>
            <w:webHidden/>
          </w:rPr>
        </w:r>
        <w:r w:rsidR="00533338" w:rsidRPr="00F51586">
          <w:rPr>
            <w:noProof/>
            <w:webHidden/>
          </w:rPr>
          <w:fldChar w:fldCharType="separate"/>
        </w:r>
        <w:r w:rsidR="00E64981" w:rsidRPr="00F51586">
          <w:rPr>
            <w:noProof/>
            <w:webHidden/>
          </w:rPr>
          <w:t>10</w:t>
        </w:r>
        <w:r w:rsidR="00D70862">
          <w:rPr>
            <w:noProof/>
            <w:webHidden/>
          </w:rPr>
          <w:t>5</w:t>
        </w:r>
        <w:r w:rsidR="00533338" w:rsidRPr="00F51586">
          <w:rPr>
            <w:noProof/>
            <w:webHidden/>
          </w:rPr>
          <w:fldChar w:fldCharType="end"/>
        </w:r>
      </w:hyperlink>
    </w:p>
    <w:p w14:paraId="26B6D182" w14:textId="77777777" w:rsidR="006B0305" w:rsidRPr="00F51586" w:rsidRDefault="00CC62C1">
      <w:pPr>
        <w:pStyle w:val="15"/>
        <w:tabs>
          <w:tab w:val="left" w:pos="480"/>
          <w:tab w:val="right" w:leader="dot" w:pos="9628"/>
        </w:tabs>
        <w:rPr>
          <w:rFonts w:asciiTheme="minorHAnsi" w:eastAsiaTheme="minorEastAsia" w:hAnsiTheme="minorHAnsi" w:cstheme="minorBidi"/>
          <w:b w:val="0"/>
          <w:bCs w:val="0"/>
          <w:caps w:val="0"/>
          <w:noProof/>
          <w:sz w:val="22"/>
          <w:szCs w:val="22"/>
        </w:rPr>
      </w:pPr>
      <w:hyperlink w:anchor="_Toc493849416" w:history="1">
        <w:r w:rsidR="006B0305" w:rsidRPr="00F51586">
          <w:rPr>
            <w:rStyle w:val="af6"/>
            <w:iCs/>
            <w:noProof/>
            <w:color w:val="auto"/>
          </w:rPr>
          <w:t>4.</w:t>
        </w:r>
        <w:r w:rsidR="006B0305" w:rsidRPr="00F51586">
          <w:rPr>
            <w:rFonts w:asciiTheme="minorHAnsi" w:eastAsiaTheme="minorEastAsia" w:hAnsiTheme="minorHAnsi" w:cstheme="minorBidi"/>
            <w:b w:val="0"/>
            <w:bCs w:val="0"/>
            <w:caps w:val="0"/>
            <w:noProof/>
            <w:sz w:val="22"/>
            <w:szCs w:val="22"/>
          </w:rPr>
          <w:tab/>
        </w:r>
        <w:r w:rsidR="006B0305" w:rsidRPr="00F51586">
          <w:rPr>
            <w:rStyle w:val="af6"/>
            <w:iCs/>
            <w:noProof/>
            <w:color w:val="auto"/>
          </w:rPr>
          <w:t>Перечень и характеристика основных факторов риска возникновения чрезвычайных ситуаций природного и техногенного характера</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_Toc493849416 \h </w:instrText>
        </w:r>
        <w:r w:rsidR="00533338" w:rsidRPr="00F51586">
          <w:rPr>
            <w:noProof/>
            <w:webHidden/>
          </w:rPr>
        </w:r>
        <w:r w:rsidR="00533338" w:rsidRPr="00F51586">
          <w:rPr>
            <w:noProof/>
            <w:webHidden/>
          </w:rPr>
          <w:fldChar w:fldCharType="separate"/>
        </w:r>
        <w:r w:rsidR="00E64981" w:rsidRPr="00F51586">
          <w:rPr>
            <w:noProof/>
            <w:webHidden/>
          </w:rPr>
          <w:t>11</w:t>
        </w:r>
        <w:r w:rsidR="00D70862">
          <w:rPr>
            <w:noProof/>
            <w:webHidden/>
          </w:rPr>
          <w:t>2</w:t>
        </w:r>
        <w:r w:rsidR="00533338" w:rsidRPr="00F51586">
          <w:rPr>
            <w:noProof/>
            <w:webHidden/>
          </w:rPr>
          <w:fldChar w:fldCharType="end"/>
        </w:r>
      </w:hyperlink>
    </w:p>
    <w:p w14:paraId="4E9038B3" w14:textId="77777777" w:rsidR="006B0305" w:rsidRDefault="00CC62C1">
      <w:pPr>
        <w:pStyle w:val="15"/>
        <w:tabs>
          <w:tab w:val="left" w:pos="480"/>
          <w:tab w:val="right" w:leader="dot" w:pos="9628"/>
        </w:tabs>
        <w:rPr>
          <w:noProof/>
        </w:rPr>
      </w:pPr>
      <w:hyperlink w:anchor="_Toc493849417" w:history="1">
        <w:r w:rsidR="006B0305" w:rsidRPr="00F51586">
          <w:rPr>
            <w:rStyle w:val="af6"/>
            <w:noProof/>
            <w:color w:val="auto"/>
          </w:rPr>
          <w:t>5.</w:t>
        </w:r>
        <w:r w:rsidR="006B0305" w:rsidRPr="00F51586">
          <w:rPr>
            <w:rFonts w:asciiTheme="minorHAnsi" w:eastAsiaTheme="minorEastAsia" w:hAnsiTheme="minorHAnsi" w:cstheme="minorBidi"/>
            <w:b w:val="0"/>
            <w:bCs w:val="0"/>
            <w:caps w:val="0"/>
            <w:noProof/>
            <w:sz w:val="22"/>
            <w:szCs w:val="22"/>
          </w:rPr>
          <w:tab/>
        </w:r>
        <w:r w:rsidR="006B0305" w:rsidRPr="00F51586">
          <w:rPr>
            <w:rStyle w:val="af6"/>
            <w:noProof/>
            <w:color w:val="auto"/>
          </w:rPr>
          <w:t>ТЕХНИКО-ЭКОНОМИЧЕСКИЕ ПОКАЗАТЕЛИ</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_Toc493849417 \h </w:instrText>
        </w:r>
        <w:r w:rsidR="00533338" w:rsidRPr="00F51586">
          <w:rPr>
            <w:noProof/>
            <w:webHidden/>
          </w:rPr>
        </w:r>
        <w:r w:rsidR="00533338" w:rsidRPr="00F51586">
          <w:rPr>
            <w:noProof/>
            <w:webHidden/>
          </w:rPr>
          <w:fldChar w:fldCharType="separate"/>
        </w:r>
        <w:r w:rsidR="00E64981" w:rsidRPr="00F51586">
          <w:rPr>
            <w:noProof/>
            <w:webHidden/>
          </w:rPr>
          <w:t>115</w:t>
        </w:r>
        <w:r w:rsidR="00533338" w:rsidRPr="00F51586">
          <w:rPr>
            <w:noProof/>
            <w:webHidden/>
          </w:rPr>
          <w:fldChar w:fldCharType="end"/>
        </w:r>
      </w:hyperlink>
    </w:p>
    <w:p w14:paraId="4379906E" w14:textId="0D34B64B" w:rsidR="007C609E" w:rsidRPr="007C609E" w:rsidRDefault="007C609E" w:rsidP="007C609E">
      <w:pPr>
        <w:rPr>
          <w:rFonts w:eastAsiaTheme="minorEastAsia"/>
          <w:b/>
        </w:rPr>
      </w:pPr>
      <w:r>
        <w:rPr>
          <w:rFonts w:eastAsiaTheme="minorEastAsia"/>
          <w:b/>
        </w:rPr>
        <w:t>6.     СВЕДЕНИЯ ОБ УТВЕРЖДЕННЫХ ПРЕДМЕТАХ ОХРАНЫ И ГРАНИЦАХ ТЕРРИТОРИИ ИСТОРИЧЕСКИХ ПОСЕЛЕНИЙ ФЕДЕРАЛЬНОГО ЗНАЧЕНИЯ</w:t>
      </w:r>
      <w:r w:rsidR="001B1187">
        <w:rPr>
          <w:rFonts w:eastAsiaTheme="minorEastAsia"/>
          <w:b/>
        </w:rPr>
        <w:t>…131</w:t>
      </w:r>
    </w:p>
    <w:p w14:paraId="0DDC0804" w14:textId="13FF1816" w:rsidR="006B0305" w:rsidRPr="00F51586" w:rsidRDefault="00CC62C1">
      <w:pPr>
        <w:pStyle w:val="15"/>
        <w:tabs>
          <w:tab w:val="left" w:pos="480"/>
          <w:tab w:val="right" w:leader="dot" w:pos="9628"/>
        </w:tabs>
        <w:rPr>
          <w:rFonts w:asciiTheme="minorHAnsi" w:eastAsiaTheme="minorEastAsia" w:hAnsiTheme="minorHAnsi" w:cstheme="minorBidi"/>
          <w:b w:val="0"/>
          <w:bCs w:val="0"/>
          <w:caps w:val="0"/>
          <w:noProof/>
          <w:sz w:val="22"/>
          <w:szCs w:val="22"/>
        </w:rPr>
      </w:pPr>
      <w:hyperlink w:anchor="_Toc493849418" w:history="1">
        <w:r w:rsidR="00EA64C3">
          <w:rPr>
            <w:rStyle w:val="af6"/>
            <w:noProof/>
            <w:color w:val="auto"/>
          </w:rPr>
          <w:t>7</w:t>
        </w:r>
        <w:r w:rsidR="006B0305" w:rsidRPr="00F51586">
          <w:rPr>
            <w:rStyle w:val="af6"/>
            <w:noProof/>
            <w:color w:val="auto"/>
          </w:rPr>
          <w:t>.</w:t>
        </w:r>
        <w:r w:rsidR="006B0305" w:rsidRPr="00F51586">
          <w:rPr>
            <w:rFonts w:asciiTheme="minorHAnsi" w:eastAsiaTheme="minorEastAsia" w:hAnsiTheme="minorHAnsi" w:cstheme="minorBidi"/>
            <w:b w:val="0"/>
            <w:bCs w:val="0"/>
            <w:caps w:val="0"/>
            <w:noProof/>
            <w:sz w:val="22"/>
            <w:szCs w:val="22"/>
          </w:rPr>
          <w:tab/>
        </w:r>
        <w:r w:rsidR="006B0305" w:rsidRPr="00F51586">
          <w:rPr>
            <w:rStyle w:val="af6"/>
            <w:noProof/>
            <w:color w:val="auto"/>
          </w:rPr>
          <w:t>ПРИЛОЖЕНИЯ</w:t>
        </w:r>
        <w:r w:rsidR="006B0305" w:rsidRPr="00F51586">
          <w:rPr>
            <w:noProof/>
            <w:webHidden/>
          </w:rPr>
          <w:tab/>
        </w:r>
        <w:r w:rsidR="00533338" w:rsidRPr="00F51586">
          <w:rPr>
            <w:noProof/>
            <w:webHidden/>
          </w:rPr>
          <w:fldChar w:fldCharType="begin"/>
        </w:r>
        <w:r w:rsidR="006B0305" w:rsidRPr="00F51586">
          <w:rPr>
            <w:noProof/>
            <w:webHidden/>
          </w:rPr>
          <w:instrText xml:space="preserve"> PAGEREF _Toc493849418 \h </w:instrText>
        </w:r>
        <w:r w:rsidR="00533338" w:rsidRPr="00F51586">
          <w:rPr>
            <w:noProof/>
            <w:webHidden/>
          </w:rPr>
        </w:r>
        <w:r w:rsidR="00533338" w:rsidRPr="00F51586">
          <w:rPr>
            <w:noProof/>
            <w:webHidden/>
          </w:rPr>
          <w:fldChar w:fldCharType="separate"/>
        </w:r>
        <w:r w:rsidR="00E64981" w:rsidRPr="00F51586">
          <w:rPr>
            <w:noProof/>
            <w:webHidden/>
          </w:rPr>
          <w:t>13</w:t>
        </w:r>
        <w:r w:rsidR="001B1187">
          <w:rPr>
            <w:noProof/>
            <w:webHidden/>
          </w:rPr>
          <w:t>4</w:t>
        </w:r>
        <w:r w:rsidR="00533338" w:rsidRPr="00F51586">
          <w:rPr>
            <w:noProof/>
            <w:webHidden/>
          </w:rPr>
          <w:fldChar w:fldCharType="end"/>
        </w:r>
      </w:hyperlink>
    </w:p>
    <w:p w14:paraId="4D2C44E3" w14:textId="77777777" w:rsidR="005C6BAC" w:rsidRPr="00F51586" w:rsidRDefault="00533338" w:rsidP="005C6BAC">
      <w:r w:rsidRPr="00F51586">
        <w:rPr>
          <w:szCs w:val="20"/>
        </w:rPr>
        <w:fldChar w:fldCharType="end"/>
      </w:r>
    </w:p>
    <w:p w14:paraId="365BA496" w14:textId="77777777" w:rsidR="00DB3A79" w:rsidRPr="00F51586" w:rsidRDefault="00DB3A79">
      <w:pPr>
        <w:rPr>
          <w:b/>
          <w:sz w:val="28"/>
          <w:szCs w:val="28"/>
        </w:rPr>
      </w:pPr>
      <w:r w:rsidRPr="00F51586">
        <w:rPr>
          <w:b/>
          <w:sz w:val="28"/>
          <w:szCs w:val="28"/>
        </w:rPr>
        <w:br w:type="page"/>
      </w:r>
    </w:p>
    <w:p w14:paraId="528AE9F5" w14:textId="77777777" w:rsidR="005C6BAC" w:rsidRPr="00F51586" w:rsidRDefault="005C6BAC" w:rsidP="00DB3A79">
      <w:pPr>
        <w:pStyle w:val="a2"/>
        <w:jc w:val="center"/>
        <w:rPr>
          <w:b/>
          <w:sz w:val="28"/>
          <w:szCs w:val="28"/>
        </w:rPr>
      </w:pPr>
      <w:r w:rsidRPr="00F51586">
        <w:rPr>
          <w:b/>
          <w:sz w:val="28"/>
          <w:szCs w:val="28"/>
        </w:rPr>
        <w:lastRenderedPageBreak/>
        <w:t>СПИСОК ИСПОЛЬЗОВАННЫХ СОКРАЩЕНИЙ</w:t>
      </w:r>
    </w:p>
    <w:tbl>
      <w:tblPr>
        <w:tblStyle w:val="aff"/>
        <w:tblW w:w="10343" w:type="dxa"/>
        <w:tblLook w:val="04A0" w:firstRow="1" w:lastRow="0" w:firstColumn="1" w:lastColumn="0" w:noHBand="0" w:noVBand="1"/>
      </w:tblPr>
      <w:tblGrid>
        <w:gridCol w:w="817"/>
        <w:gridCol w:w="9526"/>
      </w:tblGrid>
      <w:tr w:rsidR="00F51586" w:rsidRPr="00F51586" w14:paraId="0D93A897" w14:textId="77777777" w:rsidTr="00696AD5">
        <w:trPr>
          <w:cnfStyle w:val="100000000000" w:firstRow="1" w:lastRow="0" w:firstColumn="0" w:lastColumn="0" w:oddVBand="0" w:evenVBand="0" w:oddHBand="0" w:evenHBand="0" w:firstRowFirstColumn="0" w:firstRowLastColumn="0" w:lastRowFirstColumn="0" w:lastRowLastColumn="0"/>
          <w:trHeight w:val="300"/>
        </w:trPr>
        <w:tc>
          <w:tcPr>
            <w:tcW w:w="817" w:type="dxa"/>
            <w:noWrap/>
            <w:hideMark/>
          </w:tcPr>
          <w:p w14:paraId="363E2CDA" w14:textId="77777777" w:rsidR="005C6BAC" w:rsidRPr="00F51586" w:rsidRDefault="00161CE9" w:rsidP="00696AD5">
            <w:pPr>
              <w:pStyle w:val="117"/>
            </w:pPr>
            <w:r w:rsidRPr="00F51586">
              <w:t xml:space="preserve">№ </w:t>
            </w:r>
            <w:proofErr w:type="gramStart"/>
            <w:r w:rsidRPr="00F51586">
              <w:t>п</w:t>
            </w:r>
            <w:proofErr w:type="gramEnd"/>
            <w:r w:rsidRPr="00F51586">
              <w:t>/</w:t>
            </w:r>
            <w:r w:rsidR="005C6BAC" w:rsidRPr="00F51586">
              <w:t>п</w:t>
            </w:r>
          </w:p>
        </w:tc>
        <w:tc>
          <w:tcPr>
            <w:tcW w:w="9526" w:type="dxa"/>
            <w:noWrap/>
            <w:hideMark/>
          </w:tcPr>
          <w:p w14:paraId="0A4B80AA" w14:textId="77777777" w:rsidR="005C6BAC" w:rsidRPr="00F51586" w:rsidRDefault="005C6BAC" w:rsidP="00696AD5">
            <w:pPr>
              <w:pStyle w:val="117"/>
              <w:cnfStyle w:val="000000000000" w:firstRow="0" w:lastRow="0" w:firstColumn="0" w:lastColumn="0" w:oddVBand="0" w:evenVBand="0" w:oddHBand="0" w:evenHBand="0" w:firstRowFirstColumn="0" w:firstRowLastColumn="0" w:lastRowFirstColumn="0" w:lastRowLastColumn="0"/>
            </w:pPr>
            <w:r w:rsidRPr="00F51586">
              <w:t> </w:t>
            </w:r>
          </w:p>
        </w:tc>
      </w:tr>
      <w:tr w:rsidR="00F51586" w:rsidRPr="00F51586" w14:paraId="455F1147" w14:textId="77777777" w:rsidTr="00696AD5">
        <w:trPr>
          <w:trHeight w:val="315"/>
        </w:trPr>
        <w:tc>
          <w:tcPr>
            <w:tcW w:w="817" w:type="dxa"/>
            <w:noWrap/>
            <w:hideMark/>
          </w:tcPr>
          <w:p w14:paraId="74B7707C" w14:textId="77777777" w:rsidR="005C6BAC" w:rsidRPr="00F51586" w:rsidRDefault="005C6BAC" w:rsidP="00696AD5">
            <w:pPr>
              <w:pStyle w:val="117"/>
            </w:pPr>
            <w:r w:rsidRPr="00F51586">
              <w:t>1</w:t>
            </w:r>
          </w:p>
        </w:tc>
        <w:tc>
          <w:tcPr>
            <w:tcW w:w="9526" w:type="dxa"/>
            <w:noWrap/>
            <w:hideMark/>
          </w:tcPr>
          <w:p w14:paraId="3C6337C3" w14:textId="77777777" w:rsidR="005C6BAC" w:rsidRPr="00F51586" w:rsidRDefault="005C6BAC" w:rsidP="00696AD5">
            <w:pPr>
              <w:pStyle w:val="117"/>
            </w:pPr>
            <w:r w:rsidRPr="00F51586">
              <w:t>АЗС – автозаправочная станция</w:t>
            </w:r>
          </w:p>
        </w:tc>
      </w:tr>
      <w:tr w:rsidR="00F51586" w:rsidRPr="00F51586" w14:paraId="007179CF" w14:textId="77777777" w:rsidTr="00696AD5">
        <w:trPr>
          <w:trHeight w:val="315"/>
        </w:trPr>
        <w:tc>
          <w:tcPr>
            <w:tcW w:w="817" w:type="dxa"/>
            <w:noWrap/>
            <w:hideMark/>
          </w:tcPr>
          <w:p w14:paraId="6B2697AC" w14:textId="77777777" w:rsidR="005C6BAC" w:rsidRPr="00F51586" w:rsidRDefault="005C6BAC" w:rsidP="00696AD5">
            <w:pPr>
              <w:pStyle w:val="117"/>
            </w:pPr>
            <w:r w:rsidRPr="00F51586">
              <w:t>2</w:t>
            </w:r>
          </w:p>
        </w:tc>
        <w:tc>
          <w:tcPr>
            <w:tcW w:w="9526" w:type="dxa"/>
            <w:noWrap/>
            <w:hideMark/>
          </w:tcPr>
          <w:p w14:paraId="42959B3E" w14:textId="77777777" w:rsidR="005C6BAC" w:rsidRPr="00F51586" w:rsidRDefault="005C6BAC" w:rsidP="00696AD5">
            <w:pPr>
              <w:pStyle w:val="117"/>
            </w:pPr>
            <w:r w:rsidRPr="00F51586">
              <w:t>АО – акционерное общество</w:t>
            </w:r>
          </w:p>
        </w:tc>
      </w:tr>
      <w:tr w:rsidR="00F51586" w:rsidRPr="00F51586" w14:paraId="07CF215C" w14:textId="77777777" w:rsidTr="00696AD5">
        <w:trPr>
          <w:trHeight w:val="315"/>
        </w:trPr>
        <w:tc>
          <w:tcPr>
            <w:tcW w:w="817" w:type="dxa"/>
            <w:noWrap/>
            <w:hideMark/>
          </w:tcPr>
          <w:p w14:paraId="1C5ABD56" w14:textId="77777777" w:rsidR="005C6BAC" w:rsidRPr="00F51586" w:rsidRDefault="005C6BAC" w:rsidP="00696AD5">
            <w:pPr>
              <w:pStyle w:val="117"/>
            </w:pPr>
            <w:r w:rsidRPr="00F51586">
              <w:t>3</w:t>
            </w:r>
          </w:p>
        </w:tc>
        <w:tc>
          <w:tcPr>
            <w:tcW w:w="9526" w:type="dxa"/>
            <w:noWrap/>
            <w:hideMark/>
          </w:tcPr>
          <w:p w14:paraId="601E5C7D" w14:textId="77777777" w:rsidR="005C6BAC" w:rsidRPr="00F51586" w:rsidRDefault="005C6BAC" w:rsidP="00696AD5">
            <w:pPr>
              <w:pStyle w:val="117"/>
            </w:pPr>
            <w:r w:rsidRPr="00F51586">
              <w:t>ВЗУ – водозаборный узел</w:t>
            </w:r>
          </w:p>
        </w:tc>
      </w:tr>
      <w:tr w:rsidR="00F51586" w:rsidRPr="00F51586" w14:paraId="4C0B4BCA" w14:textId="77777777" w:rsidTr="00696AD5">
        <w:trPr>
          <w:trHeight w:val="315"/>
        </w:trPr>
        <w:tc>
          <w:tcPr>
            <w:tcW w:w="817" w:type="dxa"/>
            <w:noWrap/>
            <w:hideMark/>
          </w:tcPr>
          <w:p w14:paraId="303F7E78" w14:textId="77777777" w:rsidR="005C6BAC" w:rsidRPr="00F51586" w:rsidRDefault="005C6BAC" w:rsidP="00696AD5">
            <w:pPr>
              <w:pStyle w:val="117"/>
            </w:pPr>
            <w:r w:rsidRPr="00F51586">
              <w:t>4</w:t>
            </w:r>
          </w:p>
        </w:tc>
        <w:tc>
          <w:tcPr>
            <w:tcW w:w="9526" w:type="dxa"/>
            <w:noWrap/>
            <w:hideMark/>
          </w:tcPr>
          <w:p w14:paraId="0EE39657" w14:textId="77777777" w:rsidR="005C6BAC" w:rsidRPr="00F51586" w:rsidRDefault="005C6BAC" w:rsidP="00696AD5">
            <w:pPr>
              <w:pStyle w:val="117"/>
            </w:pPr>
            <w:proofErr w:type="gramStart"/>
            <w:r w:rsidRPr="00F51586">
              <w:t>ВЛ</w:t>
            </w:r>
            <w:proofErr w:type="gramEnd"/>
            <w:r w:rsidRPr="00F51586">
              <w:t xml:space="preserve"> – воздушная линия электропередачи</w:t>
            </w:r>
          </w:p>
        </w:tc>
      </w:tr>
      <w:tr w:rsidR="00F51586" w:rsidRPr="00F51586" w14:paraId="2656A83B" w14:textId="77777777" w:rsidTr="00696AD5">
        <w:trPr>
          <w:trHeight w:val="315"/>
        </w:trPr>
        <w:tc>
          <w:tcPr>
            <w:tcW w:w="817" w:type="dxa"/>
            <w:noWrap/>
            <w:hideMark/>
          </w:tcPr>
          <w:p w14:paraId="68676975" w14:textId="77777777" w:rsidR="005C6BAC" w:rsidRPr="00F51586" w:rsidRDefault="005C6BAC" w:rsidP="00696AD5">
            <w:pPr>
              <w:pStyle w:val="117"/>
            </w:pPr>
            <w:r w:rsidRPr="00F51586">
              <w:t>5</w:t>
            </w:r>
          </w:p>
        </w:tc>
        <w:tc>
          <w:tcPr>
            <w:tcW w:w="9526" w:type="dxa"/>
            <w:noWrap/>
            <w:hideMark/>
          </w:tcPr>
          <w:p w14:paraId="6245AEFA" w14:textId="77777777" w:rsidR="005C6BAC" w:rsidRPr="00F51586" w:rsidRDefault="005C6BAC" w:rsidP="00696AD5">
            <w:pPr>
              <w:pStyle w:val="117"/>
            </w:pPr>
            <w:r w:rsidRPr="00F51586">
              <w:t>г. – год</w:t>
            </w:r>
          </w:p>
        </w:tc>
      </w:tr>
      <w:tr w:rsidR="00F51586" w:rsidRPr="00F51586" w14:paraId="5DE93FBD" w14:textId="77777777" w:rsidTr="00696AD5">
        <w:trPr>
          <w:trHeight w:val="315"/>
        </w:trPr>
        <w:tc>
          <w:tcPr>
            <w:tcW w:w="817" w:type="dxa"/>
            <w:noWrap/>
          </w:tcPr>
          <w:p w14:paraId="65809920" w14:textId="77777777" w:rsidR="005C6BAC" w:rsidRPr="00F51586" w:rsidRDefault="005C6BAC" w:rsidP="00696AD5">
            <w:pPr>
              <w:pStyle w:val="117"/>
            </w:pPr>
            <w:r w:rsidRPr="00F51586">
              <w:t>6</w:t>
            </w:r>
          </w:p>
        </w:tc>
        <w:tc>
          <w:tcPr>
            <w:tcW w:w="9526" w:type="dxa"/>
            <w:noWrap/>
          </w:tcPr>
          <w:p w14:paraId="117F5B96" w14:textId="77777777" w:rsidR="005C6BAC" w:rsidRPr="00F51586" w:rsidRDefault="005C6BAC" w:rsidP="00696AD5">
            <w:pPr>
              <w:pStyle w:val="117"/>
            </w:pPr>
            <w:r w:rsidRPr="00F51586">
              <w:t>ГБУЗ – государственное бюджетное учреждение здравоохранения</w:t>
            </w:r>
          </w:p>
        </w:tc>
      </w:tr>
      <w:tr w:rsidR="00F51586" w:rsidRPr="00F51586" w14:paraId="3DCCC3F2" w14:textId="77777777" w:rsidTr="00696AD5">
        <w:trPr>
          <w:trHeight w:val="315"/>
        </w:trPr>
        <w:tc>
          <w:tcPr>
            <w:tcW w:w="817" w:type="dxa"/>
            <w:noWrap/>
          </w:tcPr>
          <w:p w14:paraId="583F22FB" w14:textId="77777777" w:rsidR="005C6BAC" w:rsidRPr="00F51586" w:rsidRDefault="005C6BAC" w:rsidP="00696AD5">
            <w:pPr>
              <w:pStyle w:val="117"/>
            </w:pPr>
            <w:r w:rsidRPr="00F51586">
              <w:t>7</w:t>
            </w:r>
          </w:p>
        </w:tc>
        <w:tc>
          <w:tcPr>
            <w:tcW w:w="9526" w:type="dxa"/>
            <w:noWrap/>
            <w:hideMark/>
          </w:tcPr>
          <w:p w14:paraId="092DD18D" w14:textId="77777777" w:rsidR="005C6BAC" w:rsidRPr="00F51586" w:rsidRDefault="005C6BAC" w:rsidP="00696AD5">
            <w:pPr>
              <w:pStyle w:val="117"/>
            </w:pPr>
            <w:r w:rsidRPr="00F51586">
              <w:t>ГРП – газорегуляторный пункт</w:t>
            </w:r>
          </w:p>
        </w:tc>
      </w:tr>
      <w:tr w:rsidR="00F51586" w:rsidRPr="00F51586" w14:paraId="6FFB4240" w14:textId="77777777" w:rsidTr="00696AD5">
        <w:trPr>
          <w:trHeight w:val="315"/>
        </w:trPr>
        <w:tc>
          <w:tcPr>
            <w:tcW w:w="817" w:type="dxa"/>
            <w:noWrap/>
          </w:tcPr>
          <w:p w14:paraId="7385FDD1" w14:textId="77777777" w:rsidR="005C6BAC" w:rsidRPr="00F51586" w:rsidRDefault="005C6BAC" w:rsidP="00696AD5">
            <w:pPr>
              <w:pStyle w:val="117"/>
            </w:pPr>
            <w:r w:rsidRPr="00F51586">
              <w:t>8</w:t>
            </w:r>
          </w:p>
        </w:tc>
        <w:tc>
          <w:tcPr>
            <w:tcW w:w="9526" w:type="dxa"/>
            <w:noWrap/>
            <w:hideMark/>
          </w:tcPr>
          <w:p w14:paraId="76673222" w14:textId="77777777" w:rsidR="005C6BAC" w:rsidRPr="00F51586" w:rsidRDefault="005C6BAC" w:rsidP="00696AD5">
            <w:pPr>
              <w:pStyle w:val="117"/>
            </w:pPr>
            <w:r w:rsidRPr="00F51586">
              <w:t>ГРС – газораспределительная станция</w:t>
            </w:r>
          </w:p>
        </w:tc>
      </w:tr>
      <w:tr w:rsidR="00F51586" w:rsidRPr="00F51586" w14:paraId="36368153" w14:textId="77777777" w:rsidTr="00696AD5">
        <w:trPr>
          <w:trHeight w:val="315"/>
        </w:trPr>
        <w:tc>
          <w:tcPr>
            <w:tcW w:w="817" w:type="dxa"/>
            <w:noWrap/>
          </w:tcPr>
          <w:p w14:paraId="152993DA" w14:textId="77777777" w:rsidR="005C6BAC" w:rsidRPr="00F51586" w:rsidRDefault="005C6BAC" w:rsidP="00696AD5">
            <w:pPr>
              <w:pStyle w:val="117"/>
            </w:pPr>
            <w:r w:rsidRPr="00F51586">
              <w:t>9</w:t>
            </w:r>
          </w:p>
        </w:tc>
        <w:tc>
          <w:tcPr>
            <w:tcW w:w="9526" w:type="dxa"/>
            <w:noWrap/>
            <w:hideMark/>
          </w:tcPr>
          <w:p w14:paraId="7719DCBF" w14:textId="77777777" w:rsidR="005C6BAC" w:rsidRPr="00F51586" w:rsidRDefault="005C6BAC" w:rsidP="00696AD5">
            <w:pPr>
              <w:pStyle w:val="117"/>
            </w:pPr>
            <w:r w:rsidRPr="00F51586">
              <w:t>ед. – единица</w:t>
            </w:r>
          </w:p>
        </w:tc>
      </w:tr>
      <w:tr w:rsidR="00F51586" w:rsidRPr="00F51586" w14:paraId="3C76D58D" w14:textId="77777777" w:rsidTr="00696AD5">
        <w:trPr>
          <w:trHeight w:val="315"/>
        </w:trPr>
        <w:tc>
          <w:tcPr>
            <w:tcW w:w="817" w:type="dxa"/>
            <w:noWrap/>
          </w:tcPr>
          <w:p w14:paraId="640C2365" w14:textId="77777777" w:rsidR="005C6BAC" w:rsidRPr="00F51586" w:rsidRDefault="005C6BAC" w:rsidP="00696AD5">
            <w:pPr>
              <w:pStyle w:val="117"/>
            </w:pPr>
            <w:r w:rsidRPr="00F51586">
              <w:t>10</w:t>
            </w:r>
          </w:p>
        </w:tc>
        <w:tc>
          <w:tcPr>
            <w:tcW w:w="9526" w:type="dxa"/>
            <w:noWrap/>
          </w:tcPr>
          <w:p w14:paraId="40B6B627" w14:textId="77777777" w:rsidR="005C6BAC" w:rsidRPr="00F51586" w:rsidRDefault="005C6BAC" w:rsidP="00696AD5">
            <w:pPr>
              <w:pStyle w:val="117"/>
            </w:pPr>
            <w:r w:rsidRPr="00F51586">
              <w:t>ЗАГС – запись актов гражданского состояния</w:t>
            </w:r>
          </w:p>
        </w:tc>
      </w:tr>
      <w:tr w:rsidR="00F51586" w:rsidRPr="00F51586" w14:paraId="54B60AA5" w14:textId="77777777" w:rsidTr="00696AD5">
        <w:trPr>
          <w:trHeight w:val="315"/>
        </w:trPr>
        <w:tc>
          <w:tcPr>
            <w:tcW w:w="817" w:type="dxa"/>
            <w:noWrap/>
          </w:tcPr>
          <w:p w14:paraId="35EB64D4" w14:textId="77777777" w:rsidR="005C6BAC" w:rsidRPr="00F51586" w:rsidRDefault="005C6BAC" w:rsidP="00696AD5">
            <w:pPr>
              <w:pStyle w:val="117"/>
            </w:pPr>
            <w:r w:rsidRPr="00F51586">
              <w:t>11</w:t>
            </w:r>
          </w:p>
        </w:tc>
        <w:tc>
          <w:tcPr>
            <w:tcW w:w="9526" w:type="dxa"/>
            <w:noWrap/>
            <w:hideMark/>
          </w:tcPr>
          <w:p w14:paraId="2287F45B" w14:textId="77777777" w:rsidR="005C6BAC" w:rsidRPr="00F51586" w:rsidRDefault="005C6BAC" w:rsidP="00696AD5">
            <w:pPr>
              <w:pStyle w:val="117"/>
            </w:pPr>
            <w:r w:rsidRPr="00F51586">
              <w:t>ЗАО – закрытое акционерное общество</w:t>
            </w:r>
          </w:p>
        </w:tc>
      </w:tr>
      <w:tr w:rsidR="00F51586" w:rsidRPr="00F51586" w14:paraId="597883DF" w14:textId="77777777" w:rsidTr="00696AD5">
        <w:trPr>
          <w:trHeight w:val="315"/>
        </w:trPr>
        <w:tc>
          <w:tcPr>
            <w:tcW w:w="817" w:type="dxa"/>
            <w:noWrap/>
          </w:tcPr>
          <w:p w14:paraId="66C32FA2" w14:textId="77777777" w:rsidR="005C6BAC" w:rsidRPr="00F51586" w:rsidRDefault="005C6BAC" w:rsidP="00696AD5">
            <w:pPr>
              <w:pStyle w:val="117"/>
            </w:pPr>
            <w:r w:rsidRPr="00F51586">
              <w:t>12</w:t>
            </w:r>
          </w:p>
        </w:tc>
        <w:tc>
          <w:tcPr>
            <w:tcW w:w="9526" w:type="dxa"/>
            <w:noWrap/>
            <w:hideMark/>
          </w:tcPr>
          <w:p w14:paraId="690755EE" w14:textId="77777777" w:rsidR="005C6BAC" w:rsidRPr="00F51586" w:rsidRDefault="005C6BAC" w:rsidP="00696AD5">
            <w:pPr>
              <w:pStyle w:val="117"/>
            </w:pPr>
            <w:r w:rsidRPr="00F51586">
              <w:t>ЗСО - зона санитарной охраны источников водоснабжения</w:t>
            </w:r>
          </w:p>
        </w:tc>
      </w:tr>
      <w:tr w:rsidR="00F51586" w:rsidRPr="00F51586" w14:paraId="00C230E9" w14:textId="77777777" w:rsidTr="00696AD5">
        <w:trPr>
          <w:trHeight w:val="315"/>
        </w:trPr>
        <w:tc>
          <w:tcPr>
            <w:tcW w:w="817" w:type="dxa"/>
            <w:noWrap/>
          </w:tcPr>
          <w:p w14:paraId="7F67D7E0" w14:textId="77777777" w:rsidR="005C6BAC" w:rsidRPr="00F51586" w:rsidRDefault="005C6BAC" w:rsidP="00696AD5">
            <w:pPr>
              <w:pStyle w:val="117"/>
            </w:pPr>
            <w:r w:rsidRPr="00F51586">
              <w:t>13</w:t>
            </w:r>
          </w:p>
        </w:tc>
        <w:tc>
          <w:tcPr>
            <w:tcW w:w="9526" w:type="dxa"/>
            <w:noWrap/>
            <w:hideMark/>
          </w:tcPr>
          <w:p w14:paraId="4DD1B2B9" w14:textId="77777777" w:rsidR="005C6BAC" w:rsidRPr="00F51586" w:rsidRDefault="005C6BAC" w:rsidP="00696AD5">
            <w:pPr>
              <w:pStyle w:val="117"/>
            </w:pPr>
            <w:r w:rsidRPr="00F51586">
              <w:t>ИП – индивидуальный предприниматель</w:t>
            </w:r>
          </w:p>
        </w:tc>
      </w:tr>
      <w:tr w:rsidR="00F51586" w:rsidRPr="00F51586" w14:paraId="6443177C" w14:textId="77777777" w:rsidTr="00696AD5">
        <w:trPr>
          <w:trHeight w:val="315"/>
        </w:trPr>
        <w:tc>
          <w:tcPr>
            <w:tcW w:w="817" w:type="dxa"/>
            <w:noWrap/>
          </w:tcPr>
          <w:p w14:paraId="34DB1BFC" w14:textId="77777777" w:rsidR="005C6BAC" w:rsidRPr="00F51586" w:rsidRDefault="005C6BAC" w:rsidP="00696AD5">
            <w:pPr>
              <w:pStyle w:val="117"/>
            </w:pPr>
            <w:r w:rsidRPr="00F51586">
              <w:t>14</w:t>
            </w:r>
          </w:p>
        </w:tc>
        <w:tc>
          <w:tcPr>
            <w:tcW w:w="9526" w:type="dxa"/>
            <w:noWrap/>
            <w:hideMark/>
          </w:tcPr>
          <w:p w14:paraId="54CD5502" w14:textId="77777777" w:rsidR="005C6BAC" w:rsidRPr="00F51586" w:rsidRDefault="005C6BAC" w:rsidP="00696AD5">
            <w:pPr>
              <w:pStyle w:val="117"/>
            </w:pPr>
            <w:r w:rsidRPr="00F51586">
              <w:t>ДНП – дачное некоммерческое партнерство</w:t>
            </w:r>
          </w:p>
        </w:tc>
      </w:tr>
      <w:tr w:rsidR="00F51586" w:rsidRPr="00F51586" w14:paraId="779E07A6" w14:textId="77777777" w:rsidTr="00696AD5">
        <w:trPr>
          <w:trHeight w:val="315"/>
        </w:trPr>
        <w:tc>
          <w:tcPr>
            <w:tcW w:w="817" w:type="dxa"/>
            <w:noWrap/>
          </w:tcPr>
          <w:p w14:paraId="7CE8EBD3" w14:textId="77777777" w:rsidR="005C6BAC" w:rsidRPr="00F51586" w:rsidRDefault="005C6BAC" w:rsidP="00696AD5">
            <w:pPr>
              <w:pStyle w:val="117"/>
            </w:pPr>
            <w:r w:rsidRPr="00F51586">
              <w:t>15</w:t>
            </w:r>
          </w:p>
        </w:tc>
        <w:tc>
          <w:tcPr>
            <w:tcW w:w="9526" w:type="dxa"/>
            <w:noWrap/>
            <w:hideMark/>
          </w:tcPr>
          <w:p w14:paraId="0EAC008E" w14:textId="77777777" w:rsidR="005C6BAC" w:rsidRPr="00F51586" w:rsidRDefault="005C6BAC" w:rsidP="00696AD5">
            <w:pPr>
              <w:pStyle w:val="117"/>
            </w:pPr>
            <w:r w:rsidRPr="00F51586">
              <w:t>кв. – квадратный</w:t>
            </w:r>
          </w:p>
        </w:tc>
      </w:tr>
      <w:tr w:rsidR="00F51586" w:rsidRPr="00F51586" w14:paraId="70B204B7" w14:textId="77777777" w:rsidTr="00696AD5">
        <w:trPr>
          <w:trHeight w:val="315"/>
        </w:trPr>
        <w:tc>
          <w:tcPr>
            <w:tcW w:w="817" w:type="dxa"/>
            <w:noWrap/>
          </w:tcPr>
          <w:p w14:paraId="049850C3" w14:textId="77777777" w:rsidR="005C6BAC" w:rsidRPr="00F51586" w:rsidRDefault="005C6BAC" w:rsidP="00696AD5">
            <w:pPr>
              <w:pStyle w:val="117"/>
            </w:pPr>
            <w:r w:rsidRPr="00F51586">
              <w:t>16</w:t>
            </w:r>
          </w:p>
        </w:tc>
        <w:tc>
          <w:tcPr>
            <w:tcW w:w="9526" w:type="dxa"/>
            <w:noWrap/>
            <w:hideMark/>
          </w:tcPr>
          <w:p w14:paraId="625EFA37" w14:textId="77777777" w:rsidR="005C6BAC" w:rsidRPr="00F51586" w:rsidRDefault="005C6BAC" w:rsidP="00696AD5">
            <w:pPr>
              <w:pStyle w:val="117"/>
            </w:pPr>
            <w:r w:rsidRPr="00F51586">
              <w:t>куб. – кубический</w:t>
            </w:r>
          </w:p>
        </w:tc>
      </w:tr>
      <w:tr w:rsidR="00F51586" w:rsidRPr="00F51586" w14:paraId="38703571" w14:textId="77777777" w:rsidTr="00696AD5">
        <w:trPr>
          <w:trHeight w:val="315"/>
        </w:trPr>
        <w:tc>
          <w:tcPr>
            <w:tcW w:w="817" w:type="dxa"/>
            <w:noWrap/>
          </w:tcPr>
          <w:p w14:paraId="786BE088" w14:textId="77777777" w:rsidR="005C6BAC" w:rsidRPr="00F51586" w:rsidRDefault="005C6BAC" w:rsidP="00696AD5">
            <w:pPr>
              <w:pStyle w:val="117"/>
            </w:pPr>
            <w:r w:rsidRPr="00F51586">
              <w:t>17</w:t>
            </w:r>
          </w:p>
        </w:tc>
        <w:tc>
          <w:tcPr>
            <w:tcW w:w="9526" w:type="dxa"/>
            <w:noWrap/>
            <w:hideMark/>
          </w:tcPr>
          <w:p w14:paraId="5D91AB94" w14:textId="77777777" w:rsidR="005C6BAC" w:rsidRPr="00F51586" w:rsidRDefault="005C6BAC" w:rsidP="00696AD5">
            <w:pPr>
              <w:pStyle w:val="117"/>
            </w:pPr>
            <w:r w:rsidRPr="00F51586">
              <w:t>КОС – канализационное очистное сооружение</w:t>
            </w:r>
          </w:p>
        </w:tc>
      </w:tr>
      <w:tr w:rsidR="00F51586" w:rsidRPr="00F51586" w14:paraId="314E1CC7" w14:textId="77777777" w:rsidTr="00696AD5">
        <w:trPr>
          <w:trHeight w:val="315"/>
        </w:trPr>
        <w:tc>
          <w:tcPr>
            <w:tcW w:w="817" w:type="dxa"/>
            <w:noWrap/>
          </w:tcPr>
          <w:p w14:paraId="43BF0060" w14:textId="77777777" w:rsidR="005C6BAC" w:rsidRPr="00F51586" w:rsidRDefault="005C6BAC" w:rsidP="00696AD5">
            <w:pPr>
              <w:pStyle w:val="117"/>
            </w:pPr>
            <w:r w:rsidRPr="00F51586">
              <w:t>18</w:t>
            </w:r>
          </w:p>
        </w:tc>
        <w:tc>
          <w:tcPr>
            <w:tcW w:w="9526" w:type="dxa"/>
            <w:noWrap/>
            <w:hideMark/>
          </w:tcPr>
          <w:p w14:paraId="117E31ED" w14:textId="77777777" w:rsidR="005C6BAC" w:rsidRPr="00F51586" w:rsidRDefault="005C6BAC" w:rsidP="00696AD5">
            <w:pPr>
              <w:pStyle w:val="117"/>
            </w:pPr>
            <w:r w:rsidRPr="00F51586">
              <w:t>ЛЭП – линия электропередачи</w:t>
            </w:r>
          </w:p>
        </w:tc>
      </w:tr>
      <w:tr w:rsidR="00F51586" w:rsidRPr="00F51586" w14:paraId="12B85BF8" w14:textId="77777777" w:rsidTr="00696AD5">
        <w:trPr>
          <w:trHeight w:val="315"/>
        </w:trPr>
        <w:tc>
          <w:tcPr>
            <w:tcW w:w="817" w:type="dxa"/>
            <w:noWrap/>
          </w:tcPr>
          <w:p w14:paraId="1CB2C34E" w14:textId="77777777" w:rsidR="005C6BAC" w:rsidRPr="00F51586" w:rsidRDefault="005C6BAC" w:rsidP="00696AD5">
            <w:pPr>
              <w:pStyle w:val="117"/>
            </w:pPr>
            <w:r w:rsidRPr="00F51586">
              <w:t>19</w:t>
            </w:r>
          </w:p>
        </w:tc>
        <w:tc>
          <w:tcPr>
            <w:tcW w:w="9526" w:type="dxa"/>
            <w:noWrap/>
          </w:tcPr>
          <w:p w14:paraId="10FB45FB" w14:textId="77777777" w:rsidR="005C6BAC" w:rsidRPr="00F51586" w:rsidRDefault="005C6BAC" w:rsidP="00696AD5">
            <w:pPr>
              <w:pStyle w:val="117"/>
            </w:pPr>
            <w:r w:rsidRPr="00F51586">
              <w:t>МБОУ – муниципальное бюджетное образовательное учреждение</w:t>
            </w:r>
          </w:p>
        </w:tc>
      </w:tr>
      <w:tr w:rsidR="00F51586" w:rsidRPr="00F51586" w14:paraId="2FB65C7E" w14:textId="77777777" w:rsidTr="00696AD5">
        <w:trPr>
          <w:trHeight w:val="315"/>
        </w:trPr>
        <w:tc>
          <w:tcPr>
            <w:tcW w:w="817" w:type="dxa"/>
            <w:noWrap/>
          </w:tcPr>
          <w:p w14:paraId="45ACEBE5" w14:textId="77777777" w:rsidR="005C6BAC" w:rsidRPr="00F51586" w:rsidRDefault="005C6BAC" w:rsidP="00696AD5">
            <w:pPr>
              <w:pStyle w:val="117"/>
            </w:pPr>
            <w:r w:rsidRPr="00F51586">
              <w:t>20</w:t>
            </w:r>
          </w:p>
        </w:tc>
        <w:tc>
          <w:tcPr>
            <w:tcW w:w="9526" w:type="dxa"/>
            <w:noWrap/>
          </w:tcPr>
          <w:p w14:paraId="15E28FE1" w14:textId="77777777" w:rsidR="005C6BAC" w:rsidRPr="00F51586" w:rsidRDefault="005C6BAC" w:rsidP="00696AD5">
            <w:pPr>
              <w:pStyle w:val="117"/>
            </w:pPr>
            <w:r w:rsidRPr="00F51586">
              <w:t>МБУ – муниципальное бюджетное учреждение</w:t>
            </w:r>
          </w:p>
        </w:tc>
      </w:tr>
      <w:tr w:rsidR="00F51586" w:rsidRPr="00F51586" w14:paraId="2DD1D604" w14:textId="77777777" w:rsidTr="00696AD5">
        <w:trPr>
          <w:trHeight w:val="315"/>
        </w:trPr>
        <w:tc>
          <w:tcPr>
            <w:tcW w:w="817" w:type="dxa"/>
            <w:noWrap/>
          </w:tcPr>
          <w:p w14:paraId="020718A2" w14:textId="77777777" w:rsidR="005C6BAC" w:rsidRPr="00F51586" w:rsidRDefault="005C6BAC" w:rsidP="00696AD5">
            <w:pPr>
              <w:pStyle w:val="117"/>
            </w:pPr>
            <w:r w:rsidRPr="00F51586">
              <w:t>21</w:t>
            </w:r>
          </w:p>
        </w:tc>
        <w:tc>
          <w:tcPr>
            <w:tcW w:w="9526" w:type="dxa"/>
            <w:noWrap/>
          </w:tcPr>
          <w:p w14:paraId="65489D92" w14:textId="77777777" w:rsidR="005C6BAC" w:rsidRPr="00F51586" w:rsidRDefault="005C6BAC" w:rsidP="00696AD5">
            <w:pPr>
              <w:pStyle w:val="117"/>
            </w:pPr>
            <w:r w:rsidRPr="00F51586">
              <w:t>МО – муниципальное образование</w:t>
            </w:r>
          </w:p>
        </w:tc>
      </w:tr>
      <w:tr w:rsidR="00F51586" w:rsidRPr="00F51586" w14:paraId="7755A47F" w14:textId="77777777" w:rsidTr="00696AD5">
        <w:trPr>
          <w:trHeight w:val="315"/>
        </w:trPr>
        <w:tc>
          <w:tcPr>
            <w:tcW w:w="817" w:type="dxa"/>
            <w:noWrap/>
          </w:tcPr>
          <w:p w14:paraId="660C181D" w14:textId="77777777" w:rsidR="005C6BAC" w:rsidRPr="00F51586" w:rsidRDefault="005C6BAC" w:rsidP="00696AD5">
            <w:pPr>
              <w:pStyle w:val="117"/>
            </w:pPr>
            <w:r w:rsidRPr="00F51586">
              <w:t>22</w:t>
            </w:r>
          </w:p>
        </w:tc>
        <w:tc>
          <w:tcPr>
            <w:tcW w:w="9526" w:type="dxa"/>
            <w:noWrap/>
            <w:hideMark/>
          </w:tcPr>
          <w:p w14:paraId="7906075E" w14:textId="77777777" w:rsidR="005C6BAC" w:rsidRPr="00F51586" w:rsidRDefault="005C6BAC" w:rsidP="00696AD5">
            <w:pPr>
              <w:pStyle w:val="117"/>
            </w:pPr>
            <w:r w:rsidRPr="00F51586">
              <w:t>н/д – нет данных</w:t>
            </w:r>
          </w:p>
        </w:tc>
      </w:tr>
      <w:tr w:rsidR="00F51586" w:rsidRPr="00F51586" w14:paraId="3EE424A3" w14:textId="77777777" w:rsidTr="00696AD5">
        <w:trPr>
          <w:trHeight w:val="315"/>
        </w:trPr>
        <w:tc>
          <w:tcPr>
            <w:tcW w:w="817" w:type="dxa"/>
            <w:noWrap/>
          </w:tcPr>
          <w:p w14:paraId="2B948603" w14:textId="77777777" w:rsidR="005C6BAC" w:rsidRPr="00F51586" w:rsidRDefault="005C6BAC" w:rsidP="00696AD5">
            <w:pPr>
              <w:pStyle w:val="117"/>
            </w:pPr>
            <w:r w:rsidRPr="00F51586">
              <w:t>23</w:t>
            </w:r>
          </w:p>
        </w:tc>
        <w:tc>
          <w:tcPr>
            <w:tcW w:w="9526" w:type="dxa"/>
            <w:noWrap/>
            <w:hideMark/>
          </w:tcPr>
          <w:p w14:paraId="7BE5EDE3" w14:textId="77777777" w:rsidR="005C6BAC" w:rsidRPr="00F51586" w:rsidRDefault="005C6BAC" w:rsidP="00696AD5">
            <w:pPr>
              <w:pStyle w:val="117"/>
            </w:pPr>
            <w:r w:rsidRPr="00F51586">
              <w:t>ООПТ – особо охраняемая природная территория</w:t>
            </w:r>
          </w:p>
        </w:tc>
      </w:tr>
      <w:tr w:rsidR="00F51586" w:rsidRPr="00F51586" w14:paraId="72798ACB" w14:textId="77777777" w:rsidTr="00696AD5">
        <w:trPr>
          <w:trHeight w:val="315"/>
        </w:trPr>
        <w:tc>
          <w:tcPr>
            <w:tcW w:w="817" w:type="dxa"/>
            <w:noWrap/>
          </w:tcPr>
          <w:p w14:paraId="515E4EC4" w14:textId="77777777" w:rsidR="005C6BAC" w:rsidRPr="00F51586" w:rsidRDefault="005C6BAC" w:rsidP="00696AD5">
            <w:pPr>
              <w:pStyle w:val="117"/>
            </w:pPr>
            <w:r w:rsidRPr="00F51586">
              <w:t>24</w:t>
            </w:r>
          </w:p>
        </w:tc>
        <w:tc>
          <w:tcPr>
            <w:tcW w:w="9526" w:type="dxa"/>
            <w:noWrap/>
            <w:hideMark/>
          </w:tcPr>
          <w:p w14:paraId="2A008EF8" w14:textId="77777777" w:rsidR="005C6BAC" w:rsidRPr="00F51586" w:rsidRDefault="005C6BAC" w:rsidP="00696AD5">
            <w:pPr>
              <w:pStyle w:val="117"/>
            </w:pPr>
            <w:proofErr w:type="spellStart"/>
            <w:r w:rsidRPr="00F51586">
              <w:t>пог</w:t>
            </w:r>
            <w:proofErr w:type="spellEnd"/>
            <w:r w:rsidRPr="00F51586">
              <w:t>. м – погонный метр</w:t>
            </w:r>
          </w:p>
        </w:tc>
      </w:tr>
      <w:tr w:rsidR="00F51586" w:rsidRPr="00F51586" w14:paraId="0C95AC50" w14:textId="77777777" w:rsidTr="00696AD5">
        <w:trPr>
          <w:trHeight w:val="315"/>
        </w:trPr>
        <w:tc>
          <w:tcPr>
            <w:tcW w:w="817" w:type="dxa"/>
            <w:noWrap/>
          </w:tcPr>
          <w:p w14:paraId="3BCE919F" w14:textId="77777777" w:rsidR="005C6BAC" w:rsidRPr="00F51586" w:rsidRDefault="005C6BAC" w:rsidP="00696AD5">
            <w:pPr>
              <w:pStyle w:val="117"/>
            </w:pPr>
            <w:r w:rsidRPr="00F51586">
              <w:t>25</w:t>
            </w:r>
          </w:p>
        </w:tc>
        <w:tc>
          <w:tcPr>
            <w:tcW w:w="9526" w:type="dxa"/>
            <w:noWrap/>
          </w:tcPr>
          <w:p w14:paraId="7EB54E9C" w14:textId="77777777" w:rsidR="005C6BAC" w:rsidRPr="00F51586" w:rsidRDefault="005C6BAC" w:rsidP="00696AD5">
            <w:pPr>
              <w:pStyle w:val="117"/>
            </w:pPr>
            <w:proofErr w:type="gramStart"/>
            <w:r w:rsidRPr="00F51586">
              <w:t>п</w:t>
            </w:r>
            <w:proofErr w:type="gramEnd"/>
            <w:r w:rsidRPr="00F51586">
              <w:t>/п – по порядку</w:t>
            </w:r>
          </w:p>
        </w:tc>
      </w:tr>
      <w:tr w:rsidR="00F51586" w:rsidRPr="00F51586" w14:paraId="521D752A" w14:textId="77777777" w:rsidTr="00696AD5">
        <w:trPr>
          <w:trHeight w:val="315"/>
        </w:trPr>
        <w:tc>
          <w:tcPr>
            <w:tcW w:w="817" w:type="dxa"/>
            <w:noWrap/>
          </w:tcPr>
          <w:p w14:paraId="6500336E" w14:textId="77777777" w:rsidR="005C6BAC" w:rsidRPr="00F51586" w:rsidRDefault="005C6BAC" w:rsidP="00696AD5">
            <w:pPr>
              <w:pStyle w:val="117"/>
            </w:pPr>
            <w:r w:rsidRPr="00F51586">
              <w:t>26</w:t>
            </w:r>
          </w:p>
        </w:tc>
        <w:tc>
          <w:tcPr>
            <w:tcW w:w="9526" w:type="dxa"/>
            <w:noWrap/>
            <w:hideMark/>
          </w:tcPr>
          <w:p w14:paraId="53C1EFE8" w14:textId="77777777" w:rsidR="005C6BAC" w:rsidRPr="00F51586" w:rsidRDefault="005C6BAC" w:rsidP="00696AD5">
            <w:pPr>
              <w:pStyle w:val="117"/>
            </w:pPr>
            <w:r w:rsidRPr="00F51586">
              <w:t>ПС – подстанция</w:t>
            </w:r>
          </w:p>
        </w:tc>
      </w:tr>
      <w:tr w:rsidR="00F51586" w:rsidRPr="00F51586" w14:paraId="53C69427" w14:textId="77777777" w:rsidTr="00696AD5">
        <w:trPr>
          <w:trHeight w:val="315"/>
        </w:trPr>
        <w:tc>
          <w:tcPr>
            <w:tcW w:w="817" w:type="dxa"/>
            <w:noWrap/>
          </w:tcPr>
          <w:p w14:paraId="4F24BCF3" w14:textId="77777777" w:rsidR="005C6BAC" w:rsidRPr="00F51586" w:rsidRDefault="005C6BAC" w:rsidP="00696AD5">
            <w:pPr>
              <w:pStyle w:val="117"/>
            </w:pPr>
            <w:r w:rsidRPr="00F51586">
              <w:t>27</w:t>
            </w:r>
          </w:p>
        </w:tc>
        <w:tc>
          <w:tcPr>
            <w:tcW w:w="9526" w:type="dxa"/>
            <w:noWrap/>
            <w:hideMark/>
          </w:tcPr>
          <w:p w14:paraId="4F71974F" w14:textId="77777777" w:rsidR="005C6BAC" w:rsidRPr="00F51586" w:rsidRDefault="005C6BAC" w:rsidP="00696AD5">
            <w:pPr>
              <w:pStyle w:val="117"/>
            </w:pPr>
            <w:r w:rsidRPr="00F51586">
              <w:t>р. – река</w:t>
            </w:r>
          </w:p>
        </w:tc>
      </w:tr>
      <w:tr w:rsidR="00F51586" w:rsidRPr="00F51586" w14:paraId="0C17CC9E" w14:textId="77777777" w:rsidTr="00696AD5">
        <w:trPr>
          <w:trHeight w:val="315"/>
        </w:trPr>
        <w:tc>
          <w:tcPr>
            <w:tcW w:w="817" w:type="dxa"/>
            <w:noWrap/>
          </w:tcPr>
          <w:p w14:paraId="042E8FF0" w14:textId="77777777" w:rsidR="005C6BAC" w:rsidRPr="00F51586" w:rsidRDefault="005C6BAC" w:rsidP="00696AD5">
            <w:pPr>
              <w:pStyle w:val="117"/>
            </w:pPr>
            <w:r w:rsidRPr="00F51586">
              <w:t>28</w:t>
            </w:r>
          </w:p>
        </w:tc>
        <w:tc>
          <w:tcPr>
            <w:tcW w:w="9526" w:type="dxa"/>
            <w:noWrap/>
            <w:hideMark/>
          </w:tcPr>
          <w:p w14:paraId="09548FA8" w14:textId="77777777" w:rsidR="005C6BAC" w:rsidRPr="00F51586" w:rsidRDefault="005C6BAC" w:rsidP="00696AD5">
            <w:pPr>
              <w:pStyle w:val="117"/>
            </w:pPr>
            <w:r w:rsidRPr="00F51586">
              <w:t>ред. – редакция</w:t>
            </w:r>
          </w:p>
        </w:tc>
      </w:tr>
      <w:tr w:rsidR="00F51586" w:rsidRPr="00F51586" w14:paraId="6C9B1A7B" w14:textId="77777777" w:rsidTr="00696AD5">
        <w:trPr>
          <w:trHeight w:val="315"/>
        </w:trPr>
        <w:tc>
          <w:tcPr>
            <w:tcW w:w="817" w:type="dxa"/>
            <w:noWrap/>
          </w:tcPr>
          <w:p w14:paraId="08117FCD" w14:textId="77777777" w:rsidR="005C6BAC" w:rsidRPr="00F51586" w:rsidRDefault="005C6BAC" w:rsidP="00696AD5">
            <w:pPr>
              <w:pStyle w:val="117"/>
            </w:pPr>
            <w:r w:rsidRPr="00F51586">
              <w:t>29</w:t>
            </w:r>
          </w:p>
        </w:tc>
        <w:tc>
          <w:tcPr>
            <w:tcW w:w="9526" w:type="dxa"/>
            <w:noWrap/>
            <w:hideMark/>
          </w:tcPr>
          <w:p w14:paraId="22608A01" w14:textId="77777777" w:rsidR="005C6BAC" w:rsidRPr="00F51586" w:rsidRDefault="005C6BAC" w:rsidP="00696AD5">
            <w:pPr>
              <w:pStyle w:val="117"/>
            </w:pPr>
            <w:r w:rsidRPr="00F51586">
              <w:t>СЗЗ – санитарно-защитная зона</w:t>
            </w:r>
          </w:p>
        </w:tc>
      </w:tr>
      <w:tr w:rsidR="00F51586" w:rsidRPr="00F51586" w14:paraId="75182199" w14:textId="77777777" w:rsidTr="00696AD5">
        <w:trPr>
          <w:trHeight w:val="315"/>
        </w:trPr>
        <w:tc>
          <w:tcPr>
            <w:tcW w:w="817" w:type="dxa"/>
            <w:noWrap/>
          </w:tcPr>
          <w:p w14:paraId="1553E3E3" w14:textId="77777777" w:rsidR="005C6BAC" w:rsidRPr="00F51586" w:rsidRDefault="005C6BAC" w:rsidP="00696AD5">
            <w:pPr>
              <w:pStyle w:val="117"/>
            </w:pPr>
            <w:r w:rsidRPr="00F51586">
              <w:t>30</w:t>
            </w:r>
          </w:p>
        </w:tc>
        <w:tc>
          <w:tcPr>
            <w:tcW w:w="9526" w:type="dxa"/>
            <w:noWrap/>
            <w:hideMark/>
          </w:tcPr>
          <w:p w14:paraId="4E5A310A" w14:textId="77777777" w:rsidR="005C6BAC" w:rsidRPr="00F51586" w:rsidRDefault="005C6BAC" w:rsidP="00696AD5">
            <w:pPr>
              <w:pStyle w:val="117"/>
            </w:pPr>
            <w:r w:rsidRPr="00F51586">
              <w:t>СИП – самонесущий изолированный провод</w:t>
            </w:r>
          </w:p>
        </w:tc>
      </w:tr>
      <w:tr w:rsidR="00F51586" w:rsidRPr="00F51586" w14:paraId="091206A8" w14:textId="77777777" w:rsidTr="00696AD5">
        <w:trPr>
          <w:trHeight w:val="315"/>
        </w:trPr>
        <w:tc>
          <w:tcPr>
            <w:tcW w:w="817" w:type="dxa"/>
            <w:noWrap/>
          </w:tcPr>
          <w:p w14:paraId="39CDEA09" w14:textId="77777777" w:rsidR="005C6BAC" w:rsidRPr="00F51586" w:rsidRDefault="005C6BAC" w:rsidP="00696AD5">
            <w:pPr>
              <w:pStyle w:val="117"/>
            </w:pPr>
            <w:r w:rsidRPr="00F51586">
              <w:t>31</w:t>
            </w:r>
          </w:p>
        </w:tc>
        <w:tc>
          <w:tcPr>
            <w:tcW w:w="9526" w:type="dxa"/>
            <w:noWrap/>
            <w:hideMark/>
          </w:tcPr>
          <w:p w14:paraId="2B983410" w14:textId="77777777" w:rsidR="005C6BAC" w:rsidRPr="00F51586" w:rsidRDefault="005C6BAC" w:rsidP="00696AD5">
            <w:pPr>
              <w:pStyle w:val="117"/>
            </w:pPr>
            <w:r w:rsidRPr="00F51586">
              <w:t>СНТ – садоводческое некоммерческое товарищество</w:t>
            </w:r>
          </w:p>
        </w:tc>
      </w:tr>
      <w:tr w:rsidR="00F51586" w:rsidRPr="00F51586" w14:paraId="69AA2764" w14:textId="77777777" w:rsidTr="00696AD5">
        <w:trPr>
          <w:trHeight w:val="315"/>
        </w:trPr>
        <w:tc>
          <w:tcPr>
            <w:tcW w:w="817" w:type="dxa"/>
            <w:noWrap/>
          </w:tcPr>
          <w:p w14:paraId="13962164" w14:textId="77777777" w:rsidR="005C6BAC" w:rsidRPr="00F51586" w:rsidRDefault="005C6BAC" w:rsidP="00696AD5">
            <w:pPr>
              <w:pStyle w:val="117"/>
            </w:pPr>
            <w:r w:rsidRPr="00F51586">
              <w:t>32</w:t>
            </w:r>
          </w:p>
        </w:tc>
        <w:tc>
          <w:tcPr>
            <w:tcW w:w="9526" w:type="dxa"/>
            <w:noWrap/>
            <w:hideMark/>
          </w:tcPr>
          <w:p w14:paraId="018BC250" w14:textId="77777777" w:rsidR="005C6BAC" w:rsidRPr="00F51586" w:rsidRDefault="005C6BAC" w:rsidP="00696AD5">
            <w:pPr>
              <w:pStyle w:val="117"/>
            </w:pPr>
            <w:r w:rsidRPr="00F51586">
              <w:t xml:space="preserve">ТКО – твердые </w:t>
            </w:r>
            <w:proofErr w:type="gramStart"/>
            <w:r w:rsidRPr="00F51586">
              <w:t>коммунальных</w:t>
            </w:r>
            <w:proofErr w:type="gramEnd"/>
            <w:r w:rsidRPr="00F51586">
              <w:t xml:space="preserve"> отходы</w:t>
            </w:r>
          </w:p>
        </w:tc>
      </w:tr>
      <w:tr w:rsidR="00F51586" w:rsidRPr="00F51586" w14:paraId="56AC83FE" w14:textId="77777777" w:rsidTr="00696AD5">
        <w:trPr>
          <w:trHeight w:val="315"/>
        </w:trPr>
        <w:tc>
          <w:tcPr>
            <w:tcW w:w="817" w:type="dxa"/>
            <w:noWrap/>
          </w:tcPr>
          <w:p w14:paraId="3FB6073D" w14:textId="77777777" w:rsidR="005C6BAC" w:rsidRPr="00F51586" w:rsidRDefault="005C6BAC" w:rsidP="00696AD5">
            <w:pPr>
              <w:pStyle w:val="117"/>
            </w:pPr>
            <w:r w:rsidRPr="00F51586">
              <w:t>33</w:t>
            </w:r>
          </w:p>
        </w:tc>
        <w:tc>
          <w:tcPr>
            <w:tcW w:w="9526" w:type="dxa"/>
            <w:noWrap/>
          </w:tcPr>
          <w:p w14:paraId="45408148" w14:textId="77777777" w:rsidR="005C6BAC" w:rsidRPr="00F51586" w:rsidRDefault="005C6BAC" w:rsidP="00696AD5">
            <w:pPr>
              <w:pStyle w:val="117"/>
            </w:pPr>
            <w:r w:rsidRPr="00F51586">
              <w:t>т. д. – так далее</w:t>
            </w:r>
          </w:p>
        </w:tc>
      </w:tr>
      <w:tr w:rsidR="00F51586" w:rsidRPr="00F51586" w14:paraId="166C80B2" w14:textId="77777777" w:rsidTr="00696AD5">
        <w:trPr>
          <w:trHeight w:val="315"/>
        </w:trPr>
        <w:tc>
          <w:tcPr>
            <w:tcW w:w="817" w:type="dxa"/>
            <w:noWrap/>
          </w:tcPr>
          <w:p w14:paraId="33508323" w14:textId="77777777" w:rsidR="005C6BAC" w:rsidRPr="00F51586" w:rsidRDefault="005C6BAC" w:rsidP="00696AD5">
            <w:pPr>
              <w:pStyle w:val="117"/>
            </w:pPr>
            <w:r w:rsidRPr="00F51586">
              <w:t>34</w:t>
            </w:r>
          </w:p>
        </w:tc>
        <w:tc>
          <w:tcPr>
            <w:tcW w:w="9526" w:type="dxa"/>
            <w:noWrap/>
          </w:tcPr>
          <w:p w14:paraId="32C3A3B7" w14:textId="77777777" w:rsidR="005C6BAC" w:rsidRPr="00F51586" w:rsidRDefault="005C6BAC" w:rsidP="00696AD5">
            <w:pPr>
              <w:pStyle w:val="117"/>
            </w:pPr>
            <w:r w:rsidRPr="00F51586">
              <w:t>т. п. – тому подобное</w:t>
            </w:r>
          </w:p>
        </w:tc>
      </w:tr>
      <w:tr w:rsidR="00F51586" w:rsidRPr="00F51586" w14:paraId="3F33D754" w14:textId="77777777" w:rsidTr="00696AD5">
        <w:trPr>
          <w:trHeight w:val="315"/>
        </w:trPr>
        <w:tc>
          <w:tcPr>
            <w:tcW w:w="817" w:type="dxa"/>
            <w:noWrap/>
          </w:tcPr>
          <w:p w14:paraId="5B91DEA4" w14:textId="77777777" w:rsidR="005C6BAC" w:rsidRPr="00F51586" w:rsidRDefault="005C6BAC" w:rsidP="00696AD5">
            <w:pPr>
              <w:pStyle w:val="117"/>
            </w:pPr>
            <w:r w:rsidRPr="00F51586">
              <w:t>35</w:t>
            </w:r>
          </w:p>
        </w:tc>
        <w:tc>
          <w:tcPr>
            <w:tcW w:w="9526" w:type="dxa"/>
            <w:noWrap/>
            <w:hideMark/>
          </w:tcPr>
          <w:p w14:paraId="06171957" w14:textId="77777777" w:rsidR="005C6BAC" w:rsidRPr="00F51586" w:rsidRDefault="005C6BAC" w:rsidP="00696AD5">
            <w:pPr>
              <w:pStyle w:val="117"/>
            </w:pPr>
            <w:r w:rsidRPr="00F51586">
              <w:t>ТП – трансформаторная подстанция</w:t>
            </w:r>
          </w:p>
        </w:tc>
      </w:tr>
      <w:tr w:rsidR="00F51586" w:rsidRPr="00F51586" w14:paraId="187DAC35" w14:textId="77777777" w:rsidTr="00696AD5">
        <w:trPr>
          <w:trHeight w:val="315"/>
        </w:trPr>
        <w:tc>
          <w:tcPr>
            <w:tcW w:w="817" w:type="dxa"/>
            <w:noWrap/>
          </w:tcPr>
          <w:p w14:paraId="42D87840" w14:textId="77777777" w:rsidR="005C6BAC" w:rsidRPr="00F51586" w:rsidRDefault="005C6BAC" w:rsidP="00696AD5">
            <w:pPr>
              <w:pStyle w:val="117"/>
            </w:pPr>
            <w:r w:rsidRPr="00F51586">
              <w:t>36</w:t>
            </w:r>
          </w:p>
        </w:tc>
        <w:tc>
          <w:tcPr>
            <w:tcW w:w="9526" w:type="dxa"/>
            <w:noWrap/>
            <w:hideMark/>
          </w:tcPr>
          <w:p w14:paraId="0589F4B6" w14:textId="77777777" w:rsidR="005C6BAC" w:rsidRPr="00F51586" w:rsidRDefault="005C6BAC" w:rsidP="00696AD5">
            <w:pPr>
              <w:pStyle w:val="117"/>
            </w:pPr>
            <w:r w:rsidRPr="00F51586">
              <w:t>тыс. – тысяча</w:t>
            </w:r>
          </w:p>
        </w:tc>
      </w:tr>
      <w:tr w:rsidR="00F51586" w:rsidRPr="00F51586" w14:paraId="7B29271B" w14:textId="77777777" w:rsidTr="00696AD5">
        <w:trPr>
          <w:trHeight w:val="315"/>
        </w:trPr>
        <w:tc>
          <w:tcPr>
            <w:tcW w:w="817" w:type="dxa"/>
            <w:noWrap/>
          </w:tcPr>
          <w:p w14:paraId="284428AC" w14:textId="77777777" w:rsidR="005C6BAC" w:rsidRPr="00F51586" w:rsidRDefault="005C6BAC" w:rsidP="00696AD5">
            <w:pPr>
              <w:pStyle w:val="117"/>
            </w:pPr>
            <w:r w:rsidRPr="00F51586">
              <w:t>37</w:t>
            </w:r>
          </w:p>
        </w:tc>
        <w:tc>
          <w:tcPr>
            <w:tcW w:w="9526" w:type="dxa"/>
            <w:noWrap/>
            <w:hideMark/>
          </w:tcPr>
          <w:p w14:paraId="59D929E5" w14:textId="77777777" w:rsidR="005C6BAC" w:rsidRPr="00F51586" w:rsidRDefault="005C6BAC" w:rsidP="00696AD5">
            <w:pPr>
              <w:pStyle w:val="117"/>
            </w:pPr>
            <w:r w:rsidRPr="00F51586">
              <w:t>ул. – улица</w:t>
            </w:r>
          </w:p>
        </w:tc>
      </w:tr>
      <w:tr w:rsidR="00F51586" w:rsidRPr="00F51586" w14:paraId="60EF0A06" w14:textId="77777777" w:rsidTr="00696AD5">
        <w:trPr>
          <w:trHeight w:val="315"/>
        </w:trPr>
        <w:tc>
          <w:tcPr>
            <w:tcW w:w="817" w:type="dxa"/>
            <w:noWrap/>
          </w:tcPr>
          <w:p w14:paraId="74CE2CBE" w14:textId="77777777" w:rsidR="005C6BAC" w:rsidRPr="00F51586" w:rsidRDefault="005C6BAC" w:rsidP="00696AD5">
            <w:pPr>
              <w:pStyle w:val="117"/>
            </w:pPr>
            <w:r w:rsidRPr="00F51586">
              <w:t>38</w:t>
            </w:r>
          </w:p>
        </w:tc>
        <w:tc>
          <w:tcPr>
            <w:tcW w:w="9526" w:type="dxa"/>
            <w:noWrap/>
          </w:tcPr>
          <w:p w14:paraId="249771A2" w14:textId="77777777" w:rsidR="005C6BAC" w:rsidRPr="00F51586" w:rsidRDefault="005C6BAC" w:rsidP="00696AD5">
            <w:pPr>
              <w:pStyle w:val="117"/>
            </w:pPr>
            <w:r w:rsidRPr="00F51586">
              <w:t>ФГБУ – федеральное государственное бюджетное учреждение</w:t>
            </w:r>
          </w:p>
        </w:tc>
      </w:tr>
      <w:tr w:rsidR="00F51586" w:rsidRPr="00F51586" w14:paraId="6989478A" w14:textId="77777777" w:rsidTr="00696AD5">
        <w:trPr>
          <w:trHeight w:val="315"/>
        </w:trPr>
        <w:tc>
          <w:tcPr>
            <w:tcW w:w="817" w:type="dxa"/>
            <w:noWrap/>
          </w:tcPr>
          <w:p w14:paraId="4D606E88" w14:textId="77777777" w:rsidR="005C6BAC" w:rsidRPr="00F51586" w:rsidRDefault="005C6BAC" w:rsidP="00696AD5">
            <w:pPr>
              <w:pStyle w:val="117"/>
            </w:pPr>
            <w:r w:rsidRPr="00F51586">
              <w:t>39</w:t>
            </w:r>
          </w:p>
        </w:tc>
        <w:tc>
          <w:tcPr>
            <w:tcW w:w="9526" w:type="dxa"/>
            <w:noWrap/>
          </w:tcPr>
          <w:p w14:paraId="077D35E5" w14:textId="77777777" w:rsidR="005C6BAC" w:rsidRPr="00F51586" w:rsidRDefault="005C6BAC" w:rsidP="00696AD5">
            <w:pPr>
              <w:pStyle w:val="117"/>
            </w:pPr>
            <w:r w:rsidRPr="00F51586">
              <w:t>ФКП – Федеральная кадастровая палата</w:t>
            </w:r>
          </w:p>
        </w:tc>
      </w:tr>
      <w:tr w:rsidR="00F51586" w:rsidRPr="00F51586" w14:paraId="66AE0502" w14:textId="77777777" w:rsidTr="00696AD5">
        <w:trPr>
          <w:trHeight w:val="315"/>
        </w:trPr>
        <w:tc>
          <w:tcPr>
            <w:tcW w:w="817" w:type="dxa"/>
            <w:noWrap/>
          </w:tcPr>
          <w:p w14:paraId="528A5F8F" w14:textId="77777777" w:rsidR="005C6BAC" w:rsidRPr="00F51586" w:rsidRDefault="005C6BAC" w:rsidP="00696AD5">
            <w:pPr>
              <w:pStyle w:val="117"/>
            </w:pPr>
            <w:r w:rsidRPr="00F51586">
              <w:t>40</w:t>
            </w:r>
          </w:p>
        </w:tc>
        <w:tc>
          <w:tcPr>
            <w:tcW w:w="9526" w:type="dxa"/>
            <w:noWrap/>
            <w:hideMark/>
          </w:tcPr>
          <w:p w14:paraId="2180D668" w14:textId="77777777" w:rsidR="005C6BAC" w:rsidRPr="00F51586" w:rsidRDefault="005C6BAC" w:rsidP="00696AD5">
            <w:pPr>
              <w:pStyle w:val="117"/>
            </w:pPr>
            <w:r w:rsidRPr="00F51586">
              <w:t>чел. – человек</w:t>
            </w:r>
          </w:p>
        </w:tc>
      </w:tr>
    </w:tbl>
    <w:p w14:paraId="3D030487" w14:textId="77777777" w:rsidR="005C6BAC" w:rsidRPr="00F51586" w:rsidRDefault="003976E1" w:rsidP="00DB3A79">
      <w:pPr>
        <w:pStyle w:val="1"/>
      </w:pPr>
      <w:bookmarkStart w:id="0" w:name="_Toc493849394"/>
      <w:r w:rsidRPr="00F51586">
        <w:lastRenderedPageBreak/>
        <w:t>ОБЩИЕ ПОЛОЖЕНИЯ</w:t>
      </w:r>
      <w:bookmarkEnd w:id="0"/>
    </w:p>
    <w:p w14:paraId="37D190FA" w14:textId="2CCE8BAC" w:rsidR="005C6BAC" w:rsidRPr="00F51586" w:rsidRDefault="005C6BAC" w:rsidP="00F6738B">
      <w:pPr>
        <w:pStyle w:val="a2"/>
      </w:pPr>
      <w:r w:rsidRPr="00F51586">
        <w:t>Основание для выполнения работ по внесению изменений в Генеральный план</w:t>
      </w:r>
      <w:r w:rsidR="001E3802" w:rsidRPr="00F51586">
        <w:t xml:space="preserve"> городского поселения Тутаев</w:t>
      </w:r>
      <w:r w:rsidRPr="00F51586">
        <w:t xml:space="preserve">: Постановление Администрации </w:t>
      </w:r>
      <w:proofErr w:type="spellStart"/>
      <w:r w:rsidRPr="00F51586">
        <w:t>Тутаевского</w:t>
      </w:r>
      <w:proofErr w:type="spellEnd"/>
      <w:r w:rsidRPr="00F51586">
        <w:t xml:space="preserve"> муниципального района </w:t>
      </w:r>
      <w:r w:rsidR="008E2C07" w:rsidRPr="008E2C07">
        <w:t xml:space="preserve">от 13.07.2020 №448-п «О подготовке проекта внесения изменений в Генеральный План городского поселения Тутаев </w:t>
      </w:r>
      <w:proofErr w:type="spellStart"/>
      <w:r w:rsidR="008E2C07" w:rsidRPr="008E2C07">
        <w:t>Тутаевского</w:t>
      </w:r>
      <w:proofErr w:type="spellEnd"/>
      <w:r w:rsidR="008E2C07" w:rsidRPr="008E2C07">
        <w:t xml:space="preserve"> муниципального района Ярославской области».</w:t>
      </w:r>
    </w:p>
    <w:p w14:paraId="1AE6AB1C" w14:textId="77777777" w:rsidR="008E2C07" w:rsidRDefault="00A41CB3" w:rsidP="008E2C07">
      <w:pPr>
        <w:pStyle w:val="a2"/>
        <w:rPr>
          <w:sz w:val="28"/>
          <w:szCs w:val="28"/>
        </w:rPr>
      </w:pPr>
      <w:r w:rsidRPr="00F51586">
        <w:t>Цель подготовки проекта</w:t>
      </w:r>
      <w:r w:rsidR="005C6BAC" w:rsidRPr="00F51586">
        <w:t>:</w:t>
      </w:r>
      <w:r w:rsidRPr="008E2C07">
        <w:t xml:space="preserve"> </w:t>
      </w:r>
      <w:r w:rsidR="008E2C07" w:rsidRPr="008E2C07">
        <w:t xml:space="preserve">приведение границы памятника природы "Зеленая зона р. </w:t>
      </w:r>
      <w:proofErr w:type="spellStart"/>
      <w:r w:rsidR="008E2C07" w:rsidRPr="008E2C07">
        <w:t>Рыкуши</w:t>
      </w:r>
      <w:proofErr w:type="spellEnd"/>
      <w:r w:rsidR="008E2C07" w:rsidRPr="008E2C07">
        <w:t xml:space="preserve">" в соответствие с утвержденным постановлением Правительства Ярославской области от 06.11.2019 года №768-п (с изменениями на 31.07.2020 года), а также изменение функциональной зоны «зона озелененных территорий специального назначения» земельных массивов </w:t>
      </w:r>
      <w:proofErr w:type="gramStart"/>
      <w:r w:rsidR="008E2C07" w:rsidRPr="008E2C07">
        <w:t>на</w:t>
      </w:r>
      <w:proofErr w:type="gramEnd"/>
      <w:r w:rsidR="008E2C07" w:rsidRPr="008E2C07">
        <w:t xml:space="preserve"> «</w:t>
      </w:r>
      <w:proofErr w:type="gramStart"/>
      <w:r w:rsidR="008E2C07" w:rsidRPr="008E2C07">
        <w:t>зона</w:t>
      </w:r>
      <w:proofErr w:type="gramEnd"/>
      <w:r w:rsidR="008E2C07" w:rsidRPr="008E2C07">
        <w:t xml:space="preserve"> застройки индивидуальными жилыми домами» для развития жилищного строительства.</w:t>
      </w:r>
    </w:p>
    <w:p w14:paraId="6BBA8C82" w14:textId="1E3F113D" w:rsidR="001E3802" w:rsidRPr="00F51586" w:rsidRDefault="001E3802" w:rsidP="008E2C07">
      <w:pPr>
        <w:pStyle w:val="a2"/>
      </w:pPr>
      <w:r w:rsidRPr="00F51586">
        <w:t>З</w:t>
      </w:r>
      <w:r w:rsidR="00A41CB3" w:rsidRPr="00F51586">
        <w:t>адачи п</w:t>
      </w:r>
      <w:r w:rsidRPr="00F51586">
        <w:t>роекта:</w:t>
      </w:r>
    </w:p>
    <w:p w14:paraId="6EAD4DFC" w14:textId="77777777" w:rsidR="00A41CB3" w:rsidRPr="00F51586" w:rsidRDefault="00A41CB3" w:rsidP="00A41CB3">
      <w:pPr>
        <w:pStyle w:val="22"/>
        <w:rPr>
          <w:rStyle w:val="aff8"/>
        </w:rPr>
      </w:pPr>
      <w:r w:rsidRPr="00F51586">
        <w:rPr>
          <w:rStyle w:val="aff8"/>
        </w:rPr>
        <w:t>привести Генеральный план в соответствие с требованиями действующего законодательства, с разработанной и утвержденной градостроительной документацией на территории г. Тутаева, устранить противоречия между Генеральным планом и Правилами землепользования и застройки, Проектами планировки территории и другими утвержденными документами</w:t>
      </w:r>
    </w:p>
    <w:p w14:paraId="0995B902" w14:textId="77777777" w:rsidR="00A41CB3" w:rsidRPr="00F51586" w:rsidRDefault="00A41CB3" w:rsidP="00A41CB3">
      <w:pPr>
        <w:pStyle w:val="22"/>
        <w:rPr>
          <w:rStyle w:val="aff8"/>
        </w:rPr>
      </w:pPr>
      <w:r w:rsidRPr="00F51586">
        <w:rPr>
          <w:rStyle w:val="aff8"/>
        </w:rPr>
        <w:t>реализовать требования статьи 26, ч. 6-7, статьи 9, ч.</w:t>
      </w:r>
      <w:r w:rsidR="006533B8" w:rsidRPr="00F51586">
        <w:rPr>
          <w:rStyle w:val="aff8"/>
        </w:rPr>
        <w:t xml:space="preserve"> </w:t>
      </w:r>
      <w:r w:rsidRPr="00F51586">
        <w:rPr>
          <w:rStyle w:val="aff8"/>
        </w:rPr>
        <w:t>4, статьи 45, ч.6 Градостроительного кодекса РФ</w:t>
      </w:r>
    </w:p>
    <w:p w14:paraId="4FE729F6" w14:textId="77777777" w:rsidR="00023366" w:rsidRPr="00F51586" w:rsidRDefault="00023366" w:rsidP="00023366">
      <w:pPr>
        <w:pStyle w:val="22"/>
        <w:rPr>
          <w:rStyle w:val="aff8"/>
        </w:rPr>
      </w:pPr>
      <w:r w:rsidRPr="00F51586">
        <w:rPr>
          <w:rStyle w:val="aff8"/>
        </w:rPr>
        <w:t>определить функциональные зоны городского поселения и параметры функциональных зон;</w:t>
      </w:r>
    </w:p>
    <w:p w14:paraId="7241B0F5" w14:textId="77777777" w:rsidR="00023366" w:rsidRPr="00F51586" w:rsidRDefault="00023366" w:rsidP="00023366">
      <w:pPr>
        <w:pStyle w:val="22"/>
        <w:rPr>
          <w:rStyle w:val="aff8"/>
        </w:rPr>
      </w:pPr>
      <w:r w:rsidRPr="00F51586">
        <w:rPr>
          <w:rStyle w:val="aff8"/>
        </w:rPr>
        <w:t>определить территории планируемого размещения объектов местного значения городского поселения;</w:t>
      </w:r>
    </w:p>
    <w:p w14:paraId="5D2EAB1A" w14:textId="77777777" w:rsidR="00023366" w:rsidRPr="00F51586" w:rsidRDefault="00023366" w:rsidP="00023366">
      <w:pPr>
        <w:pStyle w:val="22"/>
        <w:rPr>
          <w:rStyle w:val="aff8"/>
        </w:rPr>
      </w:pPr>
      <w:r w:rsidRPr="00F51586">
        <w:rPr>
          <w:rStyle w:val="aff8"/>
        </w:rPr>
        <w:t>определить зоны с особыми условиями использования территорий городского поселения;</w:t>
      </w:r>
    </w:p>
    <w:p w14:paraId="6266E746" w14:textId="77777777" w:rsidR="00023366" w:rsidRPr="00F51586" w:rsidRDefault="00023366" w:rsidP="00023366">
      <w:pPr>
        <w:pStyle w:val="22"/>
        <w:rPr>
          <w:rStyle w:val="aff8"/>
        </w:rPr>
      </w:pPr>
      <w:r w:rsidRPr="00F51586">
        <w:rPr>
          <w:rStyle w:val="aff8"/>
        </w:rPr>
        <w:t>определить перечень и характеристику основных факторов риска возникновения чрезвычайных ситуаций природного и техногенного характера, а также соответствующие территории городского поселения;</w:t>
      </w:r>
    </w:p>
    <w:p w14:paraId="20C358AD" w14:textId="77777777" w:rsidR="00023366" w:rsidRDefault="00023366" w:rsidP="00023366">
      <w:pPr>
        <w:pStyle w:val="22"/>
        <w:rPr>
          <w:rStyle w:val="aff8"/>
        </w:rPr>
      </w:pPr>
      <w:r w:rsidRPr="00F51586">
        <w:rPr>
          <w:rStyle w:val="aff8"/>
        </w:rPr>
        <w:t>определить территории (функциональные зоны), планируемого размещения объектов федерального, регионального, местного значения, а также характеристики зон с особыми условиями использования территорий городского поселения, в случае, если установление таких зон требуется в связи с размещением данных объектов.</w:t>
      </w:r>
    </w:p>
    <w:p w14:paraId="012D9C13" w14:textId="77777777" w:rsidR="003C3145" w:rsidRPr="00F51586" w:rsidRDefault="003C3145" w:rsidP="008A4884">
      <w:pPr>
        <w:pStyle w:val="13"/>
        <w:numPr>
          <w:ilvl w:val="0"/>
          <w:numId w:val="0"/>
        </w:numPr>
      </w:pPr>
      <w:r w:rsidRPr="00F51586">
        <w:t xml:space="preserve">Расчетные сроки и этапы реализации: </w:t>
      </w:r>
    </w:p>
    <w:p w14:paraId="4DC9335B" w14:textId="74AD7C01" w:rsidR="003C3145" w:rsidRPr="00F51586" w:rsidRDefault="003C3145" w:rsidP="00DC773B">
      <w:pPr>
        <w:pStyle w:val="13"/>
        <w:numPr>
          <w:ilvl w:val="0"/>
          <w:numId w:val="34"/>
        </w:numPr>
      </w:pPr>
      <w:r w:rsidRPr="00F51586">
        <w:t xml:space="preserve">первая очередь – </w:t>
      </w:r>
      <w:smartTag w:uri="urn:schemas-microsoft-com:office:smarttags" w:element="metricconverter">
        <w:smartTagPr>
          <w:attr w:name="ProductID" w:val="2022 г"/>
        </w:smartTagPr>
        <w:r w:rsidRPr="00F51586">
          <w:t>2022 г</w:t>
        </w:r>
      </w:smartTag>
      <w:r w:rsidRPr="00F51586">
        <w:t>од</w:t>
      </w:r>
      <w:r w:rsidR="008A4884">
        <w:t>;</w:t>
      </w:r>
    </w:p>
    <w:p w14:paraId="3AC41B94" w14:textId="77777777" w:rsidR="003C3145" w:rsidRPr="00F51586" w:rsidRDefault="003C3145" w:rsidP="00DC773B">
      <w:pPr>
        <w:pStyle w:val="13"/>
        <w:numPr>
          <w:ilvl w:val="0"/>
          <w:numId w:val="34"/>
        </w:numPr>
      </w:pPr>
      <w:r w:rsidRPr="00F51586">
        <w:t>расчетный период –2035 год.</w:t>
      </w:r>
    </w:p>
    <w:p w14:paraId="1062C2D4" w14:textId="77777777" w:rsidR="003C3145" w:rsidRPr="00F51586" w:rsidRDefault="003C3145" w:rsidP="008A4884">
      <w:pPr>
        <w:pStyle w:val="22"/>
        <w:numPr>
          <w:ilvl w:val="0"/>
          <w:numId w:val="0"/>
        </w:numPr>
        <w:ind w:left="964"/>
        <w:rPr>
          <w:rStyle w:val="aff8"/>
        </w:rPr>
      </w:pPr>
    </w:p>
    <w:p w14:paraId="37D8EC20" w14:textId="1D48F6DB" w:rsidR="003C3145" w:rsidRPr="008A4884" w:rsidRDefault="00A21203">
      <w:pPr>
        <w:pStyle w:val="a2"/>
        <w:rPr>
          <w:color w:val="FF0000"/>
        </w:rPr>
      </w:pPr>
      <w:r w:rsidRPr="00F51586">
        <w:t xml:space="preserve">Проект внесения изменений в генеральный план муниципального образования городского </w:t>
      </w:r>
      <w:r w:rsidRPr="008A4884">
        <w:t xml:space="preserve">поселения подготовлен на всю территорию муниципального образования в границе, установленной </w:t>
      </w:r>
      <w:r w:rsidRPr="00DA39DD">
        <w:t xml:space="preserve">Законом ЯО от </w:t>
      </w:r>
      <w:r w:rsidR="00FF1A81" w:rsidRPr="00DA39DD">
        <w:t>03</w:t>
      </w:r>
      <w:r w:rsidRPr="00DA39DD">
        <w:t>.</w:t>
      </w:r>
      <w:r w:rsidR="00B25A2B" w:rsidRPr="00DA39DD">
        <w:t>12</w:t>
      </w:r>
      <w:r w:rsidRPr="00DA39DD">
        <w:t>.200</w:t>
      </w:r>
      <w:r w:rsidR="00B25A2B" w:rsidRPr="00DA39DD">
        <w:t>7</w:t>
      </w:r>
      <w:r w:rsidRPr="00DA39DD">
        <w:t xml:space="preserve"> № </w:t>
      </w:r>
      <w:r w:rsidR="00B25A2B" w:rsidRPr="00DA39DD">
        <w:t>105</w:t>
      </w:r>
      <w:r w:rsidRPr="00DA39DD">
        <w:t xml:space="preserve">-з </w:t>
      </w:r>
      <w:r w:rsidR="00B25A2B" w:rsidRPr="00DA39DD">
        <w:t xml:space="preserve">в ред. от </w:t>
      </w:r>
      <w:r w:rsidR="00FF1A81" w:rsidRPr="00DA39DD">
        <w:t>25</w:t>
      </w:r>
      <w:r w:rsidR="00B25A2B" w:rsidRPr="00DA39DD">
        <w:t>.</w:t>
      </w:r>
      <w:r w:rsidR="00FF1A81" w:rsidRPr="00DA39DD">
        <w:t>02</w:t>
      </w:r>
      <w:r w:rsidR="00B25A2B" w:rsidRPr="00DA39DD">
        <w:t>.201</w:t>
      </w:r>
      <w:r w:rsidR="00FF1A81" w:rsidRPr="00DA39DD">
        <w:t>9 № 4-з</w:t>
      </w:r>
      <w:r w:rsidR="00B25A2B" w:rsidRPr="00DA39DD">
        <w:t xml:space="preserve"> "Об описании границ муниципальных образований Ярославской области" (принят Государственной Думой Ярославской области 20.11.2007)</w:t>
      </w:r>
      <w:r w:rsidRPr="00DA39DD">
        <w:t>.</w:t>
      </w:r>
    </w:p>
    <w:p w14:paraId="17E74871" w14:textId="77777777" w:rsidR="0056612A" w:rsidRPr="00F51586" w:rsidRDefault="0056612A" w:rsidP="001E3802">
      <w:pPr>
        <w:pStyle w:val="a2"/>
      </w:pPr>
      <w:r w:rsidRPr="00F51586">
        <w:t xml:space="preserve">Проект внесения </w:t>
      </w:r>
      <w:r w:rsidR="00117D27" w:rsidRPr="00F51586">
        <w:t xml:space="preserve">изменений в генеральный план городского поселения Тутаев </w:t>
      </w:r>
      <w:proofErr w:type="spellStart"/>
      <w:r w:rsidR="00117D27" w:rsidRPr="00F51586">
        <w:t>Тутаевского</w:t>
      </w:r>
      <w:proofErr w:type="spellEnd"/>
      <w:r w:rsidR="00117D27" w:rsidRPr="00F51586">
        <w:t xml:space="preserve"> муниципального района Ярославской области </w:t>
      </w:r>
      <w:r w:rsidRPr="00F51586">
        <w:t xml:space="preserve">подготовлен в соответствии с </w:t>
      </w:r>
      <w:r w:rsidRPr="00F51586">
        <w:lastRenderedPageBreak/>
        <w:t xml:space="preserve">требованиями статей 23 и 24 Градостроительного кодекса Российской Федерации. Проект </w:t>
      </w:r>
      <w:r w:rsidR="00117D27" w:rsidRPr="00F51586">
        <w:t xml:space="preserve">внесения изменений в генеральный план городского поселения Тутаев </w:t>
      </w:r>
      <w:proofErr w:type="spellStart"/>
      <w:r w:rsidR="00117D27" w:rsidRPr="00F51586">
        <w:t>Тутаевского</w:t>
      </w:r>
      <w:proofErr w:type="spellEnd"/>
      <w:r w:rsidR="00117D27" w:rsidRPr="00F51586">
        <w:t xml:space="preserve"> муниципального района Ярославской области </w:t>
      </w:r>
      <w:r w:rsidRPr="00F51586">
        <w:t xml:space="preserve">соответствует требованиям действующих федеральных законов и иных нормативных правовых актов Российской Федерации, а также законов и иных нормативных правовых актов </w:t>
      </w:r>
      <w:r w:rsidR="00117D27" w:rsidRPr="00F51586">
        <w:t>Ярославской области</w:t>
      </w:r>
      <w:r w:rsidRPr="00F51586">
        <w:t>, в том числе следующим документам:</w:t>
      </w:r>
    </w:p>
    <w:p w14:paraId="1ED2CF19" w14:textId="77777777" w:rsidR="000E10BE" w:rsidRPr="00F51586" w:rsidRDefault="000E10BE" w:rsidP="00FA4478">
      <w:pPr>
        <w:pStyle w:val="13"/>
        <w:ind w:left="567"/>
      </w:pPr>
      <w:r w:rsidRPr="00F51586">
        <w:t>«Градостроительный кодекс Российской Федерации»;</w:t>
      </w:r>
    </w:p>
    <w:p w14:paraId="185FC6D4" w14:textId="77777777" w:rsidR="000E10BE" w:rsidRPr="00F51586" w:rsidRDefault="000E10BE" w:rsidP="00FA4478">
      <w:pPr>
        <w:pStyle w:val="13"/>
        <w:ind w:left="567"/>
      </w:pPr>
      <w:r w:rsidRPr="00F51586">
        <w:t>«Земельный кодекс Российской Федерации»;</w:t>
      </w:r>
    </w:p>
    <w:p w14:paraId="2D5B7734" w14:textId="77777777" w:rsidR="000E10BE" w:rsidRPr="00F51586" w:rsidRDefault="000E10BE" w:rsidP="00FA4478">
      <w:pPr>
        <w:pStyle w:val="13"/>
        <w:ind w:left="567"/>
      </w:pPr>
      <w:r w:rsidRPr="00F51586">
        <w:t>«Водный кодекс Российской Федерации»;</w:t>
      </w:r>
    </w:p>
    <w:p w14:paraId="28F8C49B" w14:textId="77777777" w:rsidR="000E10BE" w:rsidRPr="00F51586" w:rsidRDefault="000E10BE" w:rsidP="00FA4478">
      <w:pPr>
        <w:pStyle w:val="13"/>
        <w:ind w:left="567"/>
      </w:pPr>
      <w:r w:rsidRPr="00F51586">
        <w:t>«Лесной кодекс Российской Федерации»;</w:t>
      </w:r>
    </w:p>
    <w:p w14:paraId="6A9B496B" w14:textId="77777777" w:rsidR="000E10BE" w:rsidRPr="00F51586" w:rsidRDefault="000E10BE" w:rsidP="00FA4478">
      <w:pPr>
        <w:pStyle w:val="13"/>
        <w:ind w:left="567"/>
      </w:pPr>
      <w:r w:rsidRPr="00F51586">
        <w:t>Федеральный закон от 06.10.2003 № 131-ФЗ «Об общих принципах организации местного самоуправления в Российской Федерации»;</w:t>
      </w:r>
    </w:p>
    <w:p w14:paraId="625C8947" w14:textId="77777777" w:rsidR="000E10BE" w:rsidRPr="00F51586" w:rsidRDefault="000E10BE" w:rsidP="00FA4478">
      <w:pPr>
        <w:pStyle w:val="13"/>
        <w:ind w:left="567"/>
      </w:pPr>
      <w:r w:rsidRPr="00F51586">
        <w:t xml:space="preserve">Федеральный закон от 08.11.2007 № 257-ФЗ «Об автомобильных дорогах </w:t>
      </w:r>
      <w:proofErr w:type="gramStart"/>
      <w:r w:rsidRPr="00F51586">
        <w:t>и</w:t>
      </w:r>
      <w:proofErr w:type="gramEnd"/>
      <w:r w:rsidRPr="00F51586">
        <w:t xml:space="preserve"> о дорожной деятельности в Российской Федерации и о внесении изменений в отдельные законодательные акты Российской Федерации»;</w:t>
      </w:r>
    </w:p>
    <w:p w14:paraId="130B48DB" w14:textId="77777777" w:rsidR="000E10BE" w:rsidRPr="00F51586" w:rsidRDefault="000E10BE" w:rsidP="00FA4478">
      <w:pPr>
        <w:pStyle w:val="13"/>
        <w:ind w:left="567"/>
      </w:pPr>
      <w:r w:rsidRPr="00F51586">
        <w:t>Федеральный закон от 07.12.2011 N 416-ФЗ «О водоснабжении и водоотведении»;</w:t>
      </w:r>
    </w:p>
    <w:p w14:paraId="32F6A7CA" w14:textId="77777777" w:rsidR="000E10BE" w:rsidRPr="00F51586" w:rsidRDefault="000E10BE" w:rsidP="00FA4478">
      <w:pPr>
        <w:pStyle w:val="13"/>
        <w:ind w:left="567"/>
      </w:pPr>
      <w:r w:rsidRPr="00F51586">
        <w:t>Федеральный закон от 31.03.1999 № 69-ФЗ (ред. от 21.07.2014) «О газоснабжении в Российской Федерации»;</w:t>
      </w:r>
    </w:p>
    <w:p w14:paraId="3B8FCCFF" w14:textId="77777777" w:rsidR="000E10BE" w:rsidRPr="00F51586" w:rsidRDefault="000E10BE" w:rsidP="00FA4478">
      <w:pPr>
        <w:pStyle w:val="13"/>
        <w:ind w:left="567"/>
      </w:pPr>
      <w:r w:rsidRPr="00F51586">
        <w:t>Федеральный закон от 27.07.2010 N 190-ФЗ «О теплоснабжении»;</w:t>
      </w:r>
    </w:p>
    <w:p w14:paraId="16B81999" w14:textId="77777777" w:rsidR="000E10BE" w:rsidRPr="00F51586" w:rsidRDefault="000E10BE" w:rsidP="00FA4478">
      <w:pPr>
        <w:pStyle w:val="13"/>
        <w:ind w:left="567"/>
      </w:pPr>
      <w:r w:rsidRPr="00F51586">
        <w:t>Федеральный закон от 12.01.1996 №8-ФЗ «О погребении и похоронном деле»;</w:t>
      </w:r>
    </w:p>
    <w:p w14:paraId="2FBAB695" w14:textId="77777777" w:rsidR="000E10BE" w:rsidRPr="00F51586" w:rsidRDefault="000E10BE" w:rsidP="00FA4478">
      <w:pPr>
        <w:pStyle w:val="13"/>
        <w:ind w:left="567"/>
      </w:pPr>
      <w:r w:rsidRPr="00F51586">
        <w:t>Федеральный закон от 25.06.2002 № 73-ФЗ «Об объектах культурного наследия (памятниках истории и культуры) народов Российской Федерации»;</w:t>
      </w:r>
    </w:p>
    <w:p w14:paraId="28FB4E38" w14:textId="77777777" w:rsidR="000E10BE" w:rsidRPr="00F51586" w:rsidRDefault="000E10BE" w:rsidP="00FA4478">
      <w:pPr>
        <w:pStyle w:val="13"/>
        <w:ind w:left="567"/>
      </w:pPr>
      <w:r w:rsidRPr="00F51586">
        <w:t>Федеральный закон от 10.01.2002 (ред. от 12.03.2014) № 7-ФЗ «Об охране окружающей среды»;</w:t>
      </w:r>
    </w:p>
    <w:p w14:paraId="4BF476E3" w14:textId="77777777" w:rsidR="000E10BE" w:rsidRPr="00F51586" w:rsidRDefault="000E10BE" w:rsidP="00FA4478">
      <w:pPr>
        <w:pStyle w:val="13"/>
        <w:ind w:left="567"/>
      </w:pPr>
      <w:r w:rsidRPr="00F51586">
        <w:t>Федеральный закон от 14.03.1995 № 33-ФЗ «Об особо охраняемых природных территориях»;</w:t>
      </w:r>
    </w:p>
    <w:p w14:paraId="7C81B34F" w14:textId="77777777" w:rsidR="000E10BE" w:rsidRPr="00F51586" w:rsidRDefault="000E10BE" w:rsidP="00FA4478">
      <w:pPr>
        <w:pStyle w:val="13"/>
        <w:ind w:left="567"/>
      </w:pPr>
      <w:r w:rsidRPr="00F51586">
        <w:t xml:space="preserve"> «СП42.13330.2011.Свод правил. Градостроительство. Планировка и застройка городских и сельских поселений. Актуализированная редакция СНИП 2.07.01-89»;</w:t>
      </w:r>
    </w:p>
    <w:p w14:paraId="16C8DD88" w14:textId="77777777" w:rsidR="000E10BE" w:rsidRPr="00F51586" w:rsidRDefault="000E10BE" w:rsidP="00FA4478">
      <w:pPr>
        <w:pStyle w:val="13"/>
        <w:ind w:left="567"/>
      </w:pPr>
      <w:r w:rsidRPr="00F51586">
        <w:t xml:space="preserve"> «СП36.13330.2012. Свод правил. Магистральные трубопроводы. Актуализированная редакция СНИП 2.05.06-85»;</w:t>
      </w:r>
    </w:p>
    <w:p w14:paraId="32E75963" w14:textId="77777777" w:rsidR="000E10BE" w:rsidRPr="00F51586" w:rsidRDefault="000E10BE" w:rsidP="00FA4478">
      <w:pPr>
        <w:pStyle w:val="13"/>
        <w:ind w:left="567"/>
      </w:pPr>
      <w:r w:rsidRPr="00F51586">
        <w:t xml:space="preserve">Постановление Правительства Российской федерации от 24.09.2010 №754 «Об утверждении </w:t>
      </w:r>
      <w:proofErr w:type="gramStart"/>
      <w:r w:rsidRPr="00F51586">
        <w:t>Правил установления нормативов минимальной обеспеченности населения</w:t>
      </w:r>
      <w:proofErr w:type="gramEnd"/>
      <w:r w:rsidRPr="00F51586">
        <w:t xml:space="preserve"> площадью торговых объектов»;</w:t>
      </w:r>
    </w:p>
    <w:p w14:paraId="705D0088" w14:textId="77777777" w:rsidR="000E10BE" w:rsidRPr="00F51586" w:rsidRDefault="000E10BE" w:rsidP="00FA4478">
      <w:pPr>
        <w:pStyle w:val="13"/>
        <w:ind w:left="567"/>
      </w:pPr>
      <w:r w:rsidRPr="00F51586">
        <w:t xml:space="preserve">Постановление Правительства Ярославской области от 31.12.2014 № 1435-п «Об утверждении Схемы территориального планирования Ярославской области и о признании </w:t>
      </w:r>
      <w:proofErr w:type="gramStart"/>
      <w:r w:rsidRPr="00F51586">
        <w:t>утратившим</w:t>
      </w:r>
      <w:proofErr w:type="gramEnd"/>
      <w:r w:rsidRPr="00F51586">
        <w:t xml:space="preserve"> силу Постановления Правительства области от 23.07.2008 № 385-п»;</w:t>
      </w:r>
    </w:p>
    <w:p w14:paraId="3AEA4BE1" w14:textId="77777777" w:rsidR="000E10BE" w:rsidRDefault="000E10BE" w:rsidP="00FA4478">
      <w:pPr>
        <w:pStyle w:val="13"/>
        <w:ind w:left="567"/>
      </w:pPr>
      <w:r w:rsidRPr="00F51586">
        <w:t xml:space="preserve">Постановление Правительства Ярославской области от 01.07.2010 </w:t>
      </w:r>
      <w:r w:rsidR="00CE5512">
        <w:t>№</w:t>
      </w:r>
      <w:r w:rsidRPr="00F51586">
        <w:t xml:space="preserve"> 460-п </w:t>
      </w:r>
      <w:r w:rsidR="00CE5512">
        <w:t>«</w:t>
      </w:r>
      <w:r w:rsidRPr="00F51586">
        <w:t xml:space="preserve">Об </w:t>
      </w:r>
      <w:r w:rsidRPr="008258E9">
        <w:t xml:space="preserve">утверждении </w:t>
      </w:r>
      <w:r w:rsidR="00CE5512" w:rsidRPr="008258E9">
        <w:t>П</w:t>
      </w:r>
      <w:r w:rsidRPr="008258E9">
        <w:t>еречня особо охраняемых природных территорий Ярославской области</w:t>
      </w:r>
      <w:r w:rsidRPr="00F51586">
        <w:t xml:space="preserve"> и о признании </w:t>
      </w:r>
      <w:proofErr w:type="gramStart"/>
      <w:r w:rsidRPr="00F51586">
        <w:t>утратившими</w:t>
      </w:r>
      <w:proofErr w:type="gramEnd"/>
      <w:r w:rsidRPr="00F51586">
        <w:t xml:space="preserve"> силу отдельных постановлений Администрации области и Правительства области</w:t>
      </w:r>
      <w:r w:rsidR="00CE5512">
        <w:t>»</w:t>
      </w:r>
      <w:r w:rsidRPr="00F51586">
        <w:t>;</w:t>
      </w:r>
    </w:p>
    <w:p w14:paraId="496DD4EC" w14:textId="77777777" w:rsidR="00033B67" w:rsidRPr="00F51586" w:rsidRDefault="008258E9" w:rsidP="00FA4478">
      <w:pPr>
        <w:pStyle w:val="13"/>
        <w:ind w:left="567"/>
      </w:pPr>
      <w:r>
        <w:t>Постановление</w:t>
      </w:r>
      <w:r w:rsidR="00033B67" w:rsidRPr="00C975DB">
        <w:t xml:space="preserve"> Правительства области от 02.11.2017 № 823-п «Об утверждении </w:t>
      </w:r>
      <w:proofErr w:type="gramStart"/>
      <w:r w:rsidR="00033B67" w:rsidRPr="00C975DB">
        <w:t>режима особой охраны территорий памятников природы регионального значения</w:t>
      </w:r>
      <w:proofErr w:type="gramEnd"/>
      <w:r w:rsidR="00033B67" w:rsidRPr="00C975DB">
        <w:t xml:space="preserve"> в Ярославской области»</w:t>
      </w:r>
      <w:r>
        <w:t>;</w:t>
      </w:r>
    </w:p>
    <w:p w14:paraId="158E47F1" w14:textId="77777777" w:rsidR="000E10BE" w:rsidRPr="00F51586" w:rsidRDefault="000E10BE" w:rsidP="00FA4478">
      <w:pPr>
        <w:pStyle w:val="13"/>
        <w:ind w:left="567"/>
      </w:pPr>
      <w:r w:rsidRPr="00F51586">
        <w:lastRenderedPageBreak/>
        <w:t xml:space="preserve">Постановление Правительства Ярославской области от 11.12.2015 № 1340-п «Об утверждении региональных нормативов градостроительного проектирования Ярославской области и признании </w:t>
      </w:r>
      <w:proofErr w:type="gramStart"/>
      <w:r w:rsidRPr="00F51586">
        <w:t>утратившими</w:t>
      </w:r>
      <w:proofErr w:type="gramEnd"/>
      <w:r w:rsidRPr="00F51586">
        <w:t xml:space="preserve"> силу и частично утратившими силу отдельных нормативных правовых актов»;</w:t>
      </w:r>
    </w:p>
    <w:p w14:paraId="0E6A92BD" w14:textId="77777777" w:rsidR="000E10BE" w:rsidRPr="00F51586" w:rsidRDefault="000E10BE" w:rsidP="00FA4478">
      <w:pPr>
        <w:pStyle w:val="13"/>
        <w:ind w:left="567"/>
      </w:pPr>
      <w:r w:rsidRPr="00F51586">
        <w:t xml:space="preserve">Постановление Главного государственного санитарного врача Российской Федерации от 25.09.2007 №74 «О введении в действие новой редакции санитарно-эпидемиологических правил и нормативов </w:t>
      </w:r>
      <w:proofErr w:type="spellStart"/>
      <w:r w:rsidRPr="00F51586">
        <w:t>СанПин</w:t>
      </w:r>
      <w:proofErr w:type="spellEnd"/>
      <w:r w:rsidRPr="00F51586">
        <w:t xml:space="preserve"> 2.2.1/2.1.1.1200-03 «Санитарно-защитные зоны и санитарная классификация предприятий, сооружений и иных объектов»;</w:t>
      </w:r>
    </w:p>
    <w:p w14:paraId="298C1A41" w14:textId="77777777" w:rsidR="000E10BE" w:rsidRPr="00F51586" w:rsidRDefault="000E10BE" w:rsidP="00FA4478">
      <w:pPr>
        <w:pStyle w:val="13"/>
        <w:ind w:left="567"/>
      </w:pPr>
      <w:r w:rsidRPr="00F51586">
        <w:t xml:space="preserve">Постановление Главного государственного санитарного врача Российской Федерации от 28. 06. 2011 №84 «Об утверждении </w:t>
      </w:r>
      <w:proofErr w:type="spellStart"/>
      <w:r w:rsidRPr="00F51586">
        <w:t>СанПин</w:t>
      </w:r>
      <w:proofErr w:type="spellEnd"/>
      <w:r w:rsidRPr="00F51586">
        <w:t xml:space="preserve"> 2.1.2882-11 «Гигиенические требования к размещению, устройству и содержанию кладбищ, зданий и сооружений похоронного назначения»;</w:t>
      </w:r>
    </w:p>
    <w:p w14:paraId="7ED7EEED" w14:textId="77777777" w:rsidR="000E10BE" w:rsidRPr="00F51586" w:rsidRDefault="000E10BE" w:rsidP="00FA4478">
      <w:pPr>
        <w:pStyle w:val="13"/>
        <w:ind w:left="567"/>
      </w:pPr>
      <w:r w:rsidRPr="00F51586">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14:paraId="3CF5E698" w14:textId="77777777" w:rsidR="000E10BE" w:rsidRPr="00F51586" w:rsidRDefault="000E10BE" w:rsidP="00FA4478">
      <w:pPr>
        <w:pStyle w:val="13"/>
        <w:ind w:left="567"/>
      </w:pPr>
      <w:r w:rsidRPr="00F51586">
        <w:t>Приказ Министерства регионального развития Российской Федерации от 30.01.2012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14:paraId="409C2FA8" w14:textId="77777777" w:rsidR="000E10BE" w:rsidRPr="0032135E" w:rsidRDefault="000E10BE" w:rsidP="00FA4478">
      <w:pPr>
        <w:pStyle w:val="13"/>
        <w:ind w:left="567"/>
      </w:pPr>
      <w:r w:rsidRPr="0032135E">
        <w:t>Проект зон охраны памятников истории и культуры г. Тутаев (б. Романов-Борисоглебск), утверждённый решением исполнительного комитета Ярославского областного Совета народных депутатов от 23.11.1990 г. №371;</w:t>
      </w:r>
    </w:p>
    <w:p w14:paraId="42DD2316" w14:textId="77777777" w:rsidR="000E10BE" w:rsidRPr="00915F0E" w:rsidRDefault="00915F0E" w:rsidP="00FA4478">
      <w:pPr>
        <w:pStyle w:val="13"/>
        <w:ind w:left="567"/>
      </w:pPr>
      <w:r w:rsidRPr="00915F0E">
        <w:t>Приказ Министерства культуры Российской Федерации «Об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p>
    <w:p w14:paraId="20431219" w14:textId="77777777" w:rsidR="005C6BAC" w:rsidRPr="00F51586" w:rsidRDefault="005C6BAC" w:rsidP="00292317">
      <w:pPr>
        <w:pStyle w:val="a2"/>
      </w:pPr>
      <w:r w:rsidRPr="00F51586">
        <w:br w:type="page"/>
      </w:r>
    </w:p>
    <w:p w14:paraId="481A131C" w14:textId="77777777" w:rsidR="000429B7" w:rsidRPr="00F51586" w:rsidRDefault="000429B7" w:rsidP="00DB3A79">
      <w:pPr>
        <w:pStyle w:val="1"/>
      </w:pPr>
      <w:bookmarkStart w:id="1" w:name="_Toc493849395"/>
      <w:r w:rsidRPr="00F51586">
        <w:lastRenderedPageBreak/>
        <w:t xml:space="preserve">АНАЛИЗ ИСПОЛЬЗОВАНИЯ ТЕРРИТОРИИ ГОРОДСКОГО </w:t>
      </w:r>
      <w:r w:rsidR="00937BEB" w:rsidRPr="00F51586">
        <w:t>ПОСЕЛЕНИЯ</w:t>
      </w:r>
      <w:bookmarkEnd w:id="1"/>
    </w:p>
    <w:p w14:paraId="2B5C04B2" w14:textId="77777777" w:rsidR="005C6BAC" w:rsidRPr="00F51586" w:rsidRDefault="00DB3A79" w:rsidP="00AA74B1">
      <w:pPr>
        <w:pStyle w:val="30"/>
      </w:pPr>
      <w:bookmarkStart w:id="2" w:name="_Toc493849396"/>
      <w:r w:rsidRPr="00F51586">
        <w:t xml:space="preserve">2.1. </w:t>
      </w:r>
      <w:r w:rsidR="005C6BAC" w:rsidRPr="00F51586">
        <w:t>Основные сведения о территории</w:t>
      </w:r>
      <w:bookmarkEnd w:id="2"/>
    </w:p>
    <w:p w14:paraId="042CED3F" w14:textId="77777777" w:rsidR="00AD69E7" w:rsidRPr="00F51586" w:rsidRDefault="005D02B5" w:rsidP="000429B7">
      <w:pPr>
        <w:pStyle w:val="4"/>
        <w:rPr>
          <w:rStyle w:val="211"/>
          <w:b/>
          <w:bCs/>
          <w:shd w:val="clear" w:color="auto" w:fill="auto"/>
        </w:rPr>
      </w:pPr>
      <w:r w:rsidRPr="00F51586">
        <w:rPr>
          <w:rStyle w:val="211"/>
          <w:b/>
          <w:bCs/>
          <w:shd w:val="clear" w:color="auto" w:fill="auto"/>
          <w:lang w:val="en-US"/>
        </w:rPr>
        <w:t xml:space="preserve">2.1.1 </w:t>
      </w:r>
      <w:r w:rsidR="00AD69E7" w:rsidRPr="00F51586">
        <w:rPr>
          <w:rStyle w:val="211"/>
          <w:b/>
          <w:bCs/>
          <w:shd w:val="clear" w:color="auto" w:fill="auto"/>
        </w:rPr>
        <w:t>Современное использование территории</w:t>
      </w:r>
    </w:p>
    <w:p w14:paraId="4A962F6D" w14:textId="07EAC3F6" w:rsidR="00AD69E7" w:rsidRPr="00F51586" w:rsidRDefault="00AD69E7" w:rsidP="00B13292">
      <w:pPr>
        <w:pStyle w:val="a2"/>
      </w:pPr>
      <w:r w:rsidRPr="00F51586">
        <w:t xml:space="preserve">Городское поселение Тутаев (город Тутаев) расположен в центральной части Ярославской области на расстоянии не более 30 километров от областного центра г. Ярославля. Площадь территории городского поселения в границах городского поселения – </w:t>
      </w:r>
      <w:r w:rsidR="00525E44">
        <w:t>2</w:t>
      </w:r>
      <w:r w:rsidRPr="00F51586">
        <w:t>,</w:t>
      </w:r>
      <w:r w:rsidR="00525E44">
        <w:t>5</w:t>
      </w:r>
      <w:r w:rsidRPr="00F51586">
        <w:t xml:space="preserve"> тыс. га. </w:t>
      </w:r>
    </w:p>
    <w:p w14:paraId="7EA64282" w14:textId="77777777" w:rsidR="00AD69E7" w:rsidRPr="00F51586" w:rsidRDefault="00AD69E7" w:rsidP="00B13292">
      <w:pPr>
        <w:pStyle w:val="a2"/>
      </w:pPr>
      <w:r w:rsidRPr="00F51586">
        <w:t xml:space="preserve">Тутаев является административным центром </w:t>
      </w:r>
      <w:proofErr w:type="spellStart"/>
      <w:r w:rsidRPr="00F51586">
        <w:t>Тутаевского</w:t>
      </w:r>
      <w:proofErr w:type="spellEnd"/>
      <w:r w:rsidRPr="00F51586">
        <w:t xml:space="preserve"> муниципального района Ярославской области с расположенными в нем объектами социальной инфраструктуры, здравоохранения, образования, социальной защиты, объектов физической культуры и отдыха, туризма. </w:t>
      </w:r>
      <w:proofErr w:type="gramStart"/>
      <w:r w:rsidRPr="00F51586">
        <w:t xml:space="preserve">Город расположен на </w:t>
      </w:r>
      <w:r w:rsidR="000D7A9D" w:rsidRPr="00F51586">
        <w:t>левом (</w:t>
      </w:r>
      <w:r w:rsidRPr="00F51586">
        <w:t>северн</w:t>
      </w:r>
      <w:r w:rsidR="000D7A9D" w:rsidRPr="00F51586">
        <w:t xml:space="preserve">ая часть города - </w:t>
      </w:r>
      <w:r w:rsidRPr="00F51586">
        <w:t xml:space="preserve">бывший г. Романов) и </w:t>
      </w:r>
      <w:r w:rsidR="000D7A9D" w:rsidRPr="00F51586">
        <w:t>правом (</w:t>
      </w:r>
      <w:r w:rsidRPr="00F51586">
        <w:t>южн</w:t>
      </w:r>
      <w:r w:rsidR="000D7A9D" w:rsidRPr="00F51586">
        <w:t>ая часть</w:t>
      </w:r>
      <w:r w:rsidR="00AC3352" w:rsidRPr="00F51586">
        <w:t xml:space="preserve"> </w:t>
      </w:r>
      <w:r w:rsidR="000D7A9D" w:rsidRPr="00F51586">
        <w:t>города - бывши</w:t>
      </w:r>
      <w:r w:rsidRPr="00F51586">
        <w:t>й г. Борисоглебск) берег</w:t>
      </w:r>
      <w:r w:rsidR="000D7A9D" w:rsidRPr="00F51586">
        <w:t>ах</w:t>
      </w:r>
      <w:r w:rsidRPr="00F51586">
        <w:t xml:space="preserve"> р. Волги.</w:t>
      </w:r>
      <w:proofErr w:type="gramEnd"/>
      <w:r w:rsidRPr="00F51586">
        <w:t xml:space="preserve"> Большая част</w:t>
      </w:r>
      <w:r w:rsidR="0093725E" w:rsidRPr="00F51586">
        <w:t>ь</w:t>
      </w:r>
      <w:r w:rsidR="00AC3352" w:rsidRPr="00F51586">
        <w:t xml:space="preserve"> </w:t>
      </w:r>
      <w:r w:rsidR="0093725E" w:rsidRPr="00F51586">
        <w:t xml:space="preserve"> </w:t>
      </w:r>
      <w:r w:rsidRPr="00F51586">
        <w:t xml:space="preserve">учреждений и общественных зданий в период развития г. Тутаева разместилась </w:t>
      </w:r>
      <w:r w:rsidR="000D7A9D" w:rsidRPr="00F51586">
        <w:t>в</w:t>
      </w:r>
      <w:r w:rsidRPr="00F51586">
        <w:t xml:space="preserve"> южной части города, как и основной жилой многоквартирный фонд</w:t>
      </w:r>
      <w:r w:rsidR="0093725E" w:rsidRPr="00F51586">
        <w:t>,</w:t>
      </w:r>
      <w:r w:rsidRPr="00F51586">
        <w:t xml:space="preserve"> представленный застройкой малоэтажными и </w:t>
      </w:r>
      <w:proofErr w:type="spellStart"/>
      <w:r w:rsidRPr="00F51586">
        <w:t>среднеэтажными</w:t>
      </w:r>
      <w:proofErr w:type="spellEnd"/>
      <w:r w:rsidRPr="00F51586">
        <w:t xml:space="preserve"> жилыми зданиями, в том числе отдельными многоэтажными жилыми зданиями (9-ти этажными). </w:t>
      </w:r>
      <w:proofErr w:type="gramStart"/>
      <w:r w:rsidRPr="00F51586">
        <w:t>Река Волга</w:t>
      </w:r>
      <w:r w:rsidR="0093725E" w:rsidRPr="00F51586">
        <w:t>,</w:t>
      </w:r>
      <w:r w:rsidRPr="00F51586">
        <w:t xml:space="preserve"> которая является не только природным </w:t>
      </w:r>
      <w:r w:rsidR="0093725E" w:rsidRPr="00F51586">
        <w:t>фактором</w:t>
      </w:r>
      <w:r w:rsidRPr="00F51586">
        <w:t>, определяющим градостроительную структуру города</w:t>
      </w:r>
      <w:r w:rsidR="0093725E" w:rsidRPr="00F51586">
        <w:t>,</w:t>
      </w:r>
      <w:r w:rsidRPr="00F51586">
        <w:t xml:space="preserve"> включает водные пути</w:t>
      </w:r>
      <w:r w:rsidR="0093725E" w:rsidRPr="00F51586">
        <w:t>,</w:t>
      </w:r>
      <w:r w:rsidRPr="00F51586">
        <w:t xml:space="preserve"> по которым осуществляются крупные транспортные и туристические перевозки на различных типах </w:t>
      </w:r>
      <w:r w:rsidR="000D7A9D" w:rsidRPr="00F51586">
        <w:t>судов</w:t>
      </w:r>
      <w:r w:rsidRPr="00F51586">
        <w:t>, в том числе скоростных, создает основную природную ось каркаса города, а её берега с распадами пойм ручьев и крупные доминанты культовой архитектуры наследия города, создают запоминающиеся панорамы городского поселения.</w:t>
      </w:r>
      <w:proofErr w:type="gramEnd"/>
      <w:r w:rsidRPr="00F51586">
        <w:t xml:space="preserve"> В городе действует паромная переправа, которая соединяет две части города. Основу пространственного каркаса южной части города составляют магистральные улицы - ул. Комсомольская и ее продолжение Пролетарская улица, ул. В.В. Терешковой и ул. Розы Люксембург в поперечном направлении к Волге, а пр. 50 –</w:t>
      </w:r>
      <w:proofErr w:type="spellStart"/>
      <w:r w:rsidRPr="00F51586">
        <w:t>летия</w:t>
      </w:r>
      <w:proofErr w:type="spellEnd"/>
      <w:r w:rsidRPr="00F51586">
        <w:t xml:space="preserve"> Победы, ул. Луначарского, ул. Демен</w:t>
      </w:r>
      <w:r w:rsidR="0093725E" w:rsidRPr="00F51586">
        <w:t>тьева, ул. Юности продольно. В с</w:t>
      </w:r>
      <w:r w:rsidRPr="00F51586">
        <w:t>еверной части основой каркас</w:t>
      </w:r>
      <w:r w:rsidR="000D7A9D" w:rsidRPr="00F51586">
        <w:t>а в продольном направлении являю</w:t>
      </w:r>
      <w:r w:rsidRPr="00F51586">
        <w:t xml:space="preserve">тся ул. </w:t>
      </w:r>
      <w:proofErr w:type="spellStart"/>
      <w:r w:rsidRPr="00F51586">
        <w:t>Т</w:t>
      </w:r>
      <w:r w:rsidR="0093725E" w:rsidRPr="00F51586">
        <w:t>олбухина</w:t>
      </w:r>
      <w:proofErr w:type="spellEnd"/>
      <w:r w:rsidR="0093725E" w:rsidRPr="00F51586">
        <w:t>, ул. Ушакова, а ул. О</w:t>
      </w:r>
      <w:r w:rsidRPr="00F51586">
        <w:t>в</w:t>
      </w:r>
      <w:r w:rsidR="0093725E" w:rsidRPr="00F51586">
        <w:t>р</w:t>
      </w:r>
      <w:r w:rsidRPr="00F51586">
        <w:t>ажная, ул. Панина в поперечном направлении. Южная часть</w:t>
      </w:r>
      <w:r w:rsidR="0093725E" w:rsidRPr="00F51586">
        <w:t xml:space="preserve"> –</w:t>
      </w:r>
      <w:r w:rsidRPr="00F51586">
        <w:t xml:space="preserve"> более </w:t>
      </w:r>
      <w:proofErr w:type="gramStart"/>
      <w:r w:rsidRPr="00F51586">
        <w:t>застроен</w:t>
      </w:r>
      <w:r w:rsidR="000D7A9D" w:rsidRPr="00F51586">
        <w:t>а</w:t>
      </w:r>
      <w:r w:rsidRPr="00F51586">
        <w:t xml:space="preserve"> и более благоприятна</w:t>
      </w:r>
      <w:proofErr w:type="gramEnd"/>
      <w:r w:rsidRPr="00F51586">
        <w:t xml:space="preserve"> для дальнейшего освоения, в северной части глубокие поймы ручьев</w:t>
      </w:r>
      <w:r w:rsidR="0093725E" w:rsidRPr="00F51586">
        <w:t>,</w:t>
      </w:r>
      <w:r w:rsidRPr="00F51586">
        <w:t xml:space="preserve"> спу</w:t>
      </w:r>
      <w:r w:rsidR="0093725E" w:rsidRPr="00F51586">
        <w:t>скающиеся от ул. Ушакова к Волге,</w:t>
      </w:r>
      <w:r w:rsidR="000D7A9D" w:rsidRPr="00F51586">
        <w:t xml:space="preserve"> разделяю</w:t>
      </w:r>
      <w:r w:rsidRPr="00F51586">
        <w:t xml:space="preserve">т </w:t>
      </w:r>
      <w:r w:rsidR="000D7A9D" w:rsidRPr="00F51586">
        <w:t xml:space="preserve">эту </w:t>
      </w:r>
      <w:r w:rsidRPr="00F51586">
        <w:t>часть</w:t>
      </w:r>
      <w:r w:rsidR="000D7A9D" w:rsidRPr="00F51586">
        <w:t xml:space="preserve"> города</w:t>
      </w:r>
      <w:r w:rsidRPr="00F51586">
        <w:t xml:space="preserve"> в продольном направлении. К северу от ул. </w:t>
      </w:r>
      <w:proofErr w:type="spellStart"/>
      <w:r w:rsidRPr="00F51586">
        <w:t>Толбухина</w:t>
      </w:r>
      <w:proofErr w:type="spellEnd"/>
      <w:r w:rsidRPr="00F51586">
        <w:t xml:space="preserve"> рисунок </w:t>
      </w:r>
      <w:r w:rsidR="000D7A9D" w:rsidRPr="00F51586">
        <w:t>застройки</w:t>
      </w:r>
      <w:r w:rsidRPr="00F51586">
        <w:t xml:space="preserve"> носит хаотичный </w:t>
      </w:r>
      <w:r w:rsidR="000D7A9D" w:rsidRPr="00F51586">
        <w:t>характер</w:t>
      </w:r>
      <w:r w:rsidRPr="00F51586">
        <w:t>.</w:t>
      </w:r>
    </w:p>
    <w:p w14:paraId="4B52743B" w14:textId="77777777" w:rsidR="00AD69E7" w:rsidRPr="00F51586" w:rsidRDefault="00AD69E7" w:rsidP="00B13292">
      <w:pPr>
        <w:pStyle w:val="a2"/>
      </w:pPr>
      <w:r w:rsidRPr="00F51586">
        <w:t xml:space="preserve">Тутаев в структуре региональных связей занимает важное место в транспортной связи административного центра Ярославской области – г. Ярославля, со вторым по величине городе Ярославской области </w:t>
      </w:r>
      <w:r w:rsidR="0093725E" w:rsidRPr="00F51586">
        <w:t>– г. Рыбинском и находит</w:t>
      </w:r>
      <w:r w:rsidRPr="00F51586">
        <w:t>ся на получасовом удалении от центра региона. Эта особенность географического положения города всегда рассматривалась как основа производственной специализации города.</w:t>
      </w:r>
    </w:p>
    <w:p w14:paraId="3541D0C7" w14:textId="77777777" w:rsidR="00AD69E7" w:rsidRPr="00F51586" w:rsidRDefault="00AD69E7" w:rsidP="00B13292">
      <w:pPr>
        <w:pStyle w:val="a2"/>
      </w:pPr>
      <w:r w:rsidRPr="00F51586">
        <w:t>Схемой территориального планирования Ярославской области (внесением изменений) г. Тутаеву определена важная роль полюса роста на пересечении основной региональной автомобильной дороги направления «Ярославль-Рыбинск» и планируемого автомобильного обходного западного по отношению к г. Ярославль полукольца со строительством моста в направлении полукольца через р. Волгу.</w:t>
      </w:r>
    </w:p>
    <w:p w14:paraId="38F337DD" w14:textId="77777777" w:rsidR="00AD69E7" w:rsidRPr="00F51586" w:rsidRDefault="00AD69E7" w:rsidP="00B13292">
      <w:pPr>
        <w:pStyle w:val="a2"/>
      </w:pPr>
      <w:r w:rsidRPr="00F51586">
        <w:t>Проработана концепция с трассой канатн</w:t>
      </w:r>
      <w:r w:rsidR="00B13292" w:rsidRPr="00F51586">
        <w:t>ой</w:t>
      </w:r>
      <w:r w:rsidRPr="00F51586">
        <w:t xml:space="preserve"> дорог</w:t>
      </w:r>
      <w:r w:rsidR="00B13292" w:rsidRPr="00F51586">
        <w:t>и</w:t>
      </w:r>
      <w:r w:rsidRPr="00F51586">
        <w:t xml:space="preserve"> через р. Волгу. Данная концепция направлена на безопасное сообщение жителей южной и северной частей города </w:t>
      </w:r>
      <w:r w:rsidR="000D7A9D" w:rsidRPr="00F51586">
        <w:t>Тутаева в осенн</w:t>
      </w:r>
      <w:proofErr w:type="gramStart"/>
      <w:r w:rsidR="000D7A9D" w:rsidRPr="00F51586">
        <w:t>е-</w:t>
      </w:r>
      <w:proofErr w:type="gramEnd"/>
      <w:r w:rsidR="000D7A9D" w:rsidRPr="00F51586">
        <w:t xml:space="preserve"> весенний периоды</w:t>
      </w:r>
      <w:r w:rsidRPr="00F51586">
        <w:t>.</w:t>
      </w:r>
    </w:p>
    <w:p w14:paraId="65B2DD65" w14:textId="77777777" w:rsidR="003F6976" w:rsidRPr="00F51586" w:rsidRDefault="005D02B5" w:rsidP="00AA74B1">
      <w:pPr>
        <w:pStyle w:val="4"/>
        <w:rPr>
          <w:rStyle w:val="211"/>
          <w:b/>
          <w:bCs/>
          <w:shd w:val="clear" w:color="auto" w:fill="auto"/>
        </w:rPr>
      </w:pPr>
      <w:r w:rsidRPr="00F51586">
        <w:rPr>
          <w:rStyle w:val="211"/>
          <w:b/>
          <w:bCs/>
          <w:shd w:val="clear" w:color="auto" w:fill="auto"/>
        </w:rPr>
        <w:lastRenderedPageBreak/>
        <w:t xml:space="preserve">2.1.2 </w:t>
      </w:r>
      <w:r w:rsidR="003F6976" w:rsidRPr="00F51586">
        <w:rPr>
          <w:rStyle w:val="211"/>
          <w:b/>
          <w:bCs/>
          <w:shd w:val="clear" w:color="auto" w:fill="auto"/>
        </w:rPr>
        <w:t>Краткая историческая справка</w:t>
      </w:r>
    </w:p>
    <w:p w14:paraId="19E449CE" w14:textId="77777777" w:rsidR="009D017D" w:rsidRPr="00F51586" w:rsidRDefault="009D017D" w:rsidP="009D017D">
      <w:pPr>
        <w:pStyle w:val="a2"/>
      </w:pPr>
      <w:r w:rsidRPr="00F51586">
        <w:t>Тутаев - старинный город на Волге в Ярославской области. До 1918 г. город именовался Романов-Борисоглебск. Это уникальное название: в нем имена трех русских святых почитаемых на Руси - Романа, Бориса и Глеба.</w:t>
      </w:r>
    </w:p>
    <w:p w14:paraId="65F01CB4" w14:textId="77777777" w:rsidR="009D017D" w:rsidRPr="00F51586" w:rsidRDefault="009D017D" w:rsidP="009D017D">
      <w:pPr>
        <w:pStyle w:val="a2"/>
      </w:pPr>
      <w:r w:rsidRPr="00F51586">
        <w:t xml:space="preserve">Волга разделяет Тутаев на две части, долгое время считавшиеся отдельными городами. На левом берегу, крутом и высоком - город Романов, на правом, более пологом - Борисоглебск. История формирования города насчитывает около восьми столетий. На правом берегу была основана Борисоглебская слобода, а левобережный Романов был основан в 1266 году по указу </w:t>
      </w:r>
      <w:proofErr w:type="spellStart"/>
      <w:r w:rsidRPr="00F51586">
        <w:t>угличского</w:t>
      </w:r>
      <w:proofErr w:type="spellEnd"/>
      <w:r w:rsidRPr="00F51586">
        <w:t xml:space="preserve"> князя Романа Владимировича как небольшая крепость.</w:t>
      </w:r>
    </w:p>
    <w:p w14:paraId="478A206C" w14:textId="77777777" w:rsidR="009D017D" w:rsidRPr="00F51586" w:rsidRDefault="009D017D" w:rsidP="009D017D">
      <w:pPr>
        <w:pStyle w:val="a2"/>
      </w:pPr>
      <w:r w:rsidRPr="00F51586">
        <w:t>До начала славянской колонизации на этих землях располагались немногочисленные поселения племени меря. Примерно во второй половине XI в. сюда, на берега Волги пришли славяне, что подтверждают немногочисленные сохранившиеся могильники XI-XIII вв. в окрестностях современного города.</w:t>
      </w:r>
    </w:p>
    <w:p w14:paraId="190AB2D1" w14:textId="77777777" w:rsidR="009D017D" w:rsidRPr="00F51586" w:rsidRDefault="009D017D" w:rsidP="009D017D">
      <w:pPr>
        <w:pStyle w:val="a2"/>
      </w:pPr>
      <w:r w:rsidRPr="00F51586">
        <w:t>Борисоглебск своим рождением был обязан самым трагическим страницам отечественной истории - нападению монголо- татар на Русь, которые несли повсюду кровь и смерть</w:t>
      </w:r>
      <w:proofErr w:type="gramStart"/>
      <w:r w:rsidRPr="00F51586">
        <w:t xml:space="preserve"> ,</w:t>
      </w:r>
      <w:proofErr w:type="gramEnd"/>
      <w:r w:rsidRPr="00F51586">
        <w:t xml:space="preserve"> а появление нового поселения символизировало собой возрождение Руси.</w:t>
      </w:r>
    </w:p>
    <w:p w14:paraId="4A7ABEC3" w14:textId="77777777" w:rsidR="009D017D" w:rsidRPr="00F51586" w:rsidRDefault="009D017D" w:rsidP="009D017D">
      <w:pPr>
        <w:pStyle w:val="a2"/>
      </w:pPr>
      <w:r w:rsidRPr="00F51586">
        <w:t xml:space="preserve">В 1238 г. Ярославль был захвачен </w:t>
      </w:r>
      <w:proofErr w:type="gramStart"/>
      <w:r w:rsidRPr="00F51586">
        <w:t>монголо- татарами</w:t>
      </w:r>
      <w:proofErr w:type="gramEnd"/>
      <w:r w:rsidRPr="00F51586">
        <w:t xml:space="preserve">. Некоторые жители, спасаясь от захватчиков, покинули город и, примерно в 35-37 верстах от Ярославля, на правом берегу Волги основали поселение. Как говорится в летописи «Сказание о Борисоглебской слободе»: «Спасаясь от врагов, жители Ярославля бежали в глухую долину, поросшую лесом, называвшимся Черным, не слыша погони, сказали: «Свободны мы, здесь думаем построить жилище». Как гласит летопись, остановившись на этом месте, ярославские беженцы срубили деревянную церковь во имя святых Бориса и Глеба, по имени которой получило название поселение, а несколько позднее из-за занятий жителей она стала называться Борисоглебской рыбной слободой. Позднее получило название </w:t>
      </w:r>
      <w:proofErr w:type="spellStart"/>
      <w:r w:rsidRPr="00F51586">
        <w:t>великопасадской</w:t>
      </w:r>
      <w:proofErr w:type="spellEnd"/>
      <w:r w:rsidRPr="00F51586">
        <w:t xml:space="preserve"> рыбной слободой. Краеведы считают, что начало Борисоглебской слободы было положено на месте ныне уже несуществующей лощины в районе ул. Ярославской, ниже Воскресенского собора. Позднее на месте нынешнего Воскресенского собора был основан деревянный мужской монастырь, который сгорел, и в 17-ом веке был возведён каменный Воскресенский собор. Летопись «Сказание о Борисоглебской слободе» </w:t>
      </w:r>
      <w:proofErr w:type="gramStart"/>
      <w:r w:rsidRPr="00F51586">
        <w:t>дошла до нас в более позднем списке в 18-ом веке и она входила</w:t>
      </w:r>
      <w:proofErr w:type="gramEnd"/>
      <w:r w:rsidRPr="00F51586">
        <w:t xml:space="preserve"> в состав </w:t>
      </w:r>
      <w:proofErr w:type="spellStart"/>
      <w:r w:rsidRPr="00F51586">
        <w:t>Ломинской</w:t>
      </w:r>
      <w:proofErr w:type="spellEnd"/>
      <w:r w:rsidRPr="00F51586">
        <w:t xml:space="preserve"> летописи. </w:t>
      </w:r>
      <w:proofErr w:type="gramStart"/>
      <w:r w:rsidRPr="00F51586">
        <w:t xml:space="preserve">В соответствии с предоставленной информацией ГКУ ЯО «Государственный архив Ярославской области « Филиал ГКУ ЯО «Государственный архив Ярославской области» в городе Угличе город-крепость Романов был заложен на левом высоком берегу Волги в 1266 году </w:t>
      </w:r>
      <w:proofErr w:type="spellStart"/>
      <w:r w:rsidRPr="00F51586">
        <w:t>угличским</w:t>
      </w:r>
      <w:proofErr w:type="spellEnd"/>
      <w:r w:rsidRPr="00F51586">
        <w:t xml:space="preserve"> князем Романом Владимировичем, который княжил с 1261 по 1285 </w:t>
      </w:r>
      <w:proofErr w:type="spellStart"/>
      <w:r w:rsidRPr="00F51586">
        <w:t>г.г</w:t>
      </w:r>
      <w:proofErr w:type="spellEnd"/>
      <w:r w:rsidRPr="00F51586">
        <w:t>. Напротив Борисоглебской слободы он заметил выгодное положение одного из холмов, близ которого имелись перевозы через</w:t>
      </w:r>
      <w:proofErr w:type="gramEnd"/>
      <w:r w:rsidRPr="00F51586">
        <w:t xml:space="preserve"> Волгу и сходились дороги, ведущие к заволжскому северу, богатому соболями, льном, медом. Торговля с Заволжским севером, сулила большие выгоды </w:t>
      </w:r>
      <w:proofErr w:type="spellStart"/>
      <w:r w:rsidRPr="00F51586">
        <w:t>углическим</w:t>
      </w:r>
      <w:proofErr w:type="spellEnd"/>
      <w:r w:rsidRPr="00F51586">
        <w:t xml:space="preserve"> торговым людям. Но для развития торговли в крае нужен был укрепленный пункт. Как сообщают летописные источники «Князь Роман собрал бояр и духовенство, долго с ними рассуждал..., отправился к Борисоглебской слободе и напротив </w:t>
      </w:r>
      <w:proofErr w:type="spellStart"/>
      <w:r w:rsidRPr="00F51586">
        <w:t>ея</w:t>
      </w:r>
      <w:proofErr w:type="spellEnd"/>
      <w:r w:rsidRPr="00F51586">
        <w:t xml:space="preserve"> на высоком берегу Волги заложил церковь во имя Воздвижения Креста, распределил, где быть крепости</w:t>
      </w:r>
      <w:proofErr w:type="gramStart"/>
      <w:r w:rsidRPr="00F51586">
        <w:t>,...</w:t>
      </w:r>
      <w:proofErr w:type="spellStart"/>
      <w:proofErr w:type="gramEnd"/>
      <w:r w:rsidRPr="00F51586">
        <w:t>распорядясь</w:t>
      </w:r>
      <w:proofErr w:type="spellEnd"/>
      <w:r w:rsidRPr="00F51586">
        <w:t xml:space="preserve"> работами возвратился в Углич... Через три года донесли князю, что город кончен. Князь поехал туда и удивился, видя город </w:t>
      </w:r>
      <w:proofErr w:type="spellStart"/>
      <w:r w:rsidRPr="00F51586">
        <w:t>цветущ</w:t>
      </w:r>
      <w:proofErr w:type="spellEnd"/>
      <w:r w:rsidRPr="00F51586">
        <w:t xml:space="preserve"> и </w:t>
      </w:r>
      <w:proofErr w:type="spellStart"/>
      <w:r w:rsidRPr="00F51586">
        <w:t>преизрядне</w:t>
      </w:r>
      <w:proofErr w:type="spellEnd"/>
      <w:r w:rsidRPr="00F51586">
        <w:t xml:space="preserve">». В честь князя город назван был Романовым. Основным источником данного факта является «Житие Святого Романа </w:t>
      </w:r>
      <w:proofErr w:type="spellStart"/>
      <w:r w:rsidRPr="00F51586">
        <w:t>Углического</w:t>
      </w:r>
      <w:proofErr w:type="spellEnd"/>
      <w:r w:rsidRPr="00F51586">
        <w:t>», канонизированного Церковью уже в XV в.</w:t>
      </w:r>
    </w:p>
    <w:p w14:paraId="61F51994" w14:textId="77777777" w:rsidR="009D017D" w:rsidRPr="00F51586" w:rsidRDefault="009D017D" w:rsidP="009D017D">
      <w:pPr>
        <w:pStyle w:val="a2"/>
      </w:pPr>
      <w:r w:rsidRPr="00F51586">
        <w:t xml:space="preserve">Другим подтверждением даты основания города - вторая половина XIII в. могут служить сведения из </w:t>
      </w:r>
      <w:proofErr w:type="spellStart"/>
      <w:r w:rsidRPr="00F51586">
        <w:t>Углической</w:t>
      </w:r>
      <w:proofErr w:type="spellEnd"/>
      <w:r w:rsidRPr="00F51586">
        <w:t xml:space="preserve"> летописи, где сказано, что в </w:t>
      </w:r>
      <w:proofErr w:type="spellStart"/>
      <w:r w:rsidRPr="00F51586">
        <w:t>углическое</w:t>
      </w:r>
      <w:proofErr w:type="spellEnd"/>
      <w:r w:rsidRPr="00F51586">
        <w:t xml:space="preserve"> княжество входили </w:t>
      </w:r>
      <w:r w:rsidRPr="00F51586">
        <w:lastRenderedPageBreak/>
        <w:t>7 городов, и в их числе «</w:t>
      </w:r>
      <w:proofErr w:type="spellStart"/>
      <w:r w:rsidRPr="00F51586">
        <w:t>Новосозданный</w:t>
      </w:r>
      <w:proofErr w:type="spellEnd"/>
      <w:r w:rsidRPr="00F51586">
        <w:t xml:space="preserve"> Романов», а среди приписанных к нему слобод значится «Борисоглебская», от него же «Романов начало </w:t>
      </w:r>
      <w:proofErr w:type="spellStart"/>
      <w:r w:rsidRPr="00F51586">
        <w:t>восприим</w:t>
      </w:r>
      <w:proofErr w:type="spellEnd"/>
      <w:r w:rsidRPr="00F51586">
        <w:t>».</w:t>
      </w:r>
    </w:p>
    <w:p w14:paraId="12E31B55" w14:textId="77777777" w:rsidR="009D017D" w:rsidRPr="00F51586" w:rsidRDefault="009D017D" w:rsidP="009D017D">
      <w:pPr>
        <w:pStyle w:val="a2"/>
      </w:pPr>
      <w:r w:rsidRPr="00F51586">
        <w:t xml:space="preserve">В конце 14-го века Романов был неоднократно разграблен новгородскими ушкуйниками, </w:t>
      </w:r>
      <w:proofErr w:type="gramStart"/>
      <w:r w:rsidRPr="00F51586">
        <w:t>горел и почти заново был</w:t>
      </w:r>
      <w:proofErr w:type="gramEnd"/>
      <w:r w:rsidRPr="00F51586">
        <w:t xml:space="preserve"> отстроен уже во владении князя Романа Васильевича. </w:t>
      </w:r>
      <w:proofErr w:type="gramStart"/>
      <w:r w:rsidRPr="00F51586">
        <w:t>Он был внуком Ивана Калиты и младшим сыном ярославского князя Василия Давидовича Грозные Очи (внука князя Федора Ростиславовича Черного (1259 -1299).</w:t>
      </w:r>
      <w:proofErr w:type="gramEnd"/>
      <w:r w:rsidRPr="00F51586">
        <w:t xml:space="preserve"> В письменных источниках впервые упоминается в знаменитом «Списке русских городов дальних и ближних», примерно написанном в 1394-96 годах, известном как Новгородская летопись. Потомки князя Романа владели его уделом на праве удельных князей до времен князя Московского Василия Васильевича Темного (1425- 1462 гг.). Это были князья Деевы, Львовы, Шехонские, Засекины. В середине XV в. Княгиня Мария Ярославна, жена великого князя московского Василия Темного, скупила все земли Романовского удельного княжества, а в 1468 г. город был дополнительно </w:t>
      </w:r>
      <w:proofErr w:type="gramStart"/>
      <w:r w:rsidRPr="00F51586">
        <w:t>укреплен по ее распоряжению более мощным земляным валом и обнесен</w:t>
      </w:r>
      <w:proofErr w:type="gramEnd"/>
      <w:r w:rsidRPr="00F51586">
        <w:t xml:space="preserve"> деревянным острогом. В 1472 г. Мария Ярославна подарила Романов своему сыну Андрею Васильевичу Большому, князю </w:t>
      </w:r>
      <w:proofErr w:type="spellStart"/>
      <w:r w:rsidRPr="00F51586">
        <w:t>углическому</w:t>
      </w:r>
      <w:proofErr w:type="spellEnd"/>
      <w:r w:rsidRPr="00F51586">
        <w:t>.</w:t>
      </w:r>
    </w:p>
    <w:p w14:paraId="2D9C5A2E" w14:textId="77777777" w:rsidR="009D017D" w:rsidRPr="00F51586" w:rsidRDefault="009D017D" w:rsidP="009D017D">
      <w:pPr>
        <w:pStyle w:val="a2"/>
      </w:pPr>
      <w:r w:rsidRPr="00F51586">
        <w:t>Великий князь московский Иван Васильевич (III) осенью 1491 г. взял под стражу брата и заковал его в цепи, обвинив в измене и непослушании, заточил в темницу города Переславл</w:t>
      </w:r>
      <w:proofErr w:type="gramStart"/>
      <w:r w:rsidRPr="00F51586">
        <w:t>я-</w:t>
      </w:r>
      <w:proofErr w:type="gramEnd"/>
      <w:r w:rsidRPr="00F51586">
        <w:t xml:space="preserve"> Залесского, где тот вскоре и умер в 1492 г. После того как Андрей Большой стал невольником, город Романов, входивший в состав </w:t>
      </w:r>
      <w:proofErr w:type="spellStart"/>
      <w:r w:rsidRPr="00F51586">
        <w:t>Угличского</w:t>
      </w:r>
      <w:proofErr w:type="spellEnd"/>
      <w:r w:rsidRPr="00F51586">
        <w:t xml:space="preserve"> удела, в 1491 г. был присоединен к владениям великого князя московского.</w:t>
      </w:r>
    </w:p>
    <w:p w14:paraId="623C696E" w14:textId="77777777" w:rsidR="009D017D" w:rsidRPr="00F51586" w:rsidRDefault="009D017D" w:rsidP="009D017D">
      <w:pPr>
        <w:pStyle w:val="a2"/>
      </w:pPr>
      <w:r w:rsidRPr="00F51586">
        <w:t xml:space="preserve">В этот период Борисоглебская слобода упоминается как </w:t>
      </w:r>
      <w:proofErr w:type="spellStart"/>
      <w:r w:rsidRPr="00F51586">
        <w:t>великопасадская</w:t>
      </w:r>
      <w:proofErr w:type="spellEnd"/>
      <w:r w:rsidRPr="00F51586">
        <w:t xml:space="preserve"> рыболовецкая слобода</w:t>
      </w:r>
      <w:proofErr w:type="gramStart"/>
      <w:r w:rsidRPr="00F51586">
        <w:t xml:space="preserve"> ,</w:t>
      </w:r>
      <w:proofErr w:type="gramEnd"/>
      <w:r w:rsidRPr="00F51586">
        <w:t xml:space="preserve"> принадлежащая московским князьям.</w:t>
      </w:r>
    </w:p>
    <w:p w14:paraId="42A58F2E" w14:textId="77777777" w:rsidR="009D017D" w:rsidRPr="00F51586" w:rsidRDefault="009D017D" w:rsidP="009D017D">
      <w:pPr>
        <w:pStyle w:val="a2"/>
      </w:pPr>
      <w:r w:rsidRPr="00F51586">
        <w:t>Основными занятиями жителей Романова было земледелие, торговля, перевоз через Волгу, строительство лодок и стругов, кузнечные промыслы, а главным занятием жителей Борисоглебска было рыболовство. Жители его обязаны были поставлять рыбу к царскому столу «по 30 осетров, по 25 белых рыбиц, по 20 стерлядей больших, по 50 стерлядей средних, по 80 стерлядей меньших в год на 10 человек».</w:t>
      </w:r>
    </w:p>
    <w:p w14:paraId="6472B8F7" w14:textId="77777777" w:rsidR="009D017D" w:rsidRPr="00F51586" w:rsidRDefault="009D017D" w:rsidP="009D017D">
      <w:pPr>
        <w:pStyle w:val="a2"/>
      </w:pPr>
      <w:r w:rsidRPr="00F51586">
        <w:t xml:space="preserve">В 1553 г. город Романов посетил царь Иван Грозный, возвращавшийся с семьей с богомолья из </w:t>
      </w:r>
      <w:proofErr w:type="gramStart"/>
      <w:r w:rsidRPr="00F51586">
        <w:t>Кириллов-Белозерского</w:t>
      </w:r>
      <w:proofErr w:type="gramEnd"/>
      <w:r w:rsidRPr="00F51586">
        <w:t xml:space="preserve"> монастыря, спускаясь по рекам Шексне и Волге. В 1563 г. Иван Васильевич отдал Романов в наместничество татарским мурзам, добровольно перешедшим со своими воинами на службу к московскому царю. Татары имели дворы в особой слободе за посадом. Мурзы контролировали денежные сборы. С той поры жизнь русского населения г. Романова протекала в полной зависимости от воли татарских мурз. Нельзя было подать прошение губернатору, либо другому должностному лицу без разрешения татарских правителей. Терпела притеснения и православная церковь: осквернялись храмы, подвергались насмешкам </w:t>
      </w:r>
      <w:proofErr w:type="spellStart"/>
      <w:r w:rsidRPr="00F51586">
        <w:t>богослужители</w:t>
      </w:r>
      <w:proofErr w:type="spellEnd"/>
      <w:r w:rsidRPr="00F51586">
        <w:t>.</w:t>
      </w:r>
    </w:p>
    <w:p w14:paraId="202ED318" w14:textId="77777777" w:rsidR="009D017D" w:rsidRPr="00F51586" w:rsidRDefault="009D017D" w:rsidP="009D017D">
      <w:pPr>
        <w:pStyle w:val="a2"/>
      </w:pPr>
      <w:proofErr w:type="gramStart"/>
      <w:r w:rsidRPr="00F51586">
        <w:t>В начале</w:t>
      </w:r>
      <w:proofErr w:type="gramEnd"/>
      <w:r w:rsidRPr="00F51586">
        <w:t xml:space="preserve"> XVII в. Романов вместе с Борисоглебской слободой были захвачены польскими интервентами и подверглись страшному опустошению. В марте 1609 г. города были освобождены отрядом воеводы Никиты </w:t>
      </w:r>
      <w:proofErr w:type="spellStart"/>
      <w:r w:rsidRPr="00F51586">
        <w:t>Вышеславцева</w:t>
      </w:r>
      <w:proofErr w:type="spellEnd"/>
      <w:r w:rsidRPr="00F51586">
        <w:t xml:space="preserve"> и восставшими посадскими «черными» людьми. После этого Романов вновь был </w:t>
      </w:r>
      <w:proofErr w:type="gramStart"/>
      <w:r w:rsidRPr="00F51586">
        <w:t>захвачен и разорен</w:t>
      </w:r>
      <w:proofErr w:type="gramEnd"/>
      <w:r w:rsidRPr="00F51586">
        <w:t xml:space="preserve"> поляками, и борьба продолжалась. В 1611 г. романовские дружины под руководством князя Федора Козловского и Василия </w:t>
      </w:r>
      <w:proofErr w:type="spellStart"/>
      <w:r w:rsidRPr="00F51586">
        <w:t>Пронского</w:t>
      </w:r>
      <w:proofErr w:type="spellEnd"/>
      <w:r w:rsidRPr="00F51586">
        <w:t xml:space="preserve"> входили в состав ополчения, осаждавшего Москву, занятую неприятелем. Однако избавить столицу от захватчиков тогда не </w:t>
      </w:r>
      <w:proofErr w:type="gramStart"/>
      <w:r w:rsidRPr="00F51586">
        <w:t>удалось и первое ополчение распалось</w:t>
      </w:r>
      <w:proofErr w:type="gramEnd"/>
      <w:r w:rsidRPr="00F51586">
        <w:t>.</w:t>
      </w:r>
    </w:p>
    <w:p w14:paraId="3F6500C2" w14:textId="77777777" w:rsidR="009D017D" w:rsidRPr="00F51586" w:rsidRDefault="009D017D" w:rsidP="009D017D">
      <w:pPr>
        <w:pStyle w:val="a2"/>
      </w:pPr>
      <w:r w:rsidRPr="00F51586">
        <w:t xml:space="preserve">В 1612 г. было сформировано более мощное ополчение под руководством Минина и Пожарского. Осенью этого же года отряд романовских ратников совместно с ярославской дружиной принимали участие в освобождении столицы. В 1614 г. новый царь Михаил Федорович издал указ, который потеснил татар в их правах, власть перешла к воеводам. В </w:t>
      </w:r>
      <w:r w:rsidRPr="00F51586">
        <w:lastRenderedPageBreak/>
        <w:t>1617 г. Московские правители приняли целый ряд мер, помогших местным жителям оправиться от тяжелых последствий владения татарами данным краем.</w:t>
      </w:r>
    </w:p>
    <w:p w14:paraId="20DADF6E" w14:textId="77777777" w:rsidR="009D017D" w:rsidRPr="00F51586" w:rsidRDefault="009D017D" w:rsidP="009D017D">
      <w:pPr>
        <w:pStyle w:val="a2"/>
      </w:pPr>
      <w:r w:rsidRPr="00F51586">
        <w:t>Находясь на бойких торговых путях, город быстро оправился после Смутного времени. В 1648 г. Романов стали называть городом, до этого его называли городком. С 1694 г. Романов управлялся царскими наместниками. Во время деления России по губерниям г. Романов вначале вошел в</w:t>
      </w:r>
      <w:proofErr w:type="gramStart"/>
      <w:r w:rsidRPr="00F51586">
        <w:t xml:space="preserve"> С</w:t>
      </w:r>
      <w:proofErr w:type="gramEnd"/>
      <w:r w:rsidRPr="00F51586">
        <w:t>анкт- Петербургскую губернию, затем 10 лет спустя он числился в Пошехонской провинции, и при упразднении ее приписан к г. Ярославлю. Со второй половины XVII в. в городе начинается активное каменное строительство.</w:t>
      </w:r>
    </w:p>
    <w:p w14:paraId="07BA4758" w14:textId="77777777" w:rsidR="009D017D" w:rsidRPr="00F51586" w:rsidRDefault="009D017D" w:rsidP="009D017D">
      <w:pPr>
        <w:pStyle w:val="a2"/>
      </w:pPr>
      <w:r w:rsidRPr="00F51586">
        <w:t xml:space="preserve">1694 г. - Во времена Петра I, г. Романов был причислен в ведомство Разряда, а Борисоглебская </w:t>
      </w:r>
      <w:proofErr w:type="spellStart"/>
      <w:r w:rsidRPr="00F51586">
        <w:t>Великопасадская</w:t>
      </w:r>
      <w:proofErr w:type="spellEnd"/>
      <w:r w:rsidRPr="00F51586">
        <w:t xml:space="preserve"> рыбная слобода входила в Разряд царского двора. Петр I знал о существовании в г. Романове железных и медных заводов купца Ивана </w:t>
      </w:r>
      <w:proofErr w:type="spellStart"/>
      <w:r w:rsidRPr="00F51586">
        <w:t>Боргина</w:t>
      </w:r>
      <w:proofErr w:type="spellEnd"/>
      <w:r w:rsidRPr="00F51586">
        <w:t>. Железо выплавлялось из болотной руды с реки Шексны. Петр I ведет в то время строительство кораблей, для чего требуется большое количество гвоздей. Разрядный приказ дает распоряжение «</w:t>
      </w:r>
      <w:proofErr w:type="spellStart"/>
      <w:r w:rsidRPr="00F51586">
        <w:t>имати</w:t>
      </w:r>
      <w:proofErr w:type="spellEnd"/>
      <w:r w:rsidRPr="00F51586">
        <w:t xml:space="preserve"> на романовских заводах у Ивана </w:t>
      </w:r>
      <w:proofErr w:type="spellStart"/>
      <w:proofErr w:type="gramStart"/>
      <w:r w:rsidRPr="00F51586">
        <w:t>Боргина</w:t>
      </w:r>
      <w:proofErr w:type="spellEnd"/>
      <w:proofErr w:type="gramEnd"/>
      <w:r w:rsidRPr="00F51586">
        <w:t xml:space="preserve"> сколько будет надобно, а ему, Ивану, за то железо будут даны деньги».</w:t>
      </w:r>
    </w:p>
    <w:p w14:paraId="104FC048" w14:textId="77777777" w:rsidR="009D017D" w:rsidRPr="00F51586" w:rsidRDefault="009D017D" w:rsidP="009D017D">
      <w:pPr>
        <w:pStyle w:val="a2"/>
      </w:pPr>
      <w:r w:rsidRPr="00F51586">
        <w:t>Петр I, проводивший обновление речного флота, обратил внимание на речные суда «</w:t>
      </w:r>
      <w:proofErr w:type="spellStart"/>
      <w:r w:rsidRPr="00F51586">
        <w:t>романовки</w:t>
      </w:r>
      <w:proofErr w:type="spellEnd"/>
      <w:r w:rsidRPr="00F51586">
        <w:t xml:space="preserve">», отметил их быстроходность и маневренность. Эти суда строились мастерами Романова и Борисоглебской слободы. Судовладельцы, по указу Петра I от 1716-1720 гг. должны были заменить суда «старого </w:t>
      </w:r>
      <w:proofErr w:type="spellStart"/>
      <w:r w:rsidRPr="00F51586">
        <w:t>манира</w:t>
      </w:r>
      <w:proofErr w:type="spellEnd"/>
      <w:r w:rsidRPr="00F51586">
        <w:t xml:space="preserve">» новыми «романовскими». Романовская </w:t>
      </w:r>
      <w:proofErr w:type="spellStart"/>
      <w:r w:rsidRPr="00F51586">
        <w:t>равендучная</w:t>
      </w:r>
      <w:proofErr w:type="spellEnd"/>
      <w:r w:rsidRPr="00F51586">
        <w:t xml:space="preserve"> фабрика выпускала толстый и тонкий равендук, то есть парусину, который также отправлялся в Санкт-Петербург и на верфи.</w:t>
      </w:r>
    </w:p>
    <w:p w14:paraId="5E903E4E" w14:textId="77777777" w:rsidR="009D017D" w:rsidRPr="00F51586" w:rsidRDefault="009D017D" w:rsidP="009D017D">
      <w:pPr>
        <w:pStyle w:val="a2"/>
      </w:pPr>
      <w:r w:rsidRPr="00F51586">
        <w:t>В 1760 г. Указом дочери Петра I Елизаветы все романовские мурзы были переселены в г. Кострому, где образовали татарскую слободу.</w:t>
      </w:r>
    </w:p>
    <w:p w14:paraId="5EB3205C" w14:textId="77777777" w:rsidR="009D017D" w:rsidRPr="00F51586" w:rsidRDefault="009D017D" w:rsidP="009D017D">
      <w:pPr>
        <w:pStyle w:val="a2"/>
      </w:pPr>
      <w:r w:rsidRPr="00F51586">
        <w:t>В 1777 г. была образована Ярославская губерния. Тогда же Борисоглебская слобода получила статус города. Борисоглебская слобода, село Нов</w:t>
      </w:r>
      <w:proofErr w:type="gramStart"/>
      <w:r w:rsidRPr="00F51586">
        <w:t>о-</w:t>
      </w:r>
      <w:proofErr w:type="gramEnd"/>
      <w:r w:rsidRPr="00F51586">
        <w:t xml:space="preserve"> Благовещенье, Ямская слобода, слившись, образовали город Борисоглебск и оба города Романов и Борисоглебск стали уездными городами. Ярославская губерния поделилась на 12 уездов, центрами которых стали старинные русские города: Ярославль, Ростов, Углич, Романов, Любим. Романо</w:t>
      </w:r>
      <w:proofErr w:type="gramStart"/>
      <w:r w:rsidRPr="00F51586">
        <w:t>в-</w:t>
      </w:r>
      <w:proofErr w:type="gramEnd"/>
      <w:r w:rsidRPr="00F51586">
        <w:t xml:space="preserve"> Борисоглебский уезд был в свою очередь поделен на 14 волостей. В 1778 г. утвержден городской герб Романова. Сохранилось его описание. «Стоит на Волге старый город: в золотом поле вкось протекает река; по обеим сторонам оной по черной полосе». Город </w:t>
      </w:r>
      <w:proofErr w:type="spellStart"/>
      <w:r w:rsidRPr="00F51586">
        <w:t>Борисоглеб</w:t>
      </w:r>
      <w:proofErr w:type="spellEnd"/>
      <w:r w:rsidRPr="00F51586">
        <w:t xml:space="preserve"> уже имел свой герб. Он был похож на герб г. Ярославля: в центре щита - медведь с секирой, вокруг которого гирлянда распустившихся цветов. На каждом цветке буква из названия города. 1784 г. - </w:t>
      </w:r>
      <w:proofErr w:type="gramStart"/>
      <w:r w:rsidRPr="00F51586">
        <w:t>Составлены и утверждены</w:t>
      </w:r>
      <w:proofErr w:type="gramEnd"/>
      <w:r w:rsidRPr="00F51586">
        <w:t xml:space="preserve"> «регулярные» планы городов Романова и Борисоглебска. 1822 г. - Романов и Борисоглебск в целях экономии по управлению были объединены в один город, который стал именоваться Романов-Борисоглебск, получив герб, составленный на основе гербов двух старых городов. Но, несмотря на это, в градостроительном отношении города остались самостоятельны, при этом все основные памятники архитектуры обращены были к Волге.</w:t>
      </w:r>
    </w:p>
    <w:p w14:paraId="18ED4416" w14:textId="77777777" w:rsidR="009D017D" w:rsidRPr="00F51586" w:rsidRDefault="009D017D" w:rsidP="009D017D">
      <w:pPr>
        <w:pStyle w:val="a2"/>
      </w:pPr>
      <w:r w:rsidRPr="00F51586">
        <w:t>XIX в. стал вторым периодом расцвета в жизни города. Благодаря выгодному положению, Романов-Борисогле</w:t>
      </w:r>
      <w:proofErr w:type="gramStart"/>
      <w:r w:rsidRPr="00F51586">
        <w:t>бск ст</w:t>
      </w:r>
      <w:proofErr w:type="gramEnd"/>
      <w:r w:rsidRPr="00F51586">
        <w:t xml:space="preserve">ановится крупным торговым центром. Именно тогда он начинает </w:t>
      </w:r>
      <w:proofErr w:type="gramStart"/>
      <w:r w:rsidRPr="00F51586">
        <w:t>строиться и становиться</w:t>
      </w:r>
      <w:proofErr w:type="gramEnd"/>
      <w:r w:rsidRPr="00F51586">
        <w:t xml:space="preserve"> купеческим и торговым центром на Волге. По указу Петра I 1716 года была выведена романовская порода овец, полушубки </w:t>
      </w:r>
      <w:proofErr w:type="gramStart"/>
      <w:r w:rsidRPr="00F51586">
        <w:t>получили мировую известность и большая часть населения занималась</w:t>
      </w:r>
      <w:proofErr w:type="gramEnd"/>
      <w:r w:rsidRPr="00F51586">
        <w:t xml:space="preserve"> овчинным промыслом. О полушубках говорили, что «весу в них четыре фунта, а жару, что от четырех печей». Город был знаменит не только овчинным промыслом, но и романовским луком, известным за пределами города. На ярмарках продавались романовские баранки - изобретение местных умельцев-пекарей, принесших известность городу. Среди промыслов наиболее были развиты </w:t>
      </w:r>
      <w:proofErr w:type="gramStart"/>
      <w:r w:rsidRPr="00F51586">
        <w:t>овчинно-шубный</w:t>
      </w:r>
      <w:proofErr w:type="gramEnd"/>
      <w:r w:rsidRPr="00F51586">
        <w:t>, кузнечный, иконописный, горшечный, колодочный и кружевоплетение.</w:t>
      </w:r>
    </w:p>
    <w:p w14:paraId="6159D196" w14:textId="77777777" w:rsidR="009D017D" w:rsidRPr="00F51586" w:rsidRDefault="009D017D" w:rsidP="009D017D">
      <w:pPr>
        <w:pStyle w:val="a2"/>
      </w:pPr>
      <w:r w:rsidRPr="00F51586">
        <w:lastRenderedPageBreak/>
        <w:t xml:space="preserve">Исследователи края отмечали, что Романов-Борисоглебск отличался от других городов губернии особым образом жизни. 2/3 населения были старообрядцами. Заметны были городской порядок, регулярный принцип застройки, чистота. Приятное впечатление производили жители, которые были «лицом не дурны, росту </w:t>
      </w:r>
      <w:proofErr w:type="gramStart"/>
      <w:r w:rsidRPr="00F51586">
        <w:t>более</w:t>
      </w:r>
      <w:proofErr w:type="gramEnd"/>
      <w:r w:rsidRPr="00F51586">
        <w:t xml:space="preserve"> нежели среднего, волосом по большей части русые, в ремесле и торговле трудолюбивы». В городе идет оживленное строительство, появляются интереснейшие в архитектурном отношении особняки. В 1864 г. стала выпускать продукцию основанная Е. </w:t>
      </w:r>
      <w:proofErr w:type="spellStart"/>
      <w:r w:rsidRPr="00F51586">
        <w:t>Классеном</w:t>
      </w:r>
      <w:proofErr w:type="spellEnd"/>
      <w:r w:rsidRPr="00F51586">
        <w:t xml:space="preserve"> льнопрядильня фабрика - Романовская льняная мануфактура, впоследствии - «</w:t>
      </w:r>
      <w:proofErr w:type="spellStart"/>
      <w:r w:rsidRPr="00F51586">
        <w:t>Рольма</w:t>
      </w:r>
      <w:proofErr w:type="spellEnd"/>
      <w:r w:rsidRPr="00F51586">
        <w:t xml:space="preserve">», на которой </w:t>
      </w:r>
      <w:proofErr w:type="gramStart"/>
      <w:r w:rsidRPr="00F51586">
        <w:t>в начале</w:t>
      </w:r>
      <w:proofErr w:type="gramEnd"/>
      <w:r w:rsidRPr="00F51586">
        <w:t xml:space="preserve"> XX в. работало до 2000 человек.</w:t>
      </w:r>
    </w:p>
    <w:p w14:paraId="4DCA6047" w14:textId="77777777" w:rsidR="009D017D" w:rsidRPr="00F51586" w:rsidRDefault="009D017D" w:rsidP="009D017D">
      <w:pPr>
        <w:pStyle w:val="a2"/>
      </w:pPr>
      <w:r w:rsidRPr="00F51586">
        <w:t xml:space="preserve">Однако близкое расположение крупного Ярославля влияло на развитие города. В 19 веке идёт активное каменное строительство мещанских и купеческих особняков по «образцовым проектам». </w:t>
      </w:r>
      <w:proofErr w:type="gramStart"/>
      <w:r w:rsidRPr="00F51586">
        <w:t>В начале</w:t>
      </w:r>
      <w:proofErr w:type="gramEnd"/>
      <w:r w:rsidRPr="00F51586">
        <w:t xml:space="preserve"> XX в. город насчитывал порядка 8500 жителей, которые работали на 12 местных фабриках, самой крупной из которых стала «Товарищество Романовской льняной мануфактуры», имеющая годовой оборот около 1 млн. рублей. Кроме того, фабрики, занимающиеся выделыванием овчины, создали Романову-Борисоглебску немалую известность своим высоким качеством обработки этого материала.</w:t>
      </w:r>
    </w:p>
    <w:p w14:paraId="67DC5623" w14:textId="77777777" w:rsidR="009D017D" w:rsidRPr="00F51586" w:rsidRDefault="009D017D" w:rsidP="009D017D">
      <w:pPr>
        <w:pStyle w:val="a2"/>
      </w:pPr>
      <w:r w:rsidRPr="00F51586">
        <w:t>1918 г. - Романов-Борисоглебск был переименован в Тутаев, в память о красноармейце Илье Павловиче Тутаеве, погибшем в период Ярославского мятежа. В 1930-е гг. были разобраны: на левобережье - храмы Воскресения, Спаса «на торгу», на правом берегу - колокольня, купола и алтарная часть Благовещенского храма, снесена пожарная каланча. В 1960-е гг., на площади Романовской стороны разобрали корпуса каменных торговых рядов.</w:t>
      </w:r>
    </w:p>
    <w:p w14:paraId="0AE16E76" w14:textId="77777777" w:rsidR="009D017D" w:rsidRPr="00F51586" w:rsidRDefault="009D017D" w:rsidP="009D017D">
      <w:pPr>
        <w:pStyle w:val="a2"/>
      </w:pPr>
      <w:r w:rsidRPr="00F51586">
        <w:t xml:space="preserve">В течение послевоенного времени в городе развивалась лёгкая и пищевая промышленность. Работала мебельная фабрика, </w:t>
      </w:r>
      <w:proofErr w:type="spellStart"/>
      <w:proofErr w:type="gramStart"/>
      <w:r w:rsidRPr="00F51586">
        <w:t>льно</w:t>
      </w:r>
      <w:proofErr w:type="spellEnd"/>
      <w:r w:rsidRPr="00F51586">
        <w:t>-комбинат</w:t>
      </w:r>
      <w:proofErr w:type="gramEnd"/>
      <w:r w:rsidRPr="00F51586">
        <w:t xml:space="preserve"> «</w:t>
      </w:r>
      <w:proofErr w:type="spellStart"/>
      <w:r w:rsidRPr="00F51586">
        <w:t>Тульма</w:t>
      </w:r>
      <w:proofErr w:type="spellEnd"/>
      <w:r w:rsidRPr="00F51586">
        <w:t xml:space="preserve">», льнозавод, </w:t>
      </w:r>
      <w:proofErr w:type="spellStart"/>
      <w:r w:rsidRPr="00F51586">
        <w:t>хлебо</w:t>
      </w:r>
      <w:proofErr w:type="spellEnd"/>
      <w:r w:rsidRPr="00F51586">
        <w:t xml:space="preserve">-комбинаты, швейная фабрика, молокозавод, масло-сырный завод. В 1960-е гг. началось строительство завода дизельных агрегатов, впоследствии моторного завода и с ним интенсивная застройка правого берега по типовым архитектурным проектам. </w:t>
      </w:r>
      <w:proofErr w:type="spellStart"/>
      <w:r w:rsidRPr="00F51586">
        <w:t>Общественно</w:t>
      </w:r>
      <w:r w:rsidRPr="00F51586">
        <w:softHyphen/>
        <w:t>административный</w:t>
      </w:r>
      <w:proofErr w:type="spellEnd"/>
      <w:r w:rsidRPr="00F51586">
        <w:t xml:space="preserve"> центр города переместился в правобережье. А Романовская сторона осталась тихим провинциальным пригородом. В начале 1970 -х гг. в Тутаеве был введён в строй самый крупный во всей области </w:t>
      </w:r>
      <w:proofErr w:type="spellStart"/>
      <w:r w:rsidRPr="00F51586">
        <w:t>Тутаевский</w:t>
      </w:r>
      <w:proofErr w:type="spellEnd"/>
      <w:r w:rsidRPr="00F51586">
        <w:t xml:space="preserve"> завод дизельных агрегатов.</w:t>
      </w:r>
    </w:p>
    <w:p w14:paraId="05574E02" w14:textId="77777777" w:rsidR="009D017D" w:rsidRPr="00F51586" w:rsidRDefault="009D017D" w:rsidP="009D017D">
      <w:pPr>
        <w:pStyle w:val="a2"/>
      </w:pPr>
      <w:r w:rsidRPr="00F51586">
        <w:t>Тутаев (Романов-Борисоглебск) называют музеем под открытым небом: в нем насчитывается очень большое количество памятников архитектуры. Почти восемь веков стоит город на берегах Волги, и каждая эпоха оставила свой след в его облике. Романов-Борисоглебск - это уникальный образец русского уездного городка с богатой архитектурой культовых построек, живописным ландшафтом сохранности среды фоновой застройки. Летописные сведения свидетельствуют о выдающемся значении города в становлении русской культуры и государственности.</w:t>
      </w:r>
    </w:p>
    <w:p w14:paraId="01584B7E" w14:textId="77777777" w:rsidR="003F6976" w:rsidRPr="00F51586" w:rsidRDefault="009D017D" w:rsidP="009D017D">
      <w:pPr>
        <w:pStyle w:val="a2"/>
        <w:rPr>
          <w:rStyle w:val="2e"/>
          <w:shd w:val="clear" w:color="auto" w:fill="auto"/>
        </w:rPr>
      </w:pPr>
      <w:r w:rsidRPr="00F51586">
        <w:t>Город Тутаев в 1990 г. включен в список исторических населенных мест РСФСР постановлениями коллегии МК РСФСР №12 от 19.02.1990 г., коллегии Госстроя РСФСР №3 от 28.12.1990 г., президиума ЦС ВООПИК №12(162) от 16.12.1990 г. С 2010 г. город Тутаев входит в Перечень исторических поселений федерального значения</w:t>
      </w:r>
      <w:r w:rsidR="003F6976" w:rsidRPr="00F51586">
        <w:rPr>
          <w:rStyle w:val="afff1"/>
          <w:sz w:val="24"/>
          <w:shd w:val="clear" w:color="auto" w:fill="FFFFFF"/>
        </w:rPr>
        <w:footnoteReference w:id="1"/>
      </w:r>
      <w:r w:rsidR="003F6976" w:rsidRPr="00F51586">
        <w:rPr>
          <w:rStyle w:val="2e"/>
        </w:rPr>
        <w:t>.</w:t>
      </w:r>
    </w:p>
    <w:p w14:paraId="3354CD0F" w14:textId="77777777" w:rsidR="005C6BAC" w:rsidRPr="00F51586" w:rsidRDefault="00DB3A79" w:rsidP="00AA74B1">
      <w:pPr>
        <w:pStyle w:val="30"/>
      </w:pPr>
      <w:bookmarkStart w:id="3" w:name="_Toc493849397"/>
      <w:r w:rsidRPr="00F51586">
        <w:t>2</w:t>
      </w:r>
      <w:r w:rsidR="000429B7" w:rsidRPr="00F51586">
        <w:t>.2.</w:t>
      </w:r>
      <w:r w:rsidR="005C6BAC" w:rsidRPr="00F51586">
        <w:t>Природные условия и ресурсы</w:t>
      </w:r>
      <w:bookmarkEnd w:id="3"/>
    </w:p>
    <w:p w14:paraId="574B7956" w14:textId="77777777" w:rsidR="00283EFD" w:rsidRPr="00F51586" w:rsidRDefault="00FF13DC" w:rsidP="000429B7">
      <w:pPr>
        <w:pStyle w:val="4"/>
      </w:pPr>
      <w:r w:rsidRPr="00F51586">
        <w:t xml:space="preserve">2.2.1 </w:t>
      </w:r>
      <w:r w:rsidR="00283EFD" w:rsidRPr="00F51586">
        <w:t xml:space="preserve">Климат </w:t>
      </w:r>
    </w:p>
    <w:p w14:paraId="057AC920" w14:textId="77777777" w:rsidR="00283EFD" w:rsidRPr="00F51586" w:rsidRDefault="00283EFD" w:rsidP="00283EFD">
      <w:pPr>
        <w:pStyle w:val="a2"/>
      </w:pPr>
      <w:r w:rsidRPr="00F51586">
        <w:t xml:space="preserve">Территория городского поселения Тутаев Ярославской области относится к умеренно-континентальному климату с теплым умеренно влажным летом и умеренно холодной зимой. </w:t>
      </w:r>
      <w:r w:rsidRPr="00F51586">
        <w:rPr>
          <w:rStyle w:val="aff8"/>
        </w:rPr>
        <w:t>Согласно СНиП 23–01–99 «Строительная климатология» территория города по климатическому районированию относится к строительно-климатической зоне II В</w:t>
      </w:r>
      <w:r w:rsidRPr="00F51586">
        <w:t xml:space="preserve">. </w:t>
      </w:r>
      <w:r w:rsidRPr="00F51586">
        <w:lastRenderedPageBreak/>
        <w:t>Среднегодовая температура воздуха + 4.7°</w:t>
      </w:r>
      <w:proofErr w:type="gramStart"/>
      <w:r w:rsidRPr="00F51586">
        <w:t>С</w:t>
      </w:r>
      <w:proofErr w:type="gramEnd"/>
      <w:r w:rsidRPr="00F51586">
        <w:t>, среднемесячная температура января -11,6°С, июля +17,2°С.</w:t>
      </w:r>
    </w:p>
    <w:p w14:paraId="52828992" w14:textId="77777777" w:rsidR="00283EFD" w:rsidRPr="00F51586" w:rsidRDefault="00283EFD" w:rsidP="00283EFD">
      <w:pPr>
        <w:pStyle w:val="a2"/>
      </w:pPr>
      <w:r w:rsidRPr="00F51586">
        <w:t>Климатическая характеристика приведена на основе данных «Ярославский центр по гидрометеорологии и мониторингу окружающей среды» (с 2005 г. по 2014 г. включительно) по данным наблюдений метеостанции «Тутаев». Метеорологические наблюдения в г. Тутаеве ведутся с 1885 г. Метеорологическая станция Тутаев расположена на левом берегу р. Волги, на северной окраине г. Тутаева.</w:t>
      </w:r>
    </w:p>
    <w:p w14:paraId="74E481AC" w14:textId="77777777" w:rsidR="00283EFD" w:rsidRPr="00F51586" w:rsidRDefault="00283EFD" w:rsidP="00283EFD">
      <w:pPr>
        <w:pStyle w:val="a2"/>
      </w:pPr>
      <w:r w:rsidRPr="00F51586">
        <w:t xml:space="preserve">Снежный покров </w:t>
      </w:r>
      <w:proofErr w:type="gramStart"/>
      <w:r w:rsidRPr="00F51586">
        <w:t>ложится</w:t>
      </w:r>
      <w:proofErr w:type="gramEnd"/>
      <w:r w:rsidRPr="00F51586">
        <w:t xml:space="preserve"> во второй половине ноября и держится до середины апреля, наибольшая высота его достигает 90 см. Максимальная глубина промерзания почвы – 120-130 см. </w:t>
      </w:r>
    </w:p>
    <w:p w14:paraId="7D4FA94E" w14:textId="77777777" w:rsidR="00283EFD" w:rsidRPr="00F51586" w:rsidRDefault="00283EFD" w:rsidP="00283EFD">
      <w:pPr>
        <w:pStyle w:val="a2"/>
      </w:pPr>
      <w:r w:rsidRPr="00F51586">
        <w:t xml:space="preserve">Ледостав на реках района происходит в третьей декаде ноября, ледоход – во второй половине апреля. </w:t>
      </w:r>
    </w:p>
    <w:p w14:paraId="741EFF0F" w14:textId="77777777" w:rsidR="00283EFD" w:rsidRPr="00F51586" w:rsidRDefault="00283EFD" w:rsidP="00283EFD">
      <w:pPr>
        <w:pStyle w:val="a2"/>
      </w:pPr>
      <w:r w:rsidRPr="00F51586">
        <w:t xml:space="preserve">Территория расположена в зоне достаточного увлажнения. Среднегодовое количество осадков 500-600 мм. Величина испарения составляет в среднем 400 мм. Таким образом, общее количество атмосферных осадков превышает величину возможного испарения. Это обеспечивает высокую влажность воздуха. Наибольшая относительная влажность приходится на декабрь (65-93 %), наименьшая на май (52-56 %). </w:t>
      </w:r>
    </w:p>
    <w:p w14:paraId="642BC7AD" w14:textId="77777777" w:rsidR="00283EFD" w:rsidRPr="00F51586" w:rsidRDefault="00283EFD" w:rsidP="00283EFD">
      <w:pPr>
        <w:pStyle w:val="a2"/>
      </w:pPr>
      <w:r w:rsidRPr="00F51586">
        <w:t>Вегетационный период 165-170 суток.</w:t>
      </w:r>
    </w:p>
    <w:p w14:paraId="7E9820F8" w14:textId="77777777" w:rsidR="00283EFD" w:rsidRPr="00F51586" w:rsidRDefault="00283EFD" w:rsidP="00283EFD">
      <w:pPr>
        <w:pStyle w:val="a2"/>
      </w:pPr>
      <w:r w:rsidRPr="00F51586">
        <w:t xml:space="preserve">Преобладающее направление ветра за декабрь-февраль – южное, преобладающее направление ветра за июнь-август – северное. </w:t>
      </w:r>
    </w:p>
    <w:p w14:paraId="2D35C43A" w14:textId="77777777" w:rsidR="00283EFD" w:rsidRPr="00F51586" w:rsidRDefault="00283EFD" w:rsidP="00283EFD">
      <w:pPr>
        <w:pStyle w:val="af3"/>
      </w:pPr>
    </w:p>
    <w:p w14:paraId="02B5C1E9" w14:textId="77777777" w:rsidR="00283EFD" w:rsidRPr="00F51586" w:rsidRDefault="0086454D" w:rsidP="00012316">
      <w:pPr>
        <w:pStyle w:val="af3"/>
      </w:pPr>
      <w:r w:rsidRPr="00F51586">
        <w:t xml:space="preserve">Таблица </w:t>
      </w:r>
      <w:r w:rsidR="00760492" w:rsidRPr="00F51586">
        <w:t>1</w:t>
      </w:r>
    </w:p>
    <w:p w14:paraId="11DCBD25" w14:textId="77777777" w:rsidR="00283EFD" w:rsidRPr="00F51586" w:rsidRDefault="00283EFD" w:rsidP="00283EFD">
      <w:pPr>
        <w:pStyle w:val="aff5"/>
      </w:pPr>
      <w:r w:rsidRPr="00F51586">
        <w:t>Среднемесячная температура воздуха (в °С).</w:t>
      </w:r>
    </w:p>
    <w:tbl>
      <w:tblPr>
        <w:tblStyle w:val="aff"/>
        <w:tblW w:w="0" w:type="auto"/>
        <w:tblInd w:w="720" w:type="dxa"/>
        <w:tblLook w:val="04A0" w:firstRow="1" w:lastRow="0" w:firstColumn="1" w:lastColumn="0" w:noHBand="0" w:noVBand="1"/>
      </w:tblPr>
      <w:tblGrid>
        <w:gridCol w:w="698"/>
        <w:gridCol w:w="708"/>
        <w:gridCol w:w="697"/>
        <w:gridCol w:w="697"/>
        <w:gridCol w:w="707"/>
        <w:gridCol w:w="708"/>
        <w:gridCol w:w="708"/>
        <w:gridCol w:w="708"/>
        <w:gridCol w:w="708"/>
        <w:gridCol w:w="697"/>
        <w:gridCol w:w="697"/>
        <w:gridCol w:w="700"/>
        <w:gridCol w:w="701"/>
      </w:tblGrid>
      <w:tr w:rsidR="00F51586" w:rsidRPr="00F51586" w14:paraId="74151D93" w14:textId="77777777" w:rsidTr="00760492">
        <w:trPr>
          <w:cnfStyle w:val="100000000000" w:firstRow="1" w:lastRow="0" w:firstColumn="0" w:lastColumn="0" w:oddVBand="0" w:evenVBand="0" w:oddHBand="0" w:evenHBand="0" w:firstRowFirstColumn="0" w:firstRowLastColumn="0" w:lastRowFirstColumn="0" w:lastRowLastColumn="0"/>
        </w:trPr>
        <w:tc>
          <w:tcPr>
            <w:tcW w:w="720" w:type="dxa"/>
          </w:tcPr>
          <w:p w14:paraId="5C510271" w14:textId="77777777" w:rsidR="00283EFD" w:rsidRPr="00F51586" w:rsidRDefault="00283EFD" w:rsidP="00283EFD">
            <w:pPr>
              <w:pStyle w:val="111"/>
            </w:pPr>
            <w:r w:rsidRPr="00F51586">
              <w:rPr>
                <w:lang w:val="en-US"/>
              </w:rPr>
              <w:t>I</w:t>
            </w:r>
          </w:p>
        </w:tc>
        <w:tc>
          <w:tcPr>
            <w:tcW w:w="719" w:type="dxa"/>
          </w:tcPr>
          <w:p w14:paraId="2AD79D44"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II</w:t>
            </w:r>
          </w:p>
        </w:tc>
        <w:tc>
          <w:tcPr>
            <w:tcW w:w="718" w:type="dxa"/>
          </w:tcPr>
          <w:p w14:paraId="2CB908FB"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III</w:t>
            </w:r>
          </w:p>
        </w:tc>
        <w:tc>
          <w:tcPr>
            <w:tcW w:w="718" w:type="dxa"/>
          </w:tcPr>
          <w:p w14:paraId="519A3F67"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IV</w:t>
            </w:r>
          </w:p>
        </w:tc>
        <w:tc>
          <w:tcPr>
            <w:tcW w:w="718" w:type="dxa"/>
          </w:tcPr>
          <w:p w14:paraId="257F316E"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w:t>
            </w:r>
          </w:p>
        </w:tc>
        <w:tc>
          <w:tcPr>
            <w:tcW w:w="719" w:type="dxa"/>
          </w:tcPr>
          <w:p w14:paraId="1B9808BA"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w:t>
            </w:r>
          </w:p>
        </w:tc>
        <w:tc>
          <w:tcPr>
            <w:tcW w:w="719" w:type="dxa"/>
          </w:tcPr>
          <w:p w14:paraId="32939127"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VII</w:t>
            </w:r>
          </w:p>
        </w:tc>
        <w:tc>
          <w:tcPr>
            <w:tcW w:w="719" w:type="dxa"/>
          </w:tcPr>
          <w:p w14:paraId="623446E1"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VIII</w:t>
            </w:r>
          </w:p>
        </w:tc>
        <w:tc>
          <w:tcPr>
            <w:tcW w:w="719" w:type="dxa"/>
          </w:tcPr>
          <w:p w14:paraId="0A900B0B"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IX</w:t>
            </w:r>
          </w:p>
        </w:tc>
        <w:tc>
          <w:tcPr>
            <w:tcW w:w="719" w:type="dxa"/>
          </w:tcPr>
          <w:p w14:paraId="53046EA6"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w:t>
            </w:r>
          </w:p>
        </w:tc>
        <w:tc>
          <w:tcPr>
            <w:tcW w:w="719" w:type="dxa"/>
          </w:tcPr>
          <w:p w14:paraId="6C15C559"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XI</w:t>
            </w:r>
          </w:p>
        </w:tc>
        <w:tc>
          <w:tcPr>
            <w:tcW w:w="719" w:type="dxa"/>
          </w:tcPr>
          <w:p w14:paraId="1A40C884"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XII</w:t>
            </w:r>
          </w:p>
        </w:tc>
        <w:tc>
          <w:tcPr>
            <w:tcW w:w="719" w:type="dxa"/>
          </w:tcPr>
          <w:p w14:paraId="42593A0F"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год</w:t>
            </w:r>
          </w:p>
        </w:tc>
      </w:tr>
      <w:tr w:rsidR="00F51586" w:rsidRPr="00F51586" w14:paraId="77FAD3A6" w14:textId="77777777" w:rsidTr="00760492">
        <w:tc>
          <w:tcPr>
            <w:tcW w:w="720" w:type="dxa"/>
          </w:tcPr>
          <w:p w14:paraId="691C7F38" w14:textId="77777777" w:rsidR="00283EFD" w:rsidRPr="00F51586" w:rsidRDefault="00283EFD" w:rsidP="00283EFD">
            <w:pPr>
              <w:pStyle w:val="111"/>
            </w:pPr>
            <w:r w:rsidRPr="00F51586">
              <w:t>-9.2</w:t>
            </w:r>
          </w:p>
        </w:tc>
        <w:tc>
          <w:tcPr>
            <w:tcW w:w="719" w:type="dxa"/>
          </w:tcPr>
          <w:p w14:paraId="05497A10" w14:textId="77777777" w:rsidR="00283EFD" w:rsidRPr="00F51586" w:rsidRDefault="00283EFD" w:rsidP="00283EFD">
            <w:pPr>
              <w:pStyle w:val="111"/>
            </w:pPr>
            <w:r w:rsidRPr="00F51586">
              <w:t>-10.0</w:t>
            </w:r>
          </w:p>
        </w:tc>
        <w:tc>
          <w:tcPr>
            <w:tcW w:w="718" w:type="dxa"/>
          </w:tcPr>
          <w:p w14:paraId="6EDC6ECF" w14:textId="77777777" w:rsidR="00283EFD" w:rsidRPr="00F51586" w:rsidRDefault="00283EFD" w:rsidP="00283EFD">
            <w:pPr>
              <w:pStyle w:val="111"/>
            </w:pPr>
            <w:r w:rsidRPr="00F51586">
              <w:t>-3.8</w:t>
            </w:r>
          </w:p>
        </w:tc>
        <w:tc>
          <w:tcPr>
            <w:tcW w:w="718" w:type="dxa"/>
          </w:tcPr>
          <w:p w14:paraId="1993E17B" w14:textId="77777777" w:rsidR="00283EFD" w:rsidRPr="00F51586" w:rsidRDefault="00283EFD" w:rsidP="00283EFD">
            <w:pPr>
              <w:pStyle w:val="111"/>
            </w:pPr>
            <w:r w:rsidRPr="00F51586">
              <w:t>4.7</w:t>
            </w:r>
          </w:p>
        </w:tc>
        <w:tc>
          <w:tcPr>
            <w:tcW w:w="718" w:type="dxa"/>
          </w:tcPr>
          <w:p w14:paraId="593DDCE9" w14:textId="77777777" w:rsidR="00283EFD" w:rsidRPr="00F51586" w:rsidRDefault="00283EFD" w:rsidP="00283EFD">
            <w:pPr>
              <w:pStyle w:val="111"/>
            </w:pPr>
            <w:r w:rsidRPr="00F51586">
              <w:t>13.0</w:t>
            </w:r>
          </w:p>
        </w:tc>
        <w:tc>
          <w:tcPr>
            <w:tcW w:w="719" w:type="dxa"/>
          </w:tcPr>
          <w:p w14:paraId="3550BD72" w14:textId="77777777" w:rsidR="00283EFD" w:rsidRPr="00F51586" w:rsidRDefault="00283EFD" w:rsidP="00283EFD">
            <w:pPr>
              <w:pStyle w:val="111"/>
            </w:pPr>
            <w:r w:rsidRPr="00F51586">
              <w:t>16.0</w:t>
            </w:r>
          </w:p>
        </w:tc>
        <w:tc>
          <w:tcPr>
            <w:tcW w:w="719" w:type="dxa"/>
          </w:tcPr>
          <w:p w14:paraId="7580A058" w14:textId="77777777" w:rsidR="00283EFD" w:rsidRPr="00F51586" w:rsidRDefault="00283EFD" w:rsidP="00283EFD">
            <w:pPr>
              <w:pStyle w:val="111"/>
            </w:pPr>
            <w:r w:rsidRPr="00F51586">
              <w:t>18.8</w:t>
            </w:r>
          </w:p>
        </w:tc>
        <w:tc>
          <w:tcPr>
            <w:tcW w:w="719" w:type="dxa"/>
          </w:tcPr>
          <w:p w14:paraId="62943951" w14:textId="77777777" w:rsidR="00283EFD" w:rsidRPr="00F51586" w:rsidRDefault="00283EFD" w:rsidP="00283EFD">
            <w:pPr>
              <w:pStyle w:val="111"/>
            </w:pPr>
            <w:r w:rsidRPr="00F51586">
              <w:t>16.8</w:t>
            </w:r>
          </w:p>
        </w:tc>
        <w:tc>
          <w:tcPr>
            <w:tcW w:w="719" w:type="dxa"/>
          </w:tcPr>
          <w:p w14:paraId="6B67C140" w14:textId="77777777" w:rsidR="00283EFD" w:rsidRPr="00F51586" w:rsidRDefault="00283EFD" w:rsidP="00283EFD">
            <w:pPr>
              <w:pStyle w:val="111"/>
            </w:pPr>
            <w:r w:rsidRPr="00F51586">
              <w:t>11.0</w:t>
            </w:r>
          </w:p>
        </w:tc>
        <w:tc>
          <w:tcPr>
            <w:tcW w:w="719" w:type="dxa"/>
          </w:tcPr>
          <w:p w14:paraId="066D9283" w14:textId="77777777" w:rsidR="00283EFD" w:rsidRPr="00F51586" w:rsidRDefault="00283EFD" w:rsidP="00283EFD">
            <w:pPr>
              <w:pStyle w:val="111"/>
            </w:pPr>
            <w:r w:rsidRPr="00F51586">
              <w:t>4.7</w:t>
            </w:r>
          </w:p>
        </w:tc>
        <w:tc>
          <w:tcPr>
            <w:tcW w:w="719" w:type="dxa"/>
          </w:tcPr>
          <w:p w14:paraId="349A728C" w14:textId="77777777" w:rsidR="00283EFD" w:rsidRPr="00F51586" w:rsidRDefault="00283EFD" w:rsidP="00283EFD">
            <w:pPr>
              <w:pStyle w:val="111"/>
            </w:pPr>
            <w:r w:rsidRPr="00F51586">
              <w:t>-0.1</w:t>
            </w:r>
          </w:p>
        </w:tc>
        <w:tc>
          <w:tcPr>
            <w:tcW w:w="719" w:type="dxa"/>
          </w:tcPr>
          <w:p w14:paraId="24293F3A" w14:textId="77777777" w:rsidR="00283EFD" w:rsidRPr="00F51586" w:rsidRDefault="00283EFD" w:rsidP="00283EFD">
            <w:pPr>
              <w:pStyle w:val="111"/>
            </w:pPr>
            <w:r w:rsidRPr="00F51586">
              <w:t>-5.4</w:t>
            </w:r>
          </w:p>
        </w:tc>
        <w:tc>
          <w:tcPr>
            <w:tcW w:w="719" w:type="dxa"/>
          </w:tcPr>
          <w:p w14:paraId="5D6B49CB" w14:textId="77777777" w:rsidR="00283EFD" w:rsidRPr="00F51586" w:rsidRDefault="00283EFD" w:rsidP="00283EFD">
            <w:pPr>
              <w:pStyle w:val="111"/>
            </w:pPr>
            <w:r w:rsidRPr="00F51586">
              <w:t>4.7</w:t>
            </w:r>
          </w:p>
        </w:tc>
      </w:tr>
    </w:tbl>
    <w:p w14:paraId="6C967E83" w14:textId="77777777" w:rsidR="00283EFD" w:rsidRPr="00F51586" w:rsidRDefault="00283EFD" w:rsidP="00283EFD">
      <w:pPr>
        <w:jc w:val="right"/>
      </w:pPr>
    </w:p>
    <w:p w14:paraId="6480677E" w14:textId="77777777" w:rsidR="00283EFD" w:rsidRPr="00F51586" w:rsidRDefault="0086454D" w:rsidP="00ED51EE">
      <w:pPr>
        <w:pStyle w:val="af3"/>
      </w:pPr>
      <w:r w:rsidRPr="00F51586">
        <w:t xml:space="preserve">Таблица </w:t>
      </w:r>
      <w:r w:rsidR="0074367B" w:rsidRPr="00F51586">
        <w:t>2</w:t>
      </w:r>
    </w:p>
    <w:p w14:paraId="2D0F2903" w14:textId="77777777" w:rsidR="00283EFD" w:rsidRPr="00F51586" w:rsidRDefault="00283EFD" w:rsidP="00283EFD">
      <w:pPr>
        <w:pStyle w:val="aff5"/>
      </w:pPr>
      <w:r w:rsidRPr="00F51586">
        <w:t>Абсолютный минимум температуры воздуха (в °С).</w:t>
      </w:r>
    </w:p>
    <w:tbl>
      <w:tblPr>
        <w:tblStyle w:val="aff"/>
        <w:tblW w:w="0" w:type="auto"/>
        <w:tblInd w:w="720" w:type="dxa"/>
        <w:tblLook w:val="04A0" w:firstRow="1" w:lastRow="0" w:firstColumn="1" w:lastColumn="0" w:noHBand="0" w:noVBand="1"/>
      </w:tblPr>
      <w:tblGrid>
        <w:gridCol w:w="702"/>
        <w:gridCol w:w="702"/>
        <w:gridCol w:w="702"/>
        <w:gridCol w:w="702"/>
        <w:gridCol w:w="702"/>
        <w:gridCol w:w="703"/>
        <w:gridCol w:w="703"/>
        <w:gridCol w:w="703"/>
        <w:gridCol w:w="703"/>
        <w:gridCol w:w="703"/>
        <w:gridCol w:w="703"/>
        <w:gridCol w:w="703"/>
        <w:gridCol w:w="703"/>
      </w:tblGrid>
      <w:tr w:rsidR="00F51586" w:rsidRPr="00F51586" w14:paraId="105BB0FF" w14:textId="77777777" w:rsidTr="00760492">
        <w:trPr>
          <w:cnfStyle w:val="100000000000" w:firstRow="1" w:lastRow="0" w:firstColumn="0" w:lastColumn="0" w:oddVBand="0" w:evenVBand="0" w:oddHBand="0" w:evenHBand="0" w:firstRowFirstColumn="0" w:firstRowLastColumn="0" w:lastRowFirstColumn="0" w:lastRowLastColumn="0"/>
        </w:trPr>
        <w:tc>
          <w:tcPr>
            <w:tcW w:w="720" w:type="dxa"/>
          </w:tcPr>
          <w:p w14:paraId="39A52292" w14:textId="77777777" w:rsidR="00283EFD" w:rsidRPr="00F51586" w:rsidRDefault="00283EFD" w:rsidP="00283EFD">
            <w:pPr>
              <w:pStyle w:val="111"/>
            </w:pPr>
            <w:r w:rsidRPr="00F51586">
              <w:rPr>
                <w:lang w:val="en-US"/>
              </w:rPr>
              <w:t>I</w:t>
            </w:r>
          </w:p>
        </w:tc>
        <w:tc>
          <w:tcPr>
            <w:tcW w:w="719" w:type="dxa"/>
          </w:tcPr>
          <w:p w14:paraId="0F2C03A6"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II</w:t>
            </w:r>
          </w:p>
        </w:tc>
        <w:tc>
          <w:tcPr>
            <w:tcW w:w="718" w:type="dxa"/>
          </w:tcPr>
          <w:p w14:paraId="2694AB28"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III</w:t>
            </w:r>
          </w:p>
        </w:tc>
        <w:tc>
          <w:tcPr>
            <w:tcW w:w="718" w:type="dxa"/>
          </w:tcPr>
          <w:p w14:paraId="3076EBAF"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IV</w:t>
            </w:r>
          </w:p>
        </w:tc>
        <w:tc>
          <w:tcPr>
            <w:tcW w:w="718" w:type="dxa"/>
          </w:tcPr>
          <w:p w14:paraId="5D3C5D5B"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w:t>
            </w:r>
          </w:p>
        </w:tc>
        <w:tc>
          <w:tcPr>
            <w:tcW w:w="719" w:type="dxa"/>
          </w:tcPr>
          <w:p w14:paraId="6FD66285"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w:t>
            </w:r>
          </w:p>
        </w:tc>
        <w:tc>
          <w:tcPr>
            <w:tcW w:w="719" w:type="dxa"/>
          </w:tcPr>
          <w:p w14:paraId="0E8E68D4"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VII</w:t>
            </w:r>
          </w:p>
        </w:tc>
        <w:tc>
          <w:tcPr>
            <w:tcW w:w="719" w:type="dxa"/>
          </w:tcPr>
          <w:p w14:paraId="08583EB2"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VIII</w:t>
            </w:r>
          </w:p>
        </w:tc>
        <w:tc>
          <w:tcPr>
            <w:tcW w:w="719" w:type="dxa"/>
          </w:tcPr>
          <w:p w14:paraId="3C69F68D"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IX</w:t>
            </w:r>
          </w:p>
        </w:tc>
        <w:tc>
          <w:tcPr>
            <w:tcW w:w="719" w:type="dxa"/>
          </w:tcPr>
          <w:p w14:paraId="4824486D"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w:t>
            </w:r>
          </w:p>
        </w:tc>
        <w:tc>
          <w:tcPr>
            <w:tcW w:w="719" w:type="dxa"/>
          </w:tcPr>
          <w:p w14:paraId="32FB6932"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XI</w:t>
            </w:r>
          </w:p>
        </w:tc>
        <w:tc>
          <w:tcPr>
            <w:tcW w:w="719" w:type="dxa"/>
          </w:tcPr>
          <w:p w14:paraId="71FF76B5"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XII</w:t>
            </w:r>
          </w:p>
        </w:tc>
        <w:tc>
          <w:tcPr>
            <w:tcW w:w="719" w:type="dxa"/>
          </w:tcPr>
          <w:p w14:paraId="7079EBE5"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год</w:t>
            </w:r>
          </w:p>
        </w:tc>
      </w:tr>
      <w:tr w:rsidR="00F51586" w:rsidRPr="00F51586" w14:paraId="7CF24BFC" w14:textId="77777777" w:rsidTr="00760492">
        <w:tc>
          <w:tcPr>
            <w:tcW w:w="720" w:type="dxa"/>
          </w:tcPr>
          <w:p w14:paraId="28A1E368" w14:textId="77777777" w:rsidR="00283EFD" w:rsidRPr="00F51586" w:rsidRDefault="00283EFD" w:rsidP="00283EFD">
            <w:pPr>
              <w:pStyle w:val="111"/>
            </w:pPr>
            <w:r w:rsidRPr="00F51586">
              <w:t>-37.1</w:t>
            </w:r>
          </w:p>
        </w:tc>
        <w:tc>
          <w:tcPr>
            <w:tcW w:w="719" w:type="dxa"/>
          </w:tcPr>
          <w:p w14:paraId="659DCC2B" w14:textId="77777777" w:rsidR="00283EFD" w:rsidRPr="00F51586" w:rsidRDefault="00283EFD" w:rsidP="00283EFD">
            <w:pPr>
              <w:pStyle w:val="111"/>
            </w:pPr>
            <w:r w:rsidRPr="00F51586">
              <w:t>-38.4</w:t>
            </w:r>
          </w:p>
        </w:tc>
        <w:tc>
          <w:tcPr>
            <w:tcW w:w="718" w:type="dxa"/>
          </w:tcPr>
          <w:p w14:paraId="71AE8115" w14:textId="77777777" w:rsidR="00283EFD" w:rsidRPr="00F51586" w:rsidRDefault="00283EFD" w:rsidP="00283EFD">
            <w:pPr>
              <w:pStyle w:val="111"/>
            </w:pPr>
            <w:r w:rsidRPr="00F51586">
              <w:t>-28.9</w:t>
            </w:r>
          </w:p>
        </w:tc>
        <w:tc>
          <w:tcPr>
            <w:tcW w:w="718" w:type="dxa"/>
          </w:tcPr>
          <w:p w14:paraId="4E9AFF4F" w14:textId="77777777" w:rsidR="00283EFD" w:rsidRPr="00F51586" w:rsidRDefault="00283EFD" w:rsidP="00283EFD">
            <w:pPr>
              <w:pStyle w:val="111"/>
            </w:pPr>
            <w:r w:rsidRPr="00F51586">
              <w:t>-14.0</w:t>
            </w:r>
          </w:p>
        </w:tc>
        <w:tc>
          <w:tcPr>
            <w:tcW w:w="718" w:type="dxa"/>
          </w:tcPr>
          <w:p w14:paraId="2B415D21" w14:textId="77777777" w:rsidR="00283EFD" w:rsidRPr="00F51586" w:rsidRDefault="00283EFD" w:rsidP="00283EFD">
            <w:pPr>
              <w:pStyle w:val="111"/>
            </w:pPr>
            <w:r w:rsidRPr="00F51586">
              <w:t>-4.1</w:t>
            </w:r>
          </w:p>
        </w:tc>
        <w:tc>
          <w:tcPr>
            <w:tcW w:w="719" w:type="dxa"/>
          </w:tcPr>
          <w:p w14:paraId="059E9641" w14:textId="77777777" w:rsidR="00283EFD" w:rsidRPr="00F51586" w:rsidRDefault="00283EFD" w:rsidP="00283EFD">
            <w:pPr>
              <w:pStyle w:val="111"/>
            </w:pPr>
            <w:r w:rsidRPr="00F51586">
              <w:t>-0.4</w:t>
            </w:r>
          </w:p>
        </w:tc>
        <w:tc>
          <w:tcPr>
            <w:tcW w:w="719" w:type="dxa"/>
          </w:tcPr>
          <w:p w14:paraId="2FF6F83B" w14:textId="77777777" w:rsidR="00283EFD" w:rsidRPr="00F51586" w:rsidRDefault="00283EFD" w:rsidP="00283EFD">
            <w:pPr>
              <w:pStyle w:val="111"/>
            </w:pPr>
            <w:r w:rsidRPr="00F51586">
              <w:t>1.8</w:t>
            </w:r>
          </w:p>
        </w:tc>
        <w:tc>
          <w:tcPr>
            <w:tcW w:w="719" w:type="dxa"/>
          </w:tcPr>
          <w:p w14:paraId="309DC740" w14:textId="77777777" w:rsidR="00283EFD" w:rsidRPr="00F51586" w:rsidRDefault="00283EFD" w:rsidP="00283EFD">
            <w:pPr>
              <w:pStyle w:val="111"/>
            </w:pPr>
            <w:r w:rsidRPr="00F51586">
              <w:t>1.5</w:t>
            </w:r>
          </w:p>
        </w:tc>
        <w:tc>
          <w:tcPr>
            <w:tcW w:w="719" w:type="dxa"/>
          </w:tcPr>
          <w:p w14:paraId="2FF1B798" w14:textId="77777777" w:rsidR="00283EFD" w:rsidRPr="00F51586" w:rsidRDefault="00283EFD" w:rsidP="00283EFD">
            <w:pPr>
              <w:pStyle w:val="111"/>
            </w:pPr>
            <w:r w:rsidRPr="00F51586">
              <w:t>-3.3</w:t>
            </w:r>
          </w:p>
        </w:tc>
        <w:tc>
          <w:tcPr>
            <w:tcW w:w="719" w:type="dxa"/>
          </w:tcPr>
          <w:p w14:paraId="671D17C9" w14:textId="77777777" w:rsidR="00283EFD" w:rsidRPr="00F51586" w:rsidRDefault="00283EFD" w:rsidP="00283EFD">
            <w:pPr>
              <w:pStyle w:val="111"/>
            </w:pPr>
            <w:r w:rsidRPr="00F51586">
              <w:t>-19.8</w:t>
            </w:r>
          </w:p>
        </w:tc>
        <w:tc>
          <w:tcPr>
            <w:tcW w:w="719" w:type="dxa"/>
          </w:tcPr>
          <w:p w14:paraId="6226647E" w14:textId="77777777" w:rsidR="00283EFD" w:rsidRPr="00F51586" w:rsidRDefault="00283EFD" w:rsidP="00283EFD">
            <w:pPr>
              <w:pStyle w:val="111"/>
            </w:pPr>
            <w:r w:rsidRPr="00F51586">
              <w:t>-33.7</w:t>
            </w:r>
          </w:p>
        </w:tc>
        <w:tc>
          <w:tcPr>
            <w:tcW w:w="719" w:type="dxa"/>
          </w:tcPr>
          <w:p w14:paraId="75EA13E1" w14:textId="77777777" w:rsidR="00283EFD" w:rsidRPr="00F51586" w:rsidRDefault="00283EFD" w:rsidP="00283EFD">
            <w:pPr>
              <w:pStyle w:val="111"/>
            </w:pPr>
            <w:r w:rsidRPr="00F51586">
              <w:t>-33.6</w:t>
            </w:r>
          </w:p>
        </w:tc>
        <w:tc>
          <w:tcPr>
            <w:tcW w:w="719" w:type="dxa"/>
          </w:tcPr>
          <w:p w14:paraId="3009A456" w14:textId="77777777" w:rsidR="00283EFD" w:rsidRPr="00F51586" w:rsidRDefault="00283EFD" w:rsidP="00283EFD">
            <w:pPr>
              <w:pStyle w:val="111"/>
            </w:pPr>
            <w:r w:rsidRPr="00F51586">
              <w:t>-38.4</w:t>
            </w:r>
          </w:p>
        </w:tc>
      </w:tr>
      <w:tr w:rsidR="00F51586" w:rsidRPr="00F51586" w14:paraId="03F0D941" w14:textId="77777777" w:rsidTr="00760492">
        <w:tc>
          <w:tcPr>
            <w:tcW w:w="720" w:type="dxa"/>
          </w:tcPr>
          <w:p w14:paraId="7659ED18" w14:textId="77777777" w:rsidR="00283EFD" w:rsidRPr="00F51586" w:rsidRDefault="00283EFD" w:rsidP="00283EFD">
            <w:pPr>
              <w:pStyle w:val="111"/>
            </w:pPr>
            <w:r w:rsidRPr="00F51586">
              <w:t>2006</w:t>
            </w:r>
          </w:p>
        </w:tc>
        <w:tc>
          <w:tcPr>
            <w:tcW w:w="719" w:type="dxa"/>
          </w:tcPr>
          <w:p w14:paraId="72E996F2" w14:textId="77777777" w:rsidR="00283EFD" w:rsidRPr="00F51586" w:rsidRDefault="00283EFD" w:rsidP="00283EFD">
            <w:pPr>
              <w:pStyle w:val="111"/>
            </w:pPr>
            <w:r w:rsidRPr="00F51586">
              <w:t>2006</w:t>
            </w:r>
          </w:p>
        </w:tc>
        <w:tc>
          <w:tcPr>
            <w:tcW w:w="718" w:type="dxa"/>
          </w:tcPr>
          <w:p w14:paraId="0650AB0B" w14:textId="77777777" w:rsidR="00283EFD" w:rsidRPr="00F51586" w:rsidRDefault="00283EFD" w:rsidP="00283EFD">
            <w:pPr>
              <w:pStyle w:val="111"/>
            </w:pPr>
            <w:r w:rsidRPr="00F51586">
              <w:t>2013</w:t>
            </w:r>
          </w:p>
        </w:tc>
        <w:tc>
          <w:tcPr>
            <w:tcW w:w="718" w:type="dxa"/>
          </w:tcPr>
          <w:p w14:paraId="5FBE727A" w14:textId="77777777" w:rsidR="00283EFD" w:rsidRPr="00F51586" w:rsidRDefault="00283EFD" w:rsidP="00283EFD">
            <w:pPr>
              <w:pStyle w:val="111"/>
            </w:pPr>
            <w:r w:rsidRPr="00F51586">
              <w:t>2009</w:t>
            </w:r>
          </w:p>
        </w:tc>
        <w:tc>
          <w:tcPr>
            <w:tcW w:w="718" w:type="dxa"/>
          </w:tcPr>
          <w:p w14:paraId="283A95FA" w14:textId="77777777" w:rsidR="00283EFD" w:rsidRPr="00F51586" w:rsidRDefault="00283EFD" w:rsidP="00283EFD">
            <w:pPr>
              <w:pStyle w:val="111"/>
            </w:pPr>
            <w:r w:rsidRPr="00F51586">
              <w:t>2007</w:t>
            </w:r>
          </w:p>
        </w:tc>
        <w:tc>
          <w:tcPr>
            <w:tcW w:w="719" w:type="dxa"/>
          </w:tcPr>
          <w:p w14:paraId="6A98619F" w14:textId="77777777" w:rsidR="00283EFD" w:rsidRPr="00F51586" w:rsidRDefault="00283EFD" w:rsidP="00283EFD">
            <w:pPr>
              <w:pStyle w:val="111"/>
            </w:pPr>
            <w:r w:rsidRPr="00F51586">
              <w:t>2007</w:t>
            </w:r>
          </w:p>
        </w:tc>
        <w:tc>
          <w:tcPr>
            <w:tcW w:w="719" w:type="dxa"/>
          </w:tcPr>
          <w:p w14:paraId="72E60DBD" w14:textId="77777777" w:rsidR="00283EFD" w:rsidRPr="00F51586" w:rsidRDefault="00283EFD" w:rsidP="00283EFD">
            <w:pPr>
              <w:pStyle w:val="111"/>
            </w:pPr>
            <w:r w:rsidRPr="00F51586">
              <w:t>2006</w:t>
            </w:r>
          </w:p>
        </w:tc>
        <w:tc>
          <w:tcPr>
            <w:tcW w:w="719" w:type="dxa"/>
          </w:tcPr>
          <w:p w14:paraId="7EAA0AF6" w14:textId="77777777" w:rsidR="00283EFD" w:rsidRPr="00F51586" w:rsidRDefault="00283EFD" w:rsidP="00283EFD">
            <w:pPr>
              <w:pStyle w:val="111"/>
            </w:pPr>
            <w:r w:rsidRPr="00F51586">
              <w:t>2013</w:t>
            </w:r>
          </w:p>
        </w:tc>
        <w:tc>
          <w:tcPr>
            <w:tcW w:w="719" w:type="dxa"/>
          </w:tcPr>
          <w:p w14:paraId="5C737095" w14:textId="77777777" w:rsidR="00283EFD" w:rsidRPr="00F51586" w:rsidRDefault="00283EFD" w:rsidP="00283EFD">
            <w:pPr>
              <w:pStyle w:val="111"/>
            </w:pPr>
            <w:r w:rsidRPr="00F51586">
              <w:t>2014</w:t>
            </w:r>
          </w:p>
        </w:tc>
        <w:tc>
          <w:tcPr>
            <w:tcW w:w="719" w:type="dxa"/>
          </w:tcPr>
          <w:p w14:paraId="53B2EFA6" w14:textId="77777777" w:rsidR="00283EFD" w:rsidRPr="00F51586" w:rsidRDefault="00283EFD" w:rsidP="00283EFD">
            <w:pPr>
              <w:pStyle w:val="111"/>
            </w:pPr>
            <w:r w:rsidRPr="00F51586">
              <w:t>2014</w:t>
            </w:r>
          </w:p>
        </w:tc>
        <w:tc>
          <w:tcPr>
            <w:tcW w:w="719" w:type="dxa"/>
          </w:tcPr>
          <w:p w14:paraId="12A0A63F" w14:textId="77777777" w:rsidR="00283EFD" w:rsidRPr="00F51586" w:rsidRDefault="00283EFD" w:rsidP="00283EFD">
            <w:pPr>
              <w:pStyle w:val="111"/>
            </w:pPr>
            <w:r w:rsidRPr="00F51586">
              <w:t>2010</w:t>
            </w:r>
          </w:p>
        </w:tc>
        <w:tc>
          <w:tcPr>
            <w:tcW w:w="719" w:type="dxa"/>
          </w:tcPr>
          <w:p w14:paraId="38168ACA" w14:textId="77777777" w:rsidR="00283EFD" w:rsidRPr="00F51586" w:rsidRDefault="00283EFD" w:rsidP="00283EFD">
            <w:pPr>
              <w:pStyle w:val="111"/>
            </w:pPr>
            <w:r w:rsidRPr="00F51586">
              <w:t>2012</w:t>
            </w:r>
          </w:p>
        </w:tc>
        <w:tc>
          <w:tcPr>
            <w:tcW w:w="719" w:type="dxa"/>
          </w:tcPr>
          <w:p w14:paraId="53D7414C" w14:textId="77777777" w:rsidR="00283EFD" w:rsidRPr="00F51586" w:rsidRDefault="00283EFD" w:rsidP="00283EFD">
            <w:pPr>
              <w:pStyle w:val="111"/>
            </w:pPr>
            <w:r w:rsidRPr="00F51586">
              <w:t>2006</w:t>
            </w:r>
          </w:p>
        </w:tc>
      </w:tr>
    </w:tbl>
    <w:p w14:paraId="49CB4185" w14:textId="77777777" w:rsidR="00283EFD" w:rsidRPr="00F51586" w:rsidRDefault="00283EFD" w:rsidP="00283EFD"/>
    <w:p w14:paraId="159D59EB" w14:textId="77777777" w:rsidR="00283EFD" w:rsidRPr="00F51586" w:rsidRDefault="0086454D" w:rsidP="00ED51EE">
      <w:pPr>
        <w:jc w:val="right"/>
      </w:pPr>
      <w:r w:rsidRPr="00F51586">
        <w:t xml:space="preserve">Таблица </w:t>
      </w:r>
      <w:r w:rsidR="0074367B" w:rsidRPr="00F51586">
        <w:t>3</w:t>
      </w:r>
    </w:p>
    <w:p w14:paraId="508F549A" w14:textId="77777777" w:rsidR="00283EFD" w:rsidRPr="00F51586" w:rsidRDefault="00283EFD" w:rsidP="00283EFD">
      <w:pPr>
        <w:pStyle w:val="aff5"/>
      </w:pPr>
      <w:r w:rsidRPr="00F51586">
        <w:t>Абсолютный максимум температуры воздуха (в °С).</w:t>
      </w:r>
    </w:p>
    <w:tbl>
      <w:tblPr>
        <w:tblStyle w:val="aff"/>
        <w:tblW w:w="0" w:type="auto"/>
        <w:tblInd w:w="720" w:type="dxa"/>
        <w:tblLook w:val="04A0" w:firstRow="1" w:lastRow="0" w:firstColumn="1" w:lastColumn="0" w:noHBand="0" w:noVBand="1"/>
      </w:tblPr>
      <w:tblGrid>
        <w:gridCol w:w="702"/>
        <w:gridCol w:w="701"/>
        <w:gridCol w:w="701"/>
        <w:gridCol w:w="700"/>
        <w:gridCol w:w="700"/>
        <w:gridCol w:w="700"/>
        <w:gridCol w:w="700"/>
        <w:gridCol w:w="700"/>
        <w:gridCol w:w="730"/>
        <w:gridCol w:w="700"/>
        <w:gridCol w:w="700"/>
        <w:gridCol w:w="700"/>
        <w:gridCol w:w="700"/>
      </w:tblGrid>
      <w:tr w:rsidR="00F51586" w:rsidRPr="00F51586" w14:paraId="0971E747" w14:textId="77777777" w:rsidTr="00760492">
        <w:trPr>
          <w:cnfStyle w:val="100000000000" w:firstRow="1" w:lastRow="0" w:firstColumn="0" w:lastColumn="0" w:oddVBand="0" w:evenVBand="0" w:oddHBand="0" w:evenHBand="0" w:firstRowFirstColumn="0" w:firstRowLastColumn="0" w:lastRowFirstColumn="0" w:lastRowLastColumn="0"/>
        </w:trPr>
        <w:tc>
          <w:tcPr>
            <w:tcW w:w="720" w:type="dxa"/>
          </w:tcPr>
          <w:p w14:paraId="25AD75AF" w14:textId="77777777" w:rsidR="00283EFD" w:rsidRPr="00F51586" w:rsidRDefault="00283EFD" w:rsidP="00283EFD">
            <w:pPr>
              <w:pStyle w:val="111"/>
            </w:pPr>
            <w:r w:rsidRPr="00F51586">
              <w:rPr>
                <w:lang w:val="en-US"/>
              </w:rPr>
              <w:t>I</w:t>
            </w:r>
          </w:p>
        </w:tc>
        <w:tc>
          <w:tcPr>
            <w:tcW w:w="719" w:type="dxa"/>
          </w:tcPr>
          <w:p w14:paraId="0A8876F8"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II</w:t>
            </w:r>
          </w:p>
        </w:tc>
        <w:tc>
          <w:tcPr>
            <w:tcW w:w="718" w:type="dxa"/>
          </w:tcPr>
          <w:p w14:paraId="3048CB02"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III</w:t>
            </w:r>
          </w:p>
        </w:tc>
        <w:tc>
          <w:tcPr>
            <w:tcW w:w="718" w:type="dxa"/>
          </w:tcPr>
          <w:p w14:paraId="73A0C711"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IV</w:t>
            </w:r>
          </w:p>
        </w:tc>
        <w:tc>
          <w:tcPr>
            <w:tcW w:w="718" w:type="dxa"/>
          </w:tcPr>
          <w:p w14:paraId="7A01D1FB"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w:t>
            </w:r>
          </w:p>
        </w:tc>
        <w:tc>
          <w:tcPr>
            <w:tcW w:w="719" w:type="dxa"/>
          </w:tcPr>
          <w:p w14:paraId="32E17F4C"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w:t>
            </w:r>
          </w:p>
        </w:tc>
        <w:tc>
          <w:tcPr>
            <w:tcW w:w="719" w:type="dxa"/>
          </w:tcPr>
          <w:p w14:paraId="0FDD5CDB"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VII</w:t>
            </w:r>
          </w:p>
        </w:tc>
        <w:tc>
          <w:tcPr>
            <w:tcW w:w="719" w:type="dxa"/>
          </w:tcPr>
          <w:p w14:paraId="3A3FF3A8"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VIII</w:t>
            </w:r>
          </w:p>
        </w:tc>
        <w:tc>
          <w:tcPr>
            <w:tcW w:w="730" w:type="dxa"/>
          </w:tcPr>
          <w:p w14:paraId="4273536A"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IX</w:t>
            </w:r>
          </w:p>
        </w:tc>
        <w:tc>
          <w:tcPr>
            <w:tcW w:w="719" w:type="dxa"/>
          </w:tcPr>
          <w:p w14:paraId="5D53EC1D"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w:t>
            </w:r>
          </w:p>
        </w:tc>
        <w:tc>
          <w:tcPr>
            <w:tcW w:w="719" w:type="dxa"/>
          </w:tcPr>
          <w:p w14:paraId="7795EFDF"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XI</w:t>
            </w:r>
          </w:p>
        </w:tc>
        <w:tc>
          <w:tcPr>
            <w:tcW w:w="719" w:type="dxa"/>
          </w:tcPr>
          <w:p w14:paraId="4E2027F6"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XII</w:t>
            </w:r>
          </w:p>
        </w:tc>
        <w:tc>
          <w:tcPr>
            <w:tcW w:w="719" w:type="dxa"/>
          </w:tcPr>
          <w:p w14:paraId="42A9DC36"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год</w:t>
            </w:r>
          </w:p>
        </w:tc>
      </w:tr>
      <w:tr w:rsidR="00F51586" w:rsidRPr="00F51586" w14:paraId="3136B44D" w14:textId="77777777" w:rsidTr="00760492">
        <w:tc>
          <w:tcPr>
            <w:tcW w:w="720" w:type="dxa"/>
          </w:tcPr>
          <w:p w14:paraId="71C2323B" w14:textId="77777777" w:rsidR="00283EFD" w:rsidRPr="00F51586" w:rsidRDefault="00283EFD" w:rsidP="00283EFD">
            <w:pPr>
              <w:pStyle w:val="111"/>
            </w:pPr>
            <w:r w:rsidRPr="00F51586">
              <w:t>6.9</w:t>
            </w:r>
          </w:p>
        </w:tc>
        <w:tc>
          <w:tcPr>
            <w:tcW w:w="719" w:type="dxa"/>
          </w:tcPr>
          <w:p w14:paraId="420DFE6A" w14:textId="77777777" w:rsidR="00283EFD" w:rsidRPr="00F51586" w:rsidRDefault="00283EFD" w:rsidP="00283EFD">
            <w:pPr>
              <w:pStyle w:val="111"/>
            </w:pPr>
            <w:r w:rsidRPr="00F51586">
              <w:t>4.8</w:t>
            </w:r>
          </w:p>
        </w:tc>
        <w:tc>
          <w:tcPr>
            <w:tcW w:w="718" w:type="dxa"/>
          </w:tcPr>
          <w:p w14:paraId="2DE60173" w14:textId="77777777" w:rsidR="00283EFD" w:rsidRPr="00F51586" w:rsidRDefault="00283EFD" w:rsidP="00283EFD">
            <w:pPr>
              <w:pStyle w:val="111"/>
            </w:pPr>
            <w:r w:rsidRPr="00F51586">
              <w:t>17.3</w:t>
            </w:r>
          </w:p>
        </w:tc>
        <w:tc>
          <w:tcPr>
            <w:tcW w:w="718" w:type="dxa"/>
          </w:tcPr>
          <w:p w14:paraId="6BD2638E" w14:textId="77777777" w:rsidR="00283EFD" w:rsidRPr="00F51586" w:rsidRDefault="00283EFD" w:rsidP="00283EFD">
            <w:pPr>
              <w:pStyle w:val="111"/>
            </w:pPr>
            <w:r w:rsidRPr="00F51586">
              <w:t>24.3</w:t>
            </w:r>
          </w:p>
        </w:tc>
        <w:tc>
          <w:tcPr>
            <w:tcW w:w="718" w:type="dxa"/>
          </w:tcPr>
          <w:p w14:paraId="01422312" w14:textId="77777777" w:rsidR="00283EFD" w:rsidRPr="00F51586" w:rsidRDefault="00283EFD" w:rsidP="00283EFD">
            <w:pPr>
              <w:pStyle w:val="111"/>
            </w:pPr>
            <w:r w:rsidRPr="00F51586">
              <w:t>32.0</w:t>
            </w:r>
          </w:p>
        </w:tc>
        <w:tc>
          <w:tcPr>
            <w:tcW w:w="719" w:type="dxa"/>
          </w:tcPr>
          <w:p w14:paraId="61480CFA" w14:textId="77777777" w:rsidR="00283EFD" w:rsidRPr="00F51586" w:rsidRDefault="00283EFD" w:rsidP="00283EFD">
            <w:pPr>
              <w:pStyle w:val="111"/>
            </w:pPr>
            <w:r w:rsidRPr="00F51586">
              <w:t>32.8</w:t>
            </w:r>
          </w:p>
        </w:tc>
        <w:tc>
          <w:tcPr>
            <w:tcW w:w="719" w:type="dxa"/>
          </w:tcPr>
          <w:p w14:paraId="2426CFCE" w14:textId="77777777" w:rsidR="00283EFD" w:rsidRPr="00F51586" w:rsidRDefault="00283EFD" w:rsidP="00283EFD">
            <w:pPr>
              <w:pStyle w:val="111"/>
            </w:pPr>
            <w:r w:rsidRPr="00F51586">
              <w:t>34.8</w:t>
            </w:r>
          </w:p>
        </w:tc>
        <w:tc>
          <w:tcPr>
            <w:tcW w:w="719" w:type="dxa"/>
          </w:tcPr>
          <w:p w14:paraId="7FFECFDF" w14:textId="77777777" w:rsidR="00283EFD" w:rsidRPr="00F51586" w:rsidRDefault="00283EFD" w:rsidP="00283EFD">
            <w:pPr>
              <w:pStyle w:val="111"/>
            </w:pPr>
            <w:r w:rsidRPr="00F51586">
              <w:t>35.8</w:t>
            </w:r>
          </w:p>
        </w:tc>
        <w:tc>
          <w:tcPr>
            <w:tcW w:w="730" w:type="dxa"/>
          </w:tcPr>
          <w:p w14:paraId="6D79AD7F" w14:textId="77777777" w:rsidR="00283EFD" w:rsidRPr="00F51586" w:rsidRDefault="00283EFD" w:rsidP="00283EFD">
            <w:pPr>
              <w:pStyle w:val="111"/>
            </w:pPr>
            <w:r w:rsidRPr="00F51586">
              <w:t>25.7</w:t>
            </w:r>
          </w:p>
        </w:tc>
        <w:tc>
          <w:tcPr>
            <w:tcW w:w="719" w:type="dxa"/>
          </w:tcPr>
          <w:p w14:paraId="7001DB58" w14:textId="77777777" w:rsidR="00283EFD" w:rsidRPr="00F51586" w:rsidRDefault="00283EFD" w:rsidP="00283EFD">
            <w:pPr>
              <w:pStyle w:val="111"/>
            </w:pPr>
            <w:r w:rsidRPr="00F51586">
              <w:t>21.5</w:t>
            </w:r>
          </w:p>
        </w:tc>
        <w:tc>
          <w:tcPr>
            <w:tcW w:w="719" w:type="dxa"/>
          </w:tcPr>
          <w:p w14:paraId="1248A2B4" w14:textId="77777777" w:rsidR="00283EFD" w:rsidRPr="00F51586" w:rsidRDefault="00283EFD" w:rsidP="00283EFD">
            <w:pPr>
              <w:pStyle w:val="111"/>
            </w:pPr>
            <w:r w:rsidRPr="00F51586">
              <w:t>14.0</w:t>
            </w:r>
          </w:p>
        </w:tc>
        <w:tc>
          <w:tcPr>
            <w:tcW w:w="719" w:type="dxa"/>
          </w:tcPr>
          <w:p w14:paraId="07967DE1" w14:textId="77777777" w:rsidR="00283EFD" w:rsidRPr="00F51586" w:rsidRDefault="00283EFD" w:rsidP="00283EFD">
            <w:pPr>
              <w:pStyle w:val="111"/>
            </w:pPr>
            <w:r w:rsidRPr="00F51586">
              <w:t>9.2</w:t>
            </w:r>
          </w:p>
        </w:tc>
        <w:tc>
          <w:tcPr>
            <w:tcW w:w="719" w:type="dxa"/>
          </w:tcPr>
          <w:p w14:paraId="3367D3D7" w14:textId="77777777" w:rsidR="00283EFD" w:rsidRPr="00F51586" w:rsidRDefault="00283EFD" w:rsidP="00283EFD">
            <w:pPr>
              <w:pStyle w:val="111"/>
            </w:pPr>
            <w:r w:rsidRPr="00F51586">
              <w:t>35.8</w:t>
            </w:r>
          </w:p>
        </w:tc>
      </w:tr>
      <w:tr w:rsidR="00F51586" w:rsidRPr="00F51586" w14:paraId="4EA895EF" w14:textId="77777777" w:rsidTr="00760492">
        <w:tc>
          <w:tcPr>
            <w:tcW w:w="720" w:type="dxa"/>
          </w:tcPr>
          <w:p w14:paraId="1AAFB59B" w14:textId="77777777" w:rsidR="00283EFD" w:rsidRPr="00F51586" w:rsidRDefault="00283EFD" w:rsidP="00283EFD">
            <w:pPr>
              <w:pStyle w:val="111"/>
            </w:pPr>
            <w:r w:rsidRPr="00F51586">
              <w:t>2007</w:t>
            </w:r>
          </w:p>
        </w:tc>
        <w:tc>
          <w:tcPr>
            <w:tcW w:w="719" w:type="dxa"/>
          </w:tcPr>
          <w:p w14:paraId="61D6C7A9" w14:textId="77777777" w:rsidR="00283EFD" w:rsidRPr="00F51586" w:rsidRDefault="00283EFD" w:rsidP="00283EFD">
            <w:pPr>
              <w:pStyle w:val="111"/>
            </w:pPr>
            <w:r w:rsidRPr="00F51586">
              <w:t>2008</w:t>
            </w:r>
          </w:p>
        </w:tc>
        <w:tc>
          <w:tcPr>
            <w:tcW w:w="718" w:type="dxa"/>
          </w:tcPr>
          <w:p w14:paraId="07B67BC2" w14:textId="77777777" w:rsidR="00283EFD" w:rsidRPr="00F51586" w:rsidRDefault="00283EFD" w:rsidP="00283EFD">
            <w:pPr>
              <w:pStyle w:val="111"/>
            </w:pPr>
            <w:r w:rsidRPr="00F51586">
              <w:t>2007</w:t>
            </w:r>
          </w:p>
        </w:tc>
        <w:tc>
          <w:tcPr>
            <w:tcW w:w="718" w:type="dxa"/>
          </w:tcPr>
          <w:p w14:paraId="7EB68163" w14:textId="77777777" w:rsidR="00283EFD" w:rsidRPr="00F51586" w:rsidRDefault="00283EFD" w:rsidP="00283EFD">
            <w:pPr>
              <w:pStyle w:val="111"/>
            </w:pPr>
            <w:r w:rsidRPr="00F51586">
              <w:t>2009</w:t>
            </w:r>
          </w:p>
        </w:tc>
        <w:tc>
          <w:tcPr>
            <w:tcW w:w="718" w:type="dxa"/>
          </w:tcPr>
          <w:p w14:paraId="3A8EB0D8" w14:textId="77777777" w:rsidR="00283EFD" w:rsidRPr="00F51586" w:rsidRDefault="00283EFD" w:rsidP="00283EFD">
            <w:pPr>
              <w:pStyle w:val="111"/>
            </w:pPr>
            <w:r w:rsidRPr="00F51586">
              <w:t>2007</w:t>
            </w:r>
          </w:p>
        </w:tc>
        <w:tc>
          <w:tcPr>
            <w:tcW w:w="719" w:type="dxa"/>
          </w:tcPr>
          <w:p w14:paraId="0F232E4E" w14:textId="77777777" w:rsidR="00283EFD" w:rsidRPr="00F51586" w:rsidRDefault="00283EFD" w:rsidP="00283EFD">
            <w:pPr>
              <w:pStyle w:val="111"/>
            </w:pPr>
            <w:r w:rsidRPr="00F51586">
              <w:t>2013</w:t>
            </w:r>
          </w:p>
        </w:tc>
        <w:tc>
          <w:tcPr>
            <w:tcW w:w="719" w:type="dxa"/>
          </w:tcPr>
          <w:p w14:paraId="53B42606" w14:textId="77777777" w:rsidR="00283EFD" w:rsidRPr="00F51586" w:rsidRDefault="00283EFD" w:rsidP="00283EFD">
            <w:pPr>
              <w:pStyle w:val="111"/>
            </w:pPr>
            <w:r w:rsidRPr="00F51586">
              <w:t>2010</w:t>
            </w:r>
          </w:p>
        </w:tc>
        <w:tc>
          <w:tcPr>
            <w:tcW w:w="719" w:type="dxa"/>
          </w:tcPr>
          <w:p w14:paraId="41239D28" w14:textId="77777777" w:rsidR="00283EFD" w:rsidRPr="00F51586" w:rsidRDefault="00283EFD" w:rsidP="00283EFD">
            <w:pPr>
              <w:pStyle w:val="111"/>
            </w:pPr>
            <w:r w:rsidRPr="00F51586">
              <w:t>2010</w:t>
            </w:r>
          </w:p>
        </w:tc>
        <w:tc>
          <w:tcPr>
            <w:tcW w:w="730" w:type="dxa"/>
          </w:tcPr>
          <w:p w14:paraId="0E50CD5E" w14:textId="77777777" w:rsidR="00283EFD" w:rsidRPr="00F51586" w:rsidRDefault="00283EFD" w:rsidP="00283EFD">
            <w:pPr>
              <w:pStyle w:val="111"/>
            </w:pPr>
            <w:r w:rsidRPr="00F51586">
              <w:t>2008-2009</w:t>
            </w:r>
          </w:p>
        </w:tc>
        <w:tc>
          <w:tcPr>
            <w:tcW w:w="719" w:type="dxa"/>
          </w:tcPr>
          <w:p w14:paraId="4CE34DB7" w14:textId="77777777" w:rsidR="00283EFD" w:rsidRPr="00F51586" w:rsidRDefault="00283EFD" w:rsidP="00283EFD">
            <w:pPr>
              <w:pStyle w:val="111"/>
            </w:pPr>
            <w:r w:rsidRPr="00F51586">
              <w:t>2005</w:t>
            </w:r>
          </w:p>
        </w:tc>
        <w:tc>
          <w:tcPr>
            <w:tcW w:w="719" w:type="dxa"/>
          </w:tcPr>
          <w:p w14:paraId="472932A8" w14:textId="77777777" w:rsidR="00283EFD" w:rsidRPr="00F51586" w:rsidRDefault="00283EFD" w:rsidP="00283EFD">
            <w:pPr>
              <w:pStyle w:val="111"/>
            </w:pPr>
            <w:r w:rsidRPr="00F51586">
              <w:t>2013</w:t>
            </w:r>
          </w:p>
        </w:tc>
        <w:tc>
          <w:tcPr>
            <w:tcW w:w="719" w:type="dxa"/>
          </w:tcPr>
          <w:p w14:paraId="12893452" w14:textId="77777777" w:rsidR="00283EFD" w:rsidRPr="00F51586" w:rsidRDefault="00283EFD" w:rsidP="00283EFD">
            <w:pPr>
              <w:pStyle w:val="111"/>
            </w:pPr>
            <w:r w:rsidRPr="00F51586">
              <w:t>2009</w:t>
            </w:r>
          </w:p>
        </w:tc>
        <w:tc>
          <w:tcPr>
            <w:tcW w:w="719" w:type="dxa"/>
          </w:tcPr>
          <w:p w14:paraId="34A8E6BC" w14:textId="77777777" w:rsidR="00283EFD" w:rsidRPr="00F51586" w:rsidRDefault="00283EFD" w:rsidP="00283EFD">
            <w:pPr>
              <w:pStyle w:val="111"/>
            </w:pPr>
            <w:r w:rsidRPr="00F51586">
              <w:t>2010</w:t>
            </w:r>
          </w:p>
        </w:tc>
      </w:tr>
    </w:tbl>
    <w:p w14:paraId="348CD149" w14:textId="77777777" w:rsidR="00283EFD" w:rsidRPr="00F51586" w:rsidRDefault="00283EFD" w:rsidP="00283EFD"/>
    <w:p w14:paraId="1945A0BC" w14:textId="77777777" w:rsidR="00283EFD" w:rsidRPr="00F51586" w:rsidRDefault="0086454D" w:rsidP="00ED51EE">
      <w:pPr>
        <w:jc w:val="right"/>
      </w:pPr>
      <w:r w:rsidRPr="00F51586">
        <w:t xml:space="preserve">Таблица </w:t>
      </w:r>
      <w:r w:rsidR="0074367B" w:rsidRPr="00F51586">
        <w:t>4</w:t>
      </w:r>
    </w:p>
    <w:p w14:paraId="1F33FD27" w14:textId="77777777" w:rsidR="00283EFD" w:rsidRPr="00F51586" w:rsidRDefault="00283EFD" w:rsidP="00283EFD">
      <w:pPr>
        <w:pStyle w:val="aff5"/>
      </w:pPr>
      <w:r w:rsidRPr="00F51586">
        <w:t>Среднемесячная и годовая скорость ветра</w:t>
      </w:r>
    </w:p>
    <w:tbl>
      <w:tblPr>
        <w:tblStyle w:val="aff"/>
        <w:tblW w:w="0" w:type="auto"/>
        <w:tblInd w:w="720" w:type="dxa"/>
        <w:tblLook w:val="04A0" w:firstRow="1" w:lastRow="0" w:firstColumn="1" w:lastColumn="0" w:noHBand="0" w:noVBand="1"/>
      </w:tblPr>
      <w:tblGrid>
        <w:gridCol w:w="701"/>
        <w:gridCol w:w="701"/>
        <w:gridCol w:w="700"/>
        <w:gridCol w:w="701"/>
        <w:gridCol w:w="701"/>
        <w:gridCol w:w="702"/>
        <w:gridCol w:w="704"/>
        <w:gridCol w:w="710"/>
        <w:gridCol w:w="702"/>
        <w:gridCol w:w="702"/>
        <w:gridCol w:w="702"/>
        <w:gridCol w:w="704"/>
        <w:gridCol w:w="704"/>
      </w:tblGrid>
      <w:tr w:rsidR="00F51586" w:rsidRPr="00F51586" w14:paraId="6FC962A2" w14:textId="77777777" w:rsidTr="00760492">
        <w:trPr>
          <w:cnfStyle w:val="100000000000" w:firstRow="1" w:lastRow="0" w:firstColumn="0" w:lastColumn="0" w:oddVBand="0" w:evenVBand="0" w:oddHBand="0" w:evenHBand="0" w:firstRowFirstColumn="0" w:firstRowLastColumn="0" w:lastRowFirstColumn="0" w:lastRowLastColumn="0"/>
        </w:trPr>
        <w:tc>
          <w:tcPr>
            <w:tcW w:w="720" w:type="dxa"/>
          </w:tcPr>
          <w:p w14:paraId="28838521" w14:textId="77777777" w:rsidR="00283EFD" w:rsidRPr="00F51586" w:rsidRDefault="00283EFD" w:rsidP="00283EFD">
            <w:pPr>
              <w:pStyle w:val="111"/>
            </w:pPr>
            <w:r w:rsidRPr="00F51586">
              <w:rPr>
                <w:lang w:val="en-US"/>
              </w:rPr>
              <w:t>I</w:t>
            </w:r>
          </w:p>
        </w:tc>
        <w:tc>
          <w:tcPr>
            <w:tcW w:w="719" w:type="dxa"/>
          </w:tcPr>
          <w:p w14:paraId="58971329"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II</w:t>
            </w:r>
          </w:p>
        </w:tc>
        <w:tc>
          <w:tcPr>
            <w:tcW w:w="718" w:type="dxa"/>
          </w:tcPr>
          <w:p w14:paraId="36C6F35F"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III</w:t>
            </w:r>
          </w:p>
        </w:tc>
        <w:tc>
          <w:tcPr>
            <w:tcW w:w="718" w:type="dxa"/>
          </w:tcPr>
          <w:p w14:paraId="0973576F"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IV</w:t>
            </w:r>
          </w:p>
        </w:tc>
        <w:tc>
          <w:tcPr>
            <w:tcW w:w="718" w:type="dxa"/>
          </w:tcPr>
          <w:p w14:paraId="28EE0196"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w:t>
            </w:r>
          </w:p>
        </w:tc>
        <w:tc>
          <w:tcPr>
            <w:tcW w:w="719" w:type="dxa"/>
          </w:tcPr>
          <w:p w14:paraId="4DBF9D2D"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w:t>
            </w:r>
          </w:p>
        </w:tc>
        <w:tc>
          <w:tcPr>
            <w:tcW w:w="719" w:type="dxa"/>
          </w:tcPr>
          <w:p w14:paraId="4AFD9E57"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VII</w:t>
            </w:r>
          </w:p>
        </w:tc>
        <w:tc>
          <w:tcPr>
            <w:tcW w:w="719" w:type="dxa"/>
          </w:tcPr>
          <w:p w14:paraId="7EB04505"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VIII</w:t>
            </w:r>
          </w:p>
        </w:tc>
        <w:tc>
          <w:tcPr>
            <w:tcW w:w="719" w:type="dxa"/>
          </w:tcPr>
          <w:p w14:paraId="4B54D3B7"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IX</w:t>
            </w:r>
          </w:p>
        </w:tc>
        <w:tc>
          <w:tcPr>
            <w:tcW w:w="719" w:type="dxa"/>
          </w:tcPr>
          <w:p w14:paraId="104AF9E9"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w:t>
            </w:r>
          </w:p>
        </w:tc>
        <w:tc>
          <w:tcPr>
            <w:tcW w:w="719" w:type="dxa"/>
          </w:tcPr>
          <w:p w14:paraId="27621EBC"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XI</w:t>
            </w:r>
          </w:p>
        </w:tc>
        <w:tc>
          <w:tcPr>
            <w:tcW w:w="719" w:type="dxa"/>
          </w:tcPr>
          <w:p w14:paraId="7A41E9E3"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rPr>
                <w:lang w:val="en-US"/>
              </w:rPr>
              <w:t>XII</w:t>
            </w:r>
          </w:p>
        </w:tc>
        <w:tc>
          <w:tcPr>
            <w:tcW w:w="719" w:type="dxa"/>
          </w:tcPr>
          <w:p w14:paraId="4DB69044"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год</w:t>
            </w:r>
          </w:p>
        </w:tc>
      </w:tr>
      <w:tr w:rsidR="00F51586" w:rsidRPr="00F51586" w14:paraId="6324B015" w14:textId="77777777" w:rsidTr="00760492">
        <w:tc>
          <w:tcPr>
            <w:tcW w:w="720" w:type="dxa"/>
          </w:tcPr>
          <w:p w14:paraId="1BD9CA34" w14:textId="77777777" w:rsidR="00283EFD" w:rsidRPr="00F51586" w:rsidRDefault="00283EFD" w:rsidP="00283EFD">
            <w:pPr>
              <w:pStyle w:val="111"/>
            </w:pPr>
            <w:r w:rsidRPr="00F51586">
              <w:t>2.8</w:t>
            </w:r>
          </w:p>
        </w:tc>
        <w:tc>
          <w:tcPr>
            <w:tcW w:w="719" w:type="dxa"/>
          </w:tcPr>
          <w:p w14:paraId="0D2EEF5B" w14:textId="77777777" w:rsidR="00283EFD" w:rsidRPr="00F51586" w:rsidRDefault="00283EFD" w:rsidP="00283EFD">
            <w:pPr>
              <w:pStyle w:val="111"/>
            </w:pPr>
            <w:r w:rsidRPr="00F51586">
              <w:t>2.7</w:t>
            </w:r>
          </w:p>
        </w:tc>
        <w:tc>
          <w:tcPr>
            <w:tcW w:w="718" w:type="dxa"/>
          </w:tcPr>
          <w:p w14:paraId="5CA12DF4" w14:textId="77777777" w:rsidR="00283EFD" w:rsidRPr="00F51586" w:rsidRDefault="00283EFD" w:rsidP="00283EFD">
            <w:pPr>
              <w:pStyle w:val="111"/>
            </w:pPr>
            <w:r w:rsidRPr="00F51586">
              <w:t>2.9</w:t>
            </w:r>
          </w:p>
        </w:tc>
        <w:tc>
          <w:tcPr>
            <w:tcW w:w="718" w:type="dxa"/>
          </w:tcPr>
          <w:p w14:paraId="2E6CD6D0" w14:textId="77777777" w:rsidR="00283EFD" w:rsidRPr="00F51586" w:rsidRDefault="00283EFD" w:rsidP="00283EFD">
            <w:pPr>
              <w:pStyle w:val="111"/>
            </w:pPr>
            <w:r w:rsidRPr="00F51586">
              <w:t>2.7</w:t>
            </w:r>
          </w:p>
        </w:tc>
        <w:tc>
          <w:tcPr>
            <w:tcW w:w="718" w:type="dxa"/>
          </w:tcPr>
          <w:p w14:paraId="2079B5FE" w14:textId="77777777" w:rsidR="00283EFD" w:rsidRPr="00F51586" w:rsidRDefault="00283EFD" w:rsidP="00283EFD">
            <w:pPr>
              <w:pStyle w:val="111"/>
            </w:pPr>
            <w:r w:rsidRPr="00F51586">
              <w:t>2.5</w:t>
            </w:r>
          </w:p>
        </w:tc>
        <w:tc>
          <w:tcPr>
            <w:tcW w:w="719" w:type="dxa"/>
          </w:tcPr>
          <w:p w14:paraId="78478F3C" w14:textId="77777777" w:rsidR="00283EFD" w:rsidRPr="00F51586" w:rsidRDefault="00283EFD" w:rsidP="00283EFD">
            <w:pPr>
              <w:pStyle w:val="111"/>
            </w:pPr>
            <w:r w:rsidRPr="00F51586">
              <w:t>2.3</w:t>
            </w:r>
          </w:p>
        </w:tc>
        <w:tc>
          <w:tcPr>
            <w:tcW w:w="719" w:type="dxa"/>
          </w:tcPr>
          <w:p w14:paraId="6C4EF950" w14:textId="77777777" w:rsidR="00283EFD" w:rsidRPr="00F51586" w:rsidRDefault="00283EFD" w:rsidP="00283EFD">
            <w:pPr>
              <w:pStyle w:val="111"/>
            </w:pPr>
            <w:r w:rsidRPr="00F51586">
              <w:t>2.1</w:t>
            </w:r>
          </w:p>
        </w:tc>
        <w:tc>
          <w:tcPr>
            <w:tcW w:w="719" w:type="dxa"/>
          </w:tcPr>
          <w:p w14:paraId="2CBF7078" w14:textId="77777777" w:rsidR="00283EFD" w:rsidRPr="00F51586" w:rsidRDefault="00283EFD" w:rsidP="00283EFD">
            <w:pPr>
              <w:pStyle w:val="111"/>
            </w:pPr>
            <w:r w:rsidRPr="00F51586">
              <w:t>2.3</w:t>
            </w:r>
          </w:p>
        </w:tc>
        <w:tc>
          <w:tcPr>
            <w:tcW w:w="719" w:type="dxa"/>
          </w:tcPr>
          <w:p w14:paraId="474A6F8E" w14:textId="77777777" w:rsidR="00283EFD" w:rsidRPr="00F51586" w:rsidRDefault="00283EFD" w:rsidP="00283EFD">
            <w:pPr>
              <w:pStyle w:val="111"/>
            </w:pPr>
            <w:r w:rsidRPr="00F51586">
              <w:t>2.4</w:t>
            </w:r>
          </w:p>
        </w:tc>
        <w:tc>
          <w:tcPr>
            <w:tcW w:w="719" w:type="dxa"/>
          </w:tcPr>
          <w:p w14:paraId="0DA66AC3" w14:textId="77777777" w:rsidR="00283EFD" w:rsidRPr="00F51586" w:rsidRDefault="00283EFD" w:rsidP="00283EFD">
            <w:pPr>
              <w:pStyle w:val="111"/>
            </w:pPr>
            <w:r w:rsidRPr="00F51586">
              <w:t>2.7</w:t>
            </w:r>
          </w:p>
        </w:tc>
        <w:tc>
          <w:tcPr>
            <w:tcW w:w="719" w:type="dxa"/>
          </w:tcPr>
          <w:p w14:paraId="445A7BF4" w14:textId="77777777" w:rsidR="00283EFD" w:rsidRPr="00F51586" w:rsidRDefault="00283EFD" w:rsidP="00283EFD">
            <w:pPr>
              <w:pStyle w:val="111"/>
            </w:pPr>
            <w:r w:rsidRPr="00F51586">
              <w:t>2.9</w:t>
            </w:r>
          </w:p>
        </w:tc>
        <w:tc>
          <w:tcPr>
            <w:tcW w:w="719" w:type="dxa"/>
          </w:tcPr>
          <w:p w14:paraId="5E52138F" w14:textId="77777777" w:rsidR="00283EFD" w:rsidRPr="00F51586" w:rsidRDefault="00283EFD" w:rsidP="00283EFD">
            <w:pPr>
              <w:pStyle w:val="111"/>
            </w:pPr>
            <w:r w:rsidRPr="00F51586">
              <w:t>3.0</w:t>
            </w:r>
          </w:p>
        </w:tc>
        <w:tc>
          <w:tcPr>
            <w:tcW w:w="719" w:type="dxa"/>
          </w:tcPr>
          <w:p w14:paraId="0DC53F93" w14:textId="77777777" w:rsidR="00283EFD" w:rsidRPr="00F51586" w:rsidRDefault="00283EFD" w:rsidP="00283EFD">
            <w:pPr>
              <w:pStyle w:val="111"/>
            </w:pPr>
            <w:r w:rsidRPr="00F51586">
              <w:t>2.6</w:t>
            </w:r>
          </w:p>
        </w:tc>
      </w:tr>
    </w:tbl>
    <w:p w14:paraId="118412FD" w14:textId="77777777" w:rsidR="00283EFD" w:rsidRPr="00F51586" w:rsidRDefault="00283EFD" w:rsidP="00283EFD"/>
    <w:p w14:paraId="12D922F8" w14:textId="77777777" w:rsidR="00283EFD" w:rsidRPr="00F51586" w:rsidRDefault="0086454D" w:rsidP="00ED51EE">
      <w:pPr>
        <w:jc w:val="right"/>
      </w:pPr>
      <w:r w:rsidRPr="00F51586">
        <w:t>Таблица</w:t>
      </w:r>
      <w:r w:rsidR="00283EFD" w:rsidRPr="00F51586">
        <w:t xml:space="preserve"> </w:t>
      </w:r>
      <w:r w:rsidR="0074367B" w:rsidRPr="00F51586">
        <w:t>5</w:t>
      </w:r>
    </w:p>
    <w:p w14:paraId="2F1F3A45" w14:textId="77777777" w:rsidR="00283EFD" w:rsidRPr="00F51586" w:rsidRDefault="00283EFD" w:rsidP="00283EFD">
      <w:pPr>
        <w:pStyle w:val="aff5"/>
      </w:pPr>
      <w:r w:rsidRPr="00F51586">
        <w:t>Расчетные скорости ветра по направлениям</w:t>
      </w:r>
    </w:p>
    <w:tbl>
      <w:tblPr>
        <w:tblStyle w:val="aff"/>
        <w:tblW w:w="0" w:type="auto"/>
        <w:tblInd w:w="1980" w:type="dxa"/>
        <w:tblLook w:val="04A0" w:firstRow="1" w:lastRow="0" w:firstColumn="1" w:lastColumn="0" w:noHBand="0" w:noVBand="1"/>
      </w:tblPr>
      <w:tblGrid>
        <w:gridCol w:w="905"/>
        <w:gridCol w:w="702"/>
        <w:gridCol w:w="709"/>
        <w:gridCol w:w="701"/>
        <w:gridCol w:w="714"/>
        <w:gridCol w:w="707"/>
        <w:gridCol w:w="713"/>
        <w:gridCol w:w="701"/>
        <w:gridCol w:w="709"/>
      </w:tblGrid>
      <w:tr w:rsidR="00F51586" w:rsidRPr="00F51586" w14:paraId="269D5E31" w14:textId="77777777" w:rsidTr="00760492">
        <w:trPr>
          <w:cnfStyle w:val="100000000000" w:firstRow="1" w:lastRow="0" w:firstColumn="0" w:lastColumn="0" w:oddVBand="0" w:evenVBand="0" w:oddHBand="0" w:evenHBand="0" w:firstRowFirstColumn="0" w:firstRowLastColumn="0" w:lastRowFirstColumn="0" w:lastRowLastColumn="0"/>
        </w:trPr>
        <w:tc>
          <w:tcPr>
            <w:tcW w:w="905" w:type="dxa"/>
          </w:tcPr>
          <w:p w14:paraId="5C0B290E" w14:textId="77777777" w:rsidR="00283EFD" w:rsidRPr="00F51586" w:rsidRDefault="00283EFD" w:rsidP="00283EFD">
            <w:pPr>
              <w:pStyle w:val="111"/>
            </w:pPr>
          </w:p>
        </w:tc>
        <w:tc>
          <w:tcPr>
            <w:tcW w:w="702" w:type="dxa"/>
          </w:tcPr>
          <w:p w14:paraId="3332DC92"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С</w:t>
            </w:r>
          </w:p>
        </w:tc>
        <w:tc>
          <w:tcPr>
            <w:tcW w:w="709" w:type="dxa"/>
          </w:tcPr>
          <w:p w14:paraId="4144A8C0"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proofErr w:type="gramStart"/>
            <w:r w:rsidRPr="00F51586">
              <w:t>СВ</w:t>
            </w:r>
            <w:proofErr w:type="gramEnd"/>
          </w:p>
        </w:tc>
        <w:tc>
          <w:tcPr>
            <w:tcW w:w="701" w:type="dxa"/>
          </w:tcPr>
          <w:p w14:paraId="020AB42E"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В</w:t>
            </w:r>
          </w:p>
        </w:tc>
        <w:tc>
          <w:tcPr>
            <w:tcW w:w="714" w:type="dxa"/>
          </w:tcPr>
          <w:p w14:paraId="6FAF07CC"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ЮВ</w:t>
            </w:r>
          </w:p>
        </w:tc>
        <w:tc>
          <w:tcPr>
            <w:tcW w:w="707" w:type="dxa"/>
          </w:tcPr>
          <w:p w14:paraId="28CB1B11"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proofErr w:type="gramStart"/>
            <w:r w:rsidRPr="00F51586">
              <w:t>Ю</w:t>
            </w:r>
            <w:proofErr w:type="gramEnd"/>
          </w:p>
        </w:tc>
        <w:tc>
          <w:tcPr>
            <w:tcW w:w="713" w:type="dxa"/>
          </w:tcPr>
          <w:p w14:paraId="12DA329F"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ЮЗ</w:t>
            </w:r>
          </w:p>
        </w:tc>
        <w:tc>
          <w:tcPr>
            <w:tcW w:w="701" w:type="dxa"/>
          </w:tcPr>
          <w:p w14:paraId="57D4B043"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proofErr w:type="gramStart"/>
            <w:r w:rsidRPr="00F51586">
              <w:t>З</w:t>
            </w:r>
            <w:proofErr w:type="gramEnd"/>
          </w:p>
        </w:tc>
        <w:tc>
          <w:tcPr>
            <w:tcW w:w="709" w:type="dxa"/>
          </w:tcPr>
          <w:p w14:paraId="157AE484"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СЗ</w:t>
            </w:r>
          </w:p>
        </w:tc>
      </w:tr>
      <w:tr w:rsidR="00F51586" w:rsidRPr="00F51586" w14:paraId="7903B1D4" w14:textId="77777777" w:rsidTr="00760492">
        <w:trPr>
          <w:trHeight w:val="388"/>
        </w:trPr>
        <w:tc>
          <w:tcPr>
            <w:tcW w:w="905" w:type="dxa"/>
          </w:tcPr>
          <w:p w14:paraId="7E334727" w14:textId="77777777" w:rsidR="00283EFD" w:rsidRPr="00F51586" w:rsidRDefault="00283EFD" w:rsidP="00283EFD">
            <w:pPr>
              <w:pStyle w:val="111"/>
            </w:pPr>
            <w:r w:rsidRPr="00F51586">
              <w:lastRenderedPageBreak/>
              <w:t>январь</w:t>
            </w:r>
          </w:p>
        </w:tc>
        <w:tc>
          <w:tcPr>
            <w:tcW w:w="702" w:type="dxa"/>
          </w:tcPr>
          <w:p w14:paraId="103D9CB4" w14:textId="77777777" w:rsidR="00283EFD" w:rsidRPr="00F51586" w:rsidRDefault="00283EFD" w:rsidP="00283EFD">
            <w:pPr>
              <w:pStyle w:val="111"/>
            </w:pPr>
            <w:r w:rsidRPr="00F51586">
              <w:t>2,0</w:t>
            </w:r>
          </w:p>
        </w:tc>
        <w:tc>
          <w:tcPr>
            <w:tcW w:w="709" w:type="dxa"/>
          </w:tcPr>
          <w:p w14:paraId="26B170D8" w14:textId="77777777" w:rsidR="00283EFD" w:rsidRPr="00F51586" w:rsidRDefault="00283EFD" w:rsidP="00283EFD">
            <w:pPr>
              <w:pStyle w:val="111"/>
            </w:pPr>
            <w:r w:rsidRPr="00F51586">
              <w:t>2,5</w:t>
            </w:r>
          </w:p>
        </w:tc>
        <w:tc>
          <w:tcPr>
            <w:tcW w:w="701" w:type="dxa"/>
          </w:tcPr>
          <w:p w14:paraId="0042E4F1" w14:textId="77777777" w:rsidR="00283EFD" w:rsidRPr="00F51586" w:rsidRDefault="00283EFD" w:rsidP="00283EFD">
            <w:pPr>
              <w:pStyle w:val="111"/>
            </w:pPr>
            <w:r w:rsidRPr="00F51586">
              <w:t>3,2</w:t>
            </w:r>
          </w:p>
        </w:tc>
        <w:tc>
          <w:tcPr>
            <w:tcW w:w="714" w:type="dxa"/>
          </w:tcPr>
          <w:p w14:paraId="21559631" w14:textId="77777777" w:rsidR="00283EFD" w:rsidRPr="00F51586" w:rsidRDefault="00283EFD" w:rsidP="00283EFD">
            <w:pPr>
              <w:pStyle w:val="111"/>
            </w:pPr>
            <w:r w:rsidRPr="00F51586">
              <w:t>3,0</w:t>
            </w:r>
          </w:p>
        </w:tc>
        <w:tc>
          <w:tcPr>
            <w:tcW w:w="707" w:type="dxa"/>
          </w:tcPr>
          <w:p w14:paraId="6B6FA8D2" w14:textId="77777777" w:rsidR="00283EFD" w:rsidRPr="00F51586" w:rsidRDefault="00283EFD" w:rsidP="00283EFD">
            <w:pPr>
              <w:pStyle w:val="111"/>
            </w:pPr>
            <w:r w:rsidRPr="00F51586">
              <w:t>3,2</w:t>
            </w:r>
          </w:p>
        </w:tc>
        <w:tc>
          <w:tcPr>
            <w:tcW w:w="713" w:type="dxa"/>
          </w:tcPr>
          <w:p w14:paraId="35AC7268" w14:textId="77777777" w:rsidR="00283EFD" w:rsidRPr="00F51586" w:rsidRDefault="00283EFD" w:rsidP="00283EFD">
            <w:pPr>
              <w:pStyle w:val="111"/>
            </w:pPr>
            <w:r w:rsidRPr="00F51586">
              <w:t>2,7</w:t>
            </w:r>
          </w:p>
        </w:tc>
        <w:tc>
          <w:tcPr>
            <w:tcW w:w="701" w:type="dxa"/>
          </w:tcPr>
          <w:p w14:paraId="33ADCBD6" w14:textId="77777777" w:rsidR="00283EFD" w:rsidRPr="00F51586" w:rsidRDefault="00283EFD" w:rsidP="00283EFD">
            <w:pPr>
              <w:pStyle w:val="111"/>
            </w:pPr>
            <w:r w:rsidRPr="00F51586">
              <w:t>2,5</w:t>
            </w:r>
          </w:p>
        </w:tc>
        <w:tc>
          <w:tcPr>
            <w:tcW w:w="709" w:type="dxa"/>
          </w:tcPr>
          <w:p w14:paraId="2D71923B" w14:textId="77777777" w:rsidR="00283EFD" w:rsidRPr="00F51586" w:rsidRDefault="00283EFD" w:rsidP="00283EFD">
            <w:pPr>
              <w:pStyle w:val="111"/>
            </w:pPr>
            <w:r w:rsidRPr="00F51586">
              <w:t>2,5</w:t>
            </w:r>
          </w:p>
        </w:tc>
      </w:tr>
      <w:tr w:rsidR="00F51586" w:rsidRPr="00F51586" w14:paraId="70623E14" w14:textId="77777777" w:rsidTr="00760492">
        <w:tc>
          <w:tcPr>
            <w:tcW w:w="905" w:type="dxa"/>
          </w:tcPr>
          <w:p w14:paraId="1DCA0E66" w14:textId="77777777" w:rsidR="00283EFD" w:rsidRPr="00F51586" w:rsidRDefault="00283EFD" w:rsidP="00283EFD">
            <w:pPr>
              <w:pStyle w:val="111"/>
            </w:pPr>
            <w:r w:rsidRPr="00F51586">
              <w:t>июль</w:t>
            </w:r>
          </w:p>
        </w:tc>
        <w:tc>
          <w:tcPr>
            <w:tcW w:w="702" w:type="dxa"/>
          </w:tcPr>
          <w:p w14:paraId="6B97269C" w14:textId="77777777" w:rsidR="00283EFD" w:rsidRPr="00F51586" w:rsidRDefault="00283EFD" w:rsidP="00283EFD">
            <w:pPr>
              <w:pStyle w:val="111"/>
            </w:pPr>
            <w:r w:rsidRPr="00F51586">
              <w:t>2,5</w:t>
            </w:r>
          </w:p>
        </w:tc>
        <w:tc>
          <w:tcPr>
            <w:tcW w:w="709" w:type="dxa"/>
          </w:tcPr>
          <w:p w14:paraId="20B11A6C" w14:textId="77777777" w:rsidR="00283EFD" w:rsidRPr="00F51586" w:rsidRDefault="00283EFD" w:rsidP="00283EFD">
            <w:pPr>
              <w:pStyle w:val="111"/>
            </w:pPr>
            <w:r w:rsidRPr="00F51586">
              <w:t>2,3</w:t>
            </w:r>
          </w:p>
        </w:tc>
        <w:tc>
          <w:tcPr>
            <w:tcW w:w="701" w:type="dxa"/>
          </w:tcPr>
          <w:p w14:paraId="454F5C81" w14:textId="77777777" w:rsidR="00283EFD" w:rsidRPr="00F51586" w:rsidRDefault="00283EFD" w:rsidP="00283EFD">
            <w:pPr>
              <w:pStyle w:val="111"/>
            </w:pPr>
            <w:r w:rsidRPr="00F51586">
              <w:t>2,3</w:t>
            </w:r>
          </w:p>
        </w:tc>
        <w:tc>
          <w:tcPr>
            <w:tcW w:w="714" w:type="dxa"/>
          </w:tcPr>
          <w:p w14:paraId="109C8E58" w14:textId="77777777" w:rsidR="00283EFD" w:rsidRPr="00F51586" w:rsidRDefault="00283EFD" w:rsidP="00283EFD">
            <w:pPr>
              <w:pStyle w:val="111"/>
            </w:pPr>
            <w:r w:rsidRPr="00F51586">
              <w:t>2,2</w:t>
            </w:r>
          </w:p>
        </w:tc>
        <w:tc>
          <w:tcPr>
            <w:tcW w:w="707" w:type="dxa"/>
          </w:tcPr>
          <w:p w14:paraId="610D7266" w14:textId="77777777" w:rsidR="00283EFD" w:rsidRPr="00F51586" w:rsidRDefault="00283EFD" w:rsidP="00283EFD">
            <w:pPr>
              <w:pStyle w:val="111"/>
            </w:pPr>
            <w:r w:rsidRPr="00F51586">
              <w:t>2,3</w:t>
            </w:r>
          </w:p>
        </w:tc>
        <w:tc>
          <w:tcPr>
            <w:tcW w:w="713" w:type="dxa"/>
          </w:tcPr>
          <w:p w14:paraId="5BEAA83E" w14:textId="77777777" w:rsidR="00283EFD" w:rsidRPr="00F51586" w:rsidRDefault="00283EFD" w:rsidP="00283EFD">
            <w:pPr>
              <w:pStyle w:val="111"/>
            </w:pPr>
            <w:r w:rsidRPr="00F51586">
              <w:t>1,9</w:t>
            </w:r>
          </w:p>
        </w:tc>
        <w:tc>
          <w:tcPr>
            <w:tcW w:w="701" w:type="dxa"/>
          </w:tcPr>
          <w:p w14:paraId="54452FA9" w14:textId="77777777" w:rsidR="00283EFD" w:rsidRPr="00F51586" w:rsidRDefault="00283EFD" w:rsidP="00283EFD">
            <w:pPr>
              <w:pStyle w:val="111"/>
            </w:pPr>
            <w:r w:rsidRPr="00F51586">
              <w:t>1,9</w:t>
            </w:r>
          </w:p>
        </w:tc>
        <w:tc>
          <w:tcPr>
            <w:tcW w:w="709" w:type="dxa"/>
          </w:tcPr>
          <w:p w14:paraId="7D4237C3" w14:textId="77777777" w:rsidR="00283EFD" w:rsidRPr="00F51586" w:rsidRDefault="00283EFD" w:rsidP="00283EFD">
            <w:pPr>
              <w:pStyle w:val="111"/>
            </w:pPr>
            <w:r w:rsidRPr="00F51586">
              <w:t>2,3</w:t>
            </w:r>
          </w:p>
        </w:tc>
      </w:tr>
    </w:tbl>
    <w:p w14:paraId="03F48A6B" w14:textId="77777777" w:rsidR="00283EFD" w:rsidRPr="00F51586" w:rsidRDefault="00283EFD" w:rsidP="00ED51EE">
      <w:pPr>
        <w:jc w:val="right"/>
      </w:pPr>
      <w:r w:rsidRPr="00F51586">
        <w:t xml:space="preserve">Таблица </w:t>
      </w:r>
      <w:r w:rsidR="0074367B" w:rsidRPr="00F51586">
        <w:t>6</w:t>
      </w:r>
    </w:p>
    <w:p w14:paraId="576ED5CE" w14:textId="77777777" w:rsidR="00283EFD" w:rsidRPr="00F51586" w:rsidRDefault="00283EFD" w:rsidP="00283EFD">
      <w:pPr>
        <w:pStyle w:val="aff5"/>
      </w:pPr>
      <w:r w:rsidRPr="00F51586">
        <w:t>Среднегодовая роза ветров, штиль 5%</w:t>
      </w:r>
    </w:p>
    <w:tbl>
      <w:tblPr>
        <w:tblStyle w:val="aff"/>
        <w:tblW w:w="0" w:type="auto"/>
        <w:tblInd w:w="1555" w:type="dxa"/>
        <w:tblLook w:val="04A0" w:firstRow="1" w:lastRow="0" w:firstColumn="1" w:lastColumn="0" w:noHBand="0" w:noVBand="1"/>
      </w:tblPr>
      <w:tblGrid>
        <w:gridCol w:w="905"/>
        <w:gridCol w:w="702"/>
        <w:gridCol w:w="709"/>
        <w:gridCol w:w="701"/>
        <w:gridCol w:w="714"/>
        <w:gridCol w:w="707"/>
        <w:gridCol w:w="713"/>
        <w:gridCol w:w="701"/>
        <w:gridCol w:w="709"/>
        <w:gridCol w:w="864"/>
      </w:tblGrid>
      <w:tr w:rsidR="00F51586" w:rsidRPr="00F51586" w14:paraId="2AEBEB74" w14:textId="77777777" w:rsidTr="00760492">
        <w:trPr>
          <w:cnfStyle w:val="100000000000" w:firstRow="1" w:lastRow="0" w:firstColumn="0" w:lastColumn="0" w:oddVBand="0" w:evenVBand="0" w:oddHBand="0" w:evenHBand="0" w:firstRowFirstColumn="0" w:firstRowLastColumn="0" w:lastRowFirstColumn="0" w:lastRowLastColumn="0"/>
        </w:trPr>
        <w:tc>
          <w:tcPr>
            <w:tcW w:w="905" w:type="dxa"/>
          </w:tcPr>
          <w:p w14:paraId="520D1CBF" w14:textId="77777777" w:rsidR="00283EFD" w:rsidRPr="00F51586" w:rsidRDefault="00283EFD" w:rsidP="00283EFD">
            <w:pPr>
              <w:pStyle w:val="111"/>
            </w:pPr>
          </w:p>
        </w:tc>
        <w:tc>
          <w:tcPr>
            <w:tcW w:w="702" w:type="dxa"/>
          </w:tcPr>
          <w:p w14:paraId="5C14AE37"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С</w:t>
            </w:r>
          </w:p>
        </w:tc>
        <w:tc>
          <w:tcPr>
            <w:tcW w:w="709" w:type="dxa"/>
          </w:tcPr>
          <w:p w14:paraId="206C643A"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proofErr w:type="gramStart"/>
            <w:r w:rsidRPr="00F51586">
              <w:t>СВ</w:t>
            </w:r>
            <w:proofErr w:type="gramEnd"/>
          </w:p>
        </w:tc>
        <w:tc>
          <w:tcPr>
            <w:tcW w:w="701" w:type="dxa"/>
          </w:tcPr>
          <w:p w14:paraId="794DBC4A"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В</w:t>
            </w:r>
          </w:p>
        </w:tc>
        <w:tc>
          <w:tcPr>
            <w:tcW w:w="714" w:type="dxa"/>
          </w:tcPr>
          <w:p w14:paraId="363D5E11"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ЮВ</w:t>
            </w:r>
          </w:p>
        </w:tc>
        <w:tc>
          <w:tcPr>
            <w:tcW w:w="707" w:type="dxa"/>
          </w:tcPr>
          <w:p w14:paraId="6B4E7D54"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proofErr w:type="gramStart"/>
            <w:r w:rsidRPr="00F51586">
              <w:t>Ю</w:t>
            </w:r>
            <w:proofErr w:type="gramEnd"/>
          </w:p>
        </w:tc>
        <w:tc>
          <w:tcPr>
            <w:tcW w:w="713" w:type="dxa"/>
          </w:tcPr>
          <w:p w14:paraId="3D2AE079"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ЮЗ</w:t>
            </w:r>
          </w:p>
        </w:tc>
        <w:tc>
          <w:tcPr>
            <w:tcW w:w="701" w:type="dxa"/>
          </w:tcPr>
          <w:p w14:paraId="30F25D98"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proofErr w:type="gramStart"/>
            <w:r w:rsidRPr="00F51586">
              <w:t>З</w:t>
            </w:r>
            <w:proofErr w:type="gramEnd"/>
          </w:p>
        </w:tc>
        <w:tc>
          <w:tcPr>
            <w:tcW w:w="709" w:type="dxa"/>
          </w:tcPr>
          <w:p w14:paraId="5CFD6FAD"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СЗ</w:t>
            </w:r>
          </w:p>
        </w:tc>
        <w:tc>
          <w:tcPr>
            <w:tcW w:w="864" w:type="dxa"/>
          </w:tcPr>
          <w:p w14:paraId="01B2296D" w14:textId="77777777" w:rsidR="00283EFD" w:rsidRPr="00F51586" w:rsidRDefault="00283EFD" w:rsidP="00283EFD">
            <w:pPr>
              <w:pStyle w:val="111"/>
              <w:cnfStyle w:val="000000000000" w:firstRow="0" w:lastRow="0" w:firstColumn="0" w:lastColumn="0" w:oddVBand="0" w:evenVBand="0" w:oddHBand="0" w:evenHBand="0" w:firstRowFirstColumn="0" w:firstRowLastColumn="0" w:lastRowFirstColumn="0" w:lastRowLastColumn="0"/>
            </w:pPr>
            <w:r w:rsidRPr="00F51586">
              <w:t>штиль</w:t>
            </w:r>
          </w:p>
        </w:tc>
      </w:tr>
      <w:tr w:rsidR="00F51586" w:rsidRPr="00F51586" w14:paraId="3BD75C7F" w14:textId="77777777" w:rsidTr="00760492">
        <w:trPr>
          <w:trHeight w:val="388"/>
        </w:trPr>
        <w:tc>
          <w:tcPr>
            <w:tcW w:w="905" w:type="dxa"/>
          </w:tcPr>
          <w:p w14:paraId="37B4851B" w14:textId="77777777" w:rsidR="00283EFD" w:rsidRPr="00F51586" w:rsidRDefault="00283EFD" w:rsidP="00283EFD">
            <w:pPr>
              <w:pStyle w:val="111"/>
            </w:pPr>
            <w:r w:rsidRPr="00F51586">
              <w:t>год</w:t>
            </w:r>
          </w:p>
        </w:tc>
        <w:tc>
          <w:tcPr>
            <w:tcW w:w="702" w:type="dxa"/>
          </w:tcPr>
          <w:p w14:paraId="23631DA0" w14:textId="77777777" w:rsidR="00283EFD" w:rsidRPr="00F51586" w:rsidRDefault="00283EFD" w:rsidP="00283EFD">
            <w:pPr>
              <w:pStyle w:val="111"/>
            </w:pPr>
            <w:r w:rsidRPr="00F51586">
              <w:t>9</w:t>
            </w:r>
          </w:p>
        </w:tc>
        <w:tc>
          <w:tcPr>
            <w:tcW w:w="709" w:type="dxa"/>
          </w:tcPr>
          <w:p w14:paraId="2C743B2C" w14:textId="77777777" w:rsidR="00283EFD" w:rsidRPr="00F51586" w:rsidRDefault="00283EFD" w:rsidP="00283EFD">
            <w:pPr>
              <w:pStyle w:val="111"/>
            </w:pPr>
            <w:r w:rsidRPr="00F51586">
              <w:t>10</w:t>
            </w:r>
          </w:p>
        </w:tc>
        <w:tc>
          <w:tcPr>
            <w:tcW w:w="701" w:type="dxa"/>
          </w:tcPr>
          <w:p w14:paraId="020EDBBB" w14:textId="77777777" w:rsidR="00283EFD" w:rsidRPr="00F51586" w:rsidRDefault="00283EFD" w:rsidP="00283EFD">
            <w:pPr>
              <w:pStyle w:val="111"/>
            </w:pPr>
            <w:r w:rsidRPr="00F51586">
              <w:t>7</w:t>
            </w:r>
          </w:p>
        </w:tc>
        <w:tc>
          <w:tcPr>
            <w:tcW w:w="714" w:type="dxa"/>
          </w:tcPr>
          <w:p w14:paraId="0F10591F" w14:textId="77777777" w:rsidR="00283EFD" w:rsidRPr="00F51586" w:rsidRDefault="00283EFD" w:rsidP="00283EFD">
            <w:pPr>
              <w:pStyle w:val="111"/>
            </w:pPr>
            <w:r w:rsidRPr="00F51586">
              <w:t>12</w:t>
            </w:r>
          </w:p>
        </w:tc>
        <w:tc>
          <w:tcPr>
            <w:tcW w:w="707" w:type="dxa"/>
          </w:tcPr>
          <w:p w14:paraId="0137B8FC" w14:textId="77777777" w:rsidR="00283EFD" w:rsidRPr="00F51586" w:rsidRDefault="00283EFD" w:rsidP="00283EFD">
            <w:pPr>
              <w:pStyle w:val="111"/>
            </w:pPr>
            <w:r w:rsidRPr="00F51586">
              <w:t>19</w:t>
            </w:r>
          </w:p>
        </w:tc>
        <w:tc>
          <w:tcPr>
            <w:tcW w:w="713" w:type="dxa"/>
          </w:tcPr>
          <w:p w14:paraId="51C040EF" w14:textId="77777777" w:rsidR="00283EFD" w:rsidRPr="00F51586" w:rsidRDefault="00283EFD" w:rsidP="00283EFD">
            <w:pPr>
              <w:pStyle w:val="111"/>
            </w:pPr>
            <w:r w:rsidRPr="00F51586">
              <w:t>17</w:t>
            </w:r>
          </w:p>
        </w:tc>
        <w:tc>
          <w:tcPr>
            <w:tcW w:w="701" w:type="dxa"/>
          </w:tcPr>
          <w:p w14:paraId="5788032A" w14:textId="77777777" w:rsidR="00283EFD" w:rsidRPr="00F51586" w:rsidRDefault="00283EFD" w:rsidP="00283EFD">
            <w:pPr>
              <w:pStyle w:val="111"/>
            </w:pPr>
            <w:r w:rsidRPr="00F51586">
              <w:t>13</w:t>
            </w:r>
          </w:p>
        </w:tc>
        <w:tc>
          <w:tcPr>
            <w:tcW w:w="709" w:type="dxa"/>
          </w:tcPr>
          <w:p w14:paraId="17EE4E9B" w14:textId="77777777" w:rsidR="00283EFD" w:rsidRPr="00F51586" w:rsidRDefault="00283EFD" w:rsidP="00283EFD">
            <w:pPr>
              <w:pStyle w:val="111"/>
            </w:pPr>
            <w:r w:rsidRPr="00F51586">
              <w:t>13</w:t>
            </w:r>
          </w:p>
        </w:tc>
        <w:tc>
          <w:tcPr>
            <w:tcW w:w="864" w:type="dxa"/>
          </w:tcPr>
          <w:p w14:paraId="2C4A5CD0" w14:textId="77777777" w:rsidR="00283EFD" w:rsidRPr="00F51586" w:rsidRDefault="00283EFD" w:rsidP="00283EFD">
            <w:pPr>
              <w:pStyle w:val="111"/>
            </w:pPr>
            <w:r w:rsidRPr="00F51586">
              <w:t>5</w:t>
            </w:r>
          </w:p>
        </w:tc>
      </w:tr>
    </w:tbl>
    <w:p w14:paraId="5004522C" w14:textId="77777777" w:rsidR="00283EFD" w:rsidRPr="00F51586" w:rsidRDefault="00283EFD" w:rsidP="00283EFD">
      <w:pPr>
        <w:jc w:val="right"/>
      </w:pPr>
    </w:p>
    <w:p w14:paraId="50D13A40" w14:textId="77777777" w:rsidR="00283EFD" w:rsidRPr="00F51586" w:rsidRDefault="0086454D" w:rsidP="00ED51EE">
      <w:pPr>
        <w:jc w:val="right"/>
      </w:pPr>
      <w:r w:rsidRPr="00F51586">
        <w:t>Рисунок</w:t>
      </w:r>
      <w:r w:rsidR="00283EFD" w:rsidRPr="00F51586">
        <w:t xml:space="preserve"> </w:t>
      </w:r>
      <w:r w:rsidR="0074367B" w:rsidRPr="00F51586">
        <w:t>1</w:t>
      </w:r>
    </w:p>
    <w:p w14:paraId="05B4820B" w14:textId="77777777" w:rsidR="00283EFD" w:rsidRPr="00F51586" w:rsidRDefault="00283EFD" w:rsidP="00283EFD">
      <w:pPr>
        <w:pStyle w:val="aff5"/>
      </w:pPr>
      <w:r w:rsidRPr="00F51586">
        <w:t>Среднегодовая роза ветров</w:t>
      </w:r>
    </w:p>
    <w:p w14:paraId="78ED9CD6" w14:textId="77777777" w:rsidR="00283EFD" w:rsidRPr="00F51586" w:rsidRDefault="00283EFD" w:rsidP="00283EFD">
      <w:pPr>
        <w:ind w:left="709"/>
        <w:jc w:val="center"/>
      </w:pPr>
      <w:r w:rsidRPr="00F51586">
        <w:rPr>
          <w:noProof/>
        </w:rPr>
        <w:drawing>
          <wp:inline distT="0" distB="0" distL="0" distR="0" wp14:anchorId="4EB233B7" wp14:editId="2576E00E">
            <wp:extent cx="4572000" cy="27432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EA6AA76" w14:textId="77777777" w:rsidR="00283EFD" w:rsidRPr="00F51586" w:rsidRDefault="00283EFD" w:rsidP="00283EFD">
      <w:pPr>
        <w:jc w:val="center"/>
        <w:rPr>
          <w:b/>
        </w:rPr>
      </w:pPr>
    </w:p>
    <w:p w14:paraId="6AE66049" w14:textId="77777777" w:rsidR="00283EFD" w:rsidRPr="00F51586" w:rsidRDefault="00FF13DC" w:rsidP="00ED51EE">
      <w:pPr>
        <w:pStyle w:val="4"/>
      </w:pPr>
      <w:r w:rsidRPr="00F51586">
        <w:t xml:space="preserve">2.2.2 </w:t>
      </w:r>
      <w:r w:rsidR="00283EFD" w:rsidRPr="00F51586">
        <w:t>Геолого-геоморфологическая характеристика</w:t>
      </w:r>
    </w:p>
    <w:p w14:paraId="2308AE2F" w14:textId="77777777" w:rsidR="00283EFD" w:rsidRPr="00F51586" w:rsidRDefault="00283EFD" w:rsidP="00283EFD">
      <w:pPr>
        <w:pStyle w:val="a2"/>
      </w:pPr>
      <w:r w:rsidRPr="00F51586">
        <w:t xml:space="preserve">В геоморфологическом отношении </w:t>
      </w:r>
      <w:proofErr w:type="gramStart"/>
      <w:r w:rsidRPr="00F51586">
        <w:t>рассматривая</w:t>
      </w:r>
      <w:proofErr w:type="gramEnd"/>
      <w:r w:rsidRPr="00F51586">
        <w:t xml:space="preserve"> территория занимает западный склон </w:t>
      </w:r>
      <w:proofErr w:type="spellStart"/>
      <w:r w:rsidRPr="00F51586">
        <w:t>Даниловской</w:t>
      </w:r>
      <w:proofErr w:type="spellEnd"/>
      <w:r w:rsidRPr="00F51586">
        <w:t xml:space="preserve"> возвышенности и часть Молого-Шекснинской низменности на размытом пластовом основании из мезозойских отложений центральной части Московской </w:t>
      </w:r>
      <w:proofErr w:type="spellStart"/>
      <w:r w:rsidRPr="00F51586">
        <w:t>синеклизы</w:t>
      </w:r>
      <w:proofErr w:type="spellEnd"/>
      <w:r w:rsidRPr="00F51586">
        <w:t xml:space="preserve">, в подрайоне </w:t>
      </w:r>
      <w:proofErr w:type="spellStart"/>
      <w:r w:rsidRPr="00F51586">
        <w:t>Угличско-Даниловской</w:t>
      </w:r>
      <w:proofErr w:type="spellEnd"/>
      <w:r w:rsidRPr="00F51586">
        <w:t xml:space="preserve"> средневысотной моренно-эрозионной равнины. В пределах разведанной глубины (до 15 м примерно) разрез слагают:</w:t>
      </w:r>
    </w:p>
    <w:p w14:paraId="1F0EF6A6" w14:textId="77777777" w:rsidR="00283EFD" w:rsidRPr="00F51586" w:rsidRDefault="00283EFD" w:rsidP="00A4372E">
      <w:pPr>
        <w:pStyle w:val="affff5"/>
        <w:numPr>
          <w:ilvl w:val="0"/>
          <w:numId w:val="9"/>
        </w:numPr>
        <w:spacing w:after="160"/>
      </w:pPr>
      <w:r w:rsidRPr="00F51586">
        <w:t>Верхнечетвертичные озерно-аллювиальные отложения, представленные суглинками</w:t>
      </w:r>
    </w:p>
    <w:p w14:paraId="1C191347" w14:textId="77777777" w:rsidR="00283EFD" w:rsidRPr="00F51586" w:rsidRDefault="00283EFD" w:rsidP="00A4372E">
      <w:pPr>
        <w:pStyle w:val="affff5"/>
        <w:numPr>
          <w:ilvl w:val="0"/>
          <w:numId w:val="9"/>
        </w:numPr>
        <w:spacing w:after="160"/>
      </w:pPr>
      <w:r w:rsidRPr="00F51586">
        <w:t>Верхнечетвертичные аллювиальные отложения, представленные пылеватыми песками</w:t>
      </w:r>
    </w:p>
    <w:p w14:paraId="09053D86" w14:textId="77777777" w:rsidR="00283EFD" w:rsidRPr="00F51586" w:rsidRDefault="00283EFD" w:rsidP="00A4372E">
      <w:pPr>
        <w:pStyle w:val="affff5"/>
        <w:numPr>
          <w:ilvl w:val="0"/>
          <w:numId w:val="9"/>
        </w:numPr>
        <w:spacing w:after="160"/>
      </w:pPr>
      <w:proofErr w:type="spellStart"/>
      <w:r w:rsidRPr="00F51586">
        <w:t>Среднечетвертичные</w:t>
      </w:r>
      <w:proofErr w:type="spellEnd"/>
      <w:r w:rsidRPr="00F51586">
        <w:t xml:space="preserve"> </w:t>
      </w:r>
      <w:proofErr w:type="gramStart"/>
      <w:r w:rsidRPr="00F51586">
        <w:t>моренные</w:t>
      </w:r>
      <w:proofErr w:type="gramEnd"/>
      <w:r w:rsidRPr="00F51586">
        <w:t xml:space="preserve"> отложения, представленные суглинками.</w:t>
      </w:r>
    </w:p>
    <w:p w14:paraId="2915F009" w14:textId="77777777" w:rsidR="00283EFD" w:rsidRPr="00F51586" w:rsidRDefault="00283EFD" w:rsidP="00283EFD">
      <w:pPr>
        <w:pStyle w:val="a2"/>
      </w:pPr>
      <w:r w:rsidRPr="00F51586">
        <w:t>На поверхности распространены насыпные грунты, сложенные суглинком, песком разнозернистым, гравием, галькой, строительным мусором, мощностью 1,3-1,5; почвенно-растительный слой.</w:t>
      </w:r>
    </w:p>
    <w:p w14:paraId="49A63F25" w14:textId="77777777" w:rsidR="00283EFD" w:rsidRPr="00F51586" w:rsidRDefault="00283EFD" w:rsidP="00283EFD">
      <w:pPr>
        <w:pStyle w:val="a2"/>
      </w:pPr>
      <w:r w:rsidRPr="00F51586">
        <w:rPr>
          <w:shd w:val="clear" w:color="auto" w:fill="FFFFFF"/>
        </w:rPr>
        <w:t xml:space="preserve">Местность пересечена долиной р. Волги и прилегающими оврагами. </w:t>
      </w:r>
      <w:r w:rsidRPr="00F51586">
        <w:t>Абсолютные отметки рельефа 133,9-134,9</w:t>
      </w:r>
      <w:r w:rsidR="006873E4" w:rsidRPr="00F51586">
        <w:t xml:space="preserve"> </w:t>
      </w:r>
      <w:r w:rsidRPr="00F51586">
        <w:t xml:space="preserve">м. В пределах этой </w:t>
      </w:r>
      <w:proofErr w:type="spellStart"/>
      <w:r w:rsidRPr="00F51586">
        <w:t>придолинной</w:t>
      </w:r>
      <w:proofErr w:type="spellEnd"/>
      <w:r w:rsidRPr="00F51586">
        <w:t xml:space="preserve"> территории выделяются: русло, низкая пойма, уступы высокой поймы, надпойменная терраса на вогнутых сторонах излучин; водораздельные поверхности. </w:t>
      </w:r>
    </w:p>
    <w:p w14:paraId="09D138EC" w14:textId="77777777" w:rsidR="00283EFD" w:rsidRPr="00F51586" w:rsidRDefault="00283EFD" w:rsidP="00283EFD">
      <w:pPr>
        <w:pStyle w:val="a2"/>
      </w:pPr>
      <w:r w:rsidRPr="00F51586">
        <w:t xml:space="preserve">Морфодинамический анализ территории позволяет выделить положительные и отрицательные </w:t>
      </w:r>
      <w:proofErr w:type="spellStart"/>
      <w:r w:rsidRPr="00F51586">
        <w:t>морфолитосистемы</w:t>
      </w:r>
      <w:proofErr w:type="spellEnd"/>
      <w:r w:rsidRPr="00F51586">
        <w:t xml:space="preserve"> (формы). К первым из них относятся относительно мелкие бугры – унаследованные материковые дюны и небольшие гривы, более крупные по </w:t>
      </w:r>
      <w:r w:rsidRPr="00F51586">
        <w:lastRenderedPageBreak/>
        <w:t xml:space="preserve">площади поверхности – части унаследованных </w:t>
      </w:r>
      <w:proofErr w:type="spellStart"/>
      <w:r w:rsidRPr="00F51586">
        <w:t>высокопойменных</w:t>
      </w:r>
      <w:proofErr w:type="spellEnd"/>
      <w:r w:rsidRPr="00F51586">
        <w:t xml:space="preserve"> останцев и береговых валов и крупные ровные плато, предположительно сложенные </w:t>
      </w:r>
      <w:proofErr w:type="spellStart"/>
      <w:r w:rsidRPr="00F51586">
        <w:t>водонасыщенными</w:t>
      </w:r>
      <w:proofErr w:type="spellEnd"/>
      <w:r w:rsidRPr="00F51586">
        <w:t xml:space="preserve"> песками. К </w:t>
      </w:r>
      <w:proofErr w:type="gramStart"/>
      <w:r w:rsidRPr="00F51586">
        <w:t>отрицательным</w:t>
      </w:r>
      <w:proofErr w:type="gramEnd"/>
      <w:r w:rsidRPr="00F51586">
        <w:t xml:space="preserve">: небольшие котловины, более крупные блюдца-депрессии и обширные понижения, включающие заболоченные котловины в своей центральной части. </w:t>
      </w:r>
    </w:p>
    <w:p w14:paraId="3A817E57" w14:textId="77777777" w:rsidR="00283EFD" w:rsidRPr="00F51586" w:rsidRDefault="00283EFD" w:rsidP="00283EFD">
      <w:pPr>
        <w:pStyle w:val="a2"/>
      </w:pPr>
      <w:r w:rsidRPr="00F51586">
        <w:t xml:space="preserve">Такой ложбинно-лощинный характер рельефа в совокупности с искусственной сетью насыпных форм рельефа определяют сложный процесс дренажа территории города. </w:t>
      </w:r>
    </w:p>
    <w:p w14:paraId="14D8A9D2" w14:textId="77777777" w:rsidR="00283EFD" w:rsidRPr="00F51586" w:rsidRDefault="00283EFD" w:rsidP="00283EFD">
      <w:pPr>
        <w:pStyle w:val="a2"/>
      </w:pPr>
      <w:r w:rsidRPr="00F51586">
        <w:t xml:space="preserve">В годы с высоким половодьем затоплению и размыву подвергается русло практически на всем его протяжение в створе города. Ослабление грунтового массива вызывает формирование оползневых </w:t>
      </w:r>
      <w:proofErr w:type="spellStart"/>
      <w:r w:rsidRPr="00F51586">
        <w:t>псевдотеррас</w:t>
      </w:r>
      <w:proofErr w:type="spellEnd"/>
      <w:r w:rsidRPr="00F51586">
        <w:t xml:space="preserve"> (особенно заметных в створе дачного участка выше очистных сооружений).</w:t>
      </w:r>
    </w:p>
    <w:p w14:paraId="56F7AB70" w14:textId="77777777" w:rsidR="00283EFD" w:rsidRPr="00F51586" w:rsidRDefault="00283EFD" w:rsidP="00283EFD">
      <w:pPr>
        <w:pStyle w:val="a2"/>
      </w:pPr>
      <w:r w:rsidRPr="00F51586">
        <w:t>В экстремальные по объему стока паводки (1 % обеспеченности) затоплению может быть подвержена значительная часть усадебной старой застройки.</w:t>
      </w:r>
    </w:p>
    <w:p w14:paraId="7678D2D5" w14:textId="77777777" w:rsidR="00283EFD" w:rsidRPr="00F51586" w:rsidRDefault="00FF13DC" w:rsidP="00ED51EE">
      <w:pPr>
        <w:pStyle w:val="4"/>
      </w:pPr>
      <w:r w:rsidRPr="00F51586">
        <w:t xml:space="preserve">2.2.3 </w:t>
      </w:r>
      <w:r w:rsidR="00283EFD" w:rsidRPr="00F51586">
        <w:t>Почвы и растительный состав</w:t>
      </w:r>
    </w:p>
    <w:p w14:paraId="143D2BD8" w14:textId="77777777" w:rsidR="00283EFD" w:rsidRPr="00F51586" w:rsidRDefault="00283EFD" w:rsidP="00283EFD">
      <w:pPr>
        <w:pStyle w:val="a2"/>
        <w:rPr>
          <w:shd w:val="clear" w:color="auto" w:fill="FFFFFF"/>
        </w:rPr>
      </w:pPr>
      <w:r w:rsidRPr="00F51586">
        <w:t>Территория расположена в зоне южной тайги. Основной тип почв – дерново-подзолистые, суглинистые</w:t>
      </w:r>
      <w:r w:rsidR="00C66811" w:rsidRPr="00F51586">
        <w:t>, почвы болотного типа</w:t>
      </w:r>
      <w:r w:rsidRPr="00F51586">
        <w:t xml:space="preserve">. Растительность разнообразная, преобладают еловые леса с примесью березы и осины, </w:t>
      </w:r>
      <w:r w:rsidRPr="00F51586">
        <w:rPr>
          <w:shd w:val="clear" w:color="auto" w:fill="FFFFFF"/>
        </w:rPr>
        <w:t>которые чередуются с обширными полями.</w:t>
      </w:r>
    </w:p>
    <w:p w14:paraId="09C7B7B1" w14:textId="77777777" w:rsidR="00283EFD" w:rsidRPr="00F51586" w:rsidRDefault="00FF13DC" w:rsidP="00AA74B1">
      <w:pPr>
        <w:pStyle w:val="4"/>
      </w:pPr>
      <w:r w:rsidRPr="00F51586">
        <w:t xml:space="preserve">2.2.4 </w:t>
      </w:r>
      <w:proofErr w:type="gramStart"/>
      <w:r w:rsidR="00283EFD" w:rsidRPr="00F51586">
        <w:t>Гидрологические</w:t>
      </w:r>
      <w:proofErr w:type="gramEnd"/>
      <w:r w:rsidR="00283EFD" w:rsidRPr="00F51586">
        <w:t xml:space="preserve"> и гидрогеологическая характеристика</w:t>
      </w:r>
    </w:p>
    <w:p w14:paraId="4DDEB9F2" w14:textId="77777777" w:rsidR="00283EFD" w:rsidRPr="00F51586" w:rsidRDefault="00283EFD" w:rsidP="00283EFD">
      <w:pPr>
        <w:pStyle w:val="a2"/>
      </w:pPr>
      <w:r w:rsidRPr="00F51586">
        <w:t>Городское поселение Тутаев располагается по обоим берегам реки Волга, которая достигает ширины 500-650 м</w:t>
      </w:r>
      <w:r w:rsidR="006873E4" w:rsidRPr="00F51586">
        <w:t>,</w:t>
      </w:r>
      <w:r w:rsidRPr="00F51586">
        <w:t xml:space="preserve"> глубины до 12 м. Падение реки в пределах всей Ярославской области небольшое - всего 2,5 см на 1 км. Для судоходства Волга доступна 200 дней в году. </w:t>
      </w:r>
      <w:proofErr w:type="gramStart"/>
      <w:r w:rsidRPr="00F51586">
        <w:t>Питание рек, принадлежащих к бассейну верхней Волги, осуществляется за счет атмосферных осадков в летнее время и за счет подземных – в зимнее.</w:t>
      </w:r>
      <w:proofErr w:type="gramEnd"/>
      <w:r w:rsidRPr="00F51586">
        <w:t xml:space="preserve"> Долины рек преимущественно трапецеидальные, террасированные. Русловые берега высотой до 2 м, крутые, обрывистые, заросшие кустарником. Дно преимущественно песчаное, на перекатах песчано-гравелистое. </w:t>
      </w:r>
    </w:p>
    <w:p w14:paraId="74905F0A" w14:textId="77777777" w:rsidR="00283EFD" w:rsidRPr="00F51586" w:rsidRDefault="00283EFD" w:rsidP="00283EFD">
      <w:pPr>
        <w:pStyle w:val="a2"/>
      </w:pPr>
      <w:r w:rsidRPr="00F51586">
        <w:t xml:space="preserve">Режим уровня характеризуется четко выраженным высоким весенним половодьем, низкой летней меженью, </w:t>
      </w:r>
      <w:proofErr w:type="gramStart"/>
      <w:r w:rsidRPr="00F51586">
        <w:t>прерываемых</w:t>
      </w:r>
      <w:proofErr w:type="gramEnd"/>
      <w:r w:rsidRPr="00F51586">
        <w:t xml:space="preserve"> дождевыми паводками и устойчивой продолжительной зимней меженью. </w:t>
      </w:r>
    </w:p>
    <w:p w14:paraId="619AF293" w14:textId="77777777" w:rsidR="00283EFD" w:rsidRPr="00F51586" w:rsidRDefault="00283EFD" w:rsidP="00283EFD">
      <w:pPr>
        <w:pStyle w:val="a2"/>
      </w:pPr>
      <w:r w:rsidRPr="00F51586">
        <w:t xml:space="preserve">Река </w:t>
      </w:r>
      <w:proofErr w:type="spellStart"/>
      <w:r w:rsidRPr="00F51586">
        <w:t>Рыкуша</w:t>
      </w:r>
      <w:proofErr w:type="spellEnd"/>
      <w:r w:rsidRPr="00F51586">
        <w:t xml:space="preserve"> </w:t>
      </w:r>
      <w:proofErr w:type="gramStart"/>
      <w:r w:rsidRPr="00F51586">
        <w:t>является правым притоком Волги и относится</w:t>
      </w:r>
      <w:proofErr w:type="gramEnd"/>
      <w:r w:rsidRPr="00F51586">
        <w:t xml:space="preserve"> к Верхневолжскому бассейну. Она берет свое начало от слияния двух речек </w:t>
      </w:r>
      <w:proofErr w:type="spellStart"/>
      <w:r w:rsidRPr="00F51586">
        <w:t>Накринка</w:t>
      </w:r>
      <w:proofErr w:type="spellEnd"/>
      <w:r w:rsidRPr="00F51586">
        <w:t xml:space="preserve"> и Медведка примерно в 7 км к юго-западу от г. Тутаев. Ее длина от места слияния составляет примерно 14 км. </w:t>
      </w:r>
      <w:proofErr w:type="gramStart"/>
      <w:r w:rsidRPr="00F51586">
        <w:t>В начале</w:t>
      </w:r>
      <w:proofErr w:type="gramEnd"/>
      <w:r w:rsidRPr="00F51586">
        <w:t xml:space="preserve"> река течет по равнинным низинным пространствам, имея не везде ясно выраженную долину. Пойменные берега крутые, обычно высотой до 1,5 м. В нижнем течении ширина долины везде менее 1 км, по визуальным наблюдениям она колеблется в пределах 300-500 м, максимум 800 м. Здесь высота и крутизна коренных берегов местами значительная, на вогнутых участках имеются обнажения коренного берега. Долина нижнего течения реки, имеет террасы. На участке нижнего течения до устья река активно </w:t>
      </w:r>
      <w:proofErr w:type="spellStart"/>
      <w:r w:rsidRPr="00F51586">
        <w:t>меандрирует</w:t>
      </w:r>
      <w:proofErr w:type="spellEnd"/>
      <w:r w:rsidRPr="00F51586">
        <w:t>, разрушая коренные берега и образуя излучины.</w:t>
      </w:r>
    </w:p>
    <w:p w14:paraId="1058D9A1" w14:textId="77777777" w:rsidR="00283EFD" w:rsidRPr="00F51586" w:rsidRDefault="00283EFD" w:rsidP="00283EFD">
      <w:pPr>
        <w:pStyle w:val="a2"/>
      </w:pPr>
      <w:r w:rsidRPr="00F51586">
        <w:t>Река</w:t>
      </w:r>
      <w:proofErr w:type="gramStart"/>
      <w:r w:rsidRPr="00F51586">
        <w:t xml:space="preserve"> К</w:t>
      </w:r>
      <w:proofErr w:type="gramEnd"/>
      <w:r w:rsidRPr="00F51586">
        <w:t xml:space="preserve">овать протекает в южной части городского поселения, впадая в Волгу. Самый известный родник </w:t>
      </w:r>
      <w:proofErr w:type="spellStart"/>
      <w:r w:rsidRPr="00F51586">
        <w:t>Тутаевского</w:t>
      </w:r>
      <w:proofErr w:type="spellEnd"/>
      <w:r w:rsidRPr="00F51586">
        <w:t xml:space="preserve"> района – святой источник Спасителя – расположен на реке</w:t>
      </w:r>
      <w:proofErr w:type="gramStart"/>
      <w:r w:rsidRPr="00F51586">
        <w:t xml:space="preserve"> К</w:t>
      </w:r>
      <w:proofErr w:type="gramEnd"/>
      <w:r w:rsidRPr="00F51586">
        <w:t>овать в 4 км восточнее города Тутаева.</w:t>
      </w:r>
    </w:p>
    <w:p w14:paraId="3BA1C25E" w14:textId="77777777" w:rsidR="00283EFD" w:rsidRPr="00F51586" w:rsidRDefault="00FF13DC" w:rsidP="00AA74B1">
      <w:pPr>
        <w:pStyle w:val="4"/>
      </w:pPr>
      <w:r w:rsidRPr="00F51586">
        <w:t xml:space="preserve">2.2.5 </w:t>
      </w:r>
      <w:r w:rsidR="00283EFD" w:rsidRPr="00F51586">
        <w:t>Инженерно-строительные условия и современные физико-геологические явления и процессы</w:t>
      </w:r>
    </w:p>
    <w:p w14:paraId="47AA5190" w14:textId="77777777" w:rsidR="00283EFD" w:rsidRPr="00F51586" w:rsidRDefault="00283EFD" w:rsidP="00283EFD">
      <w:pPr>
        <w:pStyle w:val="a2"/>
      </w:pPr>
      <w:r w:rsidRPr="00F51586">
        <w:t xml:space="preserve">На территории городского поселения на протяжении всего исторического периода существует проблема очень слабого дренажа. Естественное высокое стояние грунтовых вод, связанное с положением города на поверхности террас Волги, определяет активное развитие </w:t>
      </w:r>
      <w:r w:rsidRPr="00F51586">
        <w:lastRenderedPageBreak/>
        <w:t>эрозионно-оползневых процессов, процессов локального заболачивания, боковых смещений, процессов разрушения берегов и пр. Из современных</w:t>
      </w:r>
      <w:r w:rsidRPr="00F51586">
        <w:rPr>
          <w:b/>
        </w:rPr>
        <w:t xml:space="preserve"> </w:t>
      </w:r>
      <w:r w:rsidRPr="00F51586">
        <w:t>физико-геологических процессов с разной степенью выраженности следует отметить:</w:t>
      </w:r>
    </w:p>
    <w:p w14:paraId="6C07CABD" w14:textId="77777777" w:rsidR="00283EFD" w:rsidRPr="00F51586" w:rsidRDefault="00283EFD" w:rsidP="00A4372E">
      <w:pPr>
        <w:pStyle w:val="affff9"/>
        <w:numPr>
          <w:ilvl w:val="0"/>
          <w:numId w:val="8"/>
        </w:numPr>
      </w:pPr>
      <w:r w:rsidRPr="00F51586">
        <w:t>сезонное подтопление, затопление паводковыми водами 1 % обеспеченности. В паводковый период, сезон сильных проливных дождей высока вероятность формирования кратковременного водоносного горизонта типа «верховодки», размыв вогнутых и спрямленных берегов излучин. Процессы имеют развитие в пределах русла и низкой поймы Волги</w:t>
      </w:r>
    </w:p>
    <w:p w14:paraId="01F9B52B" w14:textId="77777777" w:rsidR="00283EFD" w:rsidRPr="00F51586" w:rsidRDefault="00283EFD" w:rsidP="00A4372E">
      <w:pPr>
        <w:pStyle w:val="affff9"/>
        <w:numPr>
          <w:ilvl w:val="0"/>
          <w:numId w:val="8"/>
        </w:numPr>
      </w:pPr>
      <w:r w:rsidRPr="00F51586">
        <w:t>процессы заболачивания, приуроченные к замкнутым котловинам и ложбинам стока</w:t>
      </w:r>
    </w:p>
    <w:p w14:paraId="63A7D383" w14:textId="77777777" w:rsidR="00283EFD" w:rsidRPr="00F51586" w:rsidRDefault="00283EFD" w:rsidP="00A4372E">
      <w:pPr>
        <w:pStyle w:val="affff9"/>
        <w:numPr>
          <w:ilvl w:val="0"/>
          <w:numId w:val="8"/>
        </w:numPr>
      </w:pPr>
      <w:r w:rsidRPr="00F51586">
        <w:t xml:space="preserve">развитие эрозионных процессов, </w:t>
      </w:r>
      <w:proofErr w:type="spellStart"/>
      <w:r w:rsidRPr="00F51586">
        <w:t>оврагообразование</w:t>
      </w:r>
      <w:proofErr w:type="spellEnd"/>
      <w:r w:rsidRPr="00F51586">
        <w:t>. Процессы преимущественно приурочены к устьевым участкам водотоков</w:t>
      </w:r>
    </w:p>
    <w:p w14:paraId="386A3ED4" w14:textId="77777777" w:rsidR="00283EFD" w:rsidRPr="00F51586" w:rsidRDefault="00283EFD" w:rsidP="00A4372E">
      <w:pPr>
        <w:pStyle w:val="affff9"/>
        <w:numPr>
          <w:ilvl w:val="0"/>
          <w:numId w:val="8"/>
        </w:numPr>
      </w:pPr>
      <w:r w:rsidRPr="00F51586">
        <w:t>процесс размыва высоких уступов, приуроченный к участкам высокой поймы и первой террасы левого и правого берега</w:t>
      </w:r>
    </w:p>
    <w:p w14:paraId="5EF92D9F" w14:textId="77777777" w:rsidR="00283EFD" w:rsidRPr="00F51586" w:rsidRDefault="00283EFD" w:rsidP="00A4372E">
      <w:pPr>
        <w:pStyle w:val="affff9"/>
        <w:numPr>
          <w:ilvl w:val="0"/>
          <w:numId w:val="8"/>
        </w:numPr>
      </w:pPr>
      <w:r w:rsidRPr="00F51586">
        <w:t>нарушение сети естественных тальвегов на водораздельных поверхностях и высоких террасах и, в результате этого, формирование низин с высоким уровнем грунтовых вод</w:t>
      </w:r>
    </w:p>
    <w:p w14:paraId="1858081A" w14:textId="77777777" w:rsidR="00283EFD" w:rsidRPr="00F51586" w:rsidRDefault="00283EFD" w:rsidP="00A4372E">
      <w:pPr>
        <w:pStyle w:val="affff9"/>
        <w:numPr>
          <w:ilvl w:val="0"/>
          <w:numId w:val="8"/>
        </w:numPr>
      </w:pPr>
      <w:r w:rsidRPr="00F51586">
        <w:t xml:space="preserve">сезонное промерзание грунтов. Морозное пучение. Нормативная глубина сезонного промерзания – 1,6 м. По степени </w:t>
      </w:r>
      <w:proofErr w:type="spellStart"/>
      <w:r w:rsidRPr="00F51586">
        <w:t>морозоопасности</w:t>
      </w:r>
      <w:proofErr w:type="spellEnd"/>
      <w:r w:rsidRPr="00F51586">
        <w:t xml:space="preserve"> грунты, залегающие выше глубины сезонного промерзания относятся к средн</w:t>
      </w:r>
      <w:proofErr w:type="gramStart"/>
      <w:r w:rsidRPr="00F51586">
        <w:t>е-</w:t>
      </w:r>
      <w:proofErr w:type="gramEnd"/>
      <w:r w:rsidRPr="00F51586">
        <w:t xml:space="preserve"> и </w:t>
      </w:r>
      <w:proofErr w:type="spellStart"/>
      <w:r w:rsidRPr="00F51586">
        <w:t>сильнопучинистым</w:t>
      </w:r>
      <w:proofErr w:type="spellEnd"/>
      <w:r w:rsidRPr="00F51586">
        <w:t>.</w:t>
      </w:r>
    </w:p>
    <w:p w14:paraId="043B9109" w14:textId="77777777" w:rsidR="0048119A" w:rsidRPr="00F51586" w:rsidRDefault="00FF13DC" w:rsidP="00803461">
      <w:pPr>
        <w:pStyle w:val="4"/>
      </w:pPr>
      <w:r w:rsidRPr="00F51586">
        <w:t xml:space="preserve">2.2.6 </w:t>
      </w:r>
      <w:r w:rsidR="0048119A" w:rsidRPr="00F51586">
        <w:t>Система озеленения</w:t>
      </w:r>
    </w:p>
    <w:p w14:paraId="7C37B399" w14:textId="77777777" w:rsidR="0048119A" w:rsidRPr="00F51586" w:rsidRDefault="0048119A" w:rsidP="0048119A">
      <w:pPr>
        <w:pStyle w:val="a2"/>
      </w:pPr>
      <w:r w:rsidRPr="00F51586">
        <w:t>Важным элементом экологического благополучия и одним из основных направлений благоустройства территории является озеленение.</w:t>
      </w:r>
    </w:p>
    <w:p w14:paraId="7FF1F0A9" w14:textId="77777777" w:rsidR="0048119A" w:rsidRPr="00F51586" w:rsidRDefault="0048119A" w:rsidP="0048119A">
      <w:pPr>
        <w:pStyle w:val="a2"/>
      </w:pPr>
      <w:proofErr w:type="gramStart"/>
      <w:r w:rsidRPr="00F51586">
        <w:t>Система озелененных территорий города –</w:t>
      </w:r>
      <w:r w:rsidR="006873E4" w:rsidRPr="00F51586">
        <w:t xml:space="preserve"> </w:t>
      </w:r>
      <w:r w:rsidRPr="00F51586">
        <w:t>это взаимосвязанное, равномерное размещение городских озелененных территорий, определяемое архитектурно-планировочной организацией города и планом его дальнейшего развития, предусматривающее связь с загородными насаждениями (ГОСТ 28329–89 «Озеленение.</w:t>
      </w:r>
      <w:proofErr w:type="gramEnd"/>
      <w:r w:rsidRPr="00F51586">
        <w:t xml:space="preserve"> </w:t>
      </w:r>
      <w:proofErr w:type="gramStart"/>
      <w:r w:rsidRPr="00F51586">
        <w:t>Термины и определения»).</w:t>
      </w:r>
      <w:proofErr w:type="gramEnd"/>
    </w:p>
    <w:p w14:paraId="7FAA7BCD" w14:textId="77777777" w:rsidR="0048119A" w:rsidRPr="00F51586" w:rsidRDefault="0048119A" w:rsidP="0048119A">
      <w:pPr>
        <w:pStyle w:val="a2"/>
      </w:pPr>
      <w:r w:rsidRPr="00F51586">
        <w:t>Внутригородская система озеленения включает в себя озелененные территории общего и ограниченного пользования, а также озелененные территории специального назначения.</w:t>
      </w:r>
    </w:p>
    <w:p w14:paraId="4A5C63C7" w14:textId="56B00B7B" w:rsidR="0048119A" w:rsidRPr="00F51586" w:rsidRDefault="0048119A" w:rsidP="0048119A">
      <w:pPr>
        <w:pStyle w:val="a2"/>
      </w:pPr>
      <w:r w:rsidRPr="00F51586">
        <w:t>В городском поселении Тутаев в настоящий период времени зеленые насаждения общего пользования представлены в правобережной части Городским парком и пар</w:t>
      </w:r>
      <w:r w:rsidR="006873E4" w:rsidRPr="00F51586">
        <w:t>к</w:t>
      </w:r>
      <w:r w:rsidRPr="00F51586">
        <w:t xml:space="preserve">ом «СССР», в левобережной части города – парковой зоной между улицами </w:t>
      </w:r>
      <w:proofErr w:type="spellStart"/>
      <w:r w:rsidRPr="00F51586">
        <w:t>Крестовоздвиженская</w:t>
      </w:r>
      <w:proofErr w:type="spellEnd"/>
      <w:r w:rsidRPr="00F51586">
        <w:t xml:space="preserve"> и Ушакова, а также парковой зоной </w:t>
      </w:r>
      <w:proofErr w:type="spellStart"/>
      <w:r w:rsidRPr="00F51586">
        <w:t>Тутаевского</w:t>
      </w:r>
      <w:proofErr w:type="spellEnd"/>
      <w:r w:rsidRPr="00F51586">
        <w:t xml:space="preserve"> городища, которая является памятником природы регионального значения. Помимо этого, в правобережной части города значительная территория зеленых насаждений приходится на </w:t>
      </w:r>
      <w:proofErr w:type="spellStart"/>
      <w:r w:rsidRPr="00F51586">
        <w:t>лугопарк</w:t>
      </w:r>
      <w:proofErr w:type="spellEnd"/>
      <w:r w:rsidRPr="00F51586">
        <w:t xml:space="preserve"> в районе </w:t>
      </w:r>
      <w:proofErr w:type="spellStart"/>
      <w:r w:rsidRPr="00F51586">
        <w:t>Рыкуши</w:t>
      </w:r>
      <w:proofErr w:type="spellEnd"/>
      <w:r w:rsidRPr="00F51586">
        <w:t>, который является памятником природы регионального значения «Зел</w:t>
      </w:r>
      <w:r w:rsidR="000F6E03">
        <w:t>ё</w:t>
      </w:r>
      <w:r w:rsidRPr="00F51586">
        <w:t xml:space="preserve">ная зона р. </w:t>
      </w:r>
      <w:proofErr w:type="spellStart"/>
      <w:r w:rsidRPr="00F51586">
        <w:t>Рыкуши</w:t>
      </w:r>
      <w:proofErr w:type="spellEnd"/>
      <w:r w:rsidRPr="00F51586">
        <w:t>» и не относится к озелененным территориям общего пользования.</w:t>
      </w:r>
    </w:p>
    <w:p w14:paraId="556CB052" w14:textId="77777777" w:rsidR="0048119A" w:rsidRPr="00F51586" w:rsidRDefault="0048119A" w:rsidP="00532B73">
      <w:pPr>
        <w:pStyle w:val="a2"/>
      </w:pPr>
      <w:proofErr w:type="gramStart"/>
      <w:r w:rsidRPr="00F51586">
        <w:t>Общая площадь озелененных территорий общего пользования составляет 8,5 кв. м на одного человека, что меньше нормативной обеспеченности озелененными территориями общего пользования – не менее 10 кв. м. на человека (по СП 42.13330.2011 Градостроительство.</w:t>
      </w:r>
      <w:proofErr w:type="gramEnd"/>
      <w:r w:rsidRPr="00F51586">
        <w:t xml:space="preserve"> Планировка и застройка городских и сельских поселений. </w:t>
      </w:r>
      <w:proofErr w:type="gramStart"/>
      <w:r w:rsidRPr="00F51586">
        <w:t>Актуализированная редакция СНиП 2.07.01–89*), но, выше норматива 6 кв. м на человека, установленного Региональными нормативами градостроительного прое</w:t>
      </w:r>
      <w:r w:rsidR="00532B73" w:rsidRPr="00F51586">
        <w:t>ктирования Ярославской области.</w:t>
      </w:r>
      <w:proofErr w:type="gramEnd"/>
      <w:r w:rsidR="00532B73" w:rsidRPr="00F51586">
        <w:t xml:space="preserve"> </w:t>
      </w:r>
      <w:r w:rsidRPr="00F51586">
        <w:t xml:space="preserve">Однако Региональными нормативами градостроительного проектирования Ярославской области также установлено, что озелененные территории общего пользования должны составлять не менее 25% от площади территории микрорайона (квартала). На территории городского поселения озелененные территории общего </w:t>
      </w:r>
      <w:r w:rsidRPr="00F51586">
        <w:lastRenderedPageBreak/>
        <w:t xml:space="preserve">пользования на сегодняшний день </w:t>
      </w:r>
      <w:proofErr w:type="gramStart"/>
      <w:r w:rsidRPr="00F51586">
        <w:t>размещены не достаточно равномерно и часть из них требует</w:t>
      </w:r>
      <w:proofErr w:type="gramEnd"/>
      <w:r w:rsidRPr="00F51586">
        <w:t xml:space="preserve"> благоустройства.</w:t>
      </w:r>
    </w:p>
    <w:p w14:paraId="45B50A43" w14:textId="77777777" w:rsidR="0048119A" w:rsidRPr="00F51586" w:rsidRDefault="0048119A" w:rsidP="0048119A">
      <w:pPr>
        <w:pStyle w:val="a2"/>
      </w:pPr>
      <w:r w:rsidRPr="00F51586">
        <w:t>К озелененным территориям ограниченного пользования относятся зеленые насаждения у административных зданий, школ, детских садов, а также зеленые насаждения на участках индивидуальных жилых домов.</w:t>
      </w:r>
    </w:p>
    <w:p w14:paraId="4D578953" w14:textId="77777777" w:rsidR="0048119A" w:rsidRPr="00F51586" w:rsidRDefault="0048119A" w:rsidP="0048119A">
      <w:pPr>
        <w:pStyle w:val="a2"/>
      </w:pPr>
      <w:r w:rsidRPr="00F51586">
        <w:t>Озелененные территории специального назначения представлены посадками вдоль автомобильных и железных дорог, кладбищами, озеленением санитарно-защитных зон.</w:t>
      </w:r>
    </w:p>
    <w:p w14:paraId="477C3C66" w14:textId="77777777" w:rsidR="0048119A" w:rsidRPr="00F51586" w:rsidRDefault="00FF13DC" w:rsidP="00803461">
      <w:pPr>
        <w:pStyle w:val="4"/>
      </w:pPr>
      <w:bookmarkStart w:id="4" w:name="_Toc381361564"/>
      <w:r w:rsidRPr="00F51586">
        <w:t>2.2.7</w:t>
      </w:r>
      <w:proofErr w:type="gramStart"/>
      <w:r w:rsidRPr="00F51586">
        <w:t xml:space="preserve"> </w:t>
      </w:r>
      <w:r w:rsidR="0048119A" w:rsidRPr="00F51586">
        <w:t>О</w:t>
      </w:r>
      <w:proofErr w:type="gramEnd"/>
      <w:r w:rsidR="0048119A" w:rsidRPr="00F51586">
        <w:t>собо охраняемые природные территории</w:t>
      </w:r>
      <w:bookmarkEnd w:id="4"/>
    </w:p>
    <w:p w14:paraId="0425F305" w14:textId="77777777" w:rsidR="0048119A" w:rsidRPr="00F51586" w:rsidRDefault="0048119A" w:rsidP="0048119A">
      <w:pPr>
        <w:pStyle w:val="a2"/>
      </w:pPr>
      <w:r w:rsidRPr="00F51586">
        <w:t xml:space="preserve">В Ярославской области проведен большой объем работ по установлению и утверждению границ всех особо охраняемых природных территорий регионального значения (далее – ООПТ), сведения о которых внесены в </w:t>
      </w:r>
      <w:r w:rsidR="001B0C11">
        <w:t>Е</w:t>
      </w:r>
      <w:r w:rsidR="00CE5512">
        <w:t xml:space="preserve">диный </w:t>
      </w:r>
      <w:r w:rsidRPr="00F51586">
        <w:t xml:space="preserve">государственный </w:t>
      </w:r>
      <w:r w:rsidR="00CE5512">
        <w:t>реестр</w:t>
      </w:r>
      <w:r w:rsidRPr="00F51586">
        <w:t xml:space="preserve"> недвижимости. Проводятся мероприятия по выявлению, устранению и предотвращению нарушений законодательства на ООПТ.</w:t>
      </w:r>
    </w:p>
    <w:p w14:paraId="3EE8B1C0" w14:textId="77777777" w:rsidR="0048119A" w:rsidRPr="00F51586" w:rsidRDefault="0048119A" w:rsidP="0048119A">
      <w:pPr>
        <w:pStyle w:val="a2"/>
      </w:pPr>
      <w:r w:rsidRPr="00F51586">
        <w:t xml:space="preserve">Также сформирован государственный кадастр Ярославской области ООПТ регионального и местного значения в соответствии с Порядком ведения государственного кадастра ООПТ, утвержденным приказом Министерства природных ресурсов и экологии Российской Федерации от 19.03.2012 № 69. </w:t>
      </w:r>
      <w:proofErr w:type="gramStart"/>
      <w:r w:rsidRPr="00F51586">
        <w:t>Ра</w:t>
      </w:r>
      <w:r w:rsidR="00CE5512">
        <w:t>зработан</w:t>
      </w:r>
      <w:r w:rsidRPr="00F51586">
        <w:t xml:space="preserve"> и утвержден</w:t>
      </w:r>
      <w:proofErr w:type="gramEnd"/>
      <w:r w:rsidRPr="00F51586">
        <w:t xml:space="preserve"> поряд</w:t>
      </w:r>
      <w:r w:rsidR="00CE5512">
        <w:t>ок</w:t>
      </w:r>
      <w:r w:rsidRPr="00F51586">
        <w:t xml:space="preserve"> определения (создания) ООПТ регионального значения, административные регламенты по предоставлению государственных услуг по предоставлению сведений из государственного кадастра Ярославской области ООПТ регионального </w:t>
      </w:r>
      <w:r w:rsidR="00023587">
        <w:t xml:space="preserve">и местного </w:t>
      </w:r>
      <w:r w:rsidRPr="00F51586">
        <w:t xml:space="preserve">значения, по выдаче разрешения на строительство в случае осуществления строительства в границах ООПТ и на ввод объекта в эксплуатацию. </w:t>
      </w:r>
    </w:p>
    <w:p w14:paraId="7FF7EFA8" w14:textId="77777777" w:rsidR="00C975DB" w:rsidRPr="000F4022" w:rsidRDefault="00C975DB" w:rsidP="00C975DB">
      <w:pPr>
        <w:pStyle w:val="a2"/>
      </w:pPr>
      <w:proofErr w:type="gramStart"/>
      <w:r w:rsidRPr="000F4022">
        <w:t>В соответствии с постановлением Правительства Ярос</w:t>
      </w:r>
      <w:r w:rsidR="00561192" w:rsidRPr="000F4022">
        <w:t>лавской области от 01.07.2010 № </w:t>
      </w:r>
      <w:r w:rsidRPr="000F4022">
        <w:t>460-п «Об утверждении Перечня особо охраняемых природных территорий Ярославской области и о признании утратившими силу отдельных постановлений Администрации области и Правительства области» в границах городского поселения Тутаев полностью и частично находятся 3 особо охраняемых природных территорий регионального значения: памятники природы «Зелёная зона р. </w:t>
      </w:r>
      <w:proofErr w:type="spellStart"/>
      <w:r w:rsidRPr="000F4022">
        <w:t>Рыкуши</w:t>
      </w:r>
      <w:proofErr w:type="spellEnd"/>
      <w:r w:rsidRPr="000F4022">
        <w:t>», «Парк в левобережной части г. Тутаева» и</w:t>
      </w:r>
      <w:proofErr w:type="gramEnd"/>
      <w:r w:rsidRPr="000F4022">
        <w:t xml:space="preserve"> «Источник на р. Ковать».</w:t>
      </w:r>
    </w:p>
    <w:p w14:paraId="65B20939" w14:textId="329A6F19" w:rsidR="00C975DB" w:rsidRPr="000F4022" w:rsidRDefault="00C975DB" w:rsidP="00C975DB">
      <w:pPr>
        <w:pStyle w:val="a2"/>
        <w:rPr>
          <w:sz w:val="28"/>
          <w:szCs w:val="28"/>
        </w:rPr>
      </w:pPr>
      <w:r w:rsidRPr="00581777">
        <w:t>Режим особой охраны территории памятников природы</w:t>
      </w:r>
      <w:r w:rsidR="00BC38EF" w:rsidRPr="00BC38EF">
        <w:t xml:space="preserve"> </w:t>
      </w:r>
      <w:r w:rsidR="00BC38EF" w:rsidRPr="00F51586">
        <w:t>регионального значения</w:t>
      </w:r>
      <w:r w:rsidRPr="00581777">
        <w:t xml:space="preserve"> </w:t>
      </w:r>
      <w:r w:rsidR="000F4022" w:rsidRPr="00581777">
        <w:t xml:space="preserve">«Парк в левобережной части г. Тутаева» и «Источник на р. Ковать» </w:t>
      </w:r>
      <w:r w:rsidRPr="00581777">
        <w:t xml:space="preserve">установлен постановлением Правительства области от 02.11.2017 № 823-п «Об утверждении </w:t>
      </w:r>
      <w:proofErr w:type="gramStart"/>
      <w:r w:rsidRPr="00581777">
        <w:t>режима особой охраны территорий памятников природы регионального значения</w:t>
      </w:r>
      <w:proofErr w:type="gramEnd"/>
      <w:r w:rsidRPr="00581777">
        <w:t xml:space="preserve"> в Ярославской области».</w:t>
      </w:r>
      <w:r w:rsidR="000F4022" w:rsidRPr="00581777">
        <w:t xml:space="preserve"> Режим особой охраны территории памятника природы</w:t>
      </w:r>
      <w:r w:rsidR="00BC38EF" w:rsidRPr="00BC38EF">
        <w:t xml:space="preserve"> </w:t>
      </w:r>
      <w:r w:rsidR="00BC38EF" w:rsidRPr="00F51586">
        <w:t>регионального значения</w:t>
      </w:r>
      <w:r w:rsidR="000F4022" w:rsidRPr="00581777">
        <w:t xml:space="preserve"> «Зелёная зона р. </w:t>
      </w:r>
      <w:proofErr w:type="spellStart"/>
      <w:r w:rsidR="000F4022" w:rsidRPr="00581777">
        <w:t>Рыкуши</w:t>
      </w:r>
      <w:proofErr w:type="spellEnd"/>
      <w:r w:rsidR="000F4022" w:rsidRPr="00581777">
        <w:t xml:space="preserve">» установлен постановлением Правительства области от 06.11.2019 №768-п «Об изменении границ, утверждении положения о памятнике природы «Зелёная зона р. </w:t>
      </w:r>
      <w:proofErr w:type="spellStart"/>
      <w:r w:rsidR="000F4022" w:rsidRPr="00581777">
        <w:t>Рыкуши</w:t>
      </w:r>
      <w:proofErr w:type="spellEnd"/>
      <w:r w:rsidR="000F4022" w:rsidRPr="00581777">
        <w:t>» и о внесении изменений в постановления Правительства области от 01.07.2010 №460-п, от 02.11.2017 №823-п</w:t>
      </w:r>
      <w:r w:rsidR="000F4022" w:rsidRPr="00581777">
        <w:rPr>
          <w:b/>
          <w:bCs/>
          <w:color w:val="000000"/>
        </w:rPr>
        <w:t>».</w:t>
      </w:r>
    </w:p>
    <w:p w14:paraId="7A18C005" w14:textId="77777777" w:rsidR="00C975DB" w:rsidRPr="00C975DB" w:rsidRDefault="00C975DB" w:rsidP="00C975DB">
      <w:pPr>
        <w:pStyle w:val="a2"/>
      </w:pPr>
      <w:r w:rsidRPr="00C975DB">
        <w:t>В соответствии со статьёй 27 Федерального закона от 14 марта 1995 года № 33-ФЗ «Об особо охраняемых природных территориях»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14:paraId="228B8ABC" w14:textId="77777777" w:rsidR="00C975DB" w:rsidRPr="00C975DB" w:rsidRDefault="00C975DB" w:rsidP="00C975DB">
      <w:pPr>
        <w:pStyle w:val="a2"/>
      </w:pPr>
      <w:r w:rsidRPr="00C975DB">
        <w:t>Согласно статье 59 Федерального закона от 10.01.2002 № 7-ФЗ «Об охране окружающей среды» запрещается хозяйственная и иная деятельность, оказывающая негативное воздействие на окружающую среду и ведущая к деградации и (или) уничтожению природных объектов, имеющих особое природоохранное, научное, историко-культурное, эстетическое, рекреационное, оздоровительное и иное ценное значение и находящихся под особой охраной.</w:t>
      </w:r>
    </w:p>
    <w:p w14:paraId="5E561F25" w14:textId="12B9C3D9" w:rsidR="00C975DB" w:rsidRPr="00C975DB" w:rsidRDefault="00C975DB" w:rsidP="00C975DB">
      <w:pPr>
        <w:pStyle w:val="a2"/>
      </w:pPr>
      <w:r w:rsidRPr="00581777">
        <w:lastRenderedPageBreak/>
        <w:t xml:space="preserve">Согласно статье 95 Земельного кодекса Российской Федерации на землях </w:t>
      </w:r>
      <w:r w:rsidR="000F4022" w:rsidRPr="00581777">
        <w:t>памятников природы</w:t>
      </w:r>
      <w:r w:rsidRPr="00581777">
        <w:t>,</w:t>
      </w:r>
      <w:r w:rsidRPr="00C975DB">
        <w:t xml:space="preserve"> включающих в себя особо ценные экологические системы и объекты, ради сохранения которых создавалась ООПТ,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ООПТ изменение целевого назначения земельных участков или прекращение прав на землю для нужд, противоречащих их целевому назначению, не допускается.</w:t>
      </w:r>
    </w:p>
    <w:p w14:paraId="73374479" w14:textId="77777777" w:rsidR="00C975DB" w:rsidRDefault="00C975DB" w:rsidP="00C975DB">
      <w:pPr>
        <w:pStyle w:val="a2"/>
      </w:pPr>
      <w:r w:rsidRPr="00C975DB">
        <w:t xml:space="preserve">Таким образом, природоохранным законодательством установлен запрет или ограничение на ведение хозяйственной или иной деятельности на ООПТ и в границах их охранных зон. Собственники, владельцы и пользователи земельных участков, расположенных в границах ООПТ и в границах их охранных зон, </w:t>
      </w:r>
      <w:proofErr w:type="gramStart"/>
      <w:r w:rsidRPr="00C975DB">
        <w:t>обязаны соблюдать установленный режим особой охраны и несут</w:t>
      </w:r>
      <w:proofErr w:type="gramEnd"/>
      <w:r w:rsidRPr="00C975DB">
        <w:t xml:space="preserve"> за его нарушение административную, уголовную и иную установленную законом ответственность.</w:t>
      </w:r>
    </w:p>
    <w:p w14:paraId="03CAC270" w14:textId="09F2F616" w:rsidR="005C6BAC" w:rsidRPr="006C67A7" w:rsidRDefault="00DB3A79" w:rsidP="00AA74B1">
      <w:pPr>
        <w:pStyle w:val="30"/>
      </w:pPr>
      <w:bookmarkStart w:id="5" w:name="_Toc493849399"/>
      <w:r w:rsidRPr="006C67A7">
        <w:t>2.</w:t>
      </w:r>
      <w:r w:rsidR="0060395D">
        <w:t>3</w:t>
      </w:r>
      <w:r w:rsidR="000429B7" w:rsidRPr="006C67A7">
        <w:t>.</w:t>
      </w:r>
      <w:r w:rsidR="005C6BAC" w:rsidRPr="006C67A7">
        <w:t>Объекты культурного наследия</w:t>
      </w:r>
      <w:bookmarkEnd w:id="5"/>
    </w:p>
    <w:p w14:paraId="1491FFC2" w14:textId="77777777" w:rsidR="004A3905" w:rsidRPr="006C67A7" w:rsidRDefault="004A3905" w:rsidP="004A3905">
      <w:pPr>
        <w:pStyle w:val="a2"/>
      </w:pPr>
      <w:r w:rsidRPr="006C67A7">
        <w:t>Город Тутаев в 1990 г. постановлениями коллегии МК РСФСР №12 от 19.02.1990 г., коллегии Госстроя РСФСР №3 от 28.12.1990 г., президиума ЦС ВООПИК №12 (162) от 16.12.1990 г. получил статус исторического города. С 2010 г. город Тутаев входит в Перечень исторических поселений федерального значения</w:t>
      </w:r>
      <w:r w:rsidRPr="006C67A7">
        <w:rPr>
          <w:vertAlign w:val="superscript"/>
        </w:rPr>
        <w:footnoteReference w:id="2"/>
      </w:r>
      <w:r w:rsidRPr="006C67A7">
        <w:t>.</w:t>
      </w:r>
    </w:p>
    <w:p w14:paraId="400D6A60" w14:textId="35419AB6" w:rsidR="004A3905" w:rsidRPr="006C67A7" w:rsidRDefault="00B053D0" w:rsidP="004A3905">
      <w:pPr>
        <w:pStyle w:val="a2"/>
      </w:pPr>
      <w:proofErr w:type="gramStart"/>
      <w:r>
        <w:t xml:space="preserve">Границы территории, предмет охраны исторического поселения федерального значения город Тутаев Ярославской области, требования к градостроительным регламентам в границах территории исторического поселения федерального значения город Тутаев Ярославской области утверждены </w:t>
      </w:r>
      <w:r w:rsidR="001F74D6" w:rsidRPr="002D3E48">
        <w:t>Приказом Министерства культуры Российской Федерации «</w:t>
      </w:r>
      <w:r w:rsidR="002A6228" w:rsidRPr="002D3E48">
        <w:t>О</w:t>
      </w:r>
      <w:r w:rsidR="001F74D6" w:rsidRPr="002D3E48">
        <w:t>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r w:rsidR="004A3905" w:rsidRPr="002D3E48">
        <w:t>.</w:t>
      </w:r>
      <w:proofErr w:type="gramEnd"/>
    </w:p>
    <w:p w14:paraId="5DB6C7DB" w14:textId="30D8FCE7" w:rsidR="004A3905" w:rsidRPr="006C67A7" w:rsidRDefault="004A3905" w:rsidP="004A3905">
      <w:pPr>
        <w:pStyle w:val="a2"/>
      </w:pPr>
      <w:r w:rsidRPr="006C67A7">
        <w:t>Вопросы сохранения и использования объектов культурного наследия федерального и регионального значения, а также выявленных объектов культурного наследия относятся к компетенции Департамента охраны объектов культурного наследия Ярославской области (далее – Департамент).</w:t>
      </w:r>
    </w:p>
    <w:p w14:paraId="481DF460" w14:textId="4E47A051" w:rsidR="004A3905" w:rsidRPr="005C3096" w:rsidRDefault="004A3905" w:rsidP="004A3905">
      <w:pPr>
        <w:pStyle w:val="a2"/>
      </w:pPr>
      <w:r w:rsidRPr="005C3096">
        <w:t xml:space="preserve">По сведениям Департамента по состоянию на </w:t>
      </w:r>
      <w:r w:rsidR="00DB6247">
        <w:t>20</w:t>
      </w:r>
      <w:r w:rsidRPr="005C3096">
        <w:t>.</w:t>
      </w:r>
      <w:r w:rsidR="00DB6247">
        <w:t>12</w:t>
      </w:r>
      <w:r w:rsidRPr="005C3096">
        <w:t>.20</w:t>
      </w:r>
      <w:r w:rsidR="00DB6247">
        <w:t>20</w:t>
      </w:r>
      <w:r w:rsidR="009B41B6" w:rsidRPr="005C3096">
        <w:t xml:space="preserve"> год</w:t>
      </w:r>
      <w:r w:rsidR="00B053D0">
        <w:t>а</w:t>
      </w:r>
      <w:r w:rsidRPr="005C3096">
        <w:t xml:space="preserve"> в границах муниципального образования насчитывается 2</w:t>
      </w:r>
      <w:r w:rsidR="001B6E41">
        <w:t>35</w:t>
      </w:r>
      <w:r w:rsidRPr="005C3096">
        <w:t xml:space="preserve"> объект</w:t>
      </w:r>
      <w:r w:rsidR="00EF344A">
        <w:t>ов</w:t>
      </w:r>
      <w:r w:rsidRPr="005C3096">
        <w:t xml:space="preserve"> культурного наследия – отдельных памятников и ансамблей. </w:t>
      </w:r>
      <w:proofErr w:type="spellStart"/>
      <w:r w:rsidRPr="005C3096">
        <w:t>Пообъектный</w:t>
      </w:r>
      <w:proofErr w:type="spellEnd"/>
      <w:r w:rsidRPr="005C3096">
        <w:t xml:space="preserve"> состав включает 2</w:t>
      </w:r>
      <w:r w:rsidR="00DB6247">
        <w:t>76</w:t>
      </w:r>
      <w:r w:rsidRPr="005C3096">
        <w:t xml:space="preserve"> единиц (позиций), выделяя отдельно элементы ансамблей и комплексов. Среди представленного в городе множества объектов культурного наследия выделяются:</w:t>
      </w:r>
    </w:p>
    <w:p w14:paraId="4034DC38" w14:textId="544A59F2" w:rsidR="004A3905" w:rsidRPr="005C3096" w:rsidRDefault="004A3905" w:rsidP="00A4372E">
      <w:pPr>
        <w:pStyle w:val="a2"/>
        <w:numPr>
          <w:ilvl w:val="0"/>
          <w:numId w:val="11"/>
        </w:numPr>
        <w:spacing w:before="0" w:after="0"/>
      </w:pPr>
      <w:r w:rsidRPr="005C3096">
        <w:t xml:space="preserve">29 ансамблей памятников градостроительства и архитектуры, в </w:t>
      </w:r>
      <w:proofErr w:type="spellStart"/>
      <w:r w:rsidRPr="005C3096">
        <w:t>т.ч</w:t>
      </w:r>
      <w:proofErr w:type="spellEnd"/>
      <w:r w:rsidRPr="005C3096">
        <w:t xml:space="preserve">. </w:t>
      </w:r>
      <w:r w:rsidR="00DB6247">
        <w:t>2</w:t>
      </w:r>
      <w:r w:rsidRPr="005C3096">
        <w:t xml:space="preserve"> федерального значения, </w:t>
      </w:r>
      <w:r w:rsidR="00DB6247">
        <w:t>6</w:t>
      </w:r>
      <w:r w:rsidRPr="005C3096">
        <w:t xml:space="preserve"> регионального значения и </w:t>
      </w:r>
      <w:r w:rsidR="00DB6247">
        <w:t>21</w:t>
      </w:r>
      <w:r w:rsidRPr="005C3096">
        <w:t xml:space="preserve"> выявленны</w:t>
      </w:r>
      <w:r w:rsidR="00980FC8" w:rsidRPr="005C3096">
        <w:t>х</w:t>
      </w:r>
      <w:r w:rsidRPr="005C3096">
        <w:t>;</w:t>
      </w:r>
    </w:p>
    <w:p w14:paraId="46F125E9" w14:textId="1581D6CC" w:rsidR="004A3905" w:rsidRPr="00994388" w:rsidRDefault="00A27EEC" w:rsidP="00A4372E">
      <w:pPr>
        <w:pStyle w:val="a2"/>
        <w:numPr>
          <w:ilvl w:val="0"/>
          <w:numId w:val="11"/>
        </w:numPr>
        <w:spacing w:before="0" w:after="0"/>
      </w:pPr>
      <w:r w:rsidRPr="00994388">
        <w:t>20</w:t>
      </w:r>
      <w:r w:rsidR="001B6E41">
        <w:t>6</w:t>
      </w:r>
      <w:r w:rsidR="004A3905" w:rsidRPr="00994388">
        <w:t xml:space="preserve"> памятник</w:t>
      </w:r>
      <w:r w:rsidRPr="00994388">
        <w:t>ов</w:t>
      </w:r>
      <w:r w:rsidR="004A3905" w:rsidRPr="00994388">
        <w:t xml:space="preserve">, в </w:t>
      </w:r>
      <w:proofErr w:type="spellStart"/>
      <w:r w:rsidR="004A3905" w:rsidRPr="00994388">
        <w:t>т.ч</w:t>
      </w:r>
      <w:proofErr w:type="spellEnd"/>
      <w:r w:rsidR="004A3905" w:rsidRPr="00994388">
        <w:t>. 1</w:t>
      </w:r>
      <w:r w:rsidR="001B6E41">
        <w:t>1</w:t>
      </w:r>
      <w:r w:rsidR="004A3905" w:rsidRPr="00994388">
        <w:t xml:space="preserve"> – федерального значения, </w:t>
      </w:r>
      <w:r w:rsidRPr="00994388">
        <w:t>1</w:t>
      </w:r>
      <w:r w:rsidR="001B6E41">
        <w:t>6</w:t>
      </w:r>
      <w:r w:rsidR="004A3905" w:rsidRPr="00994388">
        <w:t xml:space="preserve"> – регионального значения</w:t>
      </w:r>
      <w:r w:rsidR="00921546" w:rsidRPr="00994388">
        <w:t xml:space="preserve">, </w:t>
      </w:r>
      <w:r w:rsidR="001B6E41">
        <w:t>11</w:t>
      </w:r>
      <w:r w:rsidR="00921546" w:rsidRPr="00994388">
        <w:t xml:space="preserve"> – местного (муниципального) значения</w:t>
      </w:r>
      <w:r w:rsidR="004A3905" w:rsidRPr="00994388">
        <w:t xml:space="preserve"> и </w:t>
      </w:r>
      <w:r w:rsidR="001B6E41">
        <w:t>168</w:t>
      </w:r>
      <w:r w:rsidR="004A3905" w:rsidRPr="00994388">
        <w:t xml:space="preserve"> выявленных. </w:t>
      </w:r>
    </w:p>
    <w:p w14:paraId="6BB6CB02" w14:textId="77777777" w:rsidR="004A3905" w:rsidRPr="006C67A7" w:rsidRDefault="004A3905" w:rsidP="004A3905">
      <w:pPr>
        <w:pStyle w:val="a2"/>
      </w:pPr>
      <w:r w:rsidRPr="006C67A7">
        <w:t xml:space="preserve">К памятникам и ансамблям архитектуры федерального значения в городе Тутаев относятся: Ансамбль Казанской церкви на Волжской набережной, </w:t>
      </w:r>
      <w:proofErr w:type="spellStart"/>
      <w:r w:rsidRPr="006C67A7">
        <w:t>Крестовоздвиженский</w:t>
      </w:r>
      <w:proofErr w:type="spellEnd"/>
      <w:r w:rsidRPr="006C67A7">
        <w:t xml:space="preserve"> собор на одноименной улице, Покровская и </w:t>
      </w:r>
      <w:proofErr w:type="spellStart"/>
      <w:r w:rsidRPr="006C67A7">
        <w:t>Спасо</w:t>
      </w:r>
      <w:proofErr w:type="spellEnd"/>
      <w:r w:rsidRPr="006C67A7">
        <w:t xml:space="preserve">-Архангельская церкви в Романовской части города, </w:t>
      </w:r>
      <w:r w:rsidRPr="00341A30">
        <w:t>ансамбль Воскресенского собора</w:t>
      </w:r>
      <w:r w:rsidRPr="006C67A7">
        <w:t xml:space="preserve"> на Соборной улице в Борисоглебской части города, а также несколько общественных и гражданских зданий, преимущественно на левом берегу р. Волги.</w:t>
      </w:r>
    </w:p>
    <w:p w14:paraId="5E96EAF5" w14:textId="77777777" w:rsidR="004A3905" w:rsidRPr="006C67A7" w:rsidRDefault="004A3905" w:rsidP="004A3905">
      <w:pPr>
        <w:pStyle w:val="a2"/>
      </w:pPr>
      <w:r w:rsidRPr="006C67A7">
        <w:lastRenderedPageBreak/>
        <w:t xml:space="preserve">Оба объекта археологического наследия – городские валы и культурный слой города, XIV - XVII вв. н.э. </w:t>
      </w:r>
      <w:proofErr w:type="gramStart"/>
      <w:r w:rsidRPr="006C67A7">
        <w:t>отнесены к памятникам федерального значения и расположены</w:t>
      </w:r>
      <w:proofErr w:type="gramEnd"/>
      <w:r w:rsidRPr="006C67A7">
        <w:t xml:space="preserve"> на левом берегу р. Волги в границах общей территории.</w:t>
      </w:r>
    </w:p>
    <w:p w14:paraId="5EC0B41C" w14:textId="77777777" w:rsidR="004A3905" w:rsidRPr="006C67A7" w:rsidRDefault="004A3905" w:rsidP="004A3905">
      <w:pPr>
        <w:pStyle w:val="a2"/>
      </w:pPr>
      <w:r w:rsidRPr="006C67A7">
        <w:t xml:space="preserve">В числе объектов культурного наследия регионального значения также преобладают памятники градостроительства и архитектуры, все памятники истории (братская могила советских воинов, здания, связанные с революционными событиями в истории города) также отнесены к этой категории историко-культурного значения. Из архитектурного наследия к памятникам регионального значения отнесены: ансамбль гостиницы Ильичева, ансамбль гостиницы </w:t>
      </w:r>
      <w:proofErr w:type="spellStart"/>
      <w:r w:rsidRPr="006C67A7">
        <w:t>Пальникова</w:t>
      </w:r>
      <w:proofErr w:type="spellEnd"/>
      <w:r w:rsidRPr="006C67A7">
        <w:t xml:space="preserve">, ансамбль усадьбы городской Вагина, Троицкий храмовый ансамбль, комплекс зданий </w:t>
      </w:r>
      <w:proofErr w:type="gramStart"/>
      <w:r w:rsidRPr="006C67A7">
        <w:t>Романов-Борисоглебского</w:t>
      </w:r>
      <w:proofErr w:type="gramEnd"/>
      <w:r w:rsidRPr="006C67A7">
        <w:t xml:space="preserve"> городского общественного банка, Благовещенская церковь и церковь Тихона, а также ряд жилых домов </w:t>
      </w:r>
      <w:r w:rsidRPr="006C67A7">
        <w:rPr>
          <w:lang w:val="en-US"/>
        </w:rPr>
        <w:t>XVIII</w:t>
      </w:r>
      <w:r w:rsidRPr="006C67A7">
        <w:t>-</w:t>
      </w:r>
      <w:r w:rsidRPr="006C67A7">
        <w:rPr>
          <w:lang w:val="en-US"/>
        </w:rPr>
        <w:t>XIX</w:t>
      </w:r>
      <w:r w:rsidRPr="006C67A7">
        <w:t xml:space="preserve"> вв.</w:t>
      </w:r>
    </w:p>
    <w:p w14:paraId="21CA80B9" w14:textId="77777777" w:rsidR="004A3905" w:rsidRPr="006C67A7" w:rsidRDefault="004A3905" w:rsidP="004A3905">
      <w:pPr>
        <w:pStyle w:val="a2"/>
      </w:pPr>
      <w:r w:rsidRPr="006C67A7">
        <w:t xml:space="preserve">К выявленным объектам относится большинство памятников и ансамблей города Тутаев, поставленных на государственную охрану. В основном выявленные объекты представлены жилыми и общественными зданиями </w:t>
      </w:r>
      <w:r w:rsidRPr="006C67A7">
        <w:rPr>
          <w:lang w:val="en-US"/>
        </w:rPr>
        <w:t>XVIII</w:t>
      </w:r>
      <w:r w:rsidRPr="006C67A7">
        <w:t>-</w:t>
      </w:r>
      <w:r w:rsidRPr="006C67A7">
        <w:rPr>
          <w:lang w:val="en-US"/>
        </w:rPr>
        <w:t>XIX</w:t>
      </w:r>
      <w:r w:rsidRPr="006C67A7">
        <w:t xml:space="preserve"> вв., торговыми, хозяйственными и промышленными зданиями и храмом – церковью Вознесения (Леонтия Ростовского).</w:t>
      </w:r>
    </w:p>
    <w:p w14:paraId="70B8F7EB" w14:textId="77777777" w:rsidR="004A3905" w:rsidRPr="006C67A7" w:rsidRDefault="004A3905" w:rsidP="004A3905">
      <w:pPr>
        <w:pStyle w:val="a2"/>
      </w:pPr>
      <w:r w:rsidRPr="002A6228">
        <w:rPr>
          <w:lang w:eastAsia="zh-CN"/>
        </w:rPr>
        <w:t xml:space="preserve">Полный перечень объектов культурного наследия, расположенных на территории </w:t>
      </w:r>
      <w:r w:rsidRPr="002A6228">
        <w:t>городского поселения Тутаев Ярославской области</w:t>
      </w:r>
      <w:r w:rsidRPr="002A6228">
        <w:rPr>
          <w:lang w:eastAsia="zh-CN"/>
        </w:rPr>
        <w:t xml:space="preserve"> в табличном виде представлен в Приложении </w:t>
      </w:r>
      <w:r w:rsidR="00E95D06" w:rsidRPr="002A6228">
        <w:rPr>
          <w:lang w:eastAsia="zh-CN"/>
        </w:rPr>
        <w:t>1</w:t>
      </w:r>
      <w:r w:rsidRPr="002A6228">
        <w:rPr>
          <w:lang w:eastAsia="zh-CN"/>
        </w:rPr>
        <w:t xml:space="preserve">. Графически объекты и их границы отображены на карте </w:t>
      </w:r>
      <w:r w:rsidR="002A6228" w:rsidRPr="002A6228">
        <w:rPr>
          <w:lang w:eastAsia="zh-CN"/>
        </w:rPr>
        <w:t xml:space="preserve">функциональных </w:t>
      </w:r>
      <w:r w:rsidRPr="002A6228">
        <w:t>зон</w:t>
      </w:r>
      <w:r w:rsidRPr="002A6228">
        <w:rPr>
          <w:lang w:eastAsia="zh-CN"/>
        </w:rPr>
        <w:t>.</w:t>
      </w:r>
    </w:p>
    <w:p w14:paraId="030BF3DA" w14:textId="78EA8A50" w:rsidR="004A3905" w:rsidRPr="006C67A7" w:rsidRDefault="004A3905" w:rsidP="004A3905">
      <w:pPr>
        <w:pStyle w:val="a2"/>
      </w:pPr>
      <w:r w:rsidRPr="006C67A7">
        <w:t xml:space="preserve">Границы территорий объектов культурного наследия установлены соответствующими приказами Департамента </w:t>
      </w:r>
      <w:r w:rsidRPr="00341A30">
        <w:t>в 2012-201</w:t>
      </w:r>
      <w:r w:rsidR="0086540F" w:rsidRPr="00341A30">
        <w:t>9</w:t>
      </w:r>
      <w:r w:rsidRPr="00341A30">
        <w:t xml:space="preserve"> гг</w:t>
      </w:r>
      <w:r w:rsidRPr="006C67A7">
        <w:t xml:space="preserve">. для </w:t>
      </w:r>
      <w:r w:rsidRPr="00341A30">
        <w:t>2</w:t>
      </w:r>
      <w:r w:rsidR="00341A30" w:rsidRPr="00341A30">
        <w:t>3</w:t>
      </w:r>
      <w:r w:rsidRPr="00341A30">
        <w:t xml:space="preserve"> объект</w:t>
      </w:r>
      <w:r w:rsidR="00341A30" w:rsidRPr="00341A30">
        <w:t>ов</w:t>
      </w:r>
      <w:r w:rsidRPr="00341A30">
        <w:t xml:space="preserve"> культурного наследия, т.е. для 9% их</w:t>
      </w:r>
      <w:r w:rsidRPr="006C67A7">
        <w:t xml:space="preserve"> общего количества</w:t>
      </w:r>
      <w:r w:rsidR="005817FE">
        <w:t>:</w:t>
      </w:r>
    </w:p>
    <w:p w14:paraId="7C96A0DF" w14:textId="77777777" w:rsidR="004A3905" w:rsidRPr="005B3643" w:rsidRDefault="004A3905" w:rsidP="00A4372E">
      <w:pPr>
        <w:pStyle w:val="a2"/>
        <w:numPr>
          <w:ilvl w:val="0"/>
          <w:numId w:val="10"/>
        </w:numPr>
        <w:spacing w:before="0" w:after="0"/>
        <w:ind w:left="426"/>
      </w:pPr>
      <w:r w:rsidRPr="005B3643">
        <w:t>Культурный слой города, XIV - XVII вв., включая Городские Валы, XV в. (Приказ Департамента культуры Ярославской области от 21 августа 2012 года № 37);</w:t>
      </w:r>
    </w:p>
    <w:p w14:paraId="39A69170" w14:textId="77777777" w:rsidR="004A3905" w:rsidRPr="005B3643" w:rsidRDefault="004A3905" w:rsidP="00A4372E">
      <w:pPr>
        <w:pStyle w:val="a2"/>
        <w:numPr>
          <w:ilvl w:val="0"/>
          <w:numId w:val="10"/>
        </w:numPr>
        <w:spacing w:before="0" w:after="0"/>
        <w:ind w:left="426"/>
      </w:pPr>
      <w:r w:rsidRPr="005B3643">
        <w:t xml:space="preserve">Церковь </w:t>
      </w:r>
      <w:proofErr w:type="spellStart"/>
      <w:r w:rsidRPr="005B3643">
        <w:t>Спасо</w:t>
      </w:r>
      <w:proofErr w:type="spellEnd"/>
      <w:r w:rsidRPr="005B3643">
        <w:t>-Архангельская, 1746 г. ул., Архангельская, д. 4 (Приказ Департамента культуры Ярославской области от 22.11.2012 № 50);</w:t>
      </w:r>
    </w:p>
    <w:p w14:paraId="46263AFF" w14:textId="77777777" w:rsidR="004A3905" w:rsidRPr="005B3643" w:rsidRDefault="004A3905" w:rsidP="00A4372E">
      <w:pPr>
        <w:pStyle w:val="a2"/>
        <w:numPr>
          <w:ilvl w:val="0"/>
          <w:numId w:val="10"/>
        </w:numPr>
        <w:spacing w:before="0" w:after="0"/>
        <w:ind w:left="426"/>
      </w:pPr>
      <w:proofErr w:type="spellStart"/>
      <w:r w:rsidRPr="005B3643">
        <w:t>Крестовоздвиженский</w:t>
      </w:r>
      <w:proofErr w:type="spellEnd"/>
      <w:r w:rsidRPr="005B3643">
        <w:t xml:space="preserve"> собор, 1658 г., ул. </w:t>
      </w:r>
      <w:proofErr w:type="gramStart"/>
      <w:r w:rsidRPr="005B3643">
        <w:t>Красноармейская</w:t>
      </w:r>
      <w:proofErr w:type="gramEnd"/>
      <w:r w:rsidRPr="005B3643">
        <w:t>, д. 47а (Приказ Департамента культуры Ярославской области от 22.11.2012 № 50);</w:t>
      </w:r>
    </w:p>
    <w:p w14:paraId="43B22326" w14:textId="77777777" w:rsidR="004A3905" w:rsidRPr="005B3643" w:rsidRDefault="004A3905" w:rsidP="00A4372E">
      <w:pPr>
        <w:pStyle w:val="a2"/>
        <w:numPr>
          <w:ilvl w:val="0"/>
          <w:numId w:val="10"/>
        </w:numPr>
        <w:spacing w:before="0" w:after="0"/>
        <w:ind w:left="426"/>
      </w:pPr>
      <w:r w:rsidRPr="005B3643">
        <w:t>Склады соляные Строгановых, кон. XVII - нач. XVIII вв. пл. Ленина, д. 6а (Приказ Департамента культуры Ярославской области от 22.11.2012 № 50);</w:t>
      </w:r>
    </w:p>
    <w:p w14:paraId="23FB52D5" w14:textId="77777777" w:rsidR="004A3905" w:rsidRPr="005B3643" w:rsidRDefault="004A3905" w:rsidP="00A4372E">
      <w:pPr>
        <w:pStyle w:val="a2"/>
        <w:numPr>
          <w:ilvl w:val="0"/>
          <w:numId w:val="10"/>
        </w:numPr>
        <w:spacing w:before="0" w:after="0"/>
        <w:ind w:left="426"/>
      </w:pPr>
      <w:r w:rsidRPr="005B3643">
        <w:t xml:space="preserve">Здание земского училища, 1900 г., ул. </w:t>
      </w:r>
      <w:proofErr w:type="spellStart"/>
      <w:r w:rsidRPr="005B3643">
        <w:t>Толбухина</w:t>
      </w:r>
      <w:proofErr w:type="spellEnd"/>
      <w:r w:rsidRPr="005B3643">
        <w:t xml:space="preserve"> Ф.И., д. 71 (Приказ Департамента культуры Ярославской области от 22.11.2012 № 50);</w:t>
      </w:r>
    </w:p>
    <w:p w14:paraId="7BA569AD" w14:textId="77777777" w:rsidR="004A3905" w:rsidRPr="005B3643" w:rsidRDefault="004A3905" w:rsidP="00A4372E">
      <w:pPr>
        <w:pStyle w:val="a2"/>
        <w:numPr>
          <w:ilvl w:val="0"/>
          <w:numId w:val="10"/>
        </w:numPr>
        <w:spacing w:before="0" w:after="0"/>
        <w:ind w:left="426"/>
      </w:pPr>
      <w:r w:rsidRPr="005B3643">
        <w:t>Дом Бабушкина, 2-я пол. XIX в. ул. Ушакова, д. 74/12 (Приказ Департамента культуры Ярославской области от 22.11.2012 № 50);</w:t>
      </w:r>
    </w:p>
    <w:p w14:paraId="13D409D0" w14:textId="77777777" w:rsidR="004A3905" w:rsidRPr="005B3643" w:rsidRDefault="004A3905" w:rsidP="00A4372E">
      <w:pPr>
        <w:pStyle w:val="a2"/>
        <w:numPr>
          <w:ilvl w:val="0"/>
          <w:numId w:val="10"/>
        </w:numPr>
        <w:spacing w:before="0" w:after="0"/>
        <w:ind w:left="426"/>
      </w:pPr>
      <w:r w:rsidRPr="005B3643">
        <w:t>Народный дом, в котором находился Совет рабочих депутатов, 1917 г., ул. Луначарского, д. 40/28 (Приказ Департамента культуры Ярославской области от 22.11.2012 № 50);</w:t>
      </w:r>
    </w:p>
    <w:p w14:paraId="48891CB2" w14:textId="77777777" w:rsidR="004A3905" w:rsidRPr="005B3643" w:rsidRDefault="004A3905" w:rsidP="00A4372E">
      <w:pPr>
        <w:pStyle w:val="a2"/>
        <w:numPr>
          <w:ilvl w:val="0"/>
          <w:numId w:val="10"/>
        </w:numPr>
        <w:spacing w:before="0" w:after="0"/>
        <w:ind w:left="426"/>
      </w:pPr>
      <w:r w:rsidRPr="005B3643">
        <w:t>Церковь Тихона, 1912 г., ул. </w:t>
      </w:r>
      <w:proofErr w:type="spellStart"/>
      <w:r w:rsidRPr="005B3643">
        <w:t>Толбухина</w:t>
      </w:r>
      <w:proofErr w:type="spellEnd"/>
      <w:r w:rsidRPr="005B3643">
        <w:t xml:space="preserve"> Ф.И., д. 96 (Приказ Департамента культуры Ярославской области от 22.11.2012 № 50);</w:t>
      </w:r>
    </w:p>
    <w:p w14:paraId="4F1EB1FA" w14:textId="77777777" w:rsidR="004A3905" w:rsidRPr="005B3643" w:rsidRDefault="004A3905" w:rsidP="00A4372E">
      <w:pPr>
        <w:pStyle w:val="a2"/>
        <w:numPr>
          <w:ilvl w:val="0"/>
          <w:numId w:val="10"/>
        </w:numPr>
        <w:spacing w:before="0" w:after="0"/>
        <w:ind w:left="426"/>
      </w:pPr>
      <w:r w:rsidRPr="005B3643">
        <w:t>Церковь Благовещения, 1660 - 1669 гг., ул. Благовещенская (Приказ Департамента культуры Ярославской области от 22.11.2012 № 50).</w:t>
      </w:r>
    </w:p>
    <w:p w14:paraId="679EB170" w14:textId="77777777" w:rsidR="004A3905" w:rsidRPr="005B3643" w:rsidRDefault="004A3905" w:rsidP="00A4372E">
      <w:pPr>
        <w:pStyle w:val="a2"/>
        <w:numPr>
          <w:ilvl w:val="0"/>
          <w:numId w:val="10"/>
        </w:numPr>
        <w:spacing w:before="0" w:after="0"/>
        <w:ind w:left="426"/>
      </w:pPr>
      <w:r w:rsidRPr="005B3643">
        <w:t>«Дом, в котором находился штаб красной гвардии, 1918 г», Волжская набережная 19 (Приказ Департамента культуры Ярославской области от 17.09.2013 № 45).</w:t>
      </w:r>
    </w:p>
    <w:p w14:paraId="4E0A0BEC" w14:textId="77777777" w:rsidR="004A3905" w:rsidRPr="005B3643" w:rsidRDefault="004A3905" w:rsidP="00A4372E">
      <w:pPr>
        <w:pStyle w:val="a2"/>
        <w:numPr>
          <w:ilvl w:val="0"/>
          <w:numId w:val="10"/>
        </w:numPr>
        <w:spacing w:before="0" w:after="0"/>
        <w:ind w:left="426"/>
      </w:pPr>
      <w:r w:rsidRPr="005B3643">
        <w:t>«Дом Полетаева, кон. XVIII-н</w:t>
      </w:r>
      <w:r w:rsidR="00BC62FD" w:rsidRPr="005B3643">
        <w:t>ач. XIX в., Волжская набережная</w:t>
      </w:r>
      <w:r w:rsidRPr="005B3643">
        <w:t>, 94 литер</w:t>
      </w:r>
      <w:proofErr w:type="gramStart"/>
      <w:r w:rsidRPr="005B3643">
        <w:t xml:space="preserve"> А</w:t>
      </w:r>
      <w:proofErr w:type="gramEnd"/>
      <w:r w:rsidRPr="005B3643">
        <w:t xml:space="preserve"> (Приказ Департамента культуры Ярославской области от 17.09.2013 № 45).</w:t>
      </w:r>
    </w:p>
    <w:p w14:paraId="72784EB3" w14:textId="77777777" w:rsidR="004A3905" w:rsidRPr="005B3643" w:rsidRDefault="004A3905" w:rsidP="00A4372E">
      <w:pPr>
        <w:pStyle w:val="a2"/>
        <w:numPr>
          <w:ilvl w:val="0"/>
          <w:numId w:val="10"/>
        </w:numPr>
        <w:spacing w:before="0" w:after="0"/>
        <w:ind w:left="426"/>
      </w:pPr>
      <w:r w:rsidRPr="005B3643">
        <w:t>«Здание, где находился Совет рабочих, крестьянских и солдатских депутатов, 1917 г.», ул. Ленина, 57 (Приказ Департамента культуры Ярославской области от 17.09.2013 № 45).</w:t>
      </w:r>
    </w:p>
    <w:p w14:paraId="0C700D6F" w14:textId="77777777" w:rsidR="004A3905" w:rsidRPr="005B3643" w:rsidRDefault="004A3905" w:rsidP="00A4372E">
      <w:pPr>
        <w:pStyle w:val="a2"/>
        <w:numPr>
          <w:ilvl w:val="0"/>
          <w:numId w:val="10"/>
        </w:numPr>
        <w:spacing w:before="0" w:after="0"/>
        <w:ind w:left="426"/>
      </w:pPr>
      <w:r w:rsidRPr="005B3643">
        <w:lastRenderedPageBreak/>
        <w:t>«Дом Шумиловых, сер. XVIII в. - кон. XVIII в.» ул. Ленина, 92 (Приказ Департамента культуры Ярославской области от 17.09.2013 № 45).</w:t>
      </w:r>
    </w:p>
    <w:p w14:paraId="41C01E16" w14:textId="77777777" w:rsidR="004A3905" w:rsidRPr="005B3643" w:rsidRDefault="004A3905" w:rsidP="00A4372E">
      <w:pPr>
        <w:pStyle w:val="a2"/>
        <w:numPr>
          <w:ilvl w:val="0"/>
          <w:numId w:val="10"/>
        </w:numPr>
        <w:spacing w:before="0" w:after="0"/>
        <w:ind w:left="426"/>
      </w:pPr>
      <w:r w:rsidRPr="005B3643">
        <w:t>«Ансамбль усадьбы Вагина, дом жилой, середина XIX в.», ул. Луначарского, 38/25 (Приказ Департамента культуры Ярославской области от 17.09.2013 № 45).</w:t>
      </w:r>
    </w:p>
    <w:p w14:paraId="024F05C4" w14:textId="77777777" w:rsidR="004A3905" w:rsidRPr="005B3643" w:rsidRDefault="004A3905" w:rsidP="00A4372E">
      <w:pPr>
        <w:pStyle w:val="a2"/>
        <w:numPr>
          <w:ilvl w:val="0"/>
          <w:numId w:val="10"/>
        </w:numPr>
        <w:spacing w:before="0" w:after="0"/>
        <w:ind w:left="426"/>
      </w:pPr>
      <w:r w:rsidRPr="005B3643">
        <w:t>«Здание, в котором находился уездный комитет РКП (б), 1918 г.», ул. Панина, 28 (Приказ Департамента культуры Ярославской области от 17.09.2013 № 45).</w:t>
      </w:r>
    </w:p>
    <w:p w14:paraId="2C9CE687" w14:textId="77777777" w:rsidR="004A3905" w:rsidRPr="005B3643" w:rsidRDefault="004A3905" w:rsidP="00A4372E">
      <w:pPr>
        <w:pStyle w:val="a2"/>
        <w:numPr>
          <w:ilvl w:val="0"/>
          <w:numId w:val="10"/>
        </w:numPr>
        <w:spacing w:before="0" w:after="0"/>
        <w:ind w:left="426"/>
      </w:pPr>
      <w:r w:rsidRPr="005B3643">
        <w:t>«Дом Илларионовых, конец XVIII в.», ул. Ушакова, 58 (Приказ Департамента культуры Ярославской области от 17.09.2013 № 45).</w:t>
      </w:r>
    </w:p>
    <w:p w14:paraId="1A4496F9" w14:textId="77777777" w:rsidR="004A3905" w:rsidRPr="005B3643" w:rsidRDefault="004A3905" w:rsidP="00A4372E">
      <w:pPr>
        <w:pStyle w:val="a2"/>
        <w:numPr>
          <w:ilvl w:val="0"/>
          <w:numId w:val="10"/>
        </w:numPr>
        <w:spacing w:before="0" w:after="0"/>
        <w:ind w:left="426"/>
      </w:pPr>
      <w:r w:rsidRPr="005B3643">
        <w:t xml:space="preserve">«Здание городского магистрата, сер. XVIII в.», ул. </w:t>
      </w:r>
      <w:proofErr w:type="gramStart"/>
      <w:r w:rsidRPr="005B3643">
        <w:t>Ярославская</w:t>
      </w:r>
      <w:proofErr w:type="gramEnd"/>
      <w:r w:rsidRPr="005B3643">
        <w:t>, 68 (Приказ Департамента культуры Ярославской области от 17.09.2013 № 45).</w:t>
      </w:r>
    </w:p>
    <w:p w14:paraId="54609557" w14:textId="77777777" w:rsidR="004A3905" w:rsidRPr="005B3643" w:rsidRDefault="004A3905" w:rsidP="00A4372E">
      <w:pPr>
        <w:pStyle w:val="a2"/>
        <w:numPr>
          <w:ilvl w:val="0"/>
          <w:numId w:val="10"/>
        </w:numPr>
        <w:spacing w:before="0" w:after="0"/>
        <w:ind w:left="426"/>
      </w:pPr>
      <w:r w:rsidRPr="005B3643">
        <w:t>Ансамбль церкви Казанской: Казанская церковь, колокольня (Приказ Департамента культуры Ярославской области №12 от15.04.2014).</w:t>
      </w:r>
    </w:p>
    <w:p w14:paraId="184DFE01" w14:textId="77777777" w:rsidR="004A3905" w:rsidRPr="005B3643" w:rsidRDefault="004A3905" w:rsidP="00A4372E">
      <w:pPr>
        <w:pStyle w:val="a2"/>
        <w:numPr>
          <w:ilvl w:val="0"/>
          <w:numId w:val="10"/>
        </w:numPr>
        <w:spacing w:before="0" w:after="0"/>
        <w:ind w:left="426"/>
      </w:pPr>
      <w:r w:rsidRPr="005B3643">
        <w:t xml:space="preserve">Дом Трутневых. Здание общественное, 1820-е гг. (Приказ </w:t>
      </w:r>
      <w:proofErr w:type="gramStart"/>
      <w:r w:rsidRPr="005B3643">
        <w:t>Департамента охраны объектов культурного наследия Ярославской области</w:t>
      </w:r>
      <w:proofErr w:type="gramEnd"/>
      <w:r w:rsidRPr="005B3643">
        <w:t xml:space="preserve"> №31 от 28.09.2016).</w:t>
      </w:r>
    </w:p>
    <w:p w14:paraId="03162636" w14:textId="77777777" w:rsidR="004A3905" w:rsidRPr="005B3643" w:rsidRDefault="004A3905" w:rsidP="00A4372E">
      <w:pPr>
        <w:pStyle w:val="a2"/>
        <w:numPr>
          <w:ilvl w:val="0"/>
          <w:numId w:val="10"/>
        </w:numPr>
        <w:spacing w:before="0" w:after="0"/>
        <w:ind w:left="426"/>
      </w:pPr>
      <w:r w:rsidRPr="005B3643">
        <w:t xml:space="preserve">Комплекс зданий Романов-Борисоглебского городского общественного банка, начало XIX в., вторая половина XIX в., 1913 - 1914 гг. (Приказ </w:t>
      </w:r>
      <w:proofErr w:type="gramStart"/>
      <w:r w:rsidRPr="005B3643">
        <w:t>Департамента охраны объектов культурного наследия Ярославской области</w:t>
      </w:r>
      <w:proofErr w:type="gramEnd"/>
      <w:r w:rsidRPr="005B3643">
        <w:t xml:space="preserve"> №38 от 17.10.2016).</w:t>
      </w:r>
    </w:p>
    <w:p w14:paraId="03C4A1CA" w14:textId="77777777" w:rsidR="00341A30" w:rsidRPr="005B3643" w:rsidRDefault="005B3643" w:rsidP="00A4372E">
      <w:pPr>
        <w:pStyle w:val="a2"/>
        <w:numPr>
          <w:ilvl w:val="0"/>
          <w:numId w:val="10"/>
        </w:numPr>
        <w:spacing w:before="0" w:after="0"/>
        <w:ind w:left="426"/>
      </w:pPr>
      <w:r w:rsidRPr="00434531">
        <w:rPr>
          <w:color w:val="000000"/>
        </w:rPr>
        <w:t xml:space="preserve">Дом жилой </w:t>
      </w:r>
      <w:proofErr w:type="spellStart"/>
      <w:r w:rsidRPr="00434531">
        <w:rPr>
          <w:color w:val="000000"/>
        </w:rPr>
        <w:t>Сыроежиных</w:t>
      </w:r>
      <w:proofErr w:type="spellEnd"/>
      <w:r>
        <w:rPr>
          <w:color w:val="000000"/>
        </w:rPr>
        <w:t xml:space="preserve">, </w:t>
      </w:r>
      <w:r w:rsidRPr="00434531">
        <w:rPr>
          <w:color w:val="000000"/>
        </w:rPr>
        <w:t>1830-е годы</w:t>
      </w:r>
      <w:r>
        <w:rPr>
          <w:color w:val="000000"/>
        </w:rPr>
        <w:t xml:space="preserve"> (</w:t>
      </w:r>
      <w:r w:rsidRPr="00434531">
        <w:rPr>
          <w:color w:val="000000"/>
        </w:rPr>
        <w:t xml:space="preserve">Приказ </w:t>
      </w:r>
      <w:proofErr w:type="gramStart"/>
      <w:r w:rsidRPr="00434531">
        <w:rPr>
          <w:color w:val="000000"/>
        </w:rPr>
        <w:t>Д</w:t>
      </w:r>
      <w:r>
        <w:rPr>
          <w:color w:val="000000"/>
        </w:rPr>
        <w:t>епартамента охраны объектов культурного наследия Ярославской области</w:t>
      </w:r>
      <w:proofErr w:type="gramEnd"/>
      <w:r>
        <w:rPr>
          <w:color w:val="000000"/>
        </w:rPr>
        <w:t xml:space="preserve"> </w:t>
      </w:r>
      <w:r w:rsidRPr="00434531">
        <w:rPr>
          <w:color w:val="000000"/>
        </w:rPr>
        <w:t>от 09.04.2018 № 14</w:t>
      </w:r>
      <w:r>
        <w:rPr>
          <w:color w:val="000000"/>
        </w:rPr>
        <w:t>).</w:t>
      </w:r>
    </w:p>
    <w:p w14:paraId="297F7065" w14:textId="77777777" w:rsidR="005B3643" w:rsidRPr="005B3643" w:rsidRDefault="005B3643" w:rsidP="00A4372E">
      <w:pPr>
        <w:pStyle w:val="a2"/>
        <w:numPr>
          <w:ilvl w:val="0"/>
          <w:numId w:val="10"/>
        </w:numPr>
        <w:spacing w:before="0" w:after="0"/>
        <w:ind w:left="426"/>
      </w:pPr>
      <w:r w:rsidRPr="00434531">
        <w:rPr>
          <w:color w:val="000000"/>
        </w:rPr>
        <w:t xml:space="preserve">Дом </w:t>
      </w:r>
      <w:proofErr w:type="spellStart"/>
      <w:r w:rsidRPr="00434531">
        <w:rPr>
          <w:color w:val="000000"/>
        </w:rPr>
        <w:t>Гурьевой</w:t>
      </w:r>
      <w:proofErr w:type="spellEnd"/>
      <w:r w:rsidRPr="00434531">
        <w:rPr>
          <w:color w:val="000000"/>
        </w:rPr>
        <w:t xml:space="preserve"> – </w:t>
      </w:r>
      <w:proofErr w:type="spellStart"/>
      <w:r w:rsidRPr="00434531">
        <w:rPr>
          <w:color w:val="000000"/>
        </w:rPr>
        <w:t>Мурзиных</w:t>
      </w:r>
      <w:proofErr w:type="spellEnd"/>
      <w:r w:rsidRPr="00434531">
        <w:rPr>
          <w:color w:val="000000"/>
        </w:rPr>
        <w:t xml:space="preserve"> с трактиром. Здание Романово-Борисоглебского 2-го начального училища</w:t>
      </w:r>
      <w:r>
        <w:rPr>
          <w:color w:val="000000"/>
        </w:rPr>
        <w:t xml:space="preserve">, </w:t>
      </w:r>
      <w:r w:rsidRPr="00434531">
        <w:rPr>
          <w:color w:val="000000"/>
        </w:rPr>
        <w:t>1830-е гг., 1843 г., 1917 г.</w:t>
      </w:r>
      <w:r>
        <w:rPr>
          <w:color w:val="000000"/>
        </w:rPr>
        <w:t xml:space="preserve"> (</w:t>
      </w:r>
      <w:r w:rsidRPr="00434531">
        <w:rPr>
          <w:color w:val="000000"/>
        </w:rPr>
        <w:t xml:space="preserve">Приказ </w:t>
      </w:r>
      <w:proofErr w:type="gramStart"/>
      <w:r w:rsidRPr="00434531">
        <w:rPr>
          <w:color w:val="000000"/>
        </w:rPr>
        <w:t>Д</w:t>
      </w:r>
      <w:r>
        <w:rPr>
          <w:color w:val="000000"/>
        </w:rPr>
        <w:t>епартамента охраны объектов культурного наследия Ярославской области</w:t>
      </w:r>
      <w:proofErr w:type="gramEnd"/>
      <w:r w:rsidRPr="005B3643">
        <w:rPr>
          <w:color w:val="000000"/>
        </w:rPr>
        <w:t xml:space="preserve"> </w:t>
      </w:r>
      <w:r w:rsidRPr="00434531">
        <w:rPr>
          <w:color w:val="000000"/>
        </w:rPr>
        <w:t>от 28.05.2018 № 28</w:t>
      </w:r>
      <w:r>
        <w:rPr>
          <w:color w:val="000000"/>
        </w:rPr>
        <w:t>).</w:t>
      </w:r>
    </w:p>
    <w:p w14:paraId="19078B08" w14:textId="77777777" w:rsidR="005B3643" w:rsidRPr="006C67A7" w:rsidRDefault="005B3643" w:rsidP="00A4372E">
      <w:pPr>
        <w:pStyle w:val="a2"/>
        <w:numPr>
          <w:ilvl w:val="0"/>
          <w:numId w:val="10"/>
        </w:numPr>
        <w:spacing w:before="0" w:after="0"/>
        <w:ind w:left="426"/>
      </w:pPr>
      <w:r>
        <w:rPr>
          <w:color w:val="000000"/>
        </w:rPr>
        <w:t xml:space="preserve">Флигель жилой Н.Ф. </w:t>
      </w:r>
      <w:proofErr w:type="spellStart"/>
      <w:r>
        <w:rPr>
          <w:color w:val="000000"/>
        </w:rPr>
        <w:t>Рыженкова</w:t>
      </w:r>
      <w:proofErr w:type="spellEnd"/>
      <w:r>
        <w:rPr>
          <w:color w:val="000000"/>
        </w:rPr>
        <w:t>, 1928 г.</w:t>
      </w:r>
      <w:r w:rsidRPr="005B3643">
        <w:rPr>
          <w:color w:val="000000"/>
        </w:rPr>
        <w:t xml:space="preserve"> </w:t>
      </w:r>
      <w:r>
        <w:rPr>
          <w:color w:val="000000"/>
        </w:rPr>
        <w:t>(</w:t>
      </w:r>
      <w:r w:rsidRPr="00434531">
        <w:rPr>
          <w:color w:val="000000"/>
        </w:rPr>
        <w:t xml:space="preserve">Приказ </w:t>
      </w:r>
      <w:proofErr w:type="gramStart"/>
      <w:r w:rsidRPr="00434531">
        <w:rPr>
          <w:color w:val="000000"/>
        </w:rPr>
        <w:t>Д</w:t>
      </w:r>
      <w:r>
        <w:rPr>
          <w:color w:val="000000"/>
        </w:rPr>
        <w:t>епартамента охраны объектов культурного наследия Ярославской области</w:t>
      </w:r>
      <w:proofErr w:type="gramEnd"/>
      <w:r w:rsidRPr="005B3643">
        <w:rPr>
          <w:color w:val="000000"/>
        </w:rPr>
        <w:t xml:space="preserve"> </w:t>
      </w:r>
      <w:r w:rsidRPr="00AB6F05">
        <w:rPr>
          <w:color w:val="000000"/>
        </w:rPr>
        <w:t>от 22.03.2019 № 16</w:t>
      </w:r>
      <w:r>
        <w:rPr>
          <w:color w:val="000000"/>
        </w:rPr>
        <w:t>).</w:t>
      </w:r>
    </w:p>
    <w:p w14:paraId="516D6CE9" w14:textId="77777777" w:rsidR="004A3905" w:rsidRPr="006C67A7" w:rsidRDefault="004A3905" w:rsidP="004A3905">
      <w:pPr>
        <w:pStyle w:val="a2"/>
      </w:pPr>
    </w:p>
    <w:p w14:paraId="6DF81546" w14:textId="77777777" w:rsidR="004A3905" w:rsidRPr="006C67A7" w:rsidRDefault="004A3905" w:rsidP="004A3905">
      <w:pPr>
        <w:pStyle w:val="a2"/>
        <w:spacing w:before="0" w:after="0"/>
      </w:pPr>
      <w:r w:rsidRPr="006C67A7">
        <w:t xml:space="preserve">В 1989 г. </w:t>
      </w:r>
      <w:r w:rsidRPr="006C67A7">
        <w:rPr>
          <w:rStyle w:val="2e"/>
        </w:rPr>
        <w:t>ЦНИИП Градостроительства</w:t>
      </w:r>
      <w:r w:rsidRPr="006C67A7">
        <w:t xml:space="preserve"> </w:t>
      </w:r>
      <w:r w:rsidRPr="006C67A7">
        <w:rPr>
          <w:rStyle w:val="2e"/>
        </w:rPr>
        <w:t>в соответствии с «Инструкцией по организации зон охраны недвижимых памятников истории и культуры СССР» № 33 от 24.01.1986 года и на основе проведенных аналитических исследований</w:t>
      </w:r>
      <w:r w:rsidRPr="006C67A7">
        <w:t xml:space="preserve"> выполнил разработку </w:t>
      </w:r>
      <w:proofErr w:type="gramStart"/>
      <w:r w:rsidRPr="006C67A7">
        <w:rPr>
          <w:rStyle w:val="2e"/>
        </w:rPr>
        <w:t>проекта зон охраны памятников истории</w:t>
      </w:r>
      <w:proofErr w:type="gramEnd"/>
      <w:r w:rsidRPr="006C67A7">
        <w:rPr>
          <w:rStyle w:val="2e"/>
        </w:rPr>
        <w:t xml:space="preserve"> и культуры г. Тутаева. </w:t>
      </w:r>
      <w:r w:rsidRPr="006C67A7">
        <w:t>Проект утвержден решением исполнительного комитета Ярославского областного Совета народных депутатов от 23.11.1990 №371.</w:t>
      </w:r>
    </w:p>
    <w:p w14:paraId="615512DE" w14:textId="77777777" w:rsidR="004A3905" w:rsidRPr="006C67A7" w:rsidRDefault="004A3905" w:rsidP="004A3905">
      <w:pPr>
        <w:pStyle w:val="a2"/>
        <w:spacing w:before="0" w:after="0"/>
        <w:rPr>
          <w:rStyle w:val="2e"/>
        </w:rPr>
      </w:pPr>
      <w:r w:rsidRPr="006C67A7">
        <w:rPr>
          <w:rStyle w:val="2e"/>
        </w:rPr>
        <w:t xml:space="preserve">На момент разработки проекта на государственной охране в городе состояло 16 памятников истории и культуры, в </w:t>
      </w:r>
      <w:proofErr w:type="spellStart"/>
      <w:r w:rsidRPr="006C67A7">
        <w:rPr>
          <w:rStyle w:val="2e"/>
        </w:rPr>
        <w:t>т.ч</w:t>
      </w:r>
      <w:proofErr w:type="spellEnd"/>
      <w:r w:rsidRPr="006C67A7">
        <w:rPr>
          <w:rStyle w:val="2e"/>
        </w:rPr>
        <w:t xml:space="preserve">. 6 памятников на охране республиканского (федерального) значения и 10 памятников на местной (региональной) охране. </w:t>
      </w:r>
      <w:proofErr w:type="gramStart"/>
      <w:r w:rsidRPr="006C67A7">
        <w:rPr>
          <w:rStyle w:val="2e"/>
        </w:rPr>
        <w:t>Согласно проекту 24 памятника, занесено в проект свода памятников, 37 памятников предложено к постановке на государственную охрану Горисполкомом в 1988 году, 103 памятника предложено проектом на государственную охрану, из них 24 памятника переведены из Свода, 344 памятника предложены к сохранению.</w:t>
      </w:r>
      <w:proofErr w:type="gramEnd"/>
      <w:r w:rsidRPr="006C67A7">
        <w:rPr>
          <w:rStyle w:val="2e"/>
        </w:rPr>
        <w:t xml:space="preserve"> В целом, по городу было предложено к сохранению 484 памятника.</w:t>
      </w:r>
    </w:p>
    <w:p w14:paraId="17C1B2FB" w14:textId="77777777" w:rsidR="004A3905" w:rsidRPr="006C67A7" w:rsidRDefault="004A3905" w:rsidP="004A3905">
      <w:pPr>
        <w:pStyle w:val="a2"/>
        <w:spacing w:before="0" w:after="0"/>
        <w:rPr>
          <w:rStyle w:val="2e"/>
        </w:rPr>
      </w:pPr>
      <w:r w:rsidRPr="006C67A7">
        <w:rPr>
          <w:rStyle w:val="2e"/>
          <w:b/>
          <w:bCs/>
          <w:i/>
          <w:iCs/>
        </w:rPr>
        <w:t>Границы территорий</w:t>
      </w:r>
      <w:r w:rsidRPr="006C67A7">
        <w:rPr>
          <w:rStyle w:val="2e"/>
        </w:rPr>
        <w:t xml:space="preserve"> объектов культурного наследия по проекту определены для наиболее ценных памятников города. Это территория Кремля, соборов, церквей, а также участки отдельных домовладений. На этих территориях предполагалось воссоздание первоначальной исторической среды (соответствующее благоустройство, восстановление утраченных элементов и т.д.).</w:t>
      </w:r>
    </w:p>
    <w:p w14:paraId="7CFC02F9" w14:textId="77777777" w:rsidR="004A3905" w:rsidRPr="006C67A7" w:rsidRDefault="004A3905" w:rsidP="004A3905">
      <w:pPr>
        <w:pStyle w:val="a2"/>
        <w:spacing w:before="0" w:after="0"/>
        <w:rPr>
          <w:rStyle w:val="2e"/>
        </w:rPr>
      </w:pPr>
      <w:r w:rsidRPr="006C67A7">
        <w:rPr>
          <w:rStyle w:val="2e"/>
          <w:b/>
          <w:i/>
        </w:rPr>
        <w:t>Культурный слой.</w:t>
      </w:r>
      <w:r w:rsidRPr="006C67A7">
        <w:rPr>
          <w:rStyle w:val="2e"/>
          <w:b/>
        </w:rPr>
        <w:t xml:space="preserve"> </w:t>
      </w:r>
      <w:r w:rsidRPr="006C67A7">
        <w:rPr>
          <w:rStyle w:val="2e"/>
        </w:rPr>
        <w:t xml:space="preserve">В археологическую охранную зону вошли территории сохранившихся и утраченных церквей с учетом существующих ранее монастырей у Воскресенского собора, Покровской церкви и Казанской. В зону археологического надзора вошли территории: кремля, города </w:t>
      </w:r>
      <w:proofErr w:type="spellStart"/>
      <w:r w:rsidRPr="006C67A7">
        <w:rPr>
          <w:rStyle w:val="2e"/>
        </w:rPr>
        <w:t>дорегулярного</w:t>
      </w:r>
      <w:proofErr w:type="spellEnd"/>
      <w:r w:rsidRPr="006C67A7">
        <w:rPr>
          <w:rStyle w:val="2e"/>
        </w:rPr>
        <w:t xml:space="preserve"> периода, XVIII века в границах заповедной территории. В этой зоне разрешается производство земляных работ при обеспечении археологического надзора.</w:t>
      </w:r>
    </w:p>
    <w:p w14:paraId="6B0B08B5" w14:textId="77777777" w:rsidR="004A3905" w:rsidRPr="006C67A7" w:rsidRDefault="00BC62FD" w:rsidP="00ED51EE">
      <w:pPr>
        <w:pStyle w:val="a2"/>
        <w:rPr>
          <w:rStyle w:val="2e"/>
          <w:b/>
          <w:i/>
          <w:shd w:val="clear" w:color="auto" w:fill="auto"/>
        </w:rPr>
      </w:pPr>
      <w:r w:rsidRPr="006C67A7">
        <w:rPr>
          <w:rStyle w:val="2e"/>
          <w:b/>
          <w:i/>
          <w:shd w:val="clear" w:color="auto" w:fill="auto"/>
        </w:rPr>
        <w:t>Зоны охраны</w:t>
      </w:r>
    </w:p>
    <w:p w14:paraId="215A0A82" w14:textId="77777777" w:rsidR="004A3905" w:rsidRPr="006C67A7" w:rsidRDefault="004A3905" w:rsidP="004A3905">
      <w:pPr>
        <w:pStyle w:val="a2"/>
        <w:rPr>
          <w:rStyle w:val="2e"/>
        </w:rPr>
      </w:pPr>
      <w:r w:rsidRPr="006C67A7">
        <w:rPr>
          <w:rStyle w:val="2e"/>
        </w:rPr>
        <w:lastRenderedPageBreak/>
        <w:t>Зоны охраны, включающие в себя охранные зоны, зоны регулирования застройки и ландшафта разработаны на основе историко-архитектурного и историко-градостроительного опорного планов и разработки типологии жилой и общественной застройки. В основание разработки режимов и границ зон охраны положены следующие критерии:</w:t>
      </w:r>
    </w:p>
    <w:p w14:paraId="1651CF5B" w14:textId="77777777" w:rsidR="004A3905" w:rsidRPr="006C67A7" w:rsidRDefault="004A3905" w:rsidP="00A4372E">
      <w:pPr>
        <w:pStyle w:val="a2"/>
        <w:numPr>
          <w:ilvl w:val="0"/>
          <w:numId w:val="13"/>
        </w:numPr>
        <w:spacing w:before="0" w:after="0"/>
        <w:rPr>
          <w:rStyle w:val="2e"/>
        </w:rPr>
      </w:pPr>
      <w:r w:rsidRPr="006C67A7">
        <w:rPr>
          <w:rStyle w:val="2e"/>
        </w:rPr>
        <w:t>зоны охраны должны обеспечивать необходимую регламентацию использования городских территорий с тем, чтобы максимально сохранить всю ценность наследия;</w:t>
      </w:r>
    </w:p>
    <w:p w14:paraId="5B8C9D64" w14:textId="77777777" w:rsidR="004A3905" w:rsidRPr="006C67A7" w:rsidRDefault="004A3905" w:rsidP="00A4372E">
      <w:pPr>
        <w:pStyle w:val="a2"/>
        <w:numPr>
          <w:ilvl w:val="0"/>
          <w:numId w:val="13"/>
        </w:numPr>
        <w:spacing w:before="0" w:after="0"/>
        <w:rPr>
          <w:rStyle w:val="2e"/>
        </w:rPr>
      </w:pPr>
      <w:r w:rsidRPr="006C67A7">
        <w:rPr>
          <w:rStyle w:val="2e"/>
        </w:rPr>
        <w:t>зоны охраны не должны накладывать излишних ограничений или распространять регламентации на чрезмерные территории;</w:t>
      </w:r>
    </w:p>
    <w:p w14:paraId="3C7EDC2C" w14:textId="77777777" w:rsidR="004A3905" w:rsidRPr="006C67A7" w:rsidRDefault="004A3905" w:rsidP="00A4372E">
      <w:pPr>
        <w:pStyle w:val="a2"/>
        <w:numPr>
          <w:ilvl w:val="0"/>
          <w:numId w:val="13"/>
        </w:numPr>
        <w:spacing w:before="0" w:after="0"/>
        <w:rPr>
          <w:rStyle w:val="2e"/>
        </w:rPr>
      </w:pPr>
      <w:r w:rsidRPr="006C67A7">
        <w:rPr>
          <w:rStyle w:val="2e"/>
        </w:rPr>
        <w:t>режимы зон охраны должны быть максимально дифференцированы с тем, чтобы по возможности полно соответствовать конкретным условиям каждого случая;</w:t>
      </w:r>
    </w:p>
    <w:p w14:paraId="69D14B77" w14:textId="77777777" w:rsidR="004A3905" w:rsidRPr="006C67A7" w:rsidRDefault="004A3905" w:rsidP="00A4372E">
      <w:pPr>
        <w:pStyle w:val="a2"/>
        <w:numPr>
          <w:ilvl w:val="0"/>
          <w:numId w:val="13"/>
        </w:numPr>
        <w:spacing w:before="0" w:after="0"/>
        <w:rPr>
          <w:rStyle w:val="2e"/>
        </w:rPr>
      </w:pPr>
      <w:r w:rsidRPr="006C67A7">
        <w:rPr>
          <w:rStyle w:val="2e"/>
        </w:rPr>
        <w:t>требования режимов зон охраны должны были быть сформулированы таким образом, чтобы активно содействовать выбору желательного направления реконструктивных мероприятий.</w:t>
      </w:r>
    </w:p>
    <w:p w14:paraId="1D48F903" w14:textId="77777777" w:rsidR="004A3905" w:rsidRPr="006C67A7" w:rsidRDefault="004A3905" w:rsidP="004A3905">
      <w:pPr>
        <w:pStyle w:val="a2"/>
        <w:rPr>
          <w:rStyle w:val="2e"/>
        </w:rPr>
      </w:pPr>
      <w:r w:rsidRPr="006C67A7">
        <w:rPr>
          <w:rStyle w:val="2e"/>
        </w:rPr>
        <w:t>Проектом предусматривалось использование следующих режимов:</w:t>
      </w:r>
    </w:p>
    <w:p w14:paraId="1385A755" w14:textId="77777777" w:rsidR="004A3905" w:rsidRPr="006C67A7" w:rsidRDefault="004A3905" w:rsidP="004A3905">
      <w:pPr>
        <w:pStyle w:val="83"/>
        <w:shd w:val="clear" w:color="auto" w:fill="auto"/>
        <w:spacing w:line="288" w:lineRule="exact"/>
        <w:ind w:firstLine="740"/>
        <w:rPr>
          <w:rStyle w:val="82"/>
        </w:rPr>
      </w:pPr>
      <w:r w:rsidRPr="006C67A7">
        <w:rPr>
          <w:rStyle w:val="82"/>
          <w:bCs/>
          <w:sz w:val="24"/>
          <w:szCs w:val="24"/>
        </w:rPr>
        <w:t>А. Для памятников градостроительства и архитектуры:</w:t>
      </w:r>
    </w:p>
    <w:p w14:paraId="0971270C" w14:textId="77777777" w:rsidR="004A3905" w:rsidRPr="006C67A7" w:rsidRDefault="004A3905" w:rsidP="00A4372E">
      <w:pPr>
        <w:pStyle w:val="210"/>
        <w:numPr>
          <w:ilvl w:val="0"/>
          <w:numId w:val="12"/>
        </w:numPr>
        <w:shd w:val="clear" w:color="auto" w:fill="auto"/>
        <w:tabs>
          <w:tab w:val="left" w:pos="739"/>
        </w:tabs>
        <w:spacing w:before="0" w:line="278" w:lineRule="exact"/>
        <w:ind w:left="740" w:hanging="360"/>
        <w:jc w:val="both"/>
        <w:rPr>
          <w:sz w:val="24"/>
          <w:szCs w:val="24"/>
        </w:rPr>
      </w:pPr>
      <w:r w:rsidRPr="006C67A7">
        <w:rPr>
          <w:rStyle w:val="2e"/>
          <w:sz w:val="24"/>
          <w:szCs w:val="24"/>
        </w:rPr>
        <w:t>охранная зона;</w:t>
      </w:r>
    </w:p>
    <w:p w14:paraId="54F3AF8E" w14:textId="77777777" w:rsidR="004A3905" w:rsidRPr="006C67A7" w:rsidRDefault="004A3905" w:rsidP="00A4372E">
      <w:pPr>
        <w:pStyle w:val="210"/>
        <w:numPr>
          <w:ilvl w:val="0"/>
          <w:numId w:val="12"/>
        </w:numPr>
        <w:shd w:val="clear" w:color="auto" w:fill="auto"/>
        <w:tabs>
          <w:tab w:val="left" w:pos="739"/>
        </w:tabs>
        <w:spacing w:before="0" w:line="331" w:lineRule="exact"/>
        <w:ind w:left="740" w:hanging="360"/>
        <w:jc w:val="both"/>
        <w:rPr>
          <w:sz w:val="24"/>
          <w:szCs w:val="24"/>
        </w:rPr>
      </w:pPr>
      <w:r w:rsidRPr="006C67A7">
        <w:rPr>
          <w:rStyle w:val="2e"/>
          <w:sz w:val="24"/>
          <w:szCs w:val="24"/>
        </w:rPr>
        <w:t>зоны строгого регулирования (для участков, сохранивших ценную историческую среду);</w:t>
      </w:r>
    </w:p>
    <w:p w14:paraId="23A2BD45" w14:textId="77777777" w:rsidR="004A3905" w:rsidRPr="006C67A7" w:rsidRDefault="004A3905" w:rsidP="00A4372E">
      <w:pPr>
        <w:pStyle w:val="210"/>
        <w:numPr>
          <w:ilvl w:val="0"/>
          <w:numId w:val="12"/>
        </w:numPr>
        <w:shd w:val="clear" w:color="auto" w:fill="auto"/>
        <w:tabs>
          <w:tab w:val="left" w:pos="739"/>
        </w:tabs>
        <w:spacing w:before="0" w:line="288" w:lineRule="exact"/>
        <w:ind w:left="740" w:hanging="360"/>
        <w:jc w:val="both"/>
        <w:rPr>
          <w:sz w:val="24"/>
          <w:szCs w:val="24"/>
        </w:rPr>
      </w:pPr>
      <w:r w:rsidRPr="006C67A7">
        <w:rPr>
          <w:rStyle w:val="2e"/>
          <w:sz w:val="24"/>
          <w:szCs w:val="24"/>
        </w:rPr>
        <w:t>зоны регулирования (для участков активной реконструкции).</w:t>
      </w:r>
    </w:p>
    <w:p w14:paraId="3543BC03" w14:textId="77777777" w:rsidR="004A3905" w:rsidRPr="006C67A7" w:rsidRDefault="004A3905" w:rsidP="004A3905">
      <w:pPr>
        <w:pStyle w:val="83"/>
        <w:shd w:val="clear" w:color="auto" w:fill="auto"/>
        <w:spacing w:line="288" w:lineRule="exact"/>
        <w:ind w:firstLine="740"/>
        <w:rPr>
          <w:sz w:val="24"/>
          <w:szCs w:val="24"/>
        </w:rPr>
      </w:pPr>
      <w:r w:rsidRPr="006C67A7">
        <w:rPr>
          <w:rStyle w:val="82"/>
          <w:bCs/>
          <w:sz w:val="24"/>
          <w:szCs w:val="24"/>
        </w:rPr>
        <w:t>Б. Для исторического ландшафта:</w:t>
      </w:r>
    </w:p>
    <w:p w14:paraId="02907E8F" w14:textId="77777777" w:rsidR="004A3905" w:rsidRPr="006C67A7" w:rsidRDefault="004A3905" w:rsidP="00A4372E">
      <w:pPr>
        <w:pStyle w:val="210"/>
        <w:numPr>
          <w:ilvl w:val="0"/>
          <w:numId w:val="12"/>
        </w:numPr>
        <w:shd w:val="clear" w:color="auto" w:fill="auto"/>
        <w:tabs>
          <w:tab w:val="left" w:pos="739"/>
        </w:tabs>
        <w:spacing w:before="0" w:line="288" w:lineRule="exact"/>
        <w:ind w:left="740" w:hanging="360"/>
        <w:jc w:val="both"/>
        <w:rPr>
          <w:sz w:val="24"/>
          <w:szCs w:val="24"/>
        </w:rPr>
      </w:pPr>
      <w:r w:rsidRPr="006C67A7">
        <w:rPr>
          <w:rStyle w:val="2e"/>
          <w:sz w:val="24"/>
          <w:szCs w:val="24"/>
        </w:rPr>
        <w:t>зона охраняемого ландшафта;</w:t>
      </w:r>
    </w:p>
    <w:p w14:paraId="7C53E1A7" w14:textId="77777777" w:rsidR="004A3905" w:rsidRPr="006C67A7" w:rsidRDefault="004A3905" w:rsidP="00A4372E">
      <w:pPr>
        <w:pStyle w:val="210"/>
        <w:numPr>
          <w:ilvl w:val="0"/>
          <w:numId w:val="12"/>
        </w:numPr>
        <w:shd w:val="clear" w:color="auto" w:fill="auto"/>
        <w:tabs>
          <w:tab w:val="left" w:pos="739"/>
        </w:tabs>
        <w:spacing w:before="0" w:line="288" w:lineRule="exact"/>
        <w:ind w:left="740" w:hanging="360"/>
        <w:jc w:val="both"/>
        <w:rPr>
          <w:sz w:val="24"/>
          <w:szCs w:val="24"/>
        </w:rPr>
      </w:pPr>
      <w:r w:rsidRPr="006C67A7">
        <w:rPr>
          <w:rStyle w:val="2e"/>
          <w:sz w:val="24"/>
          <w:szCs w:val="24"/>
        </w:rPr>
        <w:t>зона регенерации нарушенного ландшафта.</w:t>
      </w:r>
    </w:p>
    <w:p w14:paraId="3904BC3B" w14:textId="77777777" w:rsidR="004A3905" w:rsidRPr="006C67A7" w:rsidRDefault="004A3905" w:rsidP="004A3905">
      <w:pPr>
        <w:pStyle w:val="83"/>
        <w:shd w:val="clear" w:color="auto" w:fill="auto"/>
        <w:spacing w:line="288" w:lineRule="exact"/>
        <w:ind w:firstLine="740"/>
        <w:rPr>
          <w:rStyle w:val="82"/>
        </w:rPr>
      </w:pPr>
      <w:r w:rsidRPr="006C67A7">
        <w:rPr>
          <w:rStyle w:val="82"/>
          <w:bCs/>
          <w:sz w:val="24"/>
          <w:szCs w:val="24"/>
        </w:rPr>
        <w:t>В. Для археологического культурного слоя:</w:t>
      </w:r>
    </w:p>
    <w:p w14:paraId="05B5F7E2" w14:textId="77777777" w:rsidR="004A3905" w:rsidRPr="006C67A7" w:rsidRDefault="004A3905" w:rsidP="00A4372E">
      <w:pPr>
        <w:pStyle w:val="210"/>
        <w:numPr>
          <w:ilvl w:val="0"/>
          <w:numId w:val="12"/>
        </w:numPr>
        <w:shd w:val="clear" w:color="auto" w:fill="auto"/>
        <w:tabs>
          <w:tab w:val="left" w:pos="739"/>
        </w:tabs>
        <w:spacing w:before="0" w:line="288" w:lineRule="exact"/>
        <w:ind w:left="740" w:hanging="360"/>
        <w:jc w:val="both"/>
        <w:rPr>
          <w:sz w:val="24"/>
          <w:szCs w:val="24"/>
        </w:rPr>
      </w:pPr>
      <w:r w:rsidRPr="006C67A7">
        <w:rPr>
          <w:rStyle w:val="2e"/>
          <w:sz w:val="24"/>
          <w:szCs w:val="24"/>
        </w:rPr>
        <w:t>охранных археологических зон;</w:t>
      </w:r>
    </w:p>
    <w:p w14:paraId="30F3416A" w14:textId="77777777" w:rsidR="004A3905" w:rsidRPr="006C67A7" w:rsidRDefault="004A3905" w:rsidP="00A4372E">
      <w:pPr>
        <w:pStyle w:val="210"/>
        <w:numPr>
          <w:ilvl w:val="0"/>
          <w:numId w:val="12"/>
        </w:numPr>
        <w:shd w:val="clear" w:color="auto" w:fill="auto"/>
        <w:tabs>
          <w:tab w:val="left" w:pos="739"/>
        </w:tabs>
        <w:spacing w:before="0" w:line="288" w:lineRule="exact"/>
        <w:ind w:left="740" w:hanging="360"/>
        <w:jc w:val="both"/>
        <w:rPr>
          <w:sz w:val="24"/>
          <w:szCs w:val="24"/>
        </w:rPr>
      </w:pPr>
      <w:r w:rsidRPr="006C67A7">
        <w:rPr>
          <w:rStyle w:val="2e"/>
          <w:sz w:val="24"/>
          <w:szCs w:val="24"/>
        </w:rPr>
        <w:t>зон археологического надзора.</w:t>
      </w:r>
    </w:p>
    <w:p w14:paraId="7F214EB4" w14:textId="77777777" w:rsidR="004A3905" w:rsidRPr="006C67A7" w:rsidRDefault="004A3905" w:rsidP="004A3905">
      <w:pPr>
        <w:pStyle w:val="210"/>
        <w:shd w:val="clear" w:color="auto" w:fill="auto"/>
        <w:spacing w:before="0" w:after="236" w:line="274" w:lineRule="exact"/>
        <w:ind w:firstLine="740"/>
        <w:jc w:val="both"/>
        <w:rPr>
          <w:sz w:val="24"/>
          <w:szCs w:val="24"/>
        </w:rPr>
      </w:pPr>
      <w:r w:rsidRPr="006C67A7">
        <w:rPr>
          <w:rStyle w:val="2e"/>
          <w:sz w:val="24"/>
          <w:szCs w:val="24"/>
        </w:rPr>
        <w:t>Границы зон охраны памятников выявлены на основе визуального анализа видимости памятников, проверки высот допустимого нового строительства графическим методом, с учетом включения территории памятника и прилегающей к ней исторической ценной застройкой, а также учета ее масштаба.</w:t>
      </w:r>
    </w:p>
    <w:p w14:paraId="3BD54F5E" w14:textId="77777777" w:rsidR="004A3905" w:rsidRPr="006C67A7" w:rsidRDefault="004A3905" w:rsidP="004A3905">
      <w:pPr>
        <w:pStyle w:val="210"/>
        <w:shd w:val="clear" w:color="auto" w:fill="auto"/>
        <w:spacing w:before="0" w:line="240" w:lineRule="auto"/>
        <w:ind w:firstLine="740"/>
        <w:jc w:val="both"/>
        <w:rPr>
          <w:sz w:val="24"/>
          <w:szCs w:val="24"/>
        </w:rPr>
      </w:pPr>
      <w:r w:rsidRPr="006C67A7">
        <w:rPr>
          <w:rStyle w:val="2110"/>
          <w:sz w:val="24"/>
          <w:szCs w:val="24"/>
        </w:rPr>
        <w:t>Охранные зоны</w:t>
      </w:r>
      <w:r w:rsidRPr="006C67A7">
        <w:rPr>
          <w:rStyle w:val="2e"/>
          <w:sz w:val="24"/>
          <w:szCs w:val="24"/>
        </w:rPr>
        <w:t xml:space="preserve"> памятников состоят из нескольких крупных групповых охранных зон, а также охранных зон отдельных памятников и объединяют зоны ценного ландшафта.</w:t>
      </w:r>
    </w:p>
    <w:p w14:paraId="0152AC48" w14:textId="77777777" w:rsidR="004A3905" w:rsidRPr="006C67A7" w:rsidRDefault="004A3905" w:rsidP="004A3905">
      <w:pPr>
        <w:pStyle w:val="210"/>
        <w:shd w:val="clear" w:color="auto" w:fill="auto"/>
        <w:spacing w:before="0" w:line="240" w:lineRule="auto"/>
        <w:ind w:firstLine="740"/>
        <w:jc w:val="both"/>
        <w:rPr>
          <w:sz w:val="24"/>
          <w:szCs w:val="24"/>
        </w:rPr>
      </w:pPr>
      <w:r w:rsidRPr="006C67A7">
        <w:rPr>
          <w:rStyle w:val="2e"/>
          <w:sz w:val="24"/>
          <w:szCs w:val="24"/>
        </w:rPr>
        <w:t>Границы групповых охранных зон:</w:t>
      </w:r>
    </w:p>
    <w:p w14:paraId="5BA8058B" w14:textId="77777777" w:rsidR="004A3905" w:rsidRPr="006C67A7" w:rsidRDefault="004A3905" w:rsidP="004A3905">
      <w:pPr>
        <w:pStyle w:val="210"/>
        <w:shd w:val="clear" w:color="auto" w:fill="auto"/>
        <w:tabs>
          <w:tab w:val="left" w:pos="3586"/>
        </w:tabs>
        <w:spacing w:before="0" w:line="240" w:lineRule="auto"/>
        <w:ind w:firstLine="740"/>
        <w:jc w:val="both"/>
        <w:rPr>
          <w:sz w:val="24"/>
          <w:szCs w:val="24"/>
        </w:rPr>
      </w:pPr>
      <w:r w:rsidRPr="006C67A7">
        <w:rPr>
          <w:rStyle w:val="2e"/>
          <w:sz w:val="24"/>
          <w:szCs w:val="24"/>
        </w:rPr>
        <w:t>В Романове – территории, прилегающие ко всем существующим и утраченным хра</w:t>
      </w:r>
      <w:r w:rsidRPr="006C67A7">
        <w:rPr>
          <w:rStyle w:val="2e"/>
          <w:sz w:val="24"/>
          <w:szCs w:val="24"/>
        </w:rPr>
        <w:softHyphen/>
        <w:t xml:space="preserve">мам, объединяемые улицами: Волжская Набережная, </w:t>
      </w:r>
      <w:proofErr w:type="spellStart"/>
      <w:r w:rsidRPr="006C67A7">
        <w:rPr>
          <w:rStyle w:val="2e"/>
          <w:sz w:val="24"/>
          <w:szCs w:val="24"/>
        </w:rPr>
        <w:t>Крестовоздвиженская</w:t>
      </w:r>
      <w:proofErr w:type="spellEnd"/>
      <w:r w:rsidRPr="006C67A7">
        <w:rPr>
          <w:rStyle w:val="2e"/>
          <w:sz w:val="24"/>
          <w:szCs w:val="24"/>
        </w:rPr>
        <w:t xml:space="preserve"> (Красноармейская), Ушакова (Урицкого), Ленина (между 1 и 2 </w:t>
      </w:r>
      <w:proofErr w:type="gramStart"/>
      <w:r w:rsidRPr="006C67A7">
        <w:rPr>
          <w:rStyle w:val="2e"/>
          <w:sz w:val="24"/>
          <w:szCs w:val="24"/>
        </w:rPr>
        <w:t>Овражными</w:t>
      </w:r>
      <w:proofErr w:type="gramEnd"/>
      <w:r w:rsidRPr="006C67A7">
        <w:rPr>
          <w:rStyle w:val="2e"/>
          <w:sz w:val="24"/>
          <w:szCs w:val="24"/>
        </w:rPr>
        <w:t xml:space="preserve">) и улицей </w:t>
      </w:r>
      <w:proofErr w:type="spellStart"/>
      <w:r w:rsidRPr="006C67A7">
        <w:rPr>
          <w:rStyle w:val="2e"/>
          <w:sz w:val="24"/>
          <w:szCs w:val="24"/>
        </w:rPr>
        <w:t>Толбухина</w:t>
      </w:r>
      <w:proofErr w:type="spellEnd"/>
      <w:r w:rsidRPr="006C67A7">
        <w:rPr>
          <w:rStyle w:val="2e"/>
          <w:sz w:val="24"/>
          <w:szCs w:val="24"/>
        </w:rPr>
        <w:t xml:space="preserve"> (Володарского).</w:t>
      </w:r>
    </w:p>
    <w:p w14:paraId="57E998F6" w14:textId="77777777" w:rsidR="004A3905" w:rsidRPr="006C67A7" w:rsidRDefault="004A3905" w:rsidP="004A3905">
      <w:pPr>
        <w:pStyle w:val="210"/>
        <w:shd w:val="clear" w:color="auto" w:fill="auto"/>
        <w:spacing w:before="0" w:line="240" w:lineRule="auto"/>
        <w:ind w:firstLine="740"/>
        <w:jc w:val="both"/>
        <w:rPr>
          <w:sz w:val="24"/>
          <w:szCs w:val="24"/>
        </w:rPr>
      </w:pPr>
      <w:r w:rsidRPr="006C67A7">
        <w:rPr>
          <w:rStyle w:val="2e"/>
          <w:sz w:val="24"/>
          <w:szCs w:val="24"/>
        </w:rPr>
        <w:t>В Борисоглебске – территории бывших слобод Воскресенской, Благовещенской и часть фабричной в пределах улиц Ярославская (III Интернационала), Луначарского и Шитова (в зоне торговой площади и на перекрестке с улицей Моторостроителей) и отдельные участки вдоль Волжской Набережной.</w:t>
      </w:r>
    </w:p>
    <w:p w14:paraId="379DF726" w14:textId="77777777" w:rsidR="004A3905" w:rsidRPr="006C67A7" w:rsidRDefault="004A3905" w:rsidP="004A3905">
      <w:pPr>
        <w:pStyle w:val="83"/>
        <w:shd w:val="clear" w:color="auto" w:fill="auto"/>
        <w:spacing w:line="240" w:lineRule="auto"/>
        <w:ind w:left="740" w:right="-1"/>
        <w:jc w:val="left"/>
        <w:rPr>
          <w:rStyle w:val="82"/>
          <w:bCs/>
          <w:sz w:val="24"/>
          <w:szCs w:val="24"/>
        </w:rPr>
      </w:pPr>
      <w:r w:rsidRPr="006C67A7">
        <w:rPr>
          <w:rStyle w:val="82"/>
          <w:bCs/>
          <w:sz w:val="24"/>
          <w:szCs w:val="24"/>
        </w:rPr>
        <w:t>Режим содержания.</w:t>
      </w:r>
    </w:p>
    <w:p w14:paraId="421F4838"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0"/>
        <w:jc w:val="both"/>
        <w:rPr>
          <w:rStyle w:val="2e"/>
          <w:sz w:val="24"/>
          <w:szCs w:val="24"/>
        </w:rPr>
      </w:pPr>
      <w:r w:rsidRPr="006C67A7">
        <w:rPr>
          <w:rStyle w:val="2e"/>
          <w:sz w:val="24"/>
          <w:szCs w:val="24"/>
        </w:rPr>
        <w:t>Запрещается новое строительство на территории охранных зон отдельных памятников архитектуры.</w:t>
      </w:r>
    </w:p>
    <w:p w14:paraId="452256E6"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0"/>
        <w:jc w:val="both"/>
        <w:rPr>
          <w:rStyle w:val="2e"/>
          <w:sz w:val="24"/>
          <w:szCs w:val="24"/>
        </w:rPr>
      </w:pPr>
      <w:r w:rsidRPr="006C67A7">
        <w:rPr>
          <w:rStyle w:val="2e"/>
          <w:bCs/>
          <w:sz w:val="24"/>
          <w:szCs w:val="24"/>
        </w:rPr>
        <w:t xml:space="preserve">Допускается </w:t>
      </w:r>
      <w:r w:rsidRPr="006C67A7">
        <w:rPr>
          <w:rStyle w:val="2e"/>
          <w:sz w:val="24"/>
          <w:szCs w:val="24"/>
        </w:rPr>
        <w:t>новое строительство внутри групповой охранной зоны на участках, свободных от застройки, высотой до 8 метров, не искажающее облика окружающей исторической среды;</w:t>
      </w:r>
    </w:p>
    <w:p w14:paraId="516C8521"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6C67A7">
        <w:rPr>
          <w:rStyle w:val="2e"/>
          <w:bCs/>
          <w:sz w:val="24"/>
          <w:szCs w:val="24"/>
        </w:rPr>
        <w:t xml:space="preserve">Допускается </w:t>
      </w:r>
      <w:r w:rsidRPr="006C67A7">
        <w:rPr>
          <w:rStyle w:val="2e"/>
          <w:sz w:val="24"/>
          <w:szCs w:val="24"/>
        </w:rPr>
        <w:t>проведение работ по благоустройству территории, реставрации памятников и реконструкции зданий на основе проектно-сметной документации, утвержденной в установленном порядке, в том числе в органах охраны памятников;</w:t>
      </w:r>
    </w:p>
    <w:p w14:paraId="4B3C1915"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6C67A7">
        <w:rPr>
          <w:rStyle w:val="2e"/>
          <w:bCs/>
          <w:sz w:val="24"/>
          <w:szCs w:val="24"/>
        </w:rPr>
        <w:lastRenderedPageBreak/>
        <w:t xml:space="preserve">Допускается </w:t>
      </w:r>
      <w:r w:rsidRPr="006C67A7">
        <w:rPr>
          <w:rStyle w:val="2e"/>
          <w:sz w:val="24"/>
          <w:szCs w:val="24"/>
        </w:rPr>
        <w:t>прокладка инженерных коммуникаций лишь с разрешения государственных органов охраны памятников:</w:t>
      </w:r>
    </w:p>
    <w:p w14:paraId="5B9B0927" w14:textId="77777777" w:rsidR="004A3905" w:rsidRPr="006C67A7" w:rsidRDefault="004A3905" w:rsidP="004A3905">
      <w:pPr>
        <w:pStyle w:val="101"/>
        <w:shd w:val="clear" w:color="auto" w:fill="auto"/>
        <w:spacing w:before="0" w:line="240" w:lineRule="auto"/>
        <w:ind w:left="740"/>
        <w:rPr>
          <w:rStyle w:val="100"/>
          <w:bCs/>
          <w:i/>
          <w:iCs/>
          <w:sz w:val="24"/>
          <w:szCs w:val="24"/>
        </w:rPr>
      </w:pPr>
    </w:p>
    <w:p w14:paraId="65BB04CB" w14:textId="77777777" w:rsidR="004A3905" w:rsidRPr="006C67A7" w:rsidRDefault="004A3905" w:rsidP="004A3905">
      <w:pPr>
        <w:pStyle w:val="101"/>
        <w:shd w:val="clear" w:color="auto" w:fill="auto"/>
        <w:spacing w:before="0" w:line="240" w:lineRule="auto"/>
        <w:ind w:left="740"/>
        <w:rPr>
          <w:b w:val="0"/>
          <w:sz w:val="24"/>
          <w:szCs w:val="24"/>
        </w:rPr>
      </w:pPr>
      <w:r w:rsidRPr="006C67A7">
        <w:rPr>
          <w:rStyle w:val="100"/>
          <w:bCs/>
          <w:i/>
          <w:iCs/>
          <w:sz w:val="24"/>
          <w:szCs w:val="24"/>
        </w:rPr>
        <w:t xml:space="preserve">В Борисоглебске </w:t>
      </w:r>
      <w:r w:rsidRPr="006C67A7">
        <w:rPr>
          <w:rStyle w:val="82"/>
          <w:bCs/>
          <w:sz w:val="24"/>
          <w:szCs w:val="24"/>
        </w:rPr>
        <w:t>предполагается:</w:t>
      </w:r>
    </w:p>
    <w:p w14:paraId="52B3C19A"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567"/>
        <w:jc w:val="both"/>
        <w:rPr>
          <w:rStyle w:val="2e"/>
        </w:rPr>
      </w:pPr>
      <w:r w:rsidRPr="006C67A7">
        <w:rPr>
          <w:rStyle w:val="2e"/>
          <w:sz w:val="24"/>
          <w:szCs w:val="24"/>
        </w:rPr>
        <w:t xml:space="preserve">Восстановление утраченной планировочной структуры </w:t>
      </w:r>
      <w:proofErr w:type="spellStart"/>
      <w:r w:rsidRPr="006C67A7">
        <w:rPr>
          <w:rStyle w:val="2e"/>
          <w:sz w:val="24"/>
          <w:szCs w:val="24"/>
        </w:rPr>
        <w:t>дорегулярного</w:t>
      </w:r>
      <w:proofErr w:type="spellEnd"/>
      <w:r w:rsidRPr="006C67A7">
        <w:rPr>
          <w:rStyle w:val="2e"/>
          <w:sz w:val="24"/>
          <w:szCs w:val="24"/>
        </w:rPr>
        <w:t xml:space="preserve"> и регулярного города на основе существующих его элементов:</w:t>
      </w:r>
    </w:p>
    <w:p w14:paraId="55171353" w14:textId="77777777" w:rsidR="004A3905" w:rsidRPr="006C67A7" w:rsidRDefault="004A3905" w:rsidP="00A4372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6C67A7">
        <w:rPr>
          <w:rStyle w:val="2e"/>
          <w:sz w:val="24"/>
          <w:szCs w:val="24"/>
        </w:rPr>
        <w:t>торговой площади (с ярмаркой) между улицей Шитова и III Интернационала (ныне – Ярославская);</w:t>
      </w:r>
    </w:p>
    <w:p w14:paraId="714D43F2" w14:textId="77777777" w:rsidR="004A3905" w:rsidRPr="006C67A7" w:rsidRDefault="004A3905" w:rsidP="00A4372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6C67A7">
        <w:rPr>
          <w:rStyle w:val="2e"/>
          <w:sz w:val="24"/>
          <w:szCs w:val="24"/>
        </w:rPr>
        <w:t>торговой набережной площади ул. Кирова;</w:t>
      </w:r>
    </w:p>
    <w:p w14:paraId="3C34913A" w14:textId="77777777" w:rsidR="004A3905" w:rsidRPr="006C67A7" w:rsidRDefault="004A3905" w:rsidP="00A4372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6C67A7">
        <w:rPr>
          <w:rStyle w:val="2e"/>
          <w:sz w:val="24"/>
          <w:szCs w:val="24"/>
        </w:rPr>
        <w:t>Соборной площади;</w:t>
      </w:r>
    </w:p>
    <w:p w14:paraId="47B430B7" w14:textId="77777777" w:rsidR="004A3905" w:rsidRPr="006C67A7" w:rsidRDefault="004A3905" w:rsidP="00A4372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6C67A7">
        <w:rPr>
          <w:rStyle w:val="2e"/>
          <w:sz w:val="24"/>
          <w:szCs w:val="24"/>
        </w:rPr>
        <w:t>площади у Благовещенской церкви;</w:t>
      </w:r>
    </w:p>
    <w:p w14:paraId="66BDC3BB" w14:textId="77777777" w:rsidR="004A3905" w:rsidRPr="006C67A7" w:rsidRDefault="004A3905" w:rsidP="00A4372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6C67A7">
        <w:rPr>
          <w:rStyle w:val="2e"/>
          <w:sz w:val="24"/>
          <w:szCs w:val="24"/>
        </w:rPr>
        <w:t>небольших площадей в фабричном районе (у «</w:t>
      </w:r>
      <w:proofErr w:type="spellStart"/>
      <w:r w:rsidRPr="006C67A7">
        <w:rPr>
          <w:rStyle w:val="2e"/>
          <w:sz w:val="24"/>
          <w:szCs w:val="24"/>
        </w:rPr>
        <w:t>Тульмы</w:t>
      </w:r>
      <w:proofErr w:type="spellEnd"/>
      <w:r w:rsidRPr="006C67A7">
        <w:rPr>
          <w:rStyle w:val="2e"/>
          <w:sz w:val="24"/>
          <w:szCs w:val="24"/>
        </w:rPr>
        <w:t>», у лабаза, у Дворца Культуры;</w:t>
      </w:r>
    </w:p>
    <w:p w14:paraId="190AC250" w14:textId="77777777" w:rsidR="004A3905" w:rsidRPr="006C67A7" w:rsidRDefault="004A3905" w:rsidP="00A4372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6C67A7">
        <w:rPr>
          <w:rStyle w:val="2e"/>
          <w:sz w:val="24"/>
          <w:szCs w:val="24"/>
        </w:rPr>
        <w:t>Главной общественной площади, входящей в историческую среду, с восстановлением утраченного масштаба.</w:t>
      </w:r>
    </w:p>
    <w:p w14:paraId="4CCD47AF" w14:textId="77777777" w:rsidR="004A3905" w:rsidRPr="000423E1" w:rsidRDefault="004A3905" w:rsidP="000423E1">
      <w:pPr>
        <w:pStyle w:val="210"/>
        <w:numPr>
          <w:ilvl w:val="0"/>
          <w:numId w:val="14"/>
        </w:numPr>
        <w:shd w:val="clear" w:color="auto" w:fill="auto"/>
        <w:tabs>
          <w:tab w:val="left" w:pos="742"/>
        </w:tabs>
        <w:spacing w:before="0" w:line="240" w:lineRule="auto"/>
        <w:ind w:left="567" w:firstLine="567"/>
        <w:jc w:val="both"/>
        <w:rPr>
          <w:rStyle w:val="100"/>
          <w:b w:val="0"/>
          <w:bCs w:val="0"/>
          <w:i w:val="0"/>
          <w:iCs w:val="0"/>
          <w:sz w:val="20"/>
          <w:szCs w:val="20"/>
        </w:rPr>
      </w:pPr>
      <w:r w:rsidRPr="006C67A7">
        <w:rPr>
          <w:rStyle w:val="2e"/>
          <w:sz w:val="24"/>
          <w:szCs w:val="24"/>
        </w:rPr>
        <w:t>Восстановление утраченных улиц – Косой переулок, улицы на бровке и вокруг Воскресенского собора и существующих исторических улиц.</w:t>
      </w:r>
    </w:p>
    <w:p w14:paraId="7A43EF7E" w14:textId="77777777" w:rsidR="004A3905" w:rsidRPr="006C67A7" w:rsidRDefault="004A3905" w:rsidP="004A3905">
      <w:pPr>
        <w:pStyle w:val="101"/>
        <w:shd w:val="clear" w:color="auto" w:fill="auto"/>
        <w:spacing w:before="0" w:line="240" w:lineRule="auto"/>
        <w:ind w:left="740"/>
        <w:rPr>
          <w:rStyle w:val="100"/>
          <w:sz w:val="24"/>
          <w:szCs w:val="24"/>
        </w:rPr>
      </w:pPr>
      <w:r w:rsidRPr="006C67A7">
        <w:rPr>
          <w:rStyle w:val="100"/>
          <w:bCs/>
          <w:i/>
          <w:iCs/>
          <w:sz w:val="24"/>
          <w:szCs w:val="24"/>
        </w:rPr>
        <w:t>В Романове предполагается:</w:t>
      </w:r>
    </w:p>
    <w:p w14:paraId="1B47BCB2"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567"/>
        <w:jc w:val="both"/>
        <w:rPr>
          <w:rStyle w:val="2e"/>
        </w:rPr>
      </w:pPr>
      <w:r w:rsidRPr="006C67A7">
        <w:rPr>
          <w:rStyle w:val="2e"/>
          <w:sz w:val="24"/>
          <w:szCs w:val="24"/>
        </w:rPr>
        <w:t xml:space="preserve">Восстановление утраченной планировочной структуры </w:t>
      </w:r>
      <w:proofErr w:type="spellStart"/>
      <w:r w:rsidRPr="006C67A7">
        <w:rPr>
          <w:rStyle w:val="2e"/>
          <w:sz w:val="24"/>
          <w:szCs w:val="24"/>
        </w:rPr>
        <w:t>дорегулярного</w:t>
      </w:r>
      <w:proofErr w:type="spellEnd"/>
      <w:r w:rsidRPr="006C67A7">
        <w:rPr>
          <w:rStyle w:val="2e"/>
          <w:sz w:val="24"/>
          <w:szCs w:val="24"/>
        </w:rPr>
        <w:t xml:space="preserve"> и регулярного города на основе существующих его элементов:</w:t>
      </w:r>
    </w:p>
    <w:p w14:paraId="2A1EBF53" w14:textId="77777777" w:rsidR="004A3905" w:rsidRPr="006C67A7" w:rsidRDefault="004A3905" w:rsidP="00A4372E">
      <w:pPr>
        <w:pStyle w:val="210"/>
        <w:numPr>
          <w:ilvl w:val="1"/>
          <w:numId w:val="14"/>
        </w:numPr>
        <w:shd w:val="clear" w:color="auto" w:fill="auto"/>
        <w:tabs>
          <w:tab w:val="left" w:pos="742"/>
        </w:tabs>
        <w:spacing w:before="0" w:line="240" w:lineRule="auto"/>
        <w:ind w:left="1701" w:hanging="22"/>
        <w:jc w:val="both"/>
        <w:rPr>
          <w:rStyle w:val="2e"/>
        </w:rPr>
      </w:pPr>
      <w:r w:rsidRPr="006C67A7">
        <w:rPr>
          <w:rStyle w:val="2e"/>
          <w:sz w:val="24"/>
          <w:szCs w:val="24"/>
        </w:rPr>
        <w:t>центральной торговой и общественной площади у Кремля;</w:t>
      </w:r>
    </w:p>
    <w:p w14:paraId="789E91A4" w14:textId="77777777" w:rsidR="004A3905" w:rsidRPr="006C67A7" w:rsidRDefault="004A3905" w:rsidP="00A4372E">
      <w:pPr>
        <w:pStyle w:val="210"/>
        <w:numPr>
          <w:ilvl w:val="1"/>
          <w:numId w:val="14"/>
        </w:numPr>
        <w:shd w:val="clear" w:color="auto" w:fill="auto"/>
        <w:tabs>
          <w:tab w:val="left" w:pos="742"/>
        </w:tabs>
        <w:spacing w:before="0" w:line="240" w:lineRule="auto"/>
        <w:ind w:left="1701" w:hanging="22"/>
        <w:jc w:val="both"/>
        <w:rPr>
          <w:rStyle w:val="2e"/>
        </w:rPr>
      </w:pPr>
      <w:r w:rsidRPr="006C67A7">
        <w:rPr>
          <w:rStyle w:val="2e"/>
          <w:sz w:val="24"/>
          <w:szCs w:val="24"/>
        </w:rPr>
        <w:t xml:space="preserve">площадей у </w:t>
      </w:r>
      <w:proofErr w:type="spellStart"/>
      <w:r w:rsidRPr="006C67A7">
        <w:rPr>
          <w:rStyle w:val="2e"/>
          <w:sz w:val="24"/>
          <w:szCs w:val="24"/>
        </w:rPr>
        <w:t>Крестовоздвиженского</w:t>
      </w:r>
      <w:proofErr w:type="spellEnd"/>
      <w:r w:rsidRPr="006C67A7">
        <w:rPr>
          <w:rStyle w:val="2e"/>
          <w:sz w:val="24"/>
          <w:szCs w:val="24"/>
        </w:rPr>
        <w:t xml:space="preserve"> собора, Казанской, Архангельской, Покровской и </w:t>
      </w:r>
      <w:proofErr w:type="spellStart"/>
      <w:r w:rsidRPr="006C67A7">
        <w:rPr>
          <w:rStyle w:val="2e"/>
          <w:sz w:val="24"/>
          <w:szCs w:val="24"/>
        </w:rPr>
        <w:t>Леонтьевской</w:t>
      </w:r>
      <w:proofErr w:type="spellEnd"/>
      <w:r w:rsidRPr="006C67A7">
        <w:rPr>
          <w:rStyle w:val="2e"/>
          <w:sz w:val="24"/>
          <w:szCs w:val="24"/>
        </w:rPr>
        <w:t xml:space="preserve"> церквей;</w:t>
      </w:r>
    </w:p>
    <w:p w14:paraId="76462D25" w14:textId="77777777" w:rsidR="004A3905" w:rsidRPr="006C67A7" w:rsidRDefault="004A3905" w:rsidP="00A4372E">
      <w:pPr>
        <w:pStyle w:val="210"/>
        <w:numPr>
          <w:ilvl w:val="1"/>
          <w:numId w:val="14"/>
        </w:numPr>
        <w:shd w:val="clear" w:color="auto" w:fill="auto"/>
        <w:tabs>
          <w:tab w:val="left" w:pos="742"/>
        </w:tabs>
        <w:spacing w:before="0" w:line="240" w:lineRule="auto"/>
        <w:ind w:left="1701" w:hanging="22"/>
        <w:jc w:val="both"/>
        <w:rPr>
          <w:rStyle w:val="2e"/>
        </w:rPr>
      </w:pPr>
      <w:r w:rsidRPr="006C67A7">
        <w:rPr>
          <w:rStyle w:val="2e"/>
          <w:sz w:val="24"/>
          <w:szCs w:val="24"/>
        </w:rPr>
        <w:t>в Кремле – воссоздание планировочной структуры с пешеходным движением и объемных элементов вдоль утраченных стен и башен;</w:t>
      </w:r>
    </w:p>
    <w:p w14:paraId="7D3EEC48"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567"/>
        <w:jc w:val="both"/>
        <w:rPr>
          <w:rStyle w:val="2e"/>
        </w:rPr>
      </w:pPr>
      <w:r w:rsidRPr="006C67A7">
        <w:rPr>
          <w:rStyle w:val="2e"/>
          <w:sz w:val="24"/>
          <w:szCs w:val="24"/>
        </w:rPr>
        <w:t>Восстановление утраченных улиц, заложенных в регулярном городе – на Покровке (кварталы 41 и 42) и между улицами Панина и Гражданской (кварталы 21, 22, 23) – нумерация кварталов старая, масштабно членившие существующие большие кварталы и связанные с природными факторами;</w:t>
      </w:r>
    </w:p>
    <w:p w14:paraId="71FB927F"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567"/>
        <w:jc w:val="both"/>
        <w:rPr>
          <w:rStyle w:val="2e"/>
        </w:rPr>
      </w:pPr>
      <w:r w:rsidRPr="006C67A7">
        <w:rPr>
          <w:rStyle w:val="2e"/>
          <w:sz w:val="24"/>
          <w:szCs w:val="24"/>
        </w:rPr>
        <w:t>Регенерация существующих исторических улиц.</w:t>
      </w:r>
    </w:p>
    <w:p w14:paraId="5B2FF437" w14:textId="77777777" w:rsidR="000423E1" w:rsidRDefault="004A3905" w:rsidP="000423E1">
      <w:pPr>
        <w:pStyle w:val="210"/>
        <w:shd w:val="clear" w:color="auto" w:fill="auto"/>
        <w:spacing w:before="0" w:line="240" w:lineRule="auto"/>
        <w:ind w:firstLine="743"/>
        <w:jc w:val="both"/>
        <w:rPr>
          <w:rStyle w:val="2e"/>
          <w:sz w:val="24"/>
          <w:szCs w:val="24"/>
        </w:rPr>
      </w:pPr>
      <w:r w:rsidRPr="006C67A7">
        <w:rPr>
          <w:rStyle w:val="2e"/>
          <w:sz w:val="24"/>
          <w:szCs w:val="24"/>
        </w:rPr>
        <w:t>На основе разработанного в проекте историко-градостроительного и историко-</w:t>
      </w:r>
      <w:proofErr w:type="gramStart"/>
      <w:r w:rsidRPr="006C67A7">
        <w:rPr>
          <w:rStyle w:val="2e"/>
          <w:sz w:val="24"/>
          <w:szCs w:val="24"/>
        </w:rPr>
        <w:t>архитектурного опорного плана</w:t>
      </w:r>
      <w:proofErr w:type="gramEnd"/>
      <w:r w:rsidRPr="006C67A7">
        <w:rPr>
          <w:rStyle w:val="2e"/>
          <w:sz w:val="24"/>
          <w:szCs w:val="24"/>
        </w:rPr>
        <w:t xml:space="preserve"> там, где сосредоточена ценная городская застройка, выделена заповедная территория. Границы заповедной территории включают всю территорию исторической части города до границ вала (нанесенного на проекте регулярной планировки) с включением территорий Троицкой церкви на Погосте, Ямской слободы, бывшей тюрьмы.</w:t>
      </w:r>
    </w:p>
    <w:p w14:paraId="59B8D957" w14:textId="77777777" w:rsidR="004A3905" w:rsidRPr="006C67A7" w:rsidRDefault="004A3905" w:rsidP="000423E1">
      <w:pPr>
        <w:pStyle w:val="210"/>
        <w:shd w:val="clear" w:color="auto" w:fill="auto"/>
        <w:spacing w:before="0" w:line="240" w:lineRule="auto"/>
        <w:ind w:firstLine="743"/>
        <w:jc w:val="both"/>
        <w:rPr>
          <w:sz w:val="24"/>
          <w:szCs w:val="24"/>
        </w:rPr>
      </w:pPr>
      <w:r w:rsidRPr="006C67A7">
        <w:rPr>
          <w:rStyle w:val="100"/>
          <w:sz w:val="24"/>
          <w:szCs w:val="24"/>
        </w:rPr>
        <w:t xml:space="preserve">Зоны регулирования застройки </w:t>
      </w:r>
      <w:r w:rsidRPr="006C67A7">
        <w:rPr>
          <w:rStyle w:val="2e"/>
          <w:sz w:val="24"/>
          <w:szCs w:val="24"/>
        </w:rPr>
        <w:t>имеют два режима:</w:t>
      </w:r>
    </w:p>
    <w:p w14:paraId="2376C602"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567"/>
        <w:jc w:val="both"/>
        <w:rPr>
          <w:rStyle w:val="2e"/>
        </w:rPr>
      </w:pPr>
      <w:r w:rsidRPr="006C67A7">
        <w:rPr>
          <w:rStyle w:val="2e"/>
          <w:sz w:val="24"/>
          <w:szCs w:val="24"/>
        </w:rPr>
        <w:t>Зоны строгого регулирования (для участков, сохранивших ценную историческую среду);</w:t>
      </w:r>
    </w:p>
    <w:p w14:paraId="1E9707AE" w14:textId="77777777" w:rsidR="004A3905" w:rsidRPr="006C67A7" w:rsidRDefault="004A3905" w:rsidP="00A4372E">
      <w:pPr>
        <w:pStyle w:val="210"/>
        <w:numPr>
          <w:ilvl w:val="0"/>
          <w:numId w:val="14"/>
        </w:numPr>
        <w:shd w:val="clear" w:color="auto" w:fill="auto"/>
        <w:tabs>
          <w:tab w:val="left" w:pos="742"/>
        </w:tabs>
        <w:spacing w:before="0" w:line="240" w:lineRule="auto"/>
        <w:ind w:left="567" w:firstLine="567"/>
        <w:jc w:val="both"/>
        <w:rPr>
          <w:rStyle w:val="2e"/>
        </w:rPr>
      </w:pPr>
      <w:r w:rsidRPr="006C67A7">
        <w:rPr>
          <w:rStyle w:val="2e"/>
          <w:sz w:val="24"/>
          <w:szCs w:val="24"/>
        </w:rPr>
        <w:t>Зоны регулирования (для участков активной реконструкции).</w:t>
      </w:r>
    </w:p>
    <w:p w14:paraId="230E6698" w14:textId="77777777" w:rsidR="004A3905" w:rsidRPr="006C67A7" w:rsidRDefault="004A3905" w:rsidP="004A3905">
      <w:pPr>
        <w:pStyle w:val="210"/>
        <w:shd w:val="clear" w:color="auto" w:fill="auto"/>
        <w:spacing w:before="0" w:line="240" w:lineRule="auto"/>
        <w:ind w:firstLine="740"/>
        <w:jc w:val="both"/>
        <w:rPr>
          <w:sz w:val="24"/>
          <w:szCs w:val="24"/>
        </w:rPr>
      </w:pPr>
      <w:r w:rsidRPr="006C67A7">
        <w:rPr>
          <w:rStyle w:val="2e"/>
          <w:sz w:val="24"/>
          <w:szCs w:val="24"/>
        </w:rPr>
        <w:t>На Романовской стороне зона строгого регулирования прилегает к охранной зоне вблизи исторического ядра города, культовых сооружений и Кремля и имеют обширную ценную историческую застройку.</w:t>
      </w:r>
    </w:p>
    <w:p w14:paraId="7A829A86" w14:textId="77777777" w:rsidR="004A3905" w:rsidRPr="006C67A7" w:rsidRDefault="004A3905" w:rsidP="004A3905">
      <w:pPr>
        <w:pStyle w:val="210"/>
        <w:shd w:val="clear" w:color="auto" w:fill="auto"/>
        <w:spacing w:before="0" w:line="240" w:lineRule="auto"/>
        <w:ind w:firstLine="740"/>
        <w:jc w:val="both"/>
        <w:rPr>
          <w:sz w:val="24"/>
          <w:szCs w:val="24"/>
        </w:rPr>
      </w:pPr>
      <w:r w:rsidRPr="006C67A7">
        <w:rPr>
          <w:rStyle w:val="2e"/>
          <w:sz w:val="24"/>
          <w:szCs w:val="24"/>
        </w:rPr>
        <w:t>В Борисоглебске – зона строгого регулирования включает территорию от охранной зо</w:t>
      </w:r>
      <w:r w:rsidRPr="006C67A7">
        <w:rPr>
          <w:rStyle w:val="2e"/>
          <w:sz w:val="24"/>
          <w:szCs w:val="24"/>
        </w:rPr>
        <w:softHyphen/>
        <w:t>ны до застройки вдоль границ вала (ул. Шитова) и застройку на склонах Набережной, а также – Ямскую слободу, территорию сохранившейся исторической планировочной структуры и визуально связанную с охранными зонами при восприятии их на подъездах по дороге и реке Волге.</w:t>
      </w:r>
    </w:p>
    <w:p w14:paraId="7F6F078E" w14:textId="77777777" w:rsidR="004A3905" w:rsidRPr="006C67A7" w:rsidRDefault="004A3905" w:rsidP="004A3905">
      <w:pPr>
        <w:pStyle w:val="210"/>
        <w:shd w:val="clear" w:color="auto" w:fill="auto"/>
        <w:spacing w:before="0" w:line="240" w:lineRule="auto"/>
        <w:ind w:left="160" w:firstLine="720"/>
        <w:jc w:val="both"/>
        <w:rPr>
          <w:sz w:val="24"/>
          <w:szCs w:val="24"/>
        </w:rPr>
      </w:pPr>
      <w:r w:rsidRPr="006C67A7">
        <w:rPr>
          <w:rStyle w:val="2e"/>
          <w:sz w:val="24"/>
          <w:szCs w:val="24"/>
        </w:rPr>
        <w:t>Ограничение высоты застройки в зоне строгого регулирования - до 10 метров.</w:t>
      </w:r>
    </w:p>
    <w:p w14:paraId="6181BC9C" w14:textId="77777777" w:rsidR="004A3905" w:rsidRPr="006C67A7" w:rsidRDefault="004A3905" w:rsidP="004A3905">
      <w:pPr>
        <w:pStyle w:val="210"/>
        <w:shd w:val="clear" w:color="auto" w:fill="auto"/>
        <w:spacing w:before="0" w:line="240" w:lineRule="auto"/>
        <w:ind w:left="160" w:firstLine="720"/>
        <w:jc w:val="both"/>
        <w:rPr>
          <w:sz w:val="24"/>
          <w:szCs w:val="24"/>
        </w:rPr>
      </w:pPr>
      <w:r w:rsidRPr="006C67A7">
        <w:rPr>
          <w:rStyle w:val="2e"/>
          <w:sz w:val="24"/>
          <w:szCs w:val="24"/>
        </w:rPr>
        <w:t xml:space="preserve">Зона регулирования на Романовской стороне </w:t>
      </w:r>
      <w:proofErr w:type="gramStart"/>
      <w:r w:rsidRPr="006C67A7">
        <w:rPr>
          <w:rStyle w:val="2e"/>
          <w:sz w:val="24"/>
          <w:szCs w:val="24"/>
        </w:rPr>
        <w:t>включает всю остальную территорию и имеет</w:t>
      </w:r>
      <w:proofErr w:type="gramEnd"/>
      <w:r w:rsidRPr="006C67A7">
        <w:rPr>
          <w:rStyle w:val="2e"/>
          <w:sz w:val="24"/>
          <w:szCs w:val="24"/>
        </w:rPr>
        <w:t xml:space="preserve"> редкие вкрапления памятников архитектуры и сохранившейся исторической среды. Исключение составляет улица Панина (бывшая </w:t>
      </w:r>
      <w:proofErr w:type="spellStart"/>
      <w:r w:rsidRPr="006C67A7">
        <w:rPr>
          <w:rStyle w:val="2e"/>
          <w:sz w:val="24"/>
          <w:szCs w:val="24"/>
        </w:rPr>
        <w:t>Даниловская</w:t>
      </w:r>
      <w:proofErr w:type="spellEnd"/>
      <w:r w:rsidRPr="006C67A7">
        <w:rPr>
          <w:rStyle w:val="2e"/>
          <w:sz w:val="24"/>
          <w:szCs w:val="24"/>
        </w:rPr>
        <w:t xml:space="preserve">), сохранившая историческую </w:t>
      </w:r>
      <w:r w:rsidRPr="006C67A7">
        <w:rPr>
          <w:rStyle w:val="2e"/>
          <w:sz w:val="24"/>
          <w:szCs w:val="24"/>
        </w:rPr>
        <w:lastRenderedPageBreak/>
        <w:t>среду на большем протяжении.</w:t>
      </w:r>
    </w:p>
    <w:p w14:paraId="492D8769" w14:textId="77777777" w:rsidR="004A3905" w:rsidRPr="006C67A7" w:rsidRDefault="004A3905" w:rsidP="004A3905">
      <w:pPr>
        <w:pStyle w:val="210"/>
        <w:shd w:val="clear" w:color="auto" w:fill="auto"/>
        <w:spacing w:before="0" w:line="240" w:lineRule="auto"/>
        <w:ind w:left="160" w:firstLine="720"/>
        <w:jc w:val="both"/>
        <w:rPr>
          <w:sz w:val="24"/>
          <w:szCs w:val="24"/>
        </w:rPr>
      </w:pPr>
      <w:r w:rsidRPr="006C67A7">
        <w:rPr>
          <w:rStyle w:val="2e"/>
          <w:sz w:val="24"/>
          <w:szCs w:val="24"/>
        </w:rPr>
        <w:t>Зона регулирования Борисоглебска охватывает застройку вдоль исторического подъезда к Борисоглебску (улица Юности) и улицы Розы Люксембург (у Дворца Культуры), Вокзальной, пер. Заря, часть ул. Свердлова и Комсомольской и «буферную» свободную территорию.</w:t>
      </w:r>
    </w:p>
    <w:p w14:paraId="72B09FB5" w14:textId="77777777" w:rsidR="004A3905" w:rsidRPr="006C67A7" w:rsidRDefault="004A3905" w:rsidP="004A3905">
      <w:pPr>
        <w:pStyle w:val="210"/>
        <w:shd w:val="clear" w:color="auto" w:fill="auto"/>
        <w:spacing w:before="0" w:line="240" w:lineRule="auto"/>
        <w:ind w:left="160" w:firstLine="720"/>
        <w:jc w:val="both"/>
        <w:rPr>
          <w:sz w:val="24"/>
          <w:szCs w:val="24"/>
        </w:rPr>
      </w:pPr>
      <w:r w:rsidRPr="006C67A7">
        <w:rPr>
          <w:rStyle w:val="2e"/>
          <w:sz w:val="24"/>
          <w:szCs w:val="24"/>
        </w:rPr>
        <w:t>Ограничение высоты застройки в зоне регулирования до 10-13 метров.</w:t>
      </w:r>
    </w:p>
    <w:p w14:paraId="7CEBD76A" w14:textId="77777777" w:rsidR="004A3905" w:rsidRPr="006C67A7" w:rsidRDefault="004A3905" w:rsidP="004A3905">
      <w:pPr>
        <w:pStyle w:val="210"/>
        <w:shd w:val="clear" w:color="auto" w:fill="auto"/>
        <w:spacing w:before="0" w:line="240" w:lineRule="auto"/>
        <w:ind w:left="160" w:firstLine="720"/>
        <w:jc w:val="both"/>
        <w:rPr>
          <w:sz w:val="24"/>
          <w:szCs w:val="24"/>
        </w:rPr>
      </w:pPr>
      <w:r w:rsidRPr="006C67A7">
        <w:rPr>
          <w:rStyle w:val="2e"/>
          <w:sz w:val="24"/>
          <w:szCs w:val="24"/>
        </w:rPr>
        <w:t xml:space="preserve">Чтобы не </w:t>
      </w:r>
      <w:proofErr w:type="gramStart"/>
      <w:r w:rsidRPr="006C67A7">
        <w:rPr>
          <w:rStyle w:val="2e"/>
          <w:sz w:val="24"/>
          <w:szCs w:val="24"/>
        </w:rPr>
        <w:t>нарушить панорамы и силуэт города застройка до 16 м в Романове разрешена</w:t>
      </w:r>
      <w:proofErr w:type="gramEnd"/>
      <w:r w:rsidRPr="006C67A7">
        <w:rPr>
          <w:rStyle w:val="2e"/>
          <w:sz w:val="24"/>
          <w:szCs w:val="24"/>
        </w:rPr>
        <w:t xml:space="preserve"> за обходной дорогой, в Борисоглебске – за улицей Депутатской.</w:t>
      </w:r>
    </w:p>
    <w:p w14:paraId="7EB3F6AA" w14:textId="77777777" w:rsidR="004A3905" w:rsidRPr="00F51586" w:rsidRDefault="004A3905" w:rsidP="004A3905">
      <w:pPr>
        <w:pStyle w:val="210"/>
        <w:shd w:val="clear" w:color="auto" w:fill="auto"/>
        <w:spacing w:before="0" w:line="240" w:lineRule="auto"/>
        <w:ind w:left="160" w:firstLine="720"/>
        <w:jc w:val="both"/>
        <w:rPr>
          <w:sz w:val="24"/>
          <w:szCs w:val="24"/>
        </w:rPr>
      </w:pPr>
      <w:r w:rsidRPr="006C67A7">
        <w:rPr>
          <w:rStyle w:val="2e"/>
          <w:sz w:val="24"/>
          <w:szCs w:val="24"/>
        </w:rPr>
        <w:t xml:space="preserve">В зону регулирования и ограничения этажности включены и близлежащие селения вдоль Волги и вдоль реки </w:t>
      </w:r>
      <w:proofErr w:type="spellStart"/>
      <w:r w:rsidRPr="006C67A7">
        <w:rPr>
          <w:rStyle w:val="2e"/>
          <w:sz w:val="24"/>
          <w:szCs w:val="24"/>
        </w:rPr>
        <w:t>Рыкуши</w:t>
      </w:r>
      <w:proofErr w:type="spellEnd"/>
      <w:r w:rsidRPr="006C67A7">
        <w:rPr>
          <w:rStyle w:val="2e"/>
          <w:sz w:val="24"/>
          <w:szCs w:val="24"/>
        </w:rPr>
        <w:t>, участвующие в восприятии исторических доминант города.</w:t>
      </w:r>
    </w:p>
    <w:p w14:paraId="590ACD05" w14:textId="77777777" w:rsidR="004A3905" w:rsidRPr="000423E1" w:rsidRDefault="000423E1" w:rsidP="000423E1">
      <w:pPr>
        <w:pStyle w:val="aff5"/>
        <w:ind w:firstLine="709"/>
        <w:jc w:val="both"/>
        <w:rPr>
          <w:rStyle w:val="100"/>
          <w:b w:val="0"/>
          <w:bCs/>
          <w:i w:val="0"/>
          <w:iCs w:val="0"/>
          <w:sz w:val="24"/>
          <w:szCs w:val="24"/>
          <w:shd w:val="clear" w:color="auto" w:fill="auto"/>
        </w:rPr>
      </w:pPr>
      <w:r w:rsidRPr="00F51586">
        <w:rPr>
          <w:noProof/>
        </w:rPr>
        <w:drawing>
          <wp:anchor distT="0" distB="0" distL="114300" distR="114300" simplePos="0" relativeHeight="251657728" behindDoc="0" locked="0" layoutInCell="1" allowOverlap="1" wp14:anchorId="2D03A0E5" wp14:editId="7F403F0A">
            <wp:simplePos x="0" y="0"/>
            <wp:positionH relativeFrom="column">
              <wp:posOffset>599440</wp:posOffset>
            </wp:positionH>
            <wp:positionV relativeFrom="paragraph">
              <wp:posOffset>661035</wp:posOffset>
            </wp:positionV>
            <wp:extent cx="5254625" cy="5055870"/>
            <wp:effectExtent l="0" t="0" r="3175" b="0"/>
            <wp:wrapTopAndBottom/>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54625" cy="5055870"/>
                    </a:xfrm>
                    <a:prstGeom prst="rect">
                      <a:avLst/>
                    </a:prstGeom>
                    <a:noFill/>
                    <a:ln>
                      <a:noFill/>
                    </a:ln>
                  </pic:spPr>
                </pic:pic>
              </a:graphicData>
            </a:graphic>
          </wp:anchor>
        </w:drawing>
      </w:r>
      <w:r w:rsidR="004A3905" w:rsidRPr="00F51586">
        <w:rPr>
          <w:rStyle w:val="2e"/>
          <w:szCs w:val="24"/>
        </w:rPr>
        <w:t>Дополнительные мероприятия в охранных зонах включают ликвидацию высокой зелени на набережной, на территории исторических площадей, прореживание высокой зелени для выявления фасадов зданий, ней</w:t>
      </w:r>
      <w:r>
        <w:rPr>
          <w:rStyle w:val="2e"/>
          <w:szCs w:val="24"/>
        </w:rPr>
        <w:t>трализация диссонирующих зданий</w:t>
      </w:r>
    </w:p>
    <w:p w14:paraId="0E681D00" w14:textId="77777777" w:rsidR="00875B26" w:rsidRPr="00F51586" w:rsidRDefault="00875B26" w:rsidP="004A3905">
      <w:pPr>
        <w:pStyle w:val="a2"/>
        <w:ind w:firstLine="0"/>
        <w:jc w:val="center"/>
        <w:rPr>
          <w:i/>
        </w:rPr>
      </w:pPr>
      <w:r w:rsidRPr="00F51586">
        <w:rPr>
          <w:i/>
        </w:rPr>
        <w:t xml:space="preserve">Рисунок </w:t>
      </w:r>
      <w:r w:rsidR="00D36A34" w:rsidRPr="00F51586">
        <w:rPr>
          <w:i/>
        </w:rPr>
        <w:t>3</w:t>
      </w:r>
    </w:p>
    <w:p w14:paraId="4B2D36DB" w14:textId="77777777" w:rsidR="004A3905" w:rsidRPr="00F51586" w:rsidRDefault="004A3905" w:rsidP="000423E1">
      <w:pPr>
        <w:pStyle w:val="a2"/>
        <w:spacing w:before="0" w:after="0"/>
        <w:ind w:firstLine="0"/>
        <w:jc w:val="center"/>
      </w:pPr>
      <w:r w:rsidRPr="00F51586">
        <w:t xml:space="preserve">Основной чертеж </w:t>
      </w:r>
      <w:proofErr w:type="gramStart"/>
      <w:r w:rsidRPr="00F51586">
        <w:t xml:space="preserve">проекта </w:t>
      </w:r>
      <w:r w:rsidRPr="00F51586">
        <w:rPr>
          <w:rStyle w:val="2e"/>
        </w:rPr>
        <w:t>зон охраны памятников истории</w:t>
      </w:r>
      <w:proofErr w:type="gramEnd"/>
      <w:r w:rsidRPr="00F51586">
        <w:rPr>
          <w:rStyle w:val="2e"/>
        </w:rPr>
        <w:t xml:space="preserve"> и культуры города Тутаева</w:t>
      </w:r>
    </w:p>
    <w:p w14:paraId="209E4FB2" w14:textId="77777777" w:rsidR="004A3905" w:rsidRPr="00F51586" w:rsidRDefault="004A3905" w:rsidP="000423E1">
      <w:pPr>
        <w:pStyle w:val="a2"/>
        <w:spacing w:before="0" w:after="0"/>
      </w:pPr>
      <w:r w:rsidRPr="00F51586">
        <w:rPr>
          <w:rStyle w:val="100"/>
          <w:sz w:val="24"/>
          <w:szCs w:val="24"/>
        </w:rPr>
        <w:t>Зона охраны ландшафта</w:t>
      </w:r>
    </w:p>
    <w:p w14:paraId="746414DC" w14:textId="77777777" w:rsidR="00065BB4" w:rsidRPr="000423E1" w:rsidRDefault="004A3905" w:rsidP="000423E1">
      <w:pPr>
        <w:pStyle w:val="210"/>
        <w:shd w:val="clear" w:color="auto" w:fill="auto"/>
        <w:spacing w:before="0" w:line="240" w:lineRule="auto"/>
        <w:ind w:firstLine="567"/>
        <w:jc w:val="both"/>
        <w:rPr>
          <w:rStyle w:val="2e"/>
          <w:sz w:val="24"/>
          <w:szCs w:val="24"/>
          <w:shd w:val="clear" w:color="auto" w:fill="auto"/>
        </w:rPr>
      </w:pPr>
      <w:r w:rsidRPr="00F51586">
        <w:rPr>
          <w:rStyle w:val="2e"/>
          <w:sz w:val="24"/>
          <w:szCs w:val="24"/>
        </w:rPr>
        <w:t xml:space="preserve">В зону охраны ландшафта включены территории естественных природных ландшафтов, городские овраги, городские набережные и часть их, простирающаяся до ближайших деревень, исторические водоемы и кладбища, ландшафт внутри кварталов, исторически ценные сады (сад </w:t>
      </w:r>
      <w:proofErr w:type="spellStart"/>
      <w:r w:rsidRPr="00F51586">
        <w:rPr>
          <w:rStyle w:val="2e"/>
          <w:sz w:val="24"/>
          <w:szCs w:val="24"/>
        </w:rPr>
        <w:t>Белоградского</w:t>
      </w:r>
      <w:proofErr w:type="spellEnd"/>
      <w:r w:rsidRPr="00F51586">
        <w:rPr>
          <w:rStyle w:val="2e"/>
          <w:sz w:val="24"/>
          <w:szCs w:val="24"/>
        </w:rPr>
        <w:t>).</w:t>
      </w:r>
      <w:r w:rsidRPr="00F51586">
        <w:rPr>
          <w:sz w:val="24"/>
          <w:szCs w:val="24"/>
        </w:rPr>
        <w:t xml:space="preserve"> </w:t>
      </w:r>
      <w:r w:rsidRPr="00F51586">
        <w:rPr>
          <w:rStyle w:val="2e"/>
          <w:sz w:val="24"/>
          <w:szCs w:val="24"/>
        </w:rPr>
        <w:t xml:space="preserve">Зона охраны природного ландшафта охватывает долину р. </w:t>
      </w:r>
      <w:proofErr w:type="spellStart"/>
      <w:r w:rsidRPr="00F51586">
        <w:rPr>
          <w:rStyle w:val="2e"/>
          <w:sz w:val="24"/>
          <w:szCs w:val="24"/>
        </w:rPr>
        <w:t>Рыкуши</w:t>
      </w:r>
      <w:proofErr w:type="spellEnd"/>
      <w:r w:rsidRPr="00F51586">
        <w:rPr>
          <w:rStyle w:val="2e"/>
          <w:sz w:val="24"/>
          <w:szCs w:val="24"/>
        </w:rPr>
        <w:t xml:space="preserve"> в пределах всего города.</w:t>
      </w:r>
    </w:p>
    <w:p w14:paraId="3E813AC7" w14:textId="77777777" w:rsidR="004A3905" w:rsidRPr="00F51586" w:rsidRDefault="004A3905" w:rsidP="004A3905">
      <w:pPr>
        <w:pStyle w:val="210"/>
        <w:shd w:val="clear" w:color="auto" w:fill="auto"/>
        <w:spacing w:before="0" w:line="240" w:lineRule="auto"/>
        <w:ind w:left="160" w:firstLine="720"/>
        <w:jc w:val="both"/>
        <w:rPr>
          <w:sz w:val="24"/>
          <w:szCs w:val="24"/>
        </w:rPr>
      </w:pPr>
      <w:r w:rsidRPr="00F51586">
        <w:rPr>
          <w:rStyle w:val="2e"/>
          <w:sz w:val="24"/>
          <w:szCs w:val="24"/>
        </w:rPr>
        <w:t>В зоне охраны ландшафта:</w:t>
      </w:r>
    </w:p>
    <w:p w14:paraId="7EB8ABB2" w14:textId="77777777" w:rsidR="004A3905" w:rsidRPr="00F51586" w:rsidRDefault="004A3905" w:rsidP="00A4372E">
      <w:pPr>
        <w:pStyle w:val="210"/>
        <w:numPr>
          <w:ilvl w:val="0"/>
          <w:numId w:val="14"/>
        </w:numPr>
        <w:shd w:val="clear" w:color="auto" w:fill="auto"/>
        <w:tabs>
          <w:tab w:val="left" w:pos="742"/>
        </w:tabs>
        <w:spacing w:before="0" w:line="240" w:lineRule="auto"/>
        <w:ind w:left="567" w:hanging="360"/>
        <w:jc w:val="both"/>
        <w:rPr>
          <w:rStyle w:val="2e"/>
          <w:sz w:val="24"/>
          <w:szCs w:val="24"/>
        </w:rPr>
      </w:pPr>
      <w:r w:rsidRPr="00F51586">
        <w:rPr>
          <w:rStyle w:val="2e"/>
          <w:sz w:val="24"/>
          <w:szCs w:val="24"/>
        </w:rPr>
        <w:lastRenderedPageBreak/>
        <w:t>Запрещается новое капитальное строительство;</w:t>
      </w:r>
    </w:p>
    <w:p w14:paraId="0D9FCFD7" w14:textId="77777777" w:rsidR="004A3905" w:rsidRPr="00F51586" w:rsidRDefault="004A3905" w:rsidP="00A4372E">
      <w:pPr>
        <w:pStyle w:val="210"/>
        <w:numPr>
          <w:ilvl w:val="0"/>
          <w:numId w:val="14"/>
        </w:numPr>
        <w:shd w:val="clear" w:color="auto" w:fill="auto"/>
        <w:tabs>
          <w:tab w:val="left" w:pos="742"/>
        </w:tabs>
        <w:spacing w:before="0" w:line="240" w:lineRule="auto"/>
        <w:ind w:left="567" w:hanging="360"/>
        <w:jc w:val="both"/>
        <w:rPr>
          <w:rStyle w:val="2e"/>
          <w:sz w:val="24"/>
          <w:szCs w:val="24"/>
        </w:rPr>
      </w:pPr>
      <w:r w:rsidRPr="00F51586">
        <w:rPr>
          <w:rStyle w:val="2e"/>
          <w:sz w:val="24"/>
          <w:szCs w:val="24"/>
        </w:rPr>
        <w:t>Запрещается проведение крупных инженерных работ, которые могут нанести ущерб природному ландшафту;</w:t>
      </w:r>
    </w:p>
    <w:p w14:paraId="46F52E77" w14:textId="77777777" w:rsidR="004A3905" w:rsidRPr="00F51586" w:rsidRDefault="00023366" w:rsidP="00A4372E">
      <w:pPr>
        <w:pStyle w:val="210"/>
        <w:numPr>
          <w:ilvl w:val="0"/>
          <w:numId w:val="14"/>
        </w:numPr>
        <w:shd w:val="clear" w:color="auto" w:fill="auto"/>
        <w:tabs>
          <w:tab w:val="left" w:pos="742"/>
        </w:tabs>
        <w:spacing w:before="0" w:line="240" w:lineRule="auto"/>
        <w:ind w:left="567" w:hanging="360"/>
        <w:jc w:val="both"/>
        <w:rPr>
          <w:rStyle w:val="2e"/>
          <w:sz w:val="24"/>
          <w:szCs w:val="24"/>
        </w:rPr>
      </w:pPr>
      <w:r w:rsidRPr="00F51586">
        <w:rPr>
          <w:rStyle w:val="2e"/>
          <w:sz w:val="24"/>
          <w:szCs w:val="24"/>
        </w:rPr>
        <w:t xml:space="preserve">Предусматриваются </w:t>
      </w:r>
      <w:r w:rsidR="004A3905" w:rsidRPr="00F51586">
        <w:rPr>
          <w:rStyle w:val="2e"/>
          <w:sz w:val="24"/>
          <w:szCs w:val="24"/>
        </w:rPr>
        <w:t>мероприятия по восстановлению (регенерации) ландшафта на территориях:</w:t>
      </w:r>
    </w:p>
    <w:p w14:paraId="47047062" w14:textId="77777777" w:rsidR="004A3905" w:rsidRPr="00F51586" w:rsidRDefault="004A3905" w:rsidP="00A4372E">
      <w:pPr>
        <w:pStyle w:val="210"/>
        <w:numPr>
          <w:ilvl w:val="1"/>
          <w:numId w:val="14"/>
        </w:numPr>
        <w:shd w:val="clear" w:color="auto" w:fill="auto"/>
        <w:tabs>
          <w:tab w:val="left" w:pos="742"/>
        </w:tabs>
        <w:spacing w:before="0" w:line="240" w:lineRule="auto"/>
        <w:ind w:left="567" w:firstLine="567"/>
        <w:jc w:val="both"/>
        <w:rPr>
          <w:rStyle w:val="2e"/>
          <w:sz w:val="24"/>
          <w:szCs w:val="24"/>
        </w:rPr>
      </w:pPr>
      <w:r w:rsidRPr="00F51586">
        <w:rPr>
          <w:rStyle w:val="2e"/>
          <w:sz w:val="24"/>
          <w:szCs w:val="24"/>
        </w:rPr>
        <w:t>высокого берега Волги у Архангельской церкви;</w:t>
      </w:r>
    </w:p>
    <w:p w14:paraId="105841B0" w14:textId="77777777" w:rsidR="004A3905" w:rsidRPr="00F51586" w:rsidRDefault="004A3905" w:rsidP="00A4372E">
      <w:pPr>
        <w:pStyle w:val="210"/>
        <w:numPr>
          <w:ilvl w:val="1"/>
          <w:numId w:val="14"/>
        </w:numPr>
        <w:shd w:val="clear" w:color="auto" w:fill="auto"/>
        <w:tabs>
          <w:tab w:val="left" w:pos="742"/>
        </w:tabs>
        <w:spacing w:before="0" w:line="240" w:lineRule="auto"/>
        <w:ind w:left="567" w:firstLine="567"/>
        <w:jc w:val="both"/>
        <w:rPr>
          <w:rStyle w:val="2e"/>
        </w:rPr>
      </w:pPr>
      <w:r w:rsidRPr="00F51586">
        <w:rPr>
          <w:rStyle w:val="2e"/>
          <w:sz w:val="24"/>
          <w:szCs w:val="24"/>
        </w:rPr>
        <w:t>берега у Романовского взвода между улицей Кирова и Розы Люксембург;</w:t>
      </w:r>
    </w:p>
    <w:p w14:paraId="24DCA780" w14:textId="77777777" w:rsidR="004A3905" w:rsidRPr="00F51586" w:rsidRDefault="004A3905" w:rsidP="00A4372E">
      <w:pPr>
        <w:pStyle w:val="210"/>
        <w:numPr>
          <w:ilvl w:val="1"/>
          <w:numId w:val="14"/>
        </w:numPr>
        <w:shd w:val="clear" w:color="auto" w:fill="auto"/>
        <w:tabs>
          <w:tab w:val="left" w:pos="742"/>
        </w:tabs>
        <w:spacing w:before="0" w:line="240" w:lineRule="auto"/>
        <w:ind w:left="567" w:firstLine="567"/>
        <w:jc w:val="both"/>
        <w:rPr>
          <w:rStyle w:val="2e"/>
        </w:rPr>
      </w:pPr>
      <w:r w:rsidRPr="00F51586">
        <w:rPr>
          <w:rStyle w:val="2e"/>
          <w:sz w:val="24"/>
          <w:szCs w:val="24"/>
        </w:rPr>
        <w:t>Ямской слободы.</w:t>
      </w:r>
    </w:p>
    <w:p w14:paraId="40129392" w14:textId="77777777" w:rsidR="00053B2C" w:rsidRDefault="004A3905" w:rsidP="004A3905">
      <w:pPr>
        <w:pStyle w:val="a2"/>
        <w:rPr>
          <w:lang w:eastAsia="zh-CN"/>
        </w:rPr>
      </w:pPr>
      <w:r w:rsidRPr="00EF344A">
        <w:t xml:space="preserve">Описанный выше проект </w:t>
      </w:r>
      <w:r w:rsidRPr="00EF344A">
        <w:rPr>
          <w:rStyle w:val="2e"/>
        </w:rPr>
        <w:t>зон охраны города Тутаева</w:t>
      </w:r>
      <w:r w:rsidR="00053B2C" w:rsidRPr="00EF344A">
        <w:rPr>
          <w:rStyle w:val="2e"/>
        </w:rPr>
        <w:t>,</w:t>
      </w:r>
      <w:r w:rsidR="00053B2C" w:rsidRPr="00EF344A">
        <w:t xml:space="preserve"> </w:t>
      </w:r>
      <w:r w:rsidRPr="00EF344A">
        <w:t>использован в настоящем проекте</w:t>
      </w:r>
      <w:r w:rsidR="00053B2C" w:rsidRPr="00EF344A">
        <w:t>,</w:t>
      </w:r>
      <w:r w:rsidRPr="00EF344A">
        <w:t xml:space="preserve"> и отображен на карте </w:t>
      </w:r>
      <w:r w:rsidR="00053B2C" w:rsidRPr="00EF344A">
        <w:rPr>
          <w:lang w:eastAsia="zh-CN"/>
        </w:rPr>
        <w:t xml:space="preserve">функциональных </w:t>
      </w:r>
      <w:r w:rsidR="00053B2C" w:rsidRPr="00EF344A">
        <w:t>зон</w:t>
      </w:r>
      <w:r w:rsidR="00053B2C" w:rsidRPr="00EF344A">
        <w:rPr>
          <w:lang w:eastAsia="zh-CN"/>
        </w:rPr>
        <w:t>.</w:t>
      </w:r>
    </w:p>
    <w:p w14:paraId="23B4191D" w14:textId="77777777" w:rsidR="004A3905" w:rsidRPr="00F51586" w:rsidRDefault="004A3905" w:rsidP="000423E1">
      <w:pPr>
        <w:pStyle w:val="a2"/>
        <w:spacing w:before="0" w:after="0"/>
      </w:pPr>
      <w:proofErr w:type="gramStart"/>
      <w:r w:rsidRPr="00F51586">
        <w:t>Федеральным законом от 5 апреля 2016 г. № 95-ФЗ внесены изменения в Федеральный закон «Об объектах культурного наследия (памятниках истории и культуры) народов Российской Федерации» (ст. 34.1) в части установления защитных зон на те объекты культурного наследия, включенные в Единый государственный реестр объектов культурного наследия, в отношении которых не установлены зоны охраны.</w:t>
      </w:r>
      <w:proofErr w:type="gramEnd"/>
      <w:r w:rsidRPr="00F51586">
        <w:t xml:space="preserve"> В настоящее время все объекты культурного наследия, расположенные в городском поселения Тутаев, находятся в границах зон охраны по проекту 1990 г. Защитные зоны для них не </w:t>
      </w:r>
      <w:proofErr w:type="gramStart"/>
      <w:r w:rsidRPr="00F51586">
        <w:t>устанавливаются и не отображаются</w:t>
      </w:r>
      <w:proofErr w:type="gramEnd"/>
      <w:r w:rsidRPr="00F51586">
        <w:t xml:space="preserve"> на картах настоящего проекта.</w:t>
      </w:r>
    </w:p>
    <w:p w14:paraId="4F34358A" w14:textId="77777777" w:rsidR="004A3905" w:rsidRPr="00F51586" w:rsidRDefault="004A3905" w:rsidP="000423E1">
      <w:pPr>
        <w:pStyle w:val="a2"/>
        <w:spacing w:before="0" w:after="0"/>
      </w:pPr>
      <w:proofErr w:type="gramStart"/>
      <w:r w:rsidRPr="00F51586">
        <w:t>В целях обеспечения охраны объектов культурного наследия, расположенных на территории городского поселения Тутаев, необходимо учитывать ограничения использования земельных участков и объектов капитального строительства, расположенных на территориях, прилегающих к объектам культурного наследия, а именно при наличии разработанного и утвержденного проекта зон охраны объектов культурного наследия 1989-1990 гг. руководствоваться его предложениями по согласованию с государственными органами охраны объектов культурного наследия до утверждения</w:t>
      </w:r>
      <w:proofErr w:type="gramEnd"/>
      <w:r w:rsidRPr="00F51586">
        <w:t xml:space="preserve"> в установленном порядке современного проекта зон охраны.</w:t>
      </w:r>
    </w:p>
    <w:p w14:paraId="20F6DE54" w14:textId="77777777" w:rsidR="004A3905" w:rsidRPr="00F51586" w:rsidRDefault="004A3905" w:rsidP="000423E1">
      <w:pPr>
        <w:pStyle w:val="a2"/>
        <w:spacing w:before="0" w:after="0"/>
      </w:pPr>
      <w:r w:rsidRPr="00F51586">
        <w:t>После утверждения современного проекта зон охраны объектов культурного наследия, документы территориального планирования подлежат корректировке с обязательным внесением изменений и дополнений.</w:t>
      </w:r>
    </w:p>
    <w:p w14:paraId="39BC0546" w14:textId="77777777" w:rsidR="00065BB4" w:rsidRPr="000423E1" w:rsidRDefault="004A3905" w:rsidP="000423E1">
      <w:pPr>
        <w:pStyle w:val="a2"/>
        <w:spacing w:before="0" w:after="0"/>
        <w:rPr>
          <w:rStyle w:val="2e"/>
          <w:shd w:val="clear" w:color="auto" w:fill="auto"/>
        </w:rPr>
      </w:pPr>
      <w:proofErr w:type="gramStart"/>
      <w:r w:rsidRPr="00F51586">
        <w:t>Необходимо соблюдать требования федерального закона от 25 июня 2002 года № 73-ФЗ «Об объектах культурного наследия (памятниках истории и культуры) народов Российской Федерации», в соответствии с которым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w:t>
      </w:r>
      <w:proofErr w:type="gramEnd"/>
      <w:r w:rsidRPr="00F51586">
        <w:t>, не нарушающей ценности памятника или ансамбля и не создающей угрозы их повреждения, разрушения или уничтожения. Кроме того, Генеральные планы, проекты планировки, застройки и реконструкции населенных пунктов, имеющих объекты культурного наследия, подлежат согласованию с Департаментом охраны объектов культурного наследия Ярославской области.</w:t>
      </w:r>
    </w:p>
    <w:p w14:paraId="7D231037" w14:textId="15E603D4" w:rsidR="00065BB4" w:rsidRDefault="00F61701" w:rsidP="00065BB4">
      <w:pPr>
        <w:pStyle w:val="64"/>
        <w:shd w:val="clear" w:color="auto" w:fill="auto"/>
        <w:spacing w:before="0" w:line="240" w:lineRule="auto"/>
        <w:ind w:left="23" w:right="20" w:firstLine="720"/>
        <w:rPr>
          <w:sz w:val="24"/>
          <w:szCs w:val="24"/>
        </w:rPr>
      </w:pPr>
      <w:r w:rsidRPr="00065BB4">
        <w:rPr>
          <w:rStyle w:val="2e"/>
          <w:sz w:val="24"/>
          <w:szCs w:val="24"/>
        </w:rPr>
        <w:t>В 2019 году</w:t>
      </w:r>
      <w:bookmarkStart w:id="6" w:name="bookmark3"/>
      <w:r w:rsidR="00DC2E23" w:rsidRPr="00DC2E23">
        <w:rPr>
          <w:b/>
          <w:sz w:val="24"/>
          <w:szCs w:val="24"/>
        </w:rPr>
        <w:t xml:space="preserve"> </w:t>
      </w:r>
      <w:r w:rsidR="00065BB4">
        <w:rPr>
          <w:sz w:val="24"/>
          <w:szCs w:val="24"/>
        </w:rPr>
        <w:t>в</w:t>
      </w:r>
      <w:r w:rsidR="00E0617D" w:rsidRPr="00E0617D">
        <w:rPr>
          <w:sz w:val="24"/>
          <w:szCs w:val="24"/>
        </w:rPr>
        <w:t xml:space="preserve"> соответствии </w:t>
      </w:r>
      <w:r w:rsidR="000423E1">
        <w:rPr>
          <w:sz w:val="24"/>
          <w:szCs w:val="24"/>
        </w:rPr>
        <w:t xml:space="preserve">с Приказом Министерства культуры Российской Федерации </w:t>
      </w:r>
      <w:r w:rsidR="000423E1" w:rsidRPr="000423E1">
        <w:rPr>
          <w:sz w:val="24"/>
          <w:szCs w:val="24"/>
        </w:rPr>
        <w:t>«Об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r w:rsidR="000423E1">
        <w:rPr>
          <w:sz w:val="24"/>
          <w:szCs w:val="24"/>
        </w:rPr>
        <w:t xml:space="preserve">, утверждены </w:t>
      </w:r>
      <w:r w:rsidR="00E0617D" w:rsidRPr="00E0617D">
        <w:rPr>
          <w:sz w:val="24"/>
          <w:szCs w:val="24"/>
        </w:rPr>
        <w:t>границы</w:t>
      </w:r>
      <w:r w:rsidR="000423E1">
        <w:rPr>
          <w:sz w:val="24"/>
          <w:szCs w:val="24"/>
        </w:rPr>
        <w:t xml:space="preserve"> </w:t>
      </w:r>
      <w:r w:rsidR="000423E1" w:rsidRPr="00E0617D">
        <w:rPr>
          <w:sz w:val="24"/>
          <w:szCs w:val="24"/>
        </w:rPr>
        <w:t>территории</w:t>
      </w:r>
      <w:r w:rsidR="005817FE">
        <w:rPr>
          <w:sz w:val="24"/>
          <w:szCs w:val="24"/>
        </w:rPr>
        <w:t>, предмет охраны</w:t>
      </w:r>
      <w:r w:rsidR="000423E1">
        <w:rPr>
          <w:sz w:val="24"/>
          <w:szCs w:val="24"/>
        </w:rPr>
        <w:t xml:space="preserve"> </w:t>
      </w:r>
      <w:r w:rsidR="00E0617D" w:rsidRPr="00E0617D">
        <w:rPr>
          <w:sz w:val="24"/>
          <w:szCs w:val="24"/>
        </w:rPr>
        <w:t>исторического поселения федерального значения город</w:t>
      </w:r>
      <w:r w:rsidR="00DF166D">
        <w:rPr>
          <w:sz w:val="24"/>
          <w:szCs w:val="24"/>
        </w:rPr>
        <w:t>а</w:t>
      </w:r>
      <w:r w:rsidR="00E0617D" w:rsidRPr="00E0617D">
        <w:rPr>
          <w:sz w:val="24"/>
          <w:szCs w:val="24"/>
        </w:rPr>
        <w:t xml:space="preserve"> Тутаев Ярославской области</w:t>
      </w:r>
      <w:r w:rsidR="00065BB4">
        <w:rPr>
          <w:sz w:val="24"/>
          <w:szCs w:val="24"/>
        </w:rPr>
        <w:t>.</w:t>
      </w:r>
      <w:bookmarkEnd w:id="6"/>
    </w:p>
    <w:p w14:paraId="4531FA40" w14:textId="77777777" w:rsidR="00065BB4" w:rsidRPr="00065BB4" w:rsidRDefault="00DC2E23" w:rsidP="00065BB4">
      <w:pPr>
        <w:pStyle w:val="64"/>
        <w:shd w:val="clear" w:color="auto" w:fill="auto"/>
        <w:spacing w:before="0" w:line="240" w:lineRule="auto"/>
        <w:ind w:left="23" w:right="20" w:firstLine="720"/>
        <w:rPr>
          <w:sz w:val="24"/>
          <w:szCs w:val="24"/>
        </w:rPr>
      </w:pPr>
      <w:r w:rsidRPr="00065BB4">
        <w:rPr>
          <w:sz w:val="24"/>
          <w:szCs w:val="24"/>
        </w:rPr>
        <w:t>Граница территории исторического поселения г. Тутаев состоит из одного замкнутого контура, который охватывает территорию 670 га, что составляет 61% от территории городского поселения Тутаев (1,1 тыс. га), без площ</w:t>
      </w:r>
      <w:r w:rsidR="00065BB4">
        <w:rPr>
          <w:sz w:val="24"/>
          <w:szCs w:val="24"/>
        </w:rPr>
        <w:t>ади водной поверхности р. Волги.</w:t>
      </w:r>
    </w:p>
    <w:tbl>
      <w:tblPr>
        <w:tblStyle w:val="aff"/>
        <w:tblW w:w="0" w:type="auto"/>
        <w:tblInd w:w="108" w:type="dxa"/>
        <w:tblLook w:val="04A0" w:firstRow="1" w:lastRow="0" w:firstColumn="1" w:lastColumn="0" w:noHBand="0" w:noVBand="1"/>
      </w:tblPr>
      <w:tblGrid>
        <w:gridCol w:w="2127"/>
        <w:gridCol w:w="7619"/>
      </w:tblGrid>
      <w:tr w:rsidR="00DC2E23" w14:paraId="30F44E79" w14:textId="77777777" w:rsidTr="00DC2E23">
        <w:trPr>
          <w:cnfStyle w:val="100000000000" w:firstRow="1" w:lastRow="0" w:firstColumn="0" w:lastColumn="0" w:oddVBand="0" w:evenVBand="0" w:oddHBand="0" w:evenHBand="0" w:firstRowFirstColumn="0" w:firstRowLastColumn="0" w:lastRowFirstColumn="0" w:lastRowLastColumn="0"/>
        </w:trPr>
        <w:tc>
          <w:tcPr>
            <w:tcW w:w="2127" w:type="dxa"/>
          </w:tcPr>
          <w:p w14:paraId="295A5539" w14:textId="77777777" w:rsidR="00DC2E23" w:rsidRDefault="00DC2E23" w:rsidP="0088775B">
            <w:pPr>
              <w:pStyle w:val="58"/>
              <w:keepNext/>
              <w:keepLines/>
              <w:shd w:val="clear" w:color="auto" w:fill="auto"/>
              <w:spacing w:before="0" w:after="0" w:line="240" w:lineRule="auto"/>
              <w:jc w:val="center"/>
              <w:rPr>
                <w:b w:val="0"/>
                <w:sz w:val="24"/>
                <w:szCs w:val="24"/>
              </w:rPr>
            </w:pPr>
            <w:r w:rsidRPr="00DC2E23">
              <w:rPr>
                <w:b w:val="0"/>
                <w:sz w:val="24"/>
                <w:szCs w:val="24"/>
              </w:rPr>
              <w:lastRenderedPageBreak/>
              <w:t>№ точки</w:t>
            </w:r>
          </w:p>
        </w:tc>
        <w:tc>
          <w:tcPr>
            <w:tcW w:w="7619" w:type="dxa"/>
          </w:tcPr>
          <w:p w14:paraId="09843BBC" w14:textId="77777777" w:rsidR="00DC2E23" w:rsidRDefault="00DC2E23" w:rsidP="00065BB4">
            <w:pPr>
              <w:pStyle w:val="58"/>
              <w:keepNext/>
              <w:keepLines/>
              <w:shd w:val="clear" w:color="auto" w:fill="auto"/>
              <w:spacing w:before="0" w:after="0" w:line="240" w:lineRule="auto"/>
              <w:jc w:val="center"/>
              <w:cnfStyle w:val="000000000000" w:firstRow="0" w:lastRow="0" w:firstColumn="0" w:lastColumn="0" w:oddVBand="0" w:evenVBand="0" w:oddHBand="0" w:evenHBand="0" w:firstRowFirstColumn="0" w:firstRowLastColumn="0" w:lastRowFirstColumn="0" w:lastRowLastColumn="0"/>
              <w:rPr>
                <w:b w:val="0"/>
                <w:sz w:val="24"/>
                <w:szCs w:val="24"/>
              </w:rPr>
            </w:pPr>
            <w:r w:rsidRPr="00DC2E23">
              <w:rPr>
                <w:b w:val="0"/>
                <w:sz w:val="24"/>
                <w:szCs w:val="24"/>
              </w:rPr>
              <w:t>Описание границ территории исторического поселения</w:t>
            </w:r>
          </w:p>
        </w:tc>
      </w:tr>
      <w:tr w:rsidR="00DC2E23" w14:paraId="507E34A8" w14:textId="77777777" w:rsidTr="00DC2E23">
        <w:tc>
          <w:tcPr>
            <w:tcW w:w="2127" w:type="dxa"/>
          </w:tcPr>
          <w:p w14:paraId="2773541F" w14:textId="77777777" w:rsidR="00DC2E23" w:rsidRDefault="00DC2E23" w:rsidP="00DC2E23">
            <w:pPr>
              <w:pStyle w:val="58"/>
              <w:keepNext/>
              <w:keepLines/>
              <w:shd w:val="clear" w:color="auto" w:fill="auto"/>
              <w:spacing w:before="0" w:after="0" w:line="240" w:lineRule="auto"/>
              <w:jc w:val="both"/>
              <w:rPr>
                <w:b w:val="0"/>
                <w:sz w:val="24"/>
                <w:szCs w:val="24"/>
              </w:rPr>
            </w:pPr>
          </w:p>
        </w:tc>
        <w:tc>
          <w:tcPr>
            <w:tcW w:w="7619" w:type="dxa"/>
          </w:tcPr>
          <w:p w14:paraId="0E6EECC7" w14:textId="77777777" w:rsidR="00DC2E23" w:rsidRDefault="008554B8" w:rsidP="00065BB4">
            <w:pPr>
              <w:pStyle w:val="58"/>
              <w:keepNext/>
              <w:keepLines/>
              <w:shd w:val="clear" w:color="auto" w:fill="auto"/>
              <w:spacing w:before="0" w:after="0" w:line="240" w:lineRule="auto"/>
              <w:jc w:val="center"/>
              <w:rPr>
                <w:b w:val="0"/>
                <w:sz w:val="24"/>
                <w:szCs w:val="24"/>
              </w:rPr>
            </w:pPr>
            <w:r w:rsidRPr="00DC2E23">
              <w:rPr>
                <w:b w:val="0"/>
                <w:sz w:val="24"/>
                <w:szCs w:val="24"/>
              </w:rPr>
              <w:t>Романовская сторона</w:t>
            </w:r>
          </w:p>
        </w:tc>
      </w:tr>
      <w:tr w:rsidR="00DC2E23" w14:paraId="3C3A98F7" w14:textId="77777777" w:rsidTr="00DC2E23">
        <w:tc>
          <w:tcPr>
            <w:tcW w:w="2127" w:type="dxa"/>
          </w:tcPr>
          <w:p w14:paraId="14B6EAE0" w14:textId="77777777" w:rsidR="00DC2E23" w:rsidRDefault="00DC2E23" w:rsidP="0088775B">
            <w:pPr>
              <w:pStyle w:val="58"/>
              <w:keepNext/>
              <w:keepLines/>
              <w:shd w:val="clear" w:color="auto" w:fill="auto"/>
              <w:spacing w:before="0" w:after="0" w:line="240" w:lineRule="auto"/>
              <w:jc w:val="center"/>
              <w:rPr>
                <w:b w:val="0"/>
                <w:sz w:val="24"/>
                <w:szCs w:val="24"/>
              </w:rPr>
            </w:pPr>
            <w:r>
              <w:rPr>
                <w:b w:val="0"/>
                <w:sz w:val="24"/>
                <w:szCs w:val="24"/>
              </w:rPr>
              <w:t>1-2</w:t>
            </w:r>
          </w:p>
        </w:tc>
        <w:tc>
          <w:tcPr>
            <w:tcW w:w="7619" w:type="dxa"/>
          </w:tcPr>
          <w:p w14:paraId="485D3EAF" w14:textId="77777777" w:rsidR="00DC2E23" w:rsidRDefault="008554B8" w:rsidP="00DC2E23">
            <w:pPr>
              <w:pStyle w:val="58"/>
              <w:keepNext/>
              <w:keepLines/>
              <w:shd w:val="clear" w:color="auto" w:fill="auto"/>
              <w:spacing w:before="0" w:after="0" w:line="240" w:lineRule="auto"/>
              <w:jc w:val="both"/>
              <w:rPr>
                <w:b w:val="0"/>
                <w:sz w:val="24"/>
                <w:szCs w:val="24"/>
              </w:rPr>
            </w:pPr>
            <w:proofErr w:type="gramStart"/>
            <w:r w:rsidRPr="00DC2E23">
              <w:rPr>
                <w:rStyle w:val="affffffff1"/>
                <w:sz w:val="24"/>
                <w:szCs w:val="24"/>
              </w:rPr>
              <w:t>- из точки, расположенной в западном углу домовладения № 25 поселка Первомайский, на северо-восток по условной линии вдоль границ участков застройки поселка Первомайский;</w:t>
            </w:r>
            <w:proofErr w:type="gramEnd"/>
          </w:p>
        </w:tc>
      </w:tr>
      <w:tr w:rsidR="008554B8" w14:paraId="21C12975" w14:textId="77777777" w:rsidTr="00DC2E23">
        <w:tc>
          <w:tcPr>
            <w:tcW w:w="2127" w:type="dxa"/>
          </w:tcPr>
          <w:p w14:paraId="2F0B09F5"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2-3</w:t>
            </w:r>
          </w:p>
        </w:tc>
        <w:tc>
          <w:tcPr>
            <w:tcW w:w="7619" w:type="dxa"/>
          </w:tcPr>
          <w:p w14:paraId="5589C7C1" w14:textId="77777777" w:rsidR="008554B8" w:rsidRPr="00DC2E23" w:rsidRDefault="008554B8" w:rsidP="008554B8">
            <w:pPr>
              <w:pStyle w:val="59"/>
              <w:shd w:val="clear" w:color="auto" w:fill="auto"/>
              <w:spacing w:before="0" w:after="0" w:line="326" w:lineRule="exact"/>
              <w:ind w:left="120" w:firstLine="0"/>
              <w:jc w:val="left"/>
              <w:rPr>
                <w:b w:val="0"/>
                <w:sz w:val="24"/>
                <w:szCs w:val="24"/>
              </w:rPr>
            </w:pPr>
            <w:r w:rsidRPr="00DC2E23">
              <w:rPr>
                <w:rStyle w:val="affffffff1"/>
                <w:sz w:val="24"/>
                <w:szCs w:val="24"/>
              </w:rPr>
              <w:t>- на северо-восток по условной линии вдоль границ участков застройки поселка Первомайский;</w:t>
            </w:r>
          </w:p>
        </w:tc>
      </w:tr>
      <w:tr w:rsidR="008554B8" w14:paraId="73C7A2AB" w14:textId="77777777" w:rsidTr="00DC2E23">
        <w:tc>
          <w:tcPr>
            <w:tcW w:w="2127" w:type="dxa"/>
          </w:tcPr>
          <w:p w14:paraId="0A602807"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3-4</w:t>
            </w:r>
          </w:p>
        </w:tc>
        <w:tc>
          <w:tcPr>
            <w:tcW w:w="7619" w:type="dxa"/>
          </w:tcPr>
          <w:p w14:paraId="25EC42B3" w14:textId="77777777" w:rsidR="008554B8" w:rsidRPr="00DC2E23" w:rsidRDefault="008554B8" w:rsidP="008554B8">
            <w:pPr>
              <w:pStyle w:val="59"/>
              <w:shd w:val="clear" w:color="auto" w:fill="auto"/>
              <w:spacing w:before="0" w:after="0" w:line="326" w:lineRule="exact"/>
              <w:ind w:left="120" w:firstLine="0"/>
              <w:jc w:val="left"/>
              <w:rPr>
                <w:b w:val="0"/>
                <w:sz w:val="24"/>
                <w:szCs w:val="24"/>
              </w:rPr>
            </w:pPr>
            <w:r w:rsidRPr="00DC2E23">
              <w:rPr>
                <w:rStyle w:val="affffffff1"/>
                <w:sz w:val="24"/>
                <w:szCs w:val="24"/>
              </w:rPr>
              <w:t>- на юго-восток по условной линии вдоль границ участков застройки поселка Первомайский;</w:t>
            </w:r>
          </w:p>
        </w:tc>
      </w:tr>
      <w:tr w:rsidR="008554B8" w14:paraId="4BBF2252" w14:textId="77777777" w:rsidTr="00DC2E23">
        <w:tc>
          <w:tcPr>
            <w:tcW w:w="2127" w:type="dxa"/>
          </w:tcPr>
          <w:p w14:paraId="4CB86B90"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4-5</w:t>
            </w:r>
          </w:p>
        </w:tc>
        <w:tc>
          <w:tcPr>
            <w:tcW w:w="7619" w:type="dxa"/>
          </w:tcPr>
          <w:p w14:paraId="5A034D73" w14:textId="77777777" w:rsidR="008554B8" w:rsidRPr="00DC2E23" w:rsidRDefault="008554B8" w:rsidP="008554B8">
            <w:pPr>
              <w:pStyle w:val="59"/>
              <w:shd w:val="clear" w:color="auto" w:fill="auto"/>
              <w:spacing w:before="0" w:after="0" w:line="326" w:lineRule="exact"/>
              <w:ind w:left="120" w:firstLine="0"/>
              <w:jc w:val="left"/>
              <w:rPr>
                <w:b w:val="0"/>
                <w:sz w:val="24"/>
                <w:szCs w:val="24"/>
              </w:rPr>
            </w:pPr>
            <w:r w:rsidRPr="00DC2E23">
              <w:rPr>
                <w:rStyle w:val="affffffff1"/>
                <w:sz w:val="24"/>
                <w:szCs w:val="24"/>
              </w:rPr>
              <w:t>- на северо-восток по условной линии вдоль берегового склона оврага, далее вдоль границ участков застройки по улице Полевой;</w:t>
            </w:r>
          </w:p>
        </w:tc>
      </w:tr>
      <w:tr w:rsidR="008554B8" w14:paraId="6BF45A03" w14:textId="77777777" w:rsidTr="00DC2E23">
        <w:tc>
          <w:tcPr>
            <w:tcW w:w="2127" w:type="dxa"/>
          </w:tcPr>
          <w:p w14:paraId="7E94930E"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5-6</w:t>
            </w:r>
          </w:p>
        </w:tc>
        <w:tc>
          <w:tcPr>
            <w:tcW w:w="7619" w:type="dxa"/>
          </w:tcPr>
          <w:p w14:paraId="24DA762D" w14:textId="77777777" w:rsidR="008554B8" w:rsidRPr="00DC2E23" w:rsidRDefault="008554B8" w:rsidP="008554B8">
            <w:pPr>
              <w:pStyle w:val="59"/>
              <w:shd w:val="clear" w:color="auto" w:fill="auto"/>
              <w:spacing w:before="0" w:after="0" w:line="326" w:lineRule="exact"/>
              <w:ind w:left="120" w:firstLine="0"/>
              <w:jc w:val="left"/>
              <w:rPr>
                <w:b w:val="0"/>
                <w:sz w:val="24"/>
                <w:szCs w:val="24"/>
              </w:rPr>
            </w:pPr>
            <w:r w:rsidRPr="00DC2E23">
              <w:rPr>
                <w:rStyle w:val="affffffff1"/>
                <w:sz w:val="24"/>
                <w:szCs w:val="24"/>
              </w:rPr>
              <w:t xml:space="preserve">- на северо-запад по условной линии вдоль границ участков застройки по улице </w:t>
            </w:r>
            <w:proofErr w:type="spellStart"/>
            <w:r w:rsidRPr="00DC2E23">
              <w:rPr>
                <w:rStyle w:val="affffffff1"/>
                <w:sz w:val="24"/>
                <w:szCs w:val="24"/>
              </w:rPr>
              <w:t>Толбухина</w:t>
            </w:r>
            <w:proofErr w:type="spellEnd"/>
            <w:r w:rsidRPr="00DC2E23">
              <w:rPr>
                <w:rStyle w:val="affffffff1"/>
                <w:sz w:val="24"/>
                <w:szCs w:val="24"/>
              </w:rPr>
              <w:t>;</w:t>
            </w:r>
          </w:p>
        </w:tc>
      </w:tr>
      <w:tr w:rsidR="008554B8" w14:paraId="3FC8FE0A" w14:textId="77777777" w:rsidTr="00DC2E23">
        <w:tc>
          <w:tcPr>
            <w:tcW w:w="2127" w:type="dxa"/>
          </w:tcPr>
          <w:p w14:paraId="182E11BD"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6-7</w:t>
            </w:r>
          </w:p>
        </w:tc>
        <w:tc>
          <w:tcPr>
            <w:tcW w:w="7619" w:type="dxa"/>
          </w:tcPr>
          <w:p w14:paraId="3A6B41D3" w14:textId="77777777" w:rsidR="008554B8" w:rsidRPr="00DC2E23" w:rsidRDefault="008554B8" w:rsidP="008554B8">
            <w:pPr>
              <w:pStyle w:val="59"/>
              <w:shd w:val="clear" w:color="auto" w:fill="auto"/>
              <w:spacing w:before="0" w:after="0" w:line="322" w:lineRule="exact"/>
              <w:ind w:left="120" w:firstLine="0"/>
              <w:jc w:val="left"/>
              <w:rPr>
                <w:b w:val="0"/>
                <w:sz w:val="24"/>
                <w:szCs w:val="24"/>
              </w:rPr>
            </w:pPr>
            <w:r w:rsidRPr="00DC2E23">
              <w:rPr>
                <w:rStyle w:val="affffffff1"/>
                <w:sz w:val="24"/>
                <w:szCs w:val="24"/>
              </w:rPr>
              <w:t xml:space="preserve">- на северо-восток по условной линии вдоль границ участков застройки, пересекая улицу </w:t>
            </w:r>
            <w:proofErr w:type="spellStart"/>
            <w:r w:rsidRPr="00DC2E23">
              <w:rPr>
                <w:rStyle w:val="affffffff1"/>
                <w:sz w:val="24"/>
                <w:szCs w:val="24"/>
              </w:rPr>
              <w:t>Толбухина</w:t>
            </w:r>
            <w:proofErr w:type="spellEnd"/>
            <w:r w:rsidRPr="00DC2E23">
              <w:rPr>
                <w:rStyle w:val="affffffff1"/>
                <w:sz w:val="24"/>
                <w:szCs w:val="24"/>
              </w:rPr>
              <w:t>;</w:t>
            </w:r>
          </w:p>
        </w:tc>
      </w:tr>
      <w:tr w:rsidR="008554B8" w14:paraId="44710798" w14:textId="77777777" w:rsidTr="00DC2E23">
        <w:tc>
          <w:tcPr>
            <w:tcW w:w="2127" w:type="dxa"/>
          </w:tcPr>
          <w:p w14:paraId="1CC69CED"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7-8</w:t>
            </w:r>
          </w:p>
        </w:tc>
        <w:tc>
          <w:tcPr>
            <w:tcW w:w="7619" w:type="dxa"/>
          </w:tcPr>
          <w:p w14:paraId="0A7EFB08" w14:textId="77777777" w:rsidR="008554B8" w:rsidRPr="00DC2E23" w:rsidRDefault="008554B8" w:rsidP="008554B8">
            <w:pPr>
              <w:pStyle w:val="59"/>
              <w:shd w:val="clear" w:color="auto" w:fill="auto"/>
              <w:spacing w:before="0" w:after="0" w:line="326" w:lineRule="exact"/>
              <w:ind w:left="120" w:firstLine="0"/>
              <w:jc w:val="left"/>
              <w:rPr>
                <w:b w:val="0"/>
                <w:sz w:val="24"/>
                <w:szCs w:val="24"/>
              </w:rPr>
            </w:pPr>
            <w:r w:rsidRPr="00DC2E23">
              <w:rPr>
                <w:rStyle w:val="affffffff1"/>
                <w:sz w:val="24"/>
                <w:szCs w:val="24"/>
              </w:rPr>
              <w:t xml:space="preserve">- на юго-восток по условной линии вдоль границ участков застройки по улице </w:t>
            </w:r>
            <w:proofErr w:type="spellStart"/>
            <w:r w:rsidRPr="00DC2E23">
              <w:rPr>
                <w:rStyle w:val="affffffff1"/>
                <w:sz w:val="24"/>
                <w:szCs w:val="24"/>
              </w:rPr>
              <w:t>Толбухина</w:t>
            </w:r>
            <w:proofErr w:type="spellEnd"/>
            <w:r w:rsidRPr="00DC2E23">
              <w:rPr>
                <w:rStyle w:val="affffffff1"/>
                <w:sz w:val="24"/>
                <w:szCs w:val="24"/>
              </w:rPr>
              <w:t>;</w:t>
            </w:r>
          </w:p>
        </w:tc>
      </w:tr>
      <w:tr w:rsidR="008554B8" w14:paraId="5E039134" w14:textId="77777777" w:rsidTr="00DC2E23">
        <w:tc>
          <w:tcPr>
            <w:tcW w:w="2127" w:type="dxa"/>
          </w:tcPr>
          <w:p w14:paraId="3F3D3A12"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8-9</w:t>
            </w:r>
          </w:p>
        </w:tc>
        <w:tc>
          <w:tcPr>
            <w:tcW w:w="7619" w:type="dxa"/>
          </w:tcPr>
          <w:p w14:paraId="2AE994F0" w14:textId="77777777" w:rsidR="008554B8" w:rsidRPr="00DC2E23" w:rsidRDefault="008554B8" w:rsidP="008554B8">
            <w:pPr>
              <w:pStyle w:val="59"/>
              <w:shd w:val="clear" w:color="auto" w:fill="auto"/>
              <w:spacing w:before="0" w:after="0" w:line="326" w:lineRule="exact"/>
              <w:ind w:left="120" w:firstLine="0"/>
              <w:jc w:val="left"/>
              <w:rPr>
                <w:b w:val="0"/>
                <w:sz w:val="24"/>
                <w:szCs w:val="24"/>
              </w:rPr>
            </w:pPr>
            <w:r w:rsidRPr="00DC2E23">
              <w:rPr>
                <w:rStyle w:val="affffffff1"/>
                <w:sz w:val="24"/>
                <w:szCs w:val="24"/>
              </w:rPr>
              <w:t>- на северо-восток по условной линии вдоль границ участков застройки по улице Полевой;</w:t>
            </w:r>
          </w:p>
        </w:tc>
      </w:tr>
      <w:tr w:rsidR="008554B8" w14:paraId="793DA265" w14:textId="77777777" w:rsidTr="00DC2E23">
        <w:tc>
          <w:tcPr>
            <w:tcW w:w="2127" w:type="dxa"/>
          </w:tcPr>
          <w:p w14:paraId="49E665CF"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9-11</w:t>
            </w:r>
          </w:p>
        </w:tc>
        <w:tc>
          <w:tcPr>
            <w:tcW w:w="7619" w:type="dxa"/>
          </w:tcPr>
          <w:p w14:paraId="26DCA1F3" w14:textId="77777777" w:rsidR="008554B8" w:rsidRPr="00DC2E23" w:rsidRDefault="008554B8" w:rsidP="008554B8">
            <w:pPr>
              <w:pStyle w:val="59"/>
              <w:shd w:val="clear" w:color="auto" w:fill="auto"/>
              <w:spacing w:before="0" w:after="0" w:line="326" w:lineRule="exact"/>
              <w:ind w:left="120" w:firstLine="0"/>
              <w:jc w:val="left"/>
              <w:rPr>
                <w:b w:val="0"/>
                <w:sz w:val="24"/>
                <w:szCs w:val="24"/>
              </w:rPr>
            </w:pPr>
            <w:r w:rsidRPr="00DC2E23">
              <w:rPr>
                <w:rStyle w:val="affffffff1"/>
                <w:sz w:val="24"/>
                <w:szCs w:val="24"/>
              </w:rPr>
              <w:t>- на юго-восток по условной линии вдоль границ участков застройки по улице Крупской;</w:t>
            </w:r>
          </w:p>
        </w:tc>
      </w:tr>
      <w:tr w:rsidR="008554B8" w14:paraId="3EC2FE0D" w14:textId="77777777" w:rsidTr="00DC2E23">
        <w:tc>
          <w:tcPr>
            <w:tcW w:w="2127" w:type="dxa"/>
          </w:tcPr>
          <w:p w14:paraId="4C8BE298"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11-13</w:t>
            </w:r>
          </w:p>
        </w:tc>
        <w:tc>
          <w:tcPr>
            <w:tcW w:w="7619" w:type="dxa"/>
          </w:tcPr>
          <w:p w14:paraId="2D80BC42" w14:textId="77777777" w:rsidR="008554B8" w:rsidRPr="00DC2E23" w:rsidRDefault="008554B8" w:rsidP="008554B8">
            <w:pPr>
              <w:pStyle w:val="59"/>
              <w:shd w:val="clear" w:color="auto" w:fill="auto"/>
              <w:spacing w:before="0" w:after="0" w:line="326" w:lineRule="exact"/>
              <w:ind w:left="120" w:firstLine="0"/>
              <w:jc w:val="left"/>
              <w:rPr>
                <w:b w:val="0"/>
                <w:sz w:val="24"/>
                <w:szCs w:val="24"/>
              </w:rPr>
            </w:pPr>
            <w:r w:rsidRPr="00DC2E23">
              <w:rPr>
                <w:rStyle w:val="affffffff1"/>
                <w:sz w:val="24"/>
                <w:szCs w:val="24"/>
              </w:rPr>
              <w:t>- на юго-восток по условной линии вдоль границ участков застройки по улице Крупской;</w:t>
            </w:r>
          </w:p>
        </w:tc>
      </w:tr>
      <w:tr w:rsidR="008554B8" w14:paraId="4D1D84D9" w14:textId="77777777" w:rsidTr="00DC2E23">
        <w:tc>
          <w:tcPr>
            <w:tcW w:w="2127" w:type="dxa"/>
          </w:tcPr>
          <w:p w14:paraId="59991CE7"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13-15</w:t>
            </w:r>
          </w:p>
        </w:tc>
        <w:tc>
          <w:tcPr>
            <w:tcW w:w="7619" w:type="dxa"/>
          </w:tcPr>
          <w:p w14:paraId="61F69E23" w14:textId="77777777" w:rsidR="008554B8" w:rsidRPr="00DC2E23" w:rsidRDefault="008554B8" w:rsidP="008554B8">
            <w:pPr>
              <w:pStyle w:val="59"/>
              <w:shd w:val="clear" w:color="auto" w:fill="auto"/>
              <w:spacing w:before="0" w:after="0" w:line="331" w:lineRule="exact"/>
              <w:ind w:firstLine="0"/>
              <w:jc w:val="both"/>
              <w:rPr>
                <w:b w:val="0"/>
                <w:sz w:val="24"/>
                <w:szCs w:val="24"/>
              </w:rPr>
            </w:pPr>
            <w:r w:rsidRPr="00DC2E23">
              <w:rPr>
                <w:b w:val="0"/>
                <w:sz w:val="24"/>
                <w:szCs w:val="24"/>
              </w:rPr>
              <w:t>- на юго-восток по условной линии вдоль границ участков застройки по улице Крупской;</w:t>
            </w:r>
          </w:p>
        </w:tc>
      </w:tr>
      <w:tr w:rsidR="008554B8" w14:paraId="6EB3F568" w14:textId="77777777" w:rsidTr="00DC2E23">
        <w:tc>
          <w:tcPr>
            <w:tcW w:w="2127" w:type="dxa"/>
          </w:tcPr>
          <w:p w14:paraId="007E5466"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15-17</w:t>
            </w:r>
          </w:p>
        </w:tc>
        <w:tc>
          <w:tcPr>
            <w:tcW w:w="7619" w:type="dxa"/>
          </w:tcPr>
          <w:p w14:paraId="09787F2F" w14:textId="77777777" w:rsidR="008554B8" w:rsidRPr="00DC2E23" w:rsidRDefault="008554B8" w:rsidP="008554B8">
            <w:pPr>
              <w:pStyle w:val="59"/>
              <w:shd w:val="clear" w:color="auto" w:fill="auto"/>
              <w:spacing w:before="0" w:after="0" w:line="331" w:lineRule="exact"/>
              <w:ind w:firstLine="0"/>
              <w:jc w:val="both"/>
              <w:rPr>
                <w:b w:val="0"/>
                <w:sz w:val="24"/>
                <w:szCs w:val="24"/>
              </w:rPr>
            </w:pPr>
            <w:r w:rsidRPr="00DC2E23">
              <w:rPr>
                <w:b w:val="0"/>
                <w:sz w:val="24"/>
                <w:szCs w:val="24"/>
              </w:rPr>
              <w:t>- на юго-восток по условной линии вдоль границ участков застройки по улице Крупской;</w:t>
            </w:r>
          </w:p>
        </w:tc>
      </w:tr>
      <w:tr w:rsidR="008554B8" w14:paraId="14599F1D" w14:textId="77777777" w:rsidTr="00DC2E23">
        <w:tc>
          <w:tcPr>
            <w:tcW w:w="2127" w:type="dxa"/>
          </w:tcPr>
          <w:p w14:paraId="08DA7921"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17-18</w:t>
            </w:r>
          </w:p>
        </w:tc>
        <w:tc>
          <w:tcPr>
            <w:tcW w:w="7619" w:type="dxa"/>
          </w:tcPr>
          <w:p w14:paraId="406596DE" w14:textId="77777777" w:rsidR="008554B8" w:rsidRPr="00DC2E23" w:rsidRDefault="008554B8" w:rsidP="008554B8">
            <w:pPr>
              <w:pStyle w:val="59"/>
              <w:shd w:val="clear" w:color="auto" w:fill="auto"/>
              <w:spacing w:before="0" w:after="0" w:line="331" w:lineRule="exact"/>
              <w:ind w:firstLine="0"/>
              <w:jc w:val="both"/>
              <w:rPr>
                <w:b w:val="0"/>
                <w:sz w:val="24"/>
                <w:szCs w:val="24"/>
              </w:rPr>
            </w:pPr>
            <w:r w:rsidRPr="00DC2E23">
              <w:rPr>
                <w:b w:val="0"/>
                <w:sz w:val="24"/>
                <w:szCs w:val="24"/>
              </w:rPr>
              <w:t>- на северо-восток по условной линии вдоль границ участков застройки по улице Крупской;</w:t>
            </w:r>
          </w:p>
        </w:tc>
      </w:tr>
      <w:tr w:rsidR="008554B8" w14:paraId="08A4E924" w14:textId="77777777" w:rsidTr="00DC2E23">
        <w:tc>
          <w:tcPr>
            <w:tcW w:w="2127" w:type="dxa"/>
          </w:tcPr>
          <w:p w14:paraId="4D39D48E"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18-20</w:t>
            </w:r>
          </w:p>
        </w:tc>
        <w:tc>
          <w:tcPr>
            <w:tcW w:w="7619" w:type="dxa"/>
          </w:tcPr>
          <w:p w14:paraId="3E9C2E31" w14:textId="77777777" w:rsidR="008554B8" w:rsidRPr="00DC2E23" w:rsidRDefault="008554B8" w:rsidP="008554B8">
            <w:pPr>
              <w:pStyle w:val="59"/>
              <w:shd w:val="clear" w:color="auto" w:fill="auto"/>
              <w:spacing w:before="0" w:after="0" w:line="336" w:lineRule="exact"/>
              <w:ind w:firstLine="0"/>
              <w:jc w:val="both"/>
              <w:rPr>
                <w:b w:val="0"/>
                <w:sz w:val="24"/>
                <w:szCs w:val="24"/>
              </w:rPr>
            </w:pPr>
            <w:r w:rsidRPr="00DC2E23">
              <w:rPr>
                <w:b w:val="0"/>
                <w:sz w:val="24"/>
                <w:szCs w:val="24"/>
              </w:rPr>
              <w:t>- на юго-восток по условной линии вдоль границ участков застройки по улице Крупской;</w:t>
            </w:r>
          </w:p>
        </w:tc>
      </w:tr>
      <w:tr w:rsidR="008554B8" w14:paraId="348025DC" w14:textId="77777777" w:rsidTr="00DC2E23">
        <w:tc>
          <w:tcPr>
            <w:tcW w:w="2127" w:type="dxa"/>
          </w:tcPr>
          <w:p w14:paraId="3990CDAA"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20-21</w:t>
            </w:r>
          </w:p>
        </w:tc>
        <w:tc>
          <w:tcPr>
            <w:tcW w:w="7619" w:type="dxa"/>
          </w:tcPr>
          <w:p w14:paraId="032EC675" w14:textId="77777777" w:rsidR="008554B8" w:rsidRPr="00DC2E23" w:rsidRDefault="008554B8" w:rsidP="008554B8">
            <w:pPr>
              <w:pStyle w:val="59"/>
              <w:shd w:val="clear" w:color="auto" w:fill="auto"/>
              <w:spacing w:before="0" w:after="0" w:line="331" w:lineRule="exact"/>
              <w:ind w:firstLine="0"/>
              <w:jc w:val="both"/>
              <w:rPr>
                <w:b w:val="0"/>
                <w:sz w:val="24"/>
                <w:szCs w:val="24"/>
              </w:rPr>
            </w:pPr>
            <w:r w:rsidRPr="00DC2E23">
              <w:rPr>
                <w:b w:val="0"/>
                <w:sz w:val="24"/>
                <w:szCs w:val="24"/>
              </w:rPr>
              <w:t>- на юго-запад по условной линии вдоль границ участков застройки по улице Осипенко;</w:t>
            </w:r>
          </w:p>
        </w:tc>
      </w:tr>
      <w:tr w:rsidR="008554B8" w14:paraId="296862A6" w14:textId="77777777" w:rsidTr="00DC2E23">
        <w:tc>
          <w:tcPr>
            <w:tcW w:w="2127" w:type="dxa"/>
          </w:tcPr>
          <w:p w14:paraId="33393AF9"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21-22</w:t>
            </w:r>
          </w:p>
        </w:tc>
        <w:tc>
          <w:tcPr>
            <w:tcW w:w="7619" w:type="dxa"/>
          </w:tcPr>
          <w:p w14:paraId="359828F7" w14:textId="77777777" w:rsidR="008554B8" w:rsidRPr="00DC2E23" w:rsidRDefault="008554B8" w:rsidP="008554B8">
            <w:pPr>
              <w:pStyle w:val="59"/>
              <w:shd w:val="clear" w:color="auto" w:fill="auto"/>
              <w:spacing w:before="0" w:after="0" w:line="336" w:lineRule="exact"/>
              <w:ind w:firstLine="0"/>
              <w:jc w:val="both"/>
              <w:rPr>
                <w:b w:val="0"/>
                <w:sz w:val="24"/>
                <w:szCs w:val="24"/>
              </w:rPr>
            </w:pPr>
            <w:r w:rsidRPr="00DC2E23">
              <w:rPr>
                <w:b w:val="0"/>
                <w:sz w:val="24"/>
                <w:szCs w:val="24"/>
              </w:rPr>
              <w:t>- на юго-восток по условной линии вдоль границ участков застройки по улице Осипенко;</w:t>
            </w:r>
          </w:p>
        </w:tc>
      </w:tr>
      <w:tr w:rsidR="008554B8" w14:paraId="43470F8B" w14:textId="77777777" w:rsidTr="00DC2E23">
        <w:tc>
          <w:tcPr>
            <w:tcW w:w="2127" w:type="dxa"/>
          </w:tcPr>
          <w:p w14:paraId="249D48C2"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22-24</w:t>
            </w:r>
          </w:p>
        </w:tc>
        <w:tc>
          <w:tcPr>
            <w:tcW w:w="7619" w:type="dxa"/>
          </w:tcPr>
          <w:p w14:paraId="40FCF4C5"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на юго-запад по условной линии вдоль границ участков застройки по улице Осипенко;</w:t>
            </w:r>
          </w:p>
        </w:tc>
      </w:tr>
      <w:tr w:rsidR="008554B8" w14:paraId="663C4D7A" w14:textId="77777777" w:rsidTr="00DC2E23">
        <w:tc>
          <w:tcPr>
            <w:tcW w:w="2127" w:type="dxa"/>
          </w:tcPr>
          <w:p w14:paraId="182C2981"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24-25</w:t>
            </w:r>
          </w:p>
        </w:tc>
        <w:tc>
          <w:tcPr>
            <w:tcW w:w="7619" w:type="dxa"/>
          </w:tcPr>
          <w:p w14:paraId="714103D1" w14:textId="77777777" w:rsidR="008554B8" w:rsidRPr="00DC2E23" w:rsidRDefault="008554B8" w:rsidP="008554B8">
            <w:pPr>
              <w:pStyle w:val="59"/>
              <w:shd w:val="clear" w:color="auto" w:fill="auto"/>
              <w:spacing w:before="0" w:after="0" w:line="331" w:lineRule="exact"/>
              <w:ind w:firstLine="0"/>
              <w:jc w:val="both"/>
              <w:rPr>
                <w:b w:val="0"/>
                <w:sz w:val="24"/>
                <w:szCs w:val="24"/>
              </w:rPr>
            </w:pPr>
            <w:r w:rsidRPr="00DC2E23">
              <w:rPr>
                <w:b w:val="0"/>
                <w:sz w:val="24"/>
                <w:szCs w:val="24"/>
              </w:rPr>
              <w:t>- на юго-восток по условной линии вдоль границ участков застройки;</w:t>
            </w:r>
          </w:p>
        </w:tc>
      </w:tr>
      <w:tr w:rsidR="008554B8" w14:paraId="553D4A34" w14:textId="77777777" w:rsidTr="00DC2E23">
        <w:tc>
          <w:tcPr>
            <w:tcW w:w="2127" w:type="dxa"/>
          </w:tcPr>
          <w:p w14:paraId="32753888" w14:textId="77777777" w:rsidR="008554B8" w:rsidRDefault="008554B8" w:rsidP="0088775B">
            <w:pPr>
              <w:pStyle w:val="58"/>
              <w:keepNext/>
              <w:keepLines/>
              <w:shd w:val="clear" w:color="auto" w:fill="auto"/>
              <w:spacing w:before="0" w:after="0" w:line="240" w:lineRule="auto"/>
              <w:jc w:val="center"/>
              <w:rPr>
                <w:b w:val="0"/>
                <w:sz w:val="24"/>
                <w:szCs w:val="24"/>
              </w:rPr>
            </w:pPr>
            <w:r>
              <w:rPr>
                <w:b w:val="0"/>
                <w:sz w:val="24"/>
                <w:szCs w:val="24"/>
              </w:rPr>
              <w:t>25-26</w:t>
            </w:r>
          </w:p>
        </w:tc>
        <w:tc>
          <w:tcPr>
            <w:tcW w:w="7619" w:type="dxa"/>
          </w:tcPr>
          <w:p w14:paraId="560692DF" w14:textId="77777777" w:rsidR="008554B8" w:rsidRPr="00DC2E23" w:rsidRDefault="008554B8" w:rsidP="008554B8">
            <w:pPr>
              <w:pStyle w:val="59"/>
              <w:shd w:val="clear" w:color="auto" w:fill="auto"/>
              <w:spacing w:before="0" w:after="0" w:line="260" w:lineRule="exact"/>
              <w:ind w:firstLine="0"/>
              <w:jc w:val="both"/>
              <w:rPr>
                <w:b w:val="0"/>
                <w:sz w:val="24"/>
                <w:szCs w:val="24"/>
              </w:rPr>
            </w:pPr>
            <w:r w:rsidRPr="00DC2E23">
              <w:rPr>
                <w:b w:val="0"/>
                <w:sz w:val="24"/>
                <w:szCs w:val="24"/>
              </w:rPr>
              <w:t>- на юго-запад до реки Волги, далее, пересекая реку Волгу;</w:t>
            </w:r>
          </w:p>
        </w:tc>
      </w:tr>
      <w:tr w:rsidR="00DC2E23" w14:paraId="4F2CA949" w14:textId="77777777" w:rsidTr="00DC2E23">
        <w:tc>
          <w:tcPr>
            <w:tcW w:w="2127" w:type="dxa"/>
          </w:tcPr>
          <w:p w14:paraId="2B549AE3" w14:textId="77777777" w:rsidR="00DC2E23" w:rsidRDefault="00DC2E23" w:rsidP="0088775B">
            <w:pPr>
              <w:pStyle w:val="58"/>
              <w:keepNext/>
              <w:keepLines/>
              <w:shd w:val="clear" w:color="auto" w:fill="auto"/>
              <w:spacing w:before="0" w:after="0" w:line="240" w:lineRule="auto"/>
              <w:jc w:val="center"/>
              <w:rPr>
                <w:b w:val="0"/>
                <w:sz w:val="24"/>
                <w:szCs w:val="24"/>
              </w:rPr>
            </w:pPr>
          </w:p>
        </w:tc>
        <w:tc>
          <w:tcPr>
            <w:tcW w:w="7619" w:type="dxa"/>
          </w:tcPr>
          <w:p w14:paraId="67C6C2D1" w14:textId="77777777" w:rsidR="00DC2E23" w:rsidRDefault="008554B8" w:rsidP="00065BB4">
            <w:pPr>
              <w:pStyle w:val="58"/>
              <w:keepNext/>
              <w:keepLines/>
              <w:shd w:val="clear" w:color="auto" w:fill="auto"/>
              <w:spacing w:before="0" w:after="0" w:line="240" w:lineRule="auto"/>
              <w:jc w:val="center"/>
              <w:rPr>
                <w:b w:val="0"/>
                <w:sz w:val="24"/>
                <w:szCs w:val="24"/>
              </w:rPr>
            </w:pPr>
            <w:r w:rsidRPr="00DC2E23">
              <w:rPr>
                <w:rStyle w:val="135pt"/>
                <w:sz w:val="24"/>
                <w:szCs w:val="24"/>
              </w:rPr>
              <w:t>Борисоглебская сторона</w:t>
            </w:r>
          </w:p>
        </w:tc>
      </w:tr>
      <w:tr w:rsidR="008554B8" w14:paraId="2F1C51F6" w14:textId="77777777" w:rsidTr="008554B8">
        <w:tc>
          <w:tcPr>
            <w:tcW w:w="2127" w:type="dxa"/>
          </w:tcPr>
          <w:p w14:paraId="7F673BCB" w14:textId="77777777" w:rsidR="008554B8" w:rsidRPr="00DC2E23" w:rsidRDefault="008554B8" w:rsidP="0088775B">
            <w:pPr>
              <w:pStyle w:val="59"/>
              <w:shd w:val="clear" w:color="auto" w:fill="auto"/>
              <w:spacing w:before="0" w:after="0" w:line="260" w:lineRule="exact"/>
              <w:ind w:firstLine="0"/>
              <w:rPr>
                <w:b w:val="0"/>
                <w:sz w:val="24"/>
                <w:szCs w:val="24"/>
              </w:rPr>
            </w:pPr>
            <w:r w:rsidRPr="00DC2E23">
              <w:rPr>
                <w:b w:val="0"/>
                <w:sz w:val="24"/>
                <w:szCs w:val="24"/>
              </w:rPr>
              <w:t>26-27</w:t>
            </w:r>
          </w:p>
        </w:tc>
        <w:tc>
          <w:tcPr>
            <w:tcW w:w="7619" w:type="dxa"/>
          </w:tcPr>
          <w:p w14:paraId="366DD8A0" w14:textId="77777777" w:rsidR="008554B8" w:rsidRPr="00DC2E23" w:rsidRDefault="008554B8" w:rsidP="008554B8">
            <w:pPr>
              <w:pStyle w:val="59"/>
              <w:shd w:val="clear" w:color="auto" w:fill="auto"/>
              <w:spacing w:before="0" w:after="0" w:line="331" w:lineRule="exact"/>
              <w:ind w:firstLine="0"/>
              <w:jc w:val="both"/>
              <w:rPr>
                <w:b w:val="0"/>
                <w:sz w:val="24"/>
                <w:szCs w:val="24"/>
              </w:rPr>
            </w:pPr>
            <w:r w:rsidRPr="00DC2E23">
              <w:rPr>
                <w:b w:val="0"/>
                <w:sz w:val="24"/>
                <w:szCs w:val="24"/>
              </w:rPr>
              <w:t>- на юго-запад по условной линии вдоль границ участков застройки бывшей Ямской слободы;</w:t>
            </w:r>
          </w:p>
        </w:tc>
      </w:tr>
      <w:tr w:rsidR="008554B8" w14:paraId="1581BFB9" w14:textId="77777777" w:rsidTr="008554B8">
        <w:tc>
          <w:tcPr>
            <w:tcW w:w="2127" w:type="dxa"/>
          </w:tcPr>
          <w:p w14:paraId="6C810A0E"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27-28</w:t>
            </w:r>
          </w:p>
        </w:tc>
        <w:tc>
          <w:tcPr>
            <w:tcW w:w="7619" w:type="dxa"/>
          </w:tcPr>
          <w:p w14:paraId="2D6BA410" w14:textId="77777777" w:rsidR="008554B8" w:rsidRPr="00DC2E23" w:rsidRDefault="008554B8" w:rsidP="008554B8">
            <w:pPr>
              <w:pStyle w:val="59"/>
              <w:shd w:val="clear" w:color="auto" w:fill="auto"/>
              <w:spacing w:before="0" w:after="0" w:line="260" w:lineRule="exact"/>
              <w:ind w:firstLine="0"/>
              <w:jc w:val="both"/>
              <w:rPr>
                <w:b w:val="0"/>
                <w:sz w:val="24"/>
                <w:szCs w:val="24"/>
              </w:rPr>
            </w:pPr>
            <w:r w:rsidRPr="00DC2E23">
              <w:rPr>
                <w:b w:val="0"/>
                <w:sz w:val="24"/>
                <w:szCs w:val="24"/>
              </w:rPr>
              <w:t>- на юго-запад, пересекая улицу Среднюю;</w:t>
            </w:r>
          </w:p>
        </w:tc>
      </w:tr>
      <w:tr w:rsidR="008554B8" w14:paraId="086A7FEE" w14:textId="77777777" w:rsidTr="008554B8">
        <w:tc>
          <w:tcPr>
            <w:tcW w:w="2127" w:type="dxa"/>
          </w:tcPr>
          <w:p w14:paraId="2DA4E1BE"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28-29</w:t>
            </w:r>
          </w:p>
        </w:tc>
        <w:tc>
          <w:tcPr>
            <w:tcW w:w="7619" w:type="dxa"/>
          </w:tcPr>
          <w:p w14:paraId="2974FF15"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xml:space="preserve">- на юго-запад по условной линии вдоль границ участков застройки по </w:t>
            </w:r>
            <w:r w:rsidRPr="00DC2E23">
              <w:rPr>
                <w:b w:val="0"/>
                <w:sz w:val="24"/>
                <w:szCs w:val="24"/>
              </w:rPr>
              <w:lastRenderedPageBreak/>
              <w:t xml:space="preserve">улице </w:t>
            </w:r>
            <w:proofErr w:type="spellStart"/>
            <w:r w:rsidRPr="00DC2E23">
              <w:rPr>
                <w:b w:val="0"/>
                <w:sz w:val="24"/>
                <w:szCs w:val="24"/>
              </w:rPr>
              <w:t>Брейтовской</w:t>
            </w:r>
            <w:proofErr w:type="spellEnd"/>
            <w:r w:rsidRPr="00DC2E23">
              <w:rPr>
                <w:b w:val="0"/>
                <w:sz w:val="24"/>
                <w:szCs w:val="24"/>
              </w:rPr>
              <w:t>;</w:t>
            </w:r>
          </w:p>
        </w:tc>
      </w:tr>
      <w:tr w:rsidR="008554B8" w14:paraId="67ABBA77" w14:textId="77777777" w:rsidTr="008554B8">
        <w:tc>
          <w:tcPr>
            <w:tcW w:w="2127" w:type="dxa"/>
          </w:tcPr>
          <w:p w14:paraId="78BA82E2"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lastRenderedPageBreak/>
              <w:t>29-32</w:t>
            </w:r>
          </w:p>
        </w:tc>
        <w:tc>
          <w:tcPr>
            <w:tcW w:w="7619" w:type="dxa"/>
          </w:tcPr>
          <w:p w14:paraId="263C0580" w14:textId="77777777" w:rsidR="008554B8" w:rsidRPr="00DC2E23" w:rsidRDefault="008554B8" w:rsidP="008554B8">
            <w:pPr>
              <w:pStyle w:val="59"/>
              <w:shd w:val="clear" w:color="auto" w:fill="auto"/>
              <w:spacing w:before="0" w:after="0" w:line="331" w:lineRule="exact"/>
              <w:ind w:firstLine="0"/>
              <w:jc w:val="both"/>
              <w:rPr>
                <w:b w:val="0"/>
                <w:sz w:val="24"/>
                <w:szCs w:val="24"/>
              </w:rPr>
            </w:pPr>
            <w:r w:rsidRPr="00DC2E23">
              <w:rPr>
                <w:b w:val="0"/>
                <w:sz w:val="24"/>
                <w:szCs w:val="24"/>
              </w:rPr>
              <w:t>- на северо-запад по условной линии вдоль границ участков застройки по улице Шитова;</w:t>
            </w:r>
          </w:p>
        </w:tc>
      </w:tr>
      <w:tr w:rsidR="008554B8" w14:paraId="06385EC3" w14:textId="77777777" w:rsidTr="008554B8">
        <w:tc>
          <w:tcPr>
            <w:tcW w:w="2127" w:type="dxa"/>
          </w:tcPr>
          <w:p w14:paraId="421D658F"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32-33</w:t>
            </w:r>
          </w:p>
        </w:tc>
        <w:tc>
          <w:tcPr>
            <w:tcW w:w="7619" w:type="dxa"/>
          </w:tcPr>
          <w:p w14:paraId="7CCE023A"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на северо-запад по условной линии вдоль границ участков застройки улицы Шитова;</w:t>
            </w:r>
          </w:p>
        </w:tc>
      </w:tr>
      <w:tr w:rsidR="008554B8" w14:paraId="14FFB21C" w14:textId="77777777" w:rsidTr="008554B8">
        <w:tc>
          <w:tcPr>
            <w:tcW w:w="2127" w:type="dxa"/>
          </w:tcPr>
          <w:p w14:paraId="3B9823B3"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33-36</w:t>
            </w:r>
          </w:p>
        </w:tc>
        <w:tc>
          <w:tcPr>
            <w:tcW w:w="7619" w:type="dxa"/>
          </w:tcPr>
          <w:p w14:paraId="569E6118"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на северо-запад по условной линии вдоль границ участков застройки по улице Шитова;</w:t>
            </w:r>
          </w:p>
        </w:tc>
      </w:tr>
      <w:tr w:rsidR="008554B8" w14:paraId="57530849" w14:textId="77777777" w:rsidTr="008554B8">
        <w:tc>
          <w:tcPr>
            <w:tcW w:w="2127" w:type="dxa"/>
          </w:tcPr>
          <w:p w14:paraId="30608E3A"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36-37</w:t>
            </w:r>
          </w:p>
        </w:tc>
        <w:tc>
          <w:tcPr>
            <w:tcW w:w="7619" w:type="dxa"/>
          </w:tcPr>
          <w:p w14:paraId="033D0770"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на северо-запад по условной линии вдоль границ участков застройки по улице Привокзальной;</w:t>
            </w:r>
          </w:p>
        </w:tc>
      </w:tr>
      <w:tr w:rsidR="008554B8" w14:paraId="7CEE5AC1" w14:textId="77777777" w:rsidTr="008554B8">
        <w:tc>
          <w:tcPr>
            <w:tcW w:w="2127" w:type="dxa"/>
          </w:tcPr>
          <w:p w14:paraId="2771C5FE"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37-38</w:t>
            </w:r>
          </w:p>
        </w:tc>
        <w:tc>
          <w:tcPr>
            <w:tcW w:w="7619" w:type="dxa"/>
          </w:tcPr>
          <w:p w14:paraId="52C57A36"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на северо-восток по условной линии вдоль границ участков застройки по улице Соборной;</w:t>
            </w:r>
          </w:p>
        </w:tc>
      </w:tr>
      <w:tr w:rsidR="008554B8" w14:paraId="02AF43D2" w14:textId="77777777" w:rsidTr="008554B8">
        <w:tc>
          <w:tcPr>
            <w:tcW w:w="2127" w:type="dxa"/>
          </w:tcPr>
          <w:p w14:paraId="5F1CA8F4"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38-39</w:t>
            </w:r>
          </w:p>
        </w:tc>
        <w:tc>
          <w:tcPr>
            <w:tcW w:w="7619" w:type="dxa"/>
          </w:tcPr>
          <w:p w14:paraId="698A88CE" w14:textId="77777777" w:rsidR="008554B8" w:rsidRPr="00DC2E23" w:rsidRDefault="008554B8" w:rsidP="008554B8">
            <w:pPr>
              <w:pStyle w:val="59"/>
              <w:shd w:val="clear" w:color="auto" w:fill="auto"/>
              <w:spacing w:before="0" w:after="0" w:line="322" w:lineRule="exact"/>
              <w:ind w:firstLine="0"/>
              <w:jc w:val="both"/>
              <w:rPr>
                <w:b w:val="0"/>
                <w:sz w:val="24"/>
                <w:szCs w:val="24"/>
              </w:rPr>
            </w:pPr>
            <w:r w:rsidRPr="00DC2E23">
              <w:rPr>
                <w:b w:val="0"/>
                <w:sz w:val="24"/>
                <w:szCs w:val="24"/>
              </w:rPr>
              <w:t>- на северо-запад по красной линии застройки улицы Шитова;</w:t>
            </w:r>
          </w:p>
        </w:tc>
      </w:tr>
      <w:tr w:rsidR="008554B8" w14:paraId="4A860D14" w14:textId="77777777" w:rsidTr="008554B8">
        <w:tc>
          <w:tcPr>
            <w:tcW w:w="2127" w:type="dxa"/>
          </w:tcPr>
          <w:p w14:paraId="18C981DE"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39-40</w:t>
            </w:r>
          </w:p>
        </w:tc>
        <w:tc>
          <w:tcPr>
            <w:tcW w:w="7619" w:type="dxa"/>
          </w:tcPr>
          <w:p w14:paraId="0587EC6F"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на юго-запад по северо-западной границе территории школы;</w:t>
            </w:r>
          </w:p>
        </w:tc>
      </w:tr>
      <w:tr w:rsidR="008554B8" w14:paraId="00E2FFD5" w14:textId="77777777" w:rsidTr="008554B8">
        <w:tc>
          <w:tcPr>
            <w:tcW w:w="2127" w:type="dxa"/>
          </w:tcPr>
          <w:p w14:paraId="13B09F4C"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40-42</w:t>
            </w:r>
          </w:p>
        </w:tc>
        <w:tc>
          <w:tcPr>
            <w:tcW w:w="7619" w:type="dxa"/>
          </w:tcPr>
          <w:p w14:paraId="79DBD0B7"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на северо-запад по условной линии вдоль границ участков застройки по улице Шитова;</w:t>
            </w:r>
          </w:p>
        </w:tc>
      </w:tr>
      <w:tr w:rsidR="008554B8" w14:paraId="210D80EE" w14:textId="77777777" w:rsidTr="008554B8">
        <w:tc>
          <w:tcPr>
            <w:tcW w:w="2127" w:type="dxa"/>
            <w:tcBorders>
              <w:bottom w:val="single" w:sz="4" w:space="0" w:color="auto"/>
            </w:tcBorders>
          </w:tcPr>
          <w:p w14:paraId="1F7D51E4"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42-46</w:t>
            </w:r>
          </w:p>
        </w:tc>
        <w:tc>
          <w:tcPr>
            <w:tcW w:w="7619" w:type="dxa"/>
          </w:tcPr>
          <w:p w14:paraId="25BB648F"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xml:space="preserve">- на юго-запад вдоль бровки берегового склона реки </w:t>
            </w:r>
            <w:proofErr w:type="spellStart"/>
            <w:r w:rsidRPr="00DC2E23">
              <w:rPr>
                <w:b w:val="0"/>
                <w:sz w:val="24"/>
                <w:szCs w:val="24"/>
              </w:rPr>
              <w:t>Рыкуши</w:t>
            </w:r>
            <w:proofErr w:type="spellEnd"/>
            <w:r w:rsidRPr="00DC2E23">
              <w:rPr>
                <w:b w:val="0"/>
                <w:sz w:val="24"/>
                <w:szCs w:val="24"/>
              </w:rPr>
              <w:t>;</w:t>
            </w:r>
          </w:p>
        </w:tc>
      </w:tr>
      <w:tr w:rsidR="008554B8" w14:paraId="1E46C5DB" w14:textId="77777777" w:rsidTr="008554B8">
        <w:tc>
          <w:tcPr>
            <w:tcW w:w="2127" w:type="dxa"/>
            <w:tcBorders>
              <w:bottom w:val="single" w:sz="4" w:space="0" w:color="auto"/>
            </w:tcBorders>
          </w:tcPr>
          <w:p w14:paraId="1E17E46C"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46-47</w:t>
            </w:r>
          </w:p>
        </w:tc>
        <w:tc>
          <w:tcPr>
            <w:tcW w:w="7619" w:type="dxa"/>
          </w:tcPr>
          <w:p w14:paraId="15A2B6AD" w14:textId="77777777" w:rsidR="008554B8" w:rsidRPr="00DC2E23" w:rsidRDefault="008554B8" w:rsidP="008554B8">
            <w:pPr>
              <w:pStyle w:val="59"/>
              <w:shd w:val="clear" w:color="auto" w:fill="auto"/>
              <w:spacing w:before="0" w:after="0" w:line="260" w:lineRule="exact"/>
              <w:ind w:firstLine="0"/>
              <w:jc w:val="both"/>
              <w:rPr>
                <w:b w:val="0"/>
                <w:sz w:val="24"/>
                <w:szCs w:val="24"/>
              </w:rPr>
            </w:pPr>
            <w:r w:rsidRPr="00DC2E23">
              <w:rPr>
                <w:b w:val="0"/>
                <w:sz w:val="24"/>
                <w:szCs w:val="24"/>
              </w:rPr>
              <w:t xml:space="preserve">- на северо-запад по условной линии до реки </w:t>
            </w:r>
            <w:proofErr w:type="spellStart"/>
            <w:r w:rsidRPr="00DC2E23">
              <w:rPr>
                <w:b w:val="0"/>
                <w:sz w:val="24"/>
                <w:szCs w:val="24"/>
              </w:rPr>
              <w:t>Рыкуши</w:t>
            </w:r>
            <w:proofErr w:type="spellEnd"/>
            <w:r w:rsidRPr="00DC2E23">
              <w:rPr>
                <w:b w:val="0"/>
                <w:sz w:val="24"/>
                <w:szCs w:val="24"/>
              </w:rPr>
              <w:t>;</w:t>
            </w:r>
          </w:p>
        </w:tc>
      </w:tr>
      <w:tr w:rsidR="008554B8" w14:paraId="001E479A" w14:textId="77777777" w:rsidTr="008554B8">
        <w:tc>
          <w:tcPr>
            <w:tcW w:w="2127" w:type="dxa"/>
            <w:tcBorders>
              <w:bottom w:val="nil"/>
            </w:tcBorders>
          </w:tcPr>
          <w:p w14:paraId="1C212AD4"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47-48</w:t>
            </w:r>
          </w:p>
        </w:tc>
        <w:tc>
          <w:tcPr>
            <w:tcW w:w="7619" w:type="dxa"/>
          </w:tcPr>
          <w:p w14:paraId="3F74D50E"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xml:space="preserve">- на северо-запад по условной линии, пересекая пойму реки </w:t>
            </w:r>
            <w:proofErr w:type="spellStart"/>
            <w:r w:rsidRPr="00DC2E23">
              <w:rPr>
                <w:b w:val="0"/>
                <w:sz w:val="24"/>
                <w:szCs w:val="24"/>
              </w:rPr>
              <w:t>Рыкуши</w:t>
            </w:r>
            <w:proofErr w:type="spellEnd"/>
            <w:r w:rsidRPr="00DC2E23">
              <w:rPr>
                <w:b w:val="0"/>
                <w:sz w:val="24"/>
                <w:szCs w:val="24"/>
              </w:rPr>
              <w:t>;</w:t>
            </w:r>
          </w:p>
        </w:tc>
      </w:tr>
      <w:tr w:rsidR="008554B8" w14:paraId="2946C135" w14:textId="77777777" w:rsidTr="008554B8">
        <w:tc>
          <w:tcPr>
            <w:tcW w:w="2127" w:type="dxa"/>
          </w:tcPr>
          <w:p w14:paraId="24ADA215"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48-50</w:t>
            </w:r>
          </w:p>
        </w:tc>
        <w:tc>
          <w:tcPr>
            <w:tcW w:w="7619" w:type="dxa"/>
          </w:tcPr>
          <w:p w14:paraId="342FCFE1" w14:textId="77777777" w:rsidR="008554B8" w:rsidRPr="00DC2E23" w:rsidRDefault="008554B8" w:rsidP="008554B8">
            <w:pPr>
              <w:pStyle w:val="59"/>
              <w:shd w:val="clear" w:color="auto" w:fill="auto"/>
              <w:spacing w:before="0" w:after="0" w:line="331" w:lineRule="exact"/>
              <w:ind w:firstLine="0"/>
              <w:jc w:val="both"/>
              <w:rPr>
                <w:b w:val="0"/>
                <w:sz w:val="24"/>
                <w:szCs w:val="24"/>
              </w:rPr>
            </w:pPr>
            <w:r w:rsidRPr="00DC2E23">
              <w:rPr>
                <w:b w:val="0"/>
                <w:sz w:val="24"/>
                <w:szCs w:val="24"/>
              </w:rPr>
              <w:t xml:space="preserve">- на северо-восток вдоль бровки берегового склона реки </w:t>
            </w:r>
            <w:proofErr w:type="spellStart"/>
            <w:r w:rsidRPr="00DC2E23">
              <w:rPr>
                <w:b w:val="0"/>
                <w:sz w:val="24"/>
                <w:szCs w:val="24"/>
              </w:rPr>
              <w:t>Рыкуши</w:t>
            </w:r>
            <w:proofErr w:type="spellEnd"/>
            <w:r w:rsidRPr="00DC2E23">
              <w:rPr>
                <w:b w:val="0"/>
                <w:sz w:val="24"/>
                <w:szCs w:val="24"/>
              </w:rPr>
              <w:t>, далее по условной линии до реки Волги;</w:t>
            </w:r>
          </w:p>
        </w:tc>
      </w:tr>
      <w:tr w:rsidR="008554B8" w14:paraId="4FB4995E" w14:textId="77777777" w:rsidTr="008554B8">
        <w:tc>
          <w:tcPr>
            <w:tcW w:w="2127" w:type="dxa"/>
            <w:tcBorders>
              <w:bottom w:val="single" w:sz="4" w:space="0" w:color="auto"/>
            </w:tcBorders>
          </w:tcPr>
          <w:p w14:paraId="1A6ED942"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50-51</w:t>
            </w:r>
          </w:p>
        </w:tc>
        <w:tc>
          <w:tcPr>
            <w:tcW w:w="7619" w:type="dxa"/>
          </w:tcPr>
          <w:p w14:paraId="29918C00" w14:textId="77777777" w:rsidR="008554B8" w:rsidRPr="00DC2E23" w:rsidRDefault="008554B8" w:rsidP="008554B8">
            <w:pPr>
              <w:pStyle w:val="59"/>
              <w:shd w:val="clear" w:color="auto" w:fill="auto"/>
              <w:spacing w:before="0" w:after="0" w:line="326" w:lineRule="exact"/>
              <w:ind w:firstLine="0"/>
              <w:jc w:val="both"/>
              <w:rPr>
                <w:b w:val="0"/>
                <w:sz w:val="24"/>
                <w:szCs w:val="24"/>
              </w:rPr>
            </w:pPr>
            <w:r w:rsidRPr="00DC2E23">
              <w:rPr>
                <w:b w:val="0"/>
                <w:sz w:val="24"/>
                <w:szCs w:val="24"/>
              </w:rPr>
              <w:t>- на северо-восток по условной линии, пересекая реку Волгу, далее до бровки берегового склона;</w:t>
            </w:r>
          </w:p>
        </w:tc>
      </w:tr>
      <w:tr w:rsidR="008554B8" w14:paraId="21B2B3C0" w14:textId="77777777" w:rsidTr="008554B8">
        <w:tc>
          <w:tcPr>
            <w:tcW w:w="2127" w:type="dxa"/>
            <w:tcBorders>
              <w:bottom w:val="single" w:sz="4" w:space="0" w:color="auto"/>
            </w:tcBorders>
          </w:tcPr>
          <w:p w14:paraId="5E6C7BEB" w14:textId="77777777" w:rsidR="008554B8" w:rsidRPr="00DC2E23" w:rsidRDefault="008554B8" w:rsidP="008554B8">
            <w:pPr>
              <w:pStyle w:val="59"/>
              <w:shd w:val="clear" w:color="auto" w:fill="auto"/>
              <w:spacing w:before="0" w:after="0" w:line="260" w:lineRule="exact"/>
              <w:ind w:firstLine="0"/>
              <w:rPr>
                <w:b w:val="0"/>
                <w:sz w:val="24"/>
                <w:szCs w:val="24"/>
              </w:rPr>
            </w:pPr>
            <w:r w:rsidRPr="00DC2E23">
              <w:rPr>
                <w:b w:val="0"/>
                <w:sz w:val="24"/>
                <w:szCs w:val="24"/>
              </w:rPr>
              <w:t>51-1</w:t>
            </w:r>
          </w:p>
        </w:tc>
        <w:tc>
          <w:tcPr>
            <w:tcW w:w="7619" w:type="dxa"/>
          </w:tcPr>
          <w:p w14:paraId="02DADF3C" w14:textId="77777777" w:rsidR="008554B8" w:rsidRPr="00DC2E23" w:rsidRDefault="008554B8" w:rsidP="008554B8">
            <w:pPr>
              <w:pStyle w:val="59"/>
              <w:shd w:val="clear" w:color="auto" w:fill="auto"/>
              <w:spacing w:before="0" w:after="0" w:line="331" w:lineRule="exact"/>
              <w:ind w:firstLine="0"/>
              <w:jc w:val="both"/>
              <w:rPr>
                <w:b w:val="0"/>
                <w:sz w:val="24"/>
                <w:szCs w:val="24"/>
              </w:rPr>
            </w:pPr>
            <w:r w:rsidRPr="00DC2E23">
              <w:rPr>
                <w:b w:val="0"/>
                <w:sz w:val="24"/>
                <w:szCs w:val="24"/>
              </w:rPr>
              <w:t>- на юго-восток по бровке берегового склона реки Волги в исходную точку.</w:t>
            </w:r>
          </w:p>
        </w:tc>
      </w:tr>
    </w:tbl>
    <w:p w14:paraId="5FA69402" w14:textId="0630491B" w:rsidR="00053B2C" w:rsidRPr="008A4884" w:rsidRDefault="0099698D" w:rsidP="008554B8">
      <w:pPr>
        <w:pStyle w:val="a2"/>
        <w:ind w:firstLine="0"/>
      </w:pPr>
      <w:bookmarkStart w:id="7" w:name="_Toc423893477"/>
      <w:bookmarkStart w:id="8" w:name="_Toc434834071"/>
      <w:r w:rsidRPr="008A4884">
        <w:t>Предметом охраны исторического поселения федерального значения город Тутаев Ярославской области (далее – предмет охраны) являются:</w:t>
      </w:r>
    </w:p>
    <w:p w14:paraId="392CC938" w14:textId="661EAD23" w:rsidR="0099698D" w:rsidRPr="008A4884" w:rsidRDefault="0099698D" w:rsidP="008554B8">
      <w:pPr>
        <w:pStyle w:val="a2"/>
        <w:ind w:firstLine="0"/>
      </w:pPr>
      <w:r w:rsidRPr="008A4884">
        <w:t>- объекты культурного наследия;</w:t>
      </w:r>
    </w:p>
    <w:p w14:paraId="05714989" w14:textId="09C58739" w:rsidR="0099698D" w:rsidRPr="008A4884" w:rsidRDefault="0099698D" w:rsidP="008554B8">
      <w:pPr>
        <w:pStyle w:val="a2"/>
        <w:ind w:firstLine="0"/>
      </w:pPr>
      <w:r w:rsidRPr="008A4884">
        <w:t>- исторически ценные градоформирующие объекты;</w:t>
      </w:r>
    </w:p>
    <w:p w14:paraId="41E50389" w14:textId="53F21409" w:rsidR="0099698D" w:rsidRPr="008A4884" w:rsidRDefault="0099698D" w:rsidP="008554B8">
      <w:pPr>
        <w:pStyle w:val="a2"/>
        <w:ind w:firstLine="0"/>
      </w:pPr>
      <w:r w:rsidRPr="008A4884">
        <w:t>- планировочная структура территории;</w:t>
      </w:r>
    </w:p>
    <w:p w14:paraId="79E1511F" w14:textId="29AC242F" w:rsidR="0099698D" w:rsidRPr="008A4884" w:rsidRDefault="0099698D" w:rsidP="008554B8">
      <w:pPr>
        <w:pStyle w:val="a2"/>
        <w:ind w:firstLine="0"/>
      </w:pPr>
      <w:r w:rsidRPr="008A4884">
        <w:t>- объемно-пространственная структура;</w:t>
      </w:r>
    </w:p>
    <w:p w14:paraId="1C169704" w14:textId="4CDAA305" w:rsidR="0099698D" w:rsidRPr="008A4884" w:rsidRDefault="0099698D" w:rsidP="008554B8">
      <w:pPr>
        <w:pStyle w:val="a2"/>
        <w:ind w:firstLine="0"/>
      </w:pPr>
      <w:r w:rsidRPr="008A4884">
        <w:t>- композиция и силуэт застройки (соотношение вертикальных и горизонтальных доминант и акцентов);</w:t>
      </w:r>
    </w:p>
    <w:p w14:paraId="6347998D" w14:textId="69FC06ED" w:rsidR="0099698D" w:rsidRPr="008A4884" w:rsidRDefault="0099698D" w:rsidP="008554B8">
      <w:pPr>
        <w:pStyle w:val="a2"/>
        <w:ind w:firstLine="0"/>
      </w:pPr>
      <w:r w:rsidRPr="008A4884">
        <w:t>- соотношение между различными городскими пространствами (свободными, озелененными, застроенными);</w:t>
      </w:r>
    </w:p>
    <w:p w14:paraId="65B4F3DB" w14:textId="6A29E9EA" w:rsidR="0099698D" w:rsidRPr="008A4884" w:rsidRDefault="0099698D" w:rsidP="008554B8">
      <w:pPr>
        <w:pStyle w:val="a2"/>
        <w:ind w:firstLine="0"/>
      </w:pPr>
      <w:r w:rsidRPr="008A4884">
        <w:t>- композиционно-видовые связи (панорамы)</w:t>
      </w:r>
    </w:p>
    <w:p w14:paraId="1488F79B" w14:textId="77777777" w:rsidR="004A3905" w:rsidRPr="00F51586" w:rsidRDefault="004A3905" w:rsidP="00ED51EE">
      <w:pPr>
        <w:pStyle w:val="a2"/>
      </w:pPr>
      <w:r w:rsidRPr="00F51586">
        <w:rPr>
          <w:b/>
        </w:rPr>
        <w:t>Выводы</w:t>
      </w:r>
      <w:bookmarkEnd w:id="7"/>
      <w:bookmarkEnd w:id="8"/>
    </w:p>
    <w:p w14:paraId="658FB7D8" w14:textId="6EECF0DE" w:rsidR="004A3905" w:rsidRPr="00F51586" w:rsidRDefault="004A3905" w:rsidP="004A3905">
      <w:pPr>
        <w:pStyle w:val="a2"/>
      </w:pPr>
      <w:r w:rsidRPr="00F51586">
        <w:t>Культурно-историческое наследие города Тутаев</w:t>
      </w:r>
      <w:r w:rsidR="0099698D">
        <w:t>а</w:t>
      </w:r>
      <w:r w:rsidRPr="00F51586">
        <w:t xml:space="preserve"> представлено </w:t>
      </w:r>
      <w:r w:rsidRPr="00A653F0">
        <w:t>22</w:t>
      </w:r>
      <w:r w:rsidR="00A653F0">
        <w:t>9</w:t>
      </w:r>
      <w:r w:rsidRPr="00F51586">
        <w:t xml:space="preserve"> объектами культурного наследия федерального и регионального значения, а также выявленными объектами, с учетом отдельных объектов (элементов) в составе ансамблей общее число памятников составляет 258 единиц.</w:t>
      </w:r>
    </w:p>
    <w:p w14:paraId="0BAFAFA6" w14:textId="47E76DB3" w:rsidR="0099698D" w:rsidRDefault="004A3905" w:rsidP="0099698D">
      <w:pPr>
        <w:pStyle w:val="a2"/>
      </w:pPr>
      <w:r w:rsidRPr="005460F2">
        <w:t xml:space="preserve">Границы территорий объектов культурного наследия установлены </w:t>
      </w:r>
      <w:r w:rsidRPr="00BC76B3">
        <w:t>для 2</w:t>
      </w:r>
      <w:r w:rsidR="00BC76B3" w:rsidRPr="00BC76B3">
        <w:t>3</w:t>
      </w:r>
      <w:r w:rsidRPr="00BC76B3">
        <w:t xml:space="preserve"> объект</w:t>
      </w:r>
      <w:r w:rsidR="00BC76B3">
        <w:t>ов</w:t>
      </w:r>
      <w:r w:rsidRPr="005460F2">
        <w:t xml:space="preserve"> культурного наследия. </w:t>
      </w:r>
    </w:p>
    <w:p w14:paraId="558CBEB2" w14:textId="05593A91" w:rsidR="004A3905" w:rsidRDefault="0099698D" w:rsidP="004A3905">
      <w:pPr>
        <w:pStyle w:val="a2"/>
        <w:rPr>
          <w:rStyle w:val="2e"/>
        </w:rPr>
      </w:pPr>
      <w:proofErr w:type="gramStart"/>
      <w:r>
        <w:lastRenderedPageBreak/>
        <w:t xml:space="preserve">Границы территории, предмет охраны исторического поселения федерального значения город Тутаев Ярославской области, требования к градостроительным регламентам в границах территории исторического поселения федерального значения город Тутаев Ярославской области утверждены </w:t>
      </w:r>
      <w:r w:rsidRPr="002D3E48">
        <w:t>Приказом Министерства культуры Российской Федерации «Об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r w:rsidR="00F61701">
        <w:t>Также</w:t>
      </w:r>
      <w:proofErr w:type="gramEnd"/>
      <w:r w:rsidR="004A3905" w:rsidRPr="00590244">
        <w:t xml:space="preserve"> в городе Тутаев действует утвержденный в 1990 г. проект зон охраны памятников истории и культуры</w:t>
      </w:r>
      <w:r w:rsidR="004A3905" w:rsidRPr="00F51586">
        <w:t xml:space="preserve">. </w:t>
      </w:r>
      <w:r w:rsidR="004A3905" w:rsidRPr="00F51586">
        <w:rPr>
          <w:rStyle w:val="2e"/>
        </w:rPr>
        <w:t>Проект зон охраны города Тутаева сыграл в свое время положительную роль в деле сохранения объектов культурного наследия. Охранные зоны охватывают всю территорию исторического города, реализованного по генеральному плану 1809 года, что ограничивает новое строительство на исторической территории, а новая массовая застройка ведется в южной части города. Однако</w:t>
      </w:r>
      <w:proofErr w:type="gramStart"/>
      <w:r w:rsidR="004A3905" w:rsidRPr="00F51586">
        <w:rPr>
          <w:rStyle w:val="2e"/>
        </w:rPr>
        <w:t>,</w:t>
      </w:r>
      <w:proofErr w:type="gramEnd"/>
      <w:r w:rsidR="004A3905" w:rsidRPr="00F51586">
        <w:rPr>
          <w:rStyle w:val="2e"/>
        </w:rPr>
        <w:t xml:space="preserve"> по многим положениям этот проект в настоящее время не отвечает современному законодательству. Зоны охраны трактуются несколько иначе. Нет понятия заповедной зоны, которая собственно </w:t>
      </w:r>
      <w:proofErr w:type="gramStart"/>
      <w:r w:rsidR="004A3905" w:rsidRPr="00F51586">
        <w:rPr>
          <w:rStyle w:val="2e"/>
        </w:rPr>
        <w:t>накрывает все остальные и дублирует</w:t>
      </w:r>
      <w:proofErr w:type="gramEnd"/>
      <w:r w:rsidR="004A3905" w:rsidRPr="00F51586">
        <w:rPr>
          <w:rStyle w:val="2e"/>
        </w:rPr>
        <w:t xml:space="preserve"> их. Объединенная охранная зона охватывает почти полностью жилые кварталы в границах регулярного плана на обоих берегах, а часть кварталов на Борисоглебской стороне расположена в зоне охраняемого ландшафта. Многие рекомендации проекта не были выполнены. Часть их может быть использована в Генеральном плане в качестве мероприятий по устойчивому развитию территории исторического поселения.</w:t>
      </w:r>
    </w:p>
    <w:p w14:paraId="137C9BB7" w14:textId="2AE37FE0" w:rsidR="004A3905" w:rsidRPr="00F51586" w:rsidRDefault="004A3905" w:rsidP="004A3905">
      <w:pPr>
        <w:pStyle w:val="a2"/>
      </w:pPr>
      <w:r w:rsidRPr="000423E1">
        <w:t xml:space="preserve">Техническое состояние большинства объектов культурного наследия, находящихся в городе характеризуется как </w:t>
      </w:r>
      <w:r w:rsidR="0099698D">
        <w:t>не</w:t>
      </w:r>
      <w:r w:rsidRPr="000423E1">
        <w:t>удовлетворительное</w:t>
      </w:r>
      <w:r w:rsidR="0099698D">
        <w:t>.</w:t>
      </w:r>
      <w:r w:rsidRPr="000423E1">
        <w:t xml:space="preserve"> </w:t>
      </w:r>
    </w:p>
    <w:p w14:paraId="2E6E8849" w14:textId="0A320A5F" w:rsidR="005C6BAC" w:rsidRPr="00F51586" w:rsidRDefault="00DB3A79" w:rsidP="00AA74B1">
      <w:pPr>
        <w:pStyle w:val="30"/>
      </w:pPr>
      <w:bookmarkStart w:id="9" w:name="_Toc493849400"/>
      <w:r w:rsidRPr="00F51586">
        <w:t>2.</w:t>
      </w:r>
      <w:r w:rsidR="0060395D">
        <w:t>4</w:t>
      </w:r>
      <w:r w:rsidR="000429B7" w:rsidRPr="00F51586">
        <w:t>.</w:t>
      </w:r>
      <w:r w:rsidR="005C6BAC" w:rsidRPr="00F51586">
        <w:t>Зоны с особыми условиями использования территорий.</w:t>
      </w:r>
      <w:r w:rsidR="0074367B" w:rsidRPr="00F51586">
        <w:t xml:space="preserve"> </w:t>
      </w:r>
      <w:r w:rsidR="005C6BAC" w:rsidRPr="00F51586">
        <w:t>Планировочные ограничения</w:t>
      </w:r>
      <w:bookmarkEnd w:id="9"/>
      <w:r w:rsidR="005C6BAC" w:rsidRPr="00F51586">
        <w:t xml:space="preserve"> </w:t>
      </w:r>
    </w:p>
    <w:p w14:paraId="616F12F6" w14:textId="77777777" w:rsidR="00720762" w:rsidRPr="00F51586" w:rsidRDefault="00720762" w:rsidP="001E45CD">
      <w:pPr>
        <w:pStyle w:val="a2"/>
      </w:pPr>
      <w:r w:rsidRPr="00F51586">
        <w:t xml:space="preserve">К зонам с особыми условиями использования территорий, определяющим ограничения использования территории в границах городского </w:t>
      </w:r>
      <w:r w:rsidR="001E45CD" w:rsidRPr="00F51586">
        <w:t>поселения</w:t>
      </w:r>
      <w:r w:rsidRPr="00F51586">
        <w:t>, относятся следующие:</w:t>
      </w:r>
    </w:p>
    <w:p w14:paraId="7D375B47" w14:textId="77777777" w:rsidR="00720762" w:rsidRPr="00F51586" w:rsidRDefault="00720762" w:rsidP="00A4372E">
      <w:pPr>
        <w:pStyle w:val="13"/>
        <w:ind w:left="426"/>
      </w:pPr>
      <w:r w:rsidRPr="00F51586">
        <w:t>санитарно-защитные зоны предприятий, сооружений и иных объектов;</w:t>
      </w:r>
    </w:p>
    <w:p w14:paraId="4FB5B2EB" w14:textId="77777777" w:rsidR="00720762" w:rsidRPr="00F51586" w:rsidRDefault="00720762" w:rsidP="00A4372E">
      <w:pPr>
        <w:pStyle w:val="13"/>
        <w:ind w:left="426"/>
      </w:pPr>
      <w:r w:rsidRPr="00F51586">
        <w:t>санитарные разрывы (санитарная полоса отчуждения) транспортных коммуникаций;</w:t>
      </w:r>
    </w:p>
    <w:p w14:paraId="089DD297" w14:textId="77777777" w:rsidR="00720762" w:rsidRPr="00F51586" w:rsidRDefault="00720762" w:rsidP="004B78EF">
      <w:pPr>
        <w:pStyle w:val="13"/>
        <w:numPr>
          <w:ilvl w:val="0"/>
          <w:numId w:val="0"/>
        </w:numPr>
        <w:ind w:left="426"/>
      </w:pPr>
      <w:r w:rsidRPr="00F51586">
        <w:t>санитарные разрывы (санитарная полоса отчуждения) инженерных коммуникаций</w:t>
      </w:r>
      <w:r w:rsidR="004B78EF">
        <w:t xml:space="preserve"> (зона минимальных расстояний магистрального газопровода)</w:t>
      </w:r>
      <w:r w:rsidRPr="00F51586">
        <w:t>;</w:t>
      </w:r>
    </w:p>
    <w:p w14:paraId="29A4AFF1" w14:textId="77777777" w:rsidR="00720762" w:rsidRPr="00F51586" w:rsidRDefault="00720762" w:rsidP="00A4372E">
      <w:pPr>
        <w:pStyle w:val="13"/>
        <w:ind w:left="426"/>
      </w:pPr>
      <w:r w:rsidRPr="00F51586">
        <w:t>охранные зоны инженерных коммуникаций;</w:t>
      </w:r>
    </w:p>
    <w:p w14:paraId="2DFE7629" w14:textId="77777777" w:rsidR="00720762" w:rsidRPr="00F51586" w:rsidRDefault="00720762" w:rsidP="00A4372E">
      <w:pPr>
        <w:pStyle w:val="13"/>
        <w:ind w:left="426"/>
      </w:pPr>
      <w:r w:rsidRPr="00F51586">
        <w:t>охранная зона стационарных пунктов наблюдений за состоянием окружающей природной среды;</w:t>
      </w:r>
    </w:p>
    <w:p w14:paraId="1607D2EC" w14:textId="77777777" w:rsidR="00720762" w:rsidRPr="00F51586" w:rsidRDefault="00720762" w:rsidP="00A4372E">
      <w:pPr>
        <w:pStyle w:val="13"/>
        <w:ind w:left="426"/>
      </w:pPr>
      <w:r w:rsidRPr="00F51586">
        <w:t xml:space="preserve">зоны санитарной охраны источников водоснабжения и водопроводов питьевого назначения. Санитарно-защитные полосы водоводов; </w:t>
      </w:r>
    </w:p>
    <w:p w14:paraId="45335AE9" w14:textId="77777777" w:rsidR="00720762" w:rsidRPr="00F51586" w:rsidRDefault="00720762" w:rsidP="00A4372E">
      <w:pPr>
        <w:pStyle w:val="13"/>
        <w:ind w:left="426"/>
      </w:pPr>
      <w:proofErr w:type="spellStart"/>
      <w:r w:rsidRPr="00F51586">
        <w:t>водоохранные</w:t>
      </w:r>
      <w:proofErr w:type="spellEnd"/>
      <w:r w:rsidRPr="00F51586">
        <w:t xml:space="preserve"> зоны и прибрежные защитные полосы и береговые полосы;</w:t>
      </w:r>
    </w:p>
    <w:p w14:paraId="5E3378CE" w14:textId="77777777" w:rsidR="00720762" w:rsidRPr="00F51586" w:rsidRDefault="00720762" w:rsidP="00A4372E">
      <w:pPr>
        <w:pStyle w:val="13"/>
        <w:ind w:left="426"/>
      </w:pPr>
      <w:r w:rsidRPr="00F51586">
        <w:t>зоны затопления</w:t>
      </w:r>
      <w:r w:rsidR="00A57612">
        <w:t>, подтопления</w:t>
      </w:r>
      <w:r w:rsidRPr="00F51586">
        <w:t>;</w:t>
      </w:r>
    </w:p>
    <w:p w14:paraId="77AE60B5" w14:textId="77777777" w:rsidR="00720762" w:rsidRPr="00F51586" w:rsidRDefault="00720762" w:rsidP="00A4372E">
      <w:pPr>
        <w:pStyle w:val="13"/>
        <w:ind w:left="426"/>
      </w:pPr>
      <w:r w:rsidRPr="00F51586">
        <w:t>зоны охраны объектов культурного наследия (памятников истории и культуры);</w:t>
      </w:r>
    </w:p>
    <w:p w14:paraId="77C0F2D7" w14:textId="77777777" w:rsidR="00720762" w:rsidRPr="00F51586" w:rsidRDefault="00720762" w:rsidP="00A4372E">
      <w:pPr>
        <w:pStyle w:val="13"/>
        <w:ind w:left="426"/>
      </w:pPr>
      <w:r w:rsidRPr="00F51586">
        <w:t>придорожные полосы.</w:t>
      </w:r>
    </w:p>
    <w:p w14:paraId="4031224F" w14:textId="77777777" w:rsidR="00720762" w:rsidRPr="00F51586" w:rsidRDefault="00720762" w:rsidP="00720762">
      <w:pPr>
        <w:pStyle w:val="a2"/>
        <w:rPr>
          <w:b/>
        </w:rPr>
      </w:pPr>
      <w:r w:rsidRPr="00F51586">
        <w:rPr>
          <w:b/>
        </w:rPr>
        <w:t>Санитарно-защитные зоны предприятий, сооружений и иных объектов</w:t>
      </w:r>
    </w:p>
    <w:p w14:paraId="37FE0272" w14:textId="77777777" w:rsidR="00720762" w:rsidRPr="00F51586" w:rsidRDefault="00720762" w:rsidP="00720762">
      <w:pPr>
        <w:pStyle w:val="a2"/>
      </w:pPr>
      <w:r w:rsidRPr="00F51586">
        <w:t xml:space="preserve">Основные требования по организации и режимы использования территорий санитарно-защитных зон определены в СанПиН 2.2.1/2.1.1.1200-03 «Санитарно-защитные зоны и санитарная классификация предприятий, сооружений и иных объектов. Новая редакция», СанПиН 2.2.1./2.1.1.-2361-08 «Изменения № 1 к СанПиН 2.2.1./2.1.1.1200-03. Новая редакция», СанПиН 2.2.1/2.1.1.2555-09 «Изменение № 2 к СанПиН 2.2.1/2.1.1.1200-03. Новая редакция», СанПиН 2.2.1/2.1.1.2739-10 "Изменения и дополнения № 3 к СанПиН 2.2.1/2.1.1.1200-03. </w:t>
      </w:r>
      <w:proofErr w:type="gramStart"/>
      <w:r w:rsidRPr="00F51586">
        <w:t xml:space="preserve">Новая редакция», СНиП 42-01-2002 «Газораспределительные системы», </w:t>
      </w:r>
      <w:r w:rsidRPr="00F51586">
        <w:lastRenderedPageBreak/>
        <w:t xml:space="preserve">СанПиН 2.1.3.2630-10 "Санитарно-эпидемиологические требования к организациям, осуществляющим медицинскую деятельность"), СНиП 32-03-96 «Аэродромы»; </w:t>
      </w:r>
      <w:hyperlink r:id="rId12" w:history="1">
        <w:r w:rsidRPr="00F51586">
          <w:t>ГОСТ 22283-88 «Шум авиационный.</w:t>
        </w:r>
        <w:proofErr w:type="gramEnd"/>
        <w:r w:rsidRPr="00F51586">
          <w:t xml:space="preserve"> Допустимые уровни шума на территории жилой застройки и методы его измерения</w:t>
        </w:r>
      </w:hyperlink>
      <w:r w:rsidRPr="00F51586">
        <w:t xml:space="preserve">»; </w:t>
      </w:r>
      <w:hyperlink r:id="rId13" w:history="1">
        <w:r w:rsidRPr="00F51586">
          <w:t>СНиП 23-03-2003 Защита от шума</w:t>
        </w:r>
      </w:hyperlink>
      <w:r w:rsidRPr="00F51586">
        <w:t>.</w:t>
      </w:r>
    </w:p>
    <w:p w14:paraId="26B0AFC6" w14:textId="77777777" w:rsidR="00720762" w:rsidRPr="00F51586" w:rsidRDefault="00720762" w:rsidP="00720762">
      <w:pPr>
        <w:pStyle w:val="a2"/>
      </w:pPr>
      <w:r w:rsidRPr="00F51586">
        <w:t>Санитарно-защитная зона является обязательным элементом промышленного предприятия и объекта, являющегося источником химического, биологического или физического воздействия. Уровень загрязнения или уровень воздействия в ней выше нормативов, принятых для селитебных территорий. Предоставление земельных участков в границах санитарно-защитных зон производится при наличии заключения территориальных органов Госсанэпиднадзора об отсутствии нарушений санитарных норм и правил.</w:t>
      </w:r>
    </w:p>
    <w:p w14:paraId="63540908" w14:textId="77777777" w:rsidR="00720762" w:rsidRPr="00F51586" w:rsidRDefault="00720762" w:rsidP="00720762">
      <w:pPr>
        <w:pStyle w:val="a2"/>
      </w:pPr>
      <w:proofErr w:type="gramStart"/>
      <w:r w:rsidRPr="00F51586">
        <w:t>Достаточность ширины санитарно-защитной зоны должна быть подтверждена выполненными по согласованным и утвержденным в установленном порядке методам расчета рассеивания выбросов в атмосфере для всех загрязняющих веществ, распространения шума, вибрации и электромагнитных полей с учетом фонового загрязнения среды обитания по каждому из факторов за счет вклада действующих, намеченных к строительству или проектируемых предприятий.</w:t>
      </w:r>
      <w:proofErr w:type="gramEnd"/>
    </w:p>
    <w:p w14:paraId="29EB6A66" w14:textId="77777777" w:rsidR="00720762" w:rsidRPr="00F51586" w:rsidRDefault="00720762" w:rsidP="00720762">
      <w:pPr>
        <w:pStyle w:val="a2"/>
      </w:pPr>
      <w:r w:rsidRPr="00F51586">
        <w:t xml:space="preserve">Ограничения градостроительной деятельности, связанные с санитарно-защитными зонами, </w:t>
      </w:r>
      <w:proofErr w:type="gramStart"/>
      <w:r w:rsidRPr="00F51586">
        <w:t>носят временный характер и подлежат</w:t>
      </w:r>
      <w:proofErr w:type="gramEnd"/>
      <w:r w:rsidRPr="00F51586">
        <w:t xml:space="preserve"> корректировке в системе градостроительного и санитарно-гигиенического мониторинга (приложение </w:t>
      </w:r>
      <w:r w:rsidR="00E95D06" w:rsidRPr="00F51586">
        <w:t>2</w:t>
      </w:r>
      <w:r w:rsidRPr="00F51586">
        <w:t>).</w:t>
      </w:r>
    </w:p>
    <w:p w14:paraId="475D9383" w14:textId="77777777" w:rsidR="00720762" w:rsidRPr="00F51586" w:rsidRDefault="00720762" w:rsidP="00720762">
      <w:pPr>
        <w:pStyle w:val="a2"/>
      </w:pPr>
      <w:r w:rsidRPr="00F51586">
        <w:t xml:space="preserve">Санитарно-защитные зоны от наземных гаражей-стоянок, паркингов закрытого типа принимается на основании результатов расчетов рассеивания загрязнений в атмосферном воздухе и уровней физического воздействия, для гостевых автостоянок санитарно-защитные зоны не устанавливаются. </w:t>
      </w:r>
      <w:proofErr w:type="gramStart"/>
      <w:r w:rsidRPr="00F51586">
        <w:t>Для подземных, полуподземных и обвалованных гаражей-стоянок регламентируется лишь расстояние от въезда-выезда и от вентиляционных шахт до территории школ, детских дошкольных учреждений, лечебно-профилактических учреждений, жилых домов, площадок отдыха и др., которое должно составлять не менее 15 м. В случае размещения подземных, полуподземных и обвалованных гаражей-стоянок в жилом доме расстояние от въезда-выезда до жилого дома не регламентируется.</w:t>
      </w:r>
      <w:proofErr w:type="gramEnd"/>
      <w:r w:rsidRPr="00F51586">
        <w:t xml:space="preserve"> Достаточность разрыва обосновывается расчетами загрязнения атмосферного воздуха и акустическими расчетами.</w:t>
      </w:r>
    </w:p>
    <w:p w14:paraId="6BF0D4DD" w14:textId="77777777" w:rsidR="00720762" w:rsidRPr="00F51586" w:rsidRDefault="00720762" w:rsidP="00720762">
      <w:pPr>
        <w:pStyle w:val="a2"/>
        <w:rPr>
          <w:b/>
        </w:rPr>
      </w:pPr>
      <w:r w:rsidRPr="00F51586">
        <w:rPr>
          <w:b/>
        </w:rPr>
        <w:t>Санитарные разрывы (санитарная полоса отчуждения) транспортных коммуникаций</w:t>
      </w:r>
    </w:p>
    <w:p w14:paraId="11231F0B" w14:textId="77777777" w:rsidR="00720762" w:rsidRPr="00F51586" w:rsidRDefault="00720762" w:rsidP="00720762">
      <w:pPr>
        <w:pStyle w:val="a2"/>
      </w:pPr>
      <w:r w:rsidRPr="00F51586">
        <w:t>Устанавливаются в соответствии с СанПиН 2.2.1/2.1.1.1200–03 «Санитарно-защитные зоны и санитарная классификация предприятий, сооружений и иных объектов. Новая редакция», СанПиН 2.2.1./2.1.1. – 2361–08 «Изменения № 1 к СанПиН 2.2.1./2.1.1.1200–03. Новая редакция», СанПиН 2.2.1/2.1.1.2555–09 «Изменение № 2 к СанПиН 2.2.1/2.1.1.1200–03. Новая редакция «СанПиН 2.2.1/2.1.1.2739–10 «Изменения и дополнения № 3 к СанПиН 2.2.1/2.1.1.1200–03. Новая редакция», СП 42.13330.2011 «Градостроительство. Планировка и застройка городских и сельских поселений» Актуализированная редакция СНиП 2.07.01–89*.</w:t>
      </w:r>
    </w:p>
    <w:p w14:paraId="0B6AAD1C" w14:textId="77777777" w:rsidR="00720762" w:rsidRPr="00F51586" w:rsidRDefault="00720762" w:rsidP="00720762">
      <w:pPr>
        <w:pStyle w:val="a2"/>
      </w:pPr>
      <w:r w:rsidRPr="00F51586">
        <w:t xml:space="preserve">На территории городского </w:t>
      </w:r>
      <w:r w:rsidR="001E45CD" w:rsidRPr="00F51586">
        <w:t>поселения</w:t>
      </w:r>
      <w:r w:rsidRPr="00F51586">
        <w:t xml:space="preserve"> санитарные разрывы автомобильных дорог составляют 100 м (дороги II категории) и 50 м (дороги IV-V категорий), железной дороги – 100 м.</w:t>
      </w:r>
    </w:p>
    <w:p w14:paraId="167FC2EC" w14:textId="77777777" w:rsidR="00720762" w:rsidRPr="00F51586" w:rsidRDefault="00720762" w:rsidP="00720762">
      <w:pPr>
        <w:pStyle w:val="a2"/>
        <w:rPr>
          <w:b/>
        </w:rPr>
      </w:pPr>
      <w:r w:rsidRPr="00F51586">
        <w:rPr>
          <w:b/>
        </w:rPr>
        <w:t>Санитарные разрывы (санитарная полоса отчуждения) инженерных коммуникаций</w:t>
      </w:r>
      <w:r w:rsidR="004B78EF">
        <w:rPr>
          <w:b/>
        </w:rPr>
        <w:t xml:space="preserve"> (зона минимальных расстояний магистрального газопровода)</w:t>
      </w:r>
    </w:p>
    <w:p w14:paraId="3E65909B" w14:textId="77777777" w:rsidR="00720762" w:rsidRDefault="00720762" w:rsidP="00720762">
      <w:pPr>
        <w:pStyle w:val="a2"/>
      </w:pPr>
      <w:proofErr w:type="gramStart"/>
      <w:r w:rsidRPr="00F51586">
        <w:t xml:space="preserve">Определяются в соответствии с СанПиН 2.2.1/2.1.1.1200–03 «Санитарно-защитные зоны и санитарная классификация предприятий, сооружений и иных объектов» (новая редакция), СанПиН 2.2.1./2.1.1. – 2361–08 «Изменения № 1 к СанПиН 2.2.1./2.1.1.1200–03 Новая редакция, СанПиН 2.2.1/2.1.1.2555–09 «Изменение № 2 к СанПиН 2.2.1/2.1.1.1200–03 </w:t>
      </w:r>
      <w:r w:rsidRPr="00F51586">
        <w:lastRenderedPageBreak/>
        <w:t>Новая редакция, СанПиН 2.2.1/2.1.1.2739–10 «Изменения и дополнения № 3 к СанПиН 2.2.1/2.1.1.1200–03 Новая</w:t>
      </w:r>
      <w:proofErr w:type="gramEnd"/>
      <w:r w:rsidRPr="00F51586">
        <w:t xml:space="preserve"> редакция; СП 42.13330.2011 «Градостроительство. Планировка и застройка городских и сельских поселений» Актуализированная редакция СНиП 2.07.01–89*; </w:t>
      </w:r>
      <w:hyperlink r:id="rId14" w:history="1">
        <w:r w:rsidRPr="00F51586">
          <w:t>СНиП 2.05.06–85* «Магистральные трубопроводы</w:t>
        </w:r>
      </w:hyperlink>
      <w:r w:rsidRPr="00F51586">
        <w:t>»; СНиП 42–01–2002 «Газораспределительные системы».</w:t>
      </w:r>
    </w:p>
    <w:p w14:paraId="59695EFA" w14:textId="77777777" w:rsidR="004B78EF" w:rsidRPr="00F51586" w:rsidRDefault="004B78EF" w:rsidP="00720762">
      <w:pPr>
        <w:pStyle w:val="a2"/>
      </w:pPr>
      <w:r>
        <w:t>В соответствии с СП 36.13330.2012 «Магистральные трубопроводы» и СП 42.13330.2016 «Градостроительство. Планировка и застройка городских и сельских поселений» (актуализированная редакция СНиП</w:t>
      </w:r>
      <w:r w:rsidR="00D300F2">
        <w:t xml:space="preserve"> 2.07.01.-89*) в зоне минимальных расстояний магистрального газопровода запрещено размещение зданий и сооружений </w:t>
      </w:r>
    </w:p>
    <w:p w14:paraId="3A6D8067" w14:textId="77777777" w:rsidR="00720762" w:rsidRPr="00F51586" w:rsidRDefault="00720762" w:rsidP="00720762">
      <w:pPr>
        <w:pStyle w:val="a2"/>
      </w:pPr>
      <w:r w:rsidRPr="00F51586">
        <w:t>Санитарный разрыв газопровода</w:t>
      </w:r>
      <w:r w:rsidR="00D300F2">
        <w:t xml:space="preserve"> (зона минимального расстояния от магистрального газопровода)</w:t>
      </w:r>
      <w:r w:rsidRPr="00F51586">
        <w:t xml:space="preserve"> составляет 200 м.</w:t>
      </w:r>
      <w:r w:rsidR="00E93EEF">
        <w:t xml:space="preserve"> В соответствии с данными  ООО «Газпром </w:t>
      </w:r>
      <w:proofErr w:type="spellStart"/>
      <w:r w:rsidR="00E93EEF">
        <w:t>трансгаз</w:t>
      </w:r>
      <w:proofErr w:type="spellEnd"/>
      <w:r w:rsidR="00E93EEF">
        <w:t xml:space="preserve"> Ухта» по участку газопровода и сооружений в границах городского поселения Тутаев зона минимального расстояния от ГРС – 100 м.</w:t>
      </w:r>
    </w:p>
    <w:p w14:paraId="15E3B242" w14:textId="77777777" w:rsidR="00720762" w:rsidRPr="00F51586" w:rsidRDefault="00720762" w:rsidP="00720762">
      <w:pPr>
        <w:pStyle w:val="a2"/>
        <w:rPr>
          <w:b/>
        </w:rPr>
      </w:pPr>
      <w:r w:rsidRPr="00F51586">
        <w:rPr>
          <w:b/>
        </w:rPr>
        <w:t>Охранные зоны объектов инженерной инфраструктуры (объектов электросетевого хозяйства, объектов газоснабжения)</w:t>
      </w:r>
    </w:p>
    <w:p w14:paraId="5B3A425A" w14:textId="77777777" w:rsidR="00720762" w:rsidRPr="00F51586" w:rsidRDefault="00720762" w:rsidP="00720762">
      <w:pPr>
        <w:pStyle w:val="a2"/>
      </w:pPr>
      <w:r w:rsidRPr="00F51586">
        <w:t xml:space="preserve">Устанавливаются в соответствии с Постановлением Правительства Российской Федерации от 24 февраля </w:t>
      </w:r>
      <w:smartTag w:uri="urn:schemas-microsoft-com:office:smarttags" w:element="metricconverter">
        <w:smartTagPr>
          <w:attr w:name="ProductID" w:val="2009 г"/>
        </w:smartTagPr>
        <w:r w:rsidRPr="00F51586">
          <w:t>2009 г</w:t>
        </w:r>
      </w:smartTag>
      <w:r w:rsidRPr="00F51586">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Федеральным законом от 7 ноября </w:t>
      </w:r>
      <w:smartTag w:uri="urn:schemas-microsoft-com:office:smarttags" w:element="metricconverter">
        <w:smartTagPr>
          <w:attr w:name="ProductID" w:val="2011 г"/>
        </w:smartTagPr>
        <w:r w:rsidRPr="00F51586">
          <w:t>2011 г</w:t>
        </w:r>
      </w:smartTag>
      <w:r w:rsidRPr="00F51586">
        <w:t>. № 303</w:t>
      </w:r>
      <w:r w:rsidRPr="00F51586">
        <w:noBreakHyphen/>
        <w:t xml:space="preserve">ФЗ «О газоснабжении в Российской Федерации»; Постановлением Правительства Российской Федерации от 20 ноября 2000 № 878 «Об утверждении Правил охраны газораспределительных сетей»; Федеральным законом от 7 июля </w:t>
      </w:r>
      <w:smartTag w:uri="urn:schemas-microsoft-com:office:smarttags" w:element="metricconverter">
        <w:smartTagPr>
          <w:attr w:name="ProductID" w:val="2003 г"/>
        </w:smartTagPr>
        <w:r w:rsidRPr="00F51586">
          <w:t>2003 г</w:t>
        </w:r>
      </w:smartTag>
      <w:r w:rsidRPr="00F51586">
        <w:t>. № 126</w:t>
      </w:r>
      <w:r w:rsidRPr="00F51586">
        <w:noBreakHyphen/>
        <w:t xml:space="preserve">ФЗ «О связи»; Постановлением Правительства Российской Федерации от 09 июня 1995 № 578 «Об утверждении Правил охраны линий и сооружений связи Российской Федерации»; Постановлением Госгортехнадзора Российской Федерации от 22 апреля 1992 № 9 «Правила охраны магистральных трубопроводов», Приказом от 17.08.1992 №197 «О типовых правилах охраны коммунальных тепловых сетей». Ограничения на использование территорий охранных зон инженерной инфраструктуры приводится в приложении </w:t>
      </w:r>
      <w:r w:rsidR="00E95D06" w:rsidRPr="00F51586">
        <w:t>3</w:t>
      </w:r>
      <w:r w:rsidRPr="00F51586">
        <w:t>.</w:t>
      </w:r>
    </w:p>
    <w:p w14:paraId="65104F42" w14:textId="77777777" w:rsidR="00720762" w:rsidRPr="00F51586" w:rsidRDefault="00720762" w:rsidP="00720762">
      <w:pPr>
        <w:pStyle w:val="a2"/>
      </w:pPr>
      <w:r w:rsidRPr="00F51586">
        <w:t xml:space="preserve">На территории городского </w:t>
      </w:r>
      <w:r w:rsidR="001E45CD" w:rsidRPr="00F51586">
        <w:t>поселения</w:t>
      </w:r>
      <w:r w:rsidRPr="00F51586">
        <w:t xml:space="preserve"> проходят охранные зоны газопроводов и систем газоснабжения, охранные зоны линий электропередач. Охранные зоны газопроводов составляют 25 м. Охранные зоны электрических сетей составляют: </w:t>
      </w:r>
      <w:proofErr w:type="gramStart"/>
      <w:r w:rsidRPr="00F51586">
        <w:t>ВЛ</w:t>
      </w:r>
      <w:proofErr w:type="gramEnd"/>
      <w:r w:rsidRPr="00F51586">
        <w:t xml:space="preserve"> 110 </w:t>
      </w:r>
      <w:proofErr w:type="spellStart"/>
      <w:r w:rsidRPr="00F51586">
        <w:t>кВ</w:t>
      </w:r>
      <w:proofErr w:type="spellEnd"/>
      <w:r w:rsidRPr="00F51586">
        <w:t xml:space="preserve"> – 20 м; ВЛ 35 </w:t>
      </w:r>
      <w:proofErr w:type="spellStart"/>
      <w:r w:rsidRPr="00F51586">
        <w:t>кВ</w:t>
      </w:r>
      <w:proofErr w:type="spellEnd"/>
      <w:r w:rsidRPr="00F51586">
        <w:t xml:space="preserve"> - 15 м; ВЛ 10 </w:t>
      </w:r>
      <w:proofErr w:type="spellStart"/>
      <w:r w:rsidRPr="00F51586">
        <w:t>кВ</w:t>
      </w:r>
      <w:proofErr w:type="spellEnd"/>
      <w:r w:rsidRPr="00F51586">
        <w:t xml:space="preserve"> – 10 м. </w:t>
      </w:r>
    </w:p>
    <w:p w14:paraId="3DBD8BA4" w14:textId="77777777" w:rsidR="00720762" w:rsidRPr="00F51586" w:rsidRDefault="00720762" w:rsidP="00720762">
      <w:pPr>
        <w:pStyle w:val="a2"/>
        <w:rPr>
          <w:b/>
        </w:rPr>
      </w:pPr>
      <w:r w:rsidRPr="00F51586">
        <w:rPr>
          <w:b/>
        </w:rPr>
        <w:t>Охранные зоны стационарных пунктов наблюдений за состоянием окружающей природной среды, ее загрязнением</w:t>
      </w:r>
    </w:p>
    <w:p w14:paraId="2BA2E54D" w14:textId="77777777" w:rsidR="00720762" w:rsidRPr="00F51586" w:rsidRDefault="00720762" w:rsidP="00720762">
      <w:pPr>
        <w:pStyle w:val="a2"/>
      </w:pPr>
      <w:r w:rsidRPr="00F51586">
        <w:t>Устанавливаются в соответствии с Постановление Правительства Российской Федерации от 27 августа 1999 г. № 972 "Об утверждении Положения о создании охранных зон стационарных пунктов наблюдений за состоянием окружающей природной среды, ее загрязнением".</w:t>
      </w:r>
    </w:p>
    <w:p w14:paraId="234382D5" w14:textId="77777777" w:rsidR="00720762" w:rsidRPr="00F51586" w:rsidRDefault="00720762" w:rsidP="00720762">
      <w:pPr>
        <w:pStyle w:val="a2"/>
      </w:pPr>
      <w:r w:rsidRPr="00F51586">
        <w:t xml:space="preserve">В северо-западной части городского </w:t>
      </w:r>
      <w:r w:rsidR="001E45CD" w:rsidRPr="00F51586">
        <w:t>поселения</w:t>
      </w:r>
      <w:r w:rsidRPr="00F51586">
        <w:t xml:space="preserve"> расположена метеорологическая станция. </w:t>
      </w:r>
    </w:p>
    <w:p w14:paraId="6FFEE045" w14:textId="77777777" w:rsidR="00720762" w:rsidRPr="00F51586" w:rsidRDefault="00720762" w:rsidP="00720762">
      <w:pPr>
        <w:pStyle w:val="a2"/>
        <w:rPr>
          <w:b/>
        </w:rPr>
      </w:pPr>
      <w:r w:rsidRPr="00F51586">
        <w:rPr>
          <w:b/>
        </w:rPr>
        <w:t>Зоны санитарной охраны источников водоснабжения и водопроводов питьевого назначения. Санитарно-защитные полосы водоводов</w:t>
      </w:r>
    </w:p>
    <w:p w14:paraId="1FEEAE6E" w14:textId="77777777" w:rsidR="00720762" w:rsidRPr="00F51586" w:rsidRDefault="00720762" w:rsidP="00720762">
      <w:pPr>
        <w:pStyle w:val="a2"/>
      </w:pPr>
      <w:r w:rsidRPr="00F51586">
        <w:t xml:space="preserve">Использование территорий в соответствии с СанПиН 2.1.4.1110-02 «Зоны санитарной охраны источников водоснабжения и водопроводов питьевого назначения», СП 31.13330.2012 Водоснабжение. Наружные сети и сооружения. Актуализированная редакция СНиП 2.04.02-84*, </w:t>
      </w:r>
      <w:proofErr w:type="spellStart"/>
      <w:r w:rsidRPr="00F51586">
        <w:t>СанПин</w:t>
      </w:r>
      <w:proofErr w:type="spellEnd"/>
      <w:r w:rsidRPr="00F51586">
        <w:t xml:space="preserve"> 2.1.5.980-00 «Гигиенические требования к охране поверхностных вод». Основной целью создания и обеспечения режима в зонах санитарной охраны является </w:t>
      </w:r>
      <w:r w:rsidRPr="00F51586">
        <w:lastRenderedPageBreak/>
        <w:t>охрана от загрязнения источников водоснабжения и водопроводных сооружений, а также территорий, на которых они расположены.</w:t>
      </w:r>
    </w:p>
    <w:p w14:paraId="22A67313" w14:textId="6131356F" w:rsidR="00720762" w:rsidRPr="00F51586" w:rsidRDefault="00720762" w:rsidP="00720762">
      <w:pPr>
        <w:pStyle w:val="a2"/>
      </w:pPr>
      <w:r w:rsidRPr="00F51586">
        <w:t xml:space="preserve">Источник водоснабжения городского </w:t>
      </w:r>
      <w:r w:rsidR="001E45CD" w:rsidRPr="00F51586">
        <w:t>поселения</w:t>
      </w:r>
      <w:r w:rsidRPr="00F51586">
        <w:t xml:space="preserve"> и зоны его санитарной охраны расположены вне границ городского </w:t>
      </w:r>
      <w:r w:rsidR="001E45CD" w:rsidRPr="00F51586">
        <w:t>поселениям</w:t>
      </w:r>
      <w:r w:rsidRPr="00F51586">
        <w:t xml:space="preserve">, но по его территории проходят водоводы, имеющие санитарно-защитные полосы. В пределах </w:t>
      </w:r>
      <w:proofErr w:type="spellStart"/>
      <w:r w:rsidRPr="00F51586">
        <w:t>санитарно</w:t>
      </w:r>
      <w:proofErr w:type="spellEnd"/>
      <w:r w:rsidRPr="00F51586">
        <w:t xml:space="preserve"> - защитных полос водоводов должны отсутствовать источники загрязнения почвы и грунтовых вод.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w:t>
      </w:r>
      <w:r w:rsidRPr="0031521B">
        <w:t>сельскохозяйственных предприятий</w:t>
      </w:r>
      <w:r w:rsidR="0031521B" w:rsidRPr="0031521B">
        <w:t>.</w:t>
      </w:r>
    </w:p>
    <w:p w14:paraId="669973D2" w14:textId="77777777" w:rsidR="00720762" w:rsidRPr="00164302" w:rsidRDefault="00720762" w:rsidP="00720762">
      <w:pPr>
        <w:pStyle w:val="a2"/>
        <w:rPr>
          <w:b/>
        </w:rPr>
      </w:pPr>
      <w:proofErr w:type="spellStart"/>
      <w:r w:rsidRPr="00164302">
        <w:rPr>
          <w:b/>
        </w:rPr>
        <w:t>Водоохранные</w:t>
      </w:r>
      <w:proofErr w:type="spellEnd"/>
      <w:r w:rsidRPr="00164302">
        <w:rPr>
          <w:b/>
        </w:rPr>
        <w:t xml:space="preserve"> зоны, прибрежные защитные и береговые полосы</w:t>
      </w:r>
    </w:p>
    <w:p w14:paraId="27FD29EA" w14:textId="77777777" w:rsidR="00720762" w:rsidRPr="00164302" w:rsidRDefault="00720762" w:rsidP="00720762">
      <w:pPr>
        <w:pStyle w:val="a2"/>
      </w:pPr>
      <w:proofErr w:type="spellStart"/>
      <w:proofErr w:type="gramStart"/>
      <w:r w:rsidRPr="00164302">
        <w:t>Водоохранными</w:t>
      </w:r>
      <w:proofErr w:type="spellEnd"/>
      <w:r w:rsidRPr="00164302">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14:paraId="363DBBB1" w14:textId="77777777" w:rsidR="00720762" w:rsidRPr="00164302" w:rsidRDefault="00720762" w:rsidP="00720762">
      <w:pPr>
        <w:pStyle w:val="a2"/>
      </w:pPr>
      <w:r w:rsidRPr="00164302">
        <w:t xml:space="preserve">В границах </w:t>
      </w:r>
      <w:proofErr w:type="spellStart"/>
      <w:r w:rsidRPr="00164302">
        <w:t>водоохранных</w:t>
      </w:r>
      <w:proofErr w:type="spellEnd"/>
      <w:r w:rsidRPr="00164302">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 (приложение </w:t>
      </w:r>
      <w:r w:rsidR="00E95D06" w:rsidRPr="00164302">
        <w:t>4</w:t>
      </w:r>
      <w:r w:rsidRPr="00164302">
        <w:t>).</w:t>
      </w:r>
    </w:p>
    <w:p w14:paraId="79564C4A" w14:textId="77777777" w:rsidR="00720762" w:rsidRPr="00164302" w:rsidRDefault="00720762" w:rsidP="00720762">
      <w:pPr>
        <w:pStyle w:val="a2"/>
      </w:pPr>
      <w:r w:rsidRPr="00164302">
        <w:t xml:space="preserve">Ширина </w:t>
      </w:r>
      <w:proofErr w:type="spellStart"/>
      <w:r w:rsidRPr="00164302">
        <w:t>водоохранных</w:t>
      </w:r>
      <w:proofErr w:type="spellEnd"/>
      <w:r w:rsidRPr="00164302">
        <w:t xml:space="preserve"> зон и прибрежных защитных полос определяется в соответствии с Водным кодексом Российской Федерации от 03 июня 2006 г. № 74-ФЗ.</w:t>
      </w:r>
    </w:p>
    <w:p w14:paraId="7EB9AEA9" w14:textId="77777777" w:rsidR="00720762" w:rsidRPr="00164302" w:rsidRDefault="00720762" w:rsidP="00720762">
      <w:pPr>
        <w:pStyle w:val="a2"/>
      </w:pPr>
      <w:r w:rsidRPr="00164302">
        <w:t xml:space="preserve">Ширина береговой полосы водных объектов общего пользования составляет </w:t>
      </w:r>
      <w:smartTag w:uri="urn:schemas-microsoft-com:office:smarttags" w:element="metricconverter">
        <w:smartTagPr>
          <w:attr w:name="ProductID" w:val="20 м"/>
        </w:smartTagPr>
        <w:r w:rsidRPr="00164302">
          <w:t>20 м</w:t>
        </w:r>
      </w:smartTag>
      <w:r w:rsidRPr="00164302">
        <w:t xml:space="preserve">, за исключением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164302">
          <w:t>10 км</w:t>
        </w:r>
      </w:smartTag>
      <w:r w:rsidRPr="00164302">
        <w:t xml:space="preserve">. Ширина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164302">
          <w:t>10 км</w:t>
        </w:r>
      </w:smartTag>
      <w:r w:rsidRPr="00164302">
        <w:t xml:space="preserve">, составляет </w:t>
      </w:r>
      <w:smartTag w:uri="urn:schemas-microsoft-com:office:smarttags" w:element="metricconverter">
        <w:smartTagPr>
          <w:attr w:name="ProductID" w:val="5 м"/>
        </w:smartTagPr>
        <w:r w:rsidRPr="00164302">
          <w:t>5 м</w:t>
        </w:r>
      </w:smartTag>
      <w:r w:rsidRPr="00164302">
        <w:t>.</w:t>
      </w:r>
    </w:p>
    <w:p w14:paraId="346E8C4C" w14:textId="77777777" w:rsidR="00720762" w:rsidRPr="00164302" w:rsidRDefault="00720762" w:rsidP="00720762">
      <w:pPr>
        <w:pStyle w:val="a2"/>
      </w:pPr>
      <w:r w:rsidRPr="00164302">
        <w:t xml:space="preserve">На территории городского </w:t>
      </w:r>
      <w:r w:rsidR="001E45CD" w:rsidRPr="00164302">
        <w:t>поселения</w:t>
      </w:r>
      <w:r w:rsidRPr="00164302">
        <w:t xml:space="preserve"> для р. Волга размер </w:t>
      </w:r>
      <w:proofErr w:type="spellStart"/>
      <w:r w:rsidRPr="00164302">
        <w:t>водоохранной</w:t>
      </w:r>
      <w:proofErr w:type="spellEnd"/>
      <w:r w:rsidRPr="00164302">
        <w:t xml:space="preserve"> зоны составляет 200 м, для реки </w:t>
      </w:r>
      <w:proofErr w:type="spellStart"/>
      <w:r w:rsidRPr="00164302">
        <w:t>Рыкуша</w:t>
      </w:r>
      <w:proofErr w:type="spellEnd"/>
      <w:r w:rsidRPr="00164302">
        <w:t xml:space="preserve"> – 100 м, для р. Ковать и других более мелких водотоков – 50 м. </w:t>
      </w:r>
    </w:p>
    <w:p w14:paraId="1008FFAD" w14:textId="77777777" w:rsidR="00720762" w:rsidRPr="00164302" w:rsidRDefault="00720762" w:rsidP="00720762">
      <w:pPr>
        <w:pStyle w:val="a2"/>
        <w:rPr>
          <w:b/>
        </w:rPr>
      </w:pPr>
      <w:r w:rsidRPr="00164302">
        <w:rPr>
          <w:b/>
        </w:rPr>
        <w:t>Зоны затопления</w:t>
      </w:r>
      <w:r w:rsidR="00A57612" w:rsidRPr="00164302">
        <w:rPr>
          <w:b/>
        </w:rPr>
        <w:t>, подтопления</w:t>
      </w:r>
    </w:p>
    <w:p w14:paraId="44454EF0" w14:textId="77777777" w:rsidR="00720762" w:rsidRPr="00164302" w:rsidRDefault="00720762" w:rsidP="00720762">
      <w:pPr>
        <w:pStyle w:val="a2"/>
      </w:pPr>
      <w:r w:rsidRPr="00164302">
        <w:t>Жилищно-гражданское строительство на данных территориях требует проведения работ по инженерной подготовке и повышения отметок рельефа до незатопляемых отметок. Согласно постановлению Правительства Российской Федерации от 18.04.2014 № 360 "Об определении границ зон затопления, подтопления", границы зон затопления и подтопления определяются Федеральным агентством водных ресурсов на основании предложений региональных органов исполнительной власти, подготовленных совместно с органами местного самоуправления.</w:t>
      </w:r>
    </w:p>
    <w:p w14:paraId="31F224C8" w14:textId="77777777" w:rsidR="00720762" w:rsidRPr="00F51586" w:rsidRDefault="00720762" w:rsidP="00720762">
      <w:pPr>
        <w:pStyle w:val="a2"/>
      </w:pPr>
      <w:r w:rsidRPr="00164302">
        <w:t xml:space="preserve">Граница зоны затопления в городском </w:t>
      </w:r>
      <w:r w:rsidR="001E45CD" w:rsidRPr="00164302">
        <w:t xml:space="preserve">поселении </w:t>
      </w:r>
      <w:proofErr w:type="gramStart"/>
      <w:r w:rsidRPr="00164302">
        <w:t>отображена на основании предоставленных данных и подлежит</w:t>
      </w:r>
      <w:proofErr w:type="gramEnd"/>
      <w:r w:rsidRPr="00164302">
        <w:t xml:space="preserve"> уточнению и утверждению в установленном порядке, в соответствии с указанным постановлением.</w:t>
      </w:r>
    </w:p>
    <w:p w14:paraId="3179CD19" w14:textId="77777777" w:rsidR="00720762" w:rsidRPr="00F51586" w:rsidRDefault="00720762" w:rsidP="00720762">
      <w:pPr>
        <w:pStyle w:val="a2"/>
        <w:rPr>
          <w:b/>
        </w:rPr>
      </w:pPr>
      <w:r w:rsidRPr="00F51586">
        <w:rPr>
          <w:b/>
        </w:rPr>
        <w:t>Зоны охраны объектов культурного наследия</w:t>
      </w:r>
    </w:p>
    <w:p w14:paraId="28BDF3A7" w14:textId="77777777" w:rsidR="00720762" w:rsidRPr="00F51586" w:rsidRDefault="00720762" w:rsidP="00720762">
      <w:pPr>
        <w:ind w:firstLine="567"/>
        <w:jc w:val="both"/>
      </w:pPr>
      <w:proofErr w:type="gramStart"/>
      <w:r w:rsidRPr="00F51586">
        <w:t>Установление зон охраны объектов культурного наследия (памятников истории и культуры) народов Российской Федерации и использование объектов культурного наследия осуществляется в соответствии с федеральным законом от 25 июня 2002 г. № 73-ФЗ «Об объектах культурного наследия (памятниках истории и культуры) народов Российской Федерации», а также Постановлением Правительства Российской Федерации от 12 сентября 2015 г. № 972 «Об утверждении Положения о зонах охраны объектов</w:t>
      </w:r>
      <w:proofErr w:type="gramEnd"/>
      <w:r w:rsidRPr="00F51586">
        <w:t xml:space="preserve"> культурного наследия (памятников истории и культуры) народов Российской Федерации».</w:t>
      </w:r>
    </w:p>
    <w:p w14:paraId="1A3910A8" w14:textId="77777777" w:rsidR="00720762" w:rsidRPr="00F51586" w:rsidRDefault="00720762" w:rsidP="00720762">
      <w:pPr>
        <w:ind w:firstLine="567"/>
        <w:jc w:val="both"/>
      </w:pPr>
      <w:r w:rsidRPr="00F51586">
        <w:lastRenderedPageBreak/>
        <w:t>В соответствии с федеральным законом от 25 июня 2002 г.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w:t>
      </w:r>
    </w:p>
    <w:p w14:paraId="1A40BF58" w14:textId="77777777" w:rsidR="00720762" w:rsidRPr="00F51586" w:rsidRDefault="00720762" w:rsidP="00A4372E">
      <w:pPr>
        <w:numPr>
          <w:ilvl w:val="0"/>
          <w:numId w:val="12"/>
        </w:numPr>
        <w:spacing w:before="60" w:after="100"/>
        <w:jc w:val="both"/>
      </w:pPr>
      <w:r w:rsidRPr="00F51586">
        <w:t>охранные зоны объектов культурного наследия;</w:t>
      </w:r>
    </w:p>
    <w:p w14:paraId="40F9634B" w14:textId="77777777" w:rsidR="00720762" w:rsidRPr="00F51586" w:rsidRDefault="00720762" w:rsidP="00A4372E">
      <w:pPr>
        <w:numPr>
          <w:ilvl w:val="0"/>
          <w:numId w:val="12"/>
        </w:numPr>
        <w:spacing w:before="60" w:after="100"/>
        <w:jc w:val="both"/>
      </w:pPr>
      <w:r w:rsidRPr="00F51586">
        <w:t>зоны регулирования застройки и хозяйственной деятельности;</w:t>
      </w:r>
    </w:p>
    <w:p w14:paraId="3A63034C" w14:textId="77777777" w:rsidR="00720762" w:rsidRPr="00F51586" w:rsidRDefault="00720762" w:rsidP="00A4372E">
      <w:pPr>
        <w:numPr>
          <w:ilvl w:val="0"/>
          <w:numId w:val="12"/>
        </w:numPr>
        <w:spacing w:before="60" w:after="100"/>
        <w:jc w:val="both"/>
      </w:pPr>
      <w:r w:rsidRPr="00F51586">
        <w:t>зоны охраняемого природного ландшафта.</w:t>
      </w:r>
    </w:p>
    <w:p w14:paraId="0382464A" w14:textId="77777777" w:rsidR="00720762" w:rsidRPr="00F51586" w:rsidRDefault="00720762" w:rsidP="00720762">
      <w:pPr>
        <w:ind w:firstLine="567"/>
        <w:jc w:val="both"/>
      </w:pPr>
      <w:r w:rsidRPr="00F51586">
        <w:t>Использование территорий в границах зон охраны объектов культурного наследия осуществляется в соответствии с действующими проектами зон охраны объектов культурного наследия.</w:t>
      </w:r>
    </w:p>
    <w:p w14:paraId="37CF49E5" w14:textId="77777777" w:rsidR="00720762" w:rsidRPr="00F51586" w:rsidRDefault="00720762" w:rsidP="00720762">
      <w:pPr>
        <w:ind w:firstLine="567"/>
        <w:jc w:val="both"/>
      </w:pPr>
      <w:r w:rsidRPr="00F51586">
        <w:t>Владение, пользование или распоряжение участком, в пределах которого обнаружен объект археологического наследия, осуществляется с соблюдением условий, установленных федеральным законом от 25 июня 2002 г. № 73-ФЗ «Об объектах культурного наследия (памятниках истории и культуры) народов Российской Федерации».</w:t>
      </w:r>
    </w:p>
    <w:p w14:paraId="265294D5" w14:textId="77777777" w:rsidR="00720762" w:rsidRPr="00F51586" w:rsidRDefault="00720762" w:rsidP="00720762">
      <w:pPr>
        <w:ind w:firstLine="567"/>
        <w:jc w:val="both"/>
      </w:pPr>
      <w:r w:rsidRPr="00F51586">
        <w:t>Все земляные, строительные работы на таких участках ведутся при условии проведения предварительных полномасштабных археологических исследований; работы и иные действия по использования памятника и земли в пределах зоны его охраны осуществляются в строгом соответствии с требованиями охранного обязательства и содержащимися в нем техническими и иными условиями.</w:t>
      </w:r>
    </w:p>
    <w:p w14:paraId="49248386" w14:textId="77777777" w:rsidR="00720762" w:rsidRPr="00F51586" w:rsidRDefault="00720762" w:rsidP="00720762">
      <w:pPr>
        <w:ind w:firstLine="567"/>
        <w:jc w:val="both"/>
      </w:pPr>
      <w:r w:rsidRPr="00F51586">
        <w:t xml:space="preserve">Согласно утвержденному в 1990 г. и действующему в настоящее время проекту зон охраны </w:t>
      </w:r>
      <w:r w:rsidRPr="00F51586">
        <w:rPr>
          <w:shd w:val="clear" w:color="auto" w:fill="FFFFFF"/>
        </w:rPr>
        <w:t>памятников истории и культуры г. Тутаева</w:t>
      </w:r>
      <w:r w:rsidRPr="00F51586">
        <w:t xml:space="preserve"> на территории города устанавливаются следующие виды зон охраны (режимы):</w:t>
      </w:r>
    </w:p>
    <w:p w14:paraId="18D684D9" w14:textId="77777777" w:rsidR="00720762" w:rsidRPr="00F51586" w:rsidRDefault="00720762" w:rsidP="00A4372E">
      <w:pPr>
        <w:numPr>
          <w:ilvl w:val="0"/>
          <w:numId w:val="15"/>
        </w:numPr>
        <w:ind w:left="851"/>
        <w:jc w:val="both"/>
        <w:rPr>
          <w:shd w:val="clear" w:color="auto" w:fill="FFFFFF"/>
        </w:rPr>
      </w:pPr>
      <w:r w:rsidRPr="00F51586">
        <w:rPr>
          <w:shd w:val="clear" w:color="auto" w:fill="FFFFFF"/>
        </w:rPr>
        <w:t>охранная зона памятников градостроительства и архитектуры;</w:t>
      </w:r>
    </w:p>
    <w:p w14:paraId="78B33226" w14:textId="77777777" w:rsidR="00720762" w:rsidRPr="00F51586" w:rsidRDefault="00720762" w:rsidP="00A4372E">
      <w:pPr>
        <w:numPr>
          <w:ilvl w:val="0"/>
          <w:numId w:val="15"/>
        </w:numPr>
        <w:ind w:left="851"/>
        <w:jc w:val="both"/>
        <w:rPr>
          <w:shd w:val="clear" w:color="auto" w:fill="FFFFFF"/>
        </w:rPr>
      </w:pPr>
      <w:r w:rsidRPr="00F51586">
        <w:rPr>
          <w:shd w:val="clear" w:color="auto" w:fill="FFFFFF"/>
        </w:rPr>
        <w:t>зоны строгого регулирования (для участков, сохранивших ценную историческую среду) в исторической части города, где сохранилось множество памятников градостроительства и архитектуры;</w:t>
      </w:r>
    </w:p>
    <w:p w14:paraId="0D97DA49" w14:textId="77777777" w:rsidR="00720762" w:rsidRPr="00F51586" w:rsidRDefault="00720762" w:rsidP="00A4372E">
      <w:pPr>
        <w:numPr>
          <w:ilvl w:val="0"/>
          <w:numId w:val="15"/>
        </w:numPr>
        <w:ind w:left="851"/>
        <w:jc w:val="both"/>
        <w:rPr>
          <w:shd w:val="clear" w:color="auto" w:fill="FFFFFF"/>
        </w:rPr>
      </w:pPr>
      <w:r w:rsidRPr="00F51586">
        <w:rPr>
          <w:shd w:val="clear" w:color="auto" w:fill="FFFFFF"/>
        </w:rPr>
        <w:t>зоны регулирования (для участков активной реконструкции) по периферии исторической части города, где ниже концентрация памятников градостроительства и архитектуры;</w:t>
      </w:r>
    </w:p>
    <w:p w14:paraId="159DED60" w14:textId="77777777" w:rsidR="00720762" w:rsidRPr="00F51586" w:rsidRDefault="00720762" w:rsidP="00A4372E">
      <w:pPr>
        <w:numPr>
          <w:ilvl w:val="0"/>
          <w:numId w:val="15"/>
        </w:numPr>
        <w:ind w:left="851"/>
        <w:jc w:val="both"/>
        <w:rPr>
          <w:shd w:val="clear" w:color="auto" w:fill="FFFFFF"/>
        </w:rPr>
      </w:pPr>
      <w:r w:rsidRPr="00F51586">
        <w:rPr>
          <w:shd w:val="clear" w:color="auto" w:fill="FFFFFF"/>
        </w:rPr>
        <w:t>зона охраняемого (исторического) ландшафта;</w:t>
      </w:r>
    </w:p>
    <w:p w14:paraId="66A840F5" w14:textId="77777777" w:rsidR="00720762" w:rsidRPr="00F51586" w:rsidRDefault="00720762" w:rsidP="00A4372E">
      <w:pPr>
        <w:numPr>
          <w:ilvl w:val="0"/>
          <w:numId w:val="15"/>
        </w:numPr>
        <w:ind w:left="851"/>
        <w:jc w:val="both"/>
        <w:rPr>
          <w:shd w:val="clear" w:color="auto" w:fill="FFFFFF"/>
        </w:rPr>
      </w:pPr>
      <w:r w:rsidRPr="00F51586">
        <w:rPr>
          <w:shd w:val="clear" w:color="auto" w:fill="FFFFFF"/>
        </w:rPr>
        <w:t>зона регенерации нарушенного (исторического) ландшафта;</w:t>
      </w:r>
    </w:p>
    <w:p w14:paraId="5FD0E2F9" w14:textId="77777777" w:rsidR="00720762" w:rsidRPr="00F51586" w:rsidRDefault="00720762" w:rsidP="00A4372E">
      <w:pPr>
        <w:numPr>
          <w:ilvl w:val="0"/>
          <w:numId w:val="15"/>
        </w:numPr>
        <w:ind w:left="851"/>
        <w:jc w:val="both"/>
        <w:rPr>
          <w:shd w:val="clear" w:color="auto" w:fill="FFFFFF"/>
        </w:rPr>
      </w:pPr>
      <w:r w:rsidRPr="00F51586">
        <w:rPr>
          <w:shd w:val="clear" w:color="auto" w:fill="FFFFFF"/>
        </w:rPr>
        <w:t>охранных археологических зон;</w:t>
      </w:r>
    </w:p>
    <w:p w14:paraId="6BA060D7" w14:textId="77777777" w:rsidR="00720762" w:rsidRPr="00F51586" w:rsidRDefault="00720762" w:rsidP="00A4372E">
      <w:pPr>
        <w:numPr>
          <w:ilvl w:val="0"/>
          <w:numId w:val="15"/>
        </w:numPr>
        <w:ind w:left="851"/>
        <w:jc w:val="both"/>
        <w:rPr>
          <w:shd w:val="clear" w:color="auto" w:fill="FFFFFF"/>
        </w:rPr>
      </w:pPr>
      <w:r w:rsidRPr="00F51586">
        <w:rPr>
          <w:shd w:val="clear" w:color="auto" w:fill="FFFFFF"/>
        </w:rPr>
        <w:t>зон археологического надзора;</w:t>
      </w:r>
    </w:p>
    <w:p w14:paraId="02B01803" w14:textId="77777777" w:rsidR="00720762" w:rsidRPr="00F51586" w:rsidRDefault="00720762" w:rsidP="00A4372E">
      <w:pPr>
        <w:numPr>
          <w:ilvl w:val="0"/>
          <w:numId w:val="15"/>
        </w:numPr>
        <w:ind w:left="851"/>
        <w:jc w:val="both"/>
        <w:rPr>
          <w:shd w:val="clear" w:color="auto" w:fill="FFFFFF"/>
        </w:rPr>
      </w:pPr>
      <w:r w:rsidRPr="00F51586">
        <w:rPr>
          <w:shd w:val="clear" w:color="auto" w:fill="FFFFFF"/>
        </w:rPr>
        <w:t>заповедная зона.</w:t>
      </w:r>
    </w:p>
    <w:p w14:paraId="3895E0F7" w14:textId="77777777" w:rsidR="00720762" w:rsidRPr="00F51586" w:rsidRDefault="00720762" w:rsidP="00720762">
      <w:pPr>
        <w:ind w:firstLine="567"/>
        <w:jc w:val="both"/>
        <w:rPr>
          <w:shd w:val="clear" w:color="auto" w:fill="FFFFFF"/>
        </w:rPr>
      </w:pPr>
      <w:r w:rsidRPr="00F51586">
        <w:rPr>
          <w:shd w:val="clear" w:color="auto" w:fill="FFFFFF"/>
        </w:rPr>
        <w:t>Свод ограничений и рекомендаций по планировке, застройке и функциональному использованию территорий в пределах зон охраны по проекту 1990 г. представлен в таблице ниже.</w:t>
      </w:r>
    </w:p>
    <w:p w14:paraId="68E42E36" w14:textId="77777777" w:rsidR="00720762" w:rsidRPr="00F51586" w:rsidRDefault="00720762" w:rsidP="00720762">
      <w:pPr>
        <w:spacing w:after="200" w:line="276" w:lineRule="auto"/>
        <w:rPr>
          <w:shd w:val="clear" w:color="auto" w:fill="FFFFFF"/>
        </w:rPr>
      </w:pPr>
      <w:r w:rsidRPr="00F51586">
        <w:rPr>
          <w:shd w:val="clear" w:color="auto" w:fill="FFFFFF"/>
        </w:rPr>
        <w:br w:type="page"/>
      </w:r>
    </w:p>
    <w:p w14:paraId="14CDAD3B" w14:textId="77777777" w:rsidR="00720762" w:rsidRPr="00F51586" w:rsidRDefault="00720762" w:rsidP="00720762">
      <w:pPr>
        <w:jc w:val="right"/>
        <w:rPr>
          <w:shd w:val="clear" w:color="auto" w:fill="FFFFFF"/>
        </w:rPr>
      </w:pPr>
      <w:r w:rsidRPr="00F51586">
        <w:rPr>
          <w:shd w:val="clear" w:color="auto" w:fill="FFFFFF"/>
        </w:rPr>
        <w:lastRenderedPageBreak/>
        <w:t xml:space="preserve">Таблица </w:t>
      </w:r>
      <w:r w:rsidR="00D36A34" w:rsidRPr="00F51586">
        <w:rPr>
          <w:shd w:val="clear" w:color="auto" w:fill="FFFFFF"/>
        </w:rPr>
        <w:t>8</w:t>
      </w:r>
    </w:p>
    <w:p w14:paraId="317B5B38" w14:textId="77777777" w:rsidR="00720762" w:rsidRPr="00F51586" w:rsidRDefault="00720762" w:rsidP="00720762">
      <w:pPr>
        <w:pStyle w:val="aff5"/>
        <w:rPr>
          <w:rFonts w:eastAsia="Calibri"/>
          <w:shd w:val="clear" w:color="auto" w:fill="FFFFFF"/>
          <w:lang w:eastAsia="en-US"/>
        </w:rPr>
      </w:pPr>
      <w:r w:rsidRPr="00F51586">
        <w:rPr>
          <w:rFonts w:eastAsia="Calibri"/>
          <w:lang w:eastAsia="en-US"/>
        </w:rPr>
        <w:t xml:space="preserve">Ограничения и рекомендации по планировке, застройке и функциональному использованию территорий в пределах зон охраны согласно проекту зон охраны </w:t>
      </w:r>
      <w:r w:rsidRPr="00F51586">
        <w:rPr>
          <w:rFonts w:eastAsia="Calibri"/>
          <w:shd w:val="clear" w:color="auto" w:fill="FFFFFF"/>
          <w:lang w:eastAsia="en-US"/>
        </w:rPr>
        <w:t>памятников истории и культуры г. Тутаева, 1990 г.</w:t>
      </w:r>
    </w:p>
    <w:p w14:paraId="64674251" w14:textId="77777777" w:rsidR="00720762" w:rsidRPr="00F51586" w:rsidRDefault="00720762" w:rsidP="00720762">
      <w:pPr>
        <w:autoSpaceDE w:val="0"/>
        <w:autoSpaceDN w:val="0"/>
        <w:adjustRightInd w:val="0"/>
        <w:jc w:val="center"/>
        <w:rPr>
          <w:rFonts w:eastAsia="Calibri"/>
          <w:b/>
          <w:shd w:val="clear" w:color="auto" w:fill="FFFFFF"/>
          <w:lang w:eastAsia="en-US"/>
        </w:rPr>
      </w:pPr>
    </w:p>
    <w:tbl>
      <w:tblPr>
        <w:tblW w:w="9361" w:type="dxa"/>
        <w:jc w:val="center"/>
        <w:tblLayout w:type="fixed"/>
        <w:tblCellMar>
          <w:left w:w="0" w:type="dxa"/>
          <w:right w:w="0" w:type="dxa"/>
        </w:tblCellMar>
        <w:tblLook w:val="0000" w:firstRow="0" w:lastRow="0" w:firstColumn="0" w:lastColumn="0" w:noHBand="0" w:noVBand="0"/>
      </w:tblPr>
      <w:tblGrid>
        <w:gridCol w:w="856"/>
        <w:gridCol w:w="2410"/>
        <w:gridCol w:w="2976"/>
        <w:gridCol w:w="3119"/>
      </w:tblGrid>
      <w:tr w:rsidR="00F51586" w:rsidRPr="00F51586" w14:paraId="7A1ADFA0" w14:textId="77777777" w:rsidTr="00807C9E">
        <w:trPr>
          <w:trHeight w:hRule="exact" w:val="293"/>
          <w:jc w:val="center"/>
        </w:trPr>
        <w:tc>
          <w:tcPr>
            <w:tcW w:w="9361" w:type="dxa"/>
            <w:gridSpan w:val="4"/>
            <w:tcBorders>
              <w:top w:val="single" w:sz="4" w:space="0" w:color="auto"/>
              <w:left w:val="single" w:sz="4" w:space="0" w:color="auto"/>
              <w:bottom w:val="nil"/>
              <w:right w:val="single" w:sz="4" w:space="0" w:color="auto"/>
            </w:tcBorders>
            <w:shd w:val="clear" w:color="auto" w:fill="FFFFFF"/>
          </w:tcPr>
          <w:p w14:paraId="6868087F" w14:textId="77777777" w:rsidR="00720762" w:rsidRPr="00F51586" w:rsidRDefault="00720762" w:rsidP="00D827EA">
            <w:pPr>
              <w:widowControl w:val="0"/>
              <w:spacing w:line="190" w:lineRule="exact"/>
              <w:jc w:val="center"/>
              <w:rPr>
                <w:rFonts w:ascii="Calibri" w:eastAsia="Calibri" w:hAnsi="Calibri"/>
                <w:i/>
                <w:sz w:val="22"/>
                <w:szCs w:val="22"/>
                <w:lang w:eastAsia="en-US"/>
              </w:rPr>
            </w:pPr>
            <w:r w:rsidRPr="00F51586">
              <w:rPr>
                <w:rFonts w:eastAsia="Calibri"/>
                <w:iCs/>
                <w:sz w:val="22"/>
                <w:szCs w:val="22"/>
                <w:shd w:val="clear" w:color="auto" w:fill="FFFFFF"/>
                <w:lang w:eastAsia="en-US"/>
              </w:rPr>
              <w:t>Основные положения по охранной зоне</w:t>
            </w:r>
          </w:p>
        </w:tc>
      </w:tr>
      <w:tr w:rsidR="00F51586" w:rsidRPr="00F51586" w14:paraId="10B5E808" w14:textId="77777777" w:rsidTr="00807C9E">
        <w:trPr>
          <w:trHeight w:hRule="exact" w:val="298"/>
          <w:jc w:val="center"/>
        </w:trPr>
        <w:tc>
          <w:tcPr>
            <w:tcW w:w="3266" w:type="dxa"/>
            <w:gridSpan w:val="2"/>
            <w:tcBorders>
              <w:top w:val="single" w:sz="4" w:space="0" w:color="auto"/>
              <w:left w:val="single" w:sz="4" w:space="0" w:color="auto"/>
              <w:bottom w:val="nil"/>
              <w:right w:val="nil"/>
            </w:tcBorders>
            <w:shd w:val="clear" w:color="auto" w:fill="FFFFFF"/>
            <w:vAlign w:val="center"/>
          </w:tcPr>
          <w:p w14:paraId="7402081D" w14:textId="77777777" w:rsidR="00720762" w:rsidRPr="00F51586" w:rsidRDefault="00720762" w:rsidP="00D827EA">
            <w:pPr>
              <w:widowControl w:val="0"/>
              <w:spacing w:line="190" w:lineRule="exact"/>
              <w:jc w:val="center"/>
              <w:rPr>
                <w:rFonts w:ascii="Calibri" w:eastAsia="Calibri" w:hAnsi="Calibri"/>
                <w:i/>
                <w:sz w:val="22"/>
                <w:szCs w:val="22"/>
                <w:lang w:eastAsia="en-US"/>
              </w:rPr>
            </w:pPr>
            <w:r w:rsidRPr="00F51586">
              <w:rPr>
                <w:rFonts w:eastAsia="Calibri"/>
                <w:iCs/>
                <w:sz w:val="22"/>
                <w:szCs w:val="22"/>
                <w:shd w:val="clear" w:color="auto" w:fill="FFFFFF"/>
                <w:lang w:eastAsia="en-US"/>
              </w:rPr>
              <w:t>В зоне запрещается:</w:t>
            </w:r>
          </w:p>
        </w:tc>
        <w:tc>
          <w:tcPr>
            <w:tcW w:w="6095" w:type="dxa"/>
            <w:gridSpan w:val="2"/>
            <w:tcBorders>
              <w:top w:val="single" w:sz="4" w:space="0" w:color="auto"/>
              <w:left w:val="single" w:sz="4" w:space="0" w:color="auto"/>
              <w:bottom w:val="nil"/>
              <w:right w:val="single" w:sz="4" w:space="0" w:color="auto"/>
            </w:tcBorders>
            <w:shd w:val="clear" w:color="auto" w:fill="FFFFFF"/>
            <w:vAlign w:val="center"/>
          </w:tcPr>
          <w:p w14:paraId="0CFE3EA5" w14:textId="77777777" w:rsidR="00720762" w:rsidRPr="00F51586" w:rsidRDefault="00720762" w:rsidP="00D827EA">
            <w:pPr>
              <w:widowControl w:val="0"/>
              <w:spacing w:line="190" w:lineRule="exact"/>
              <w:jc w:val="center"/>
              <w:rPr>
                <w:rFonts w:ascii="Calibri" w:eastAsia="Calibri" w:hAnsi="Calibri"/>
                <w:i/>
                <w:sz w:val="22"/>
                <w:szCs w:val="22"/>
                <w:lang w:eastAsia="en-US"/>
              </w:rPr>
            </w:pPr>
            <w:r w:rsidRPr="00F51586">
              <w:rPr>
                <w:rFonts w:eastAsia="Calibri"/>
                <w:iCs/>
                <w:sz w:val="22"/>
                <w:szCs w:val="22"/>
                <w:shd w:val="clear" w:color="auto" w:fill="FFFFFF"/>
                <w:lang w:eastAsia="en-US"/>
              </w:rPr>
              <w:t>В зоне требуется:</w:t>
            </w:r>
          </w:p>
        </w:tc>
      </w:tr>
      <w:tr w:rsidR="00F51586" w:rsidRPr="00F51586" w14:paraId="056EE0C1" w14:textId="77777777" w:rsidTr="00807C9E">
        <w:trPr>
          <w:trHeight w:hRule="exact" w:val="8935"/>
          <w:jc w:val="center"/>
        </w:trPr>
        <w:tc>
          <w:tcPr>
            <w:tcW w:w="3266" w:type="dxa"/>
            <w:gridSpan w:val="2"/>
            <w:tcBorders>
              <w:top w:val="single" w:sz="4" w:space="0" w:color="auto"/>
              <w:left w:val="single" w:sz="4" w:space="0" w:color="auto"/>
              <w:bottom w:val="single" w:sz="4" w:space="0" w:color="auto"/>
              <w:right w:val="nil"/>
            </w:tcBorders>
            <w:shd w:val="clear" w:color="auto" w:fill="FFFFFF"/>
          </w:tcPr>
          <w:p w14:paraId="2D933534" w14:textId="77777777" w:rsidR="00720762" w:rsidRPr="00F51586" w:rsidRDefault="00720762" w:rsidP="00A4372E">
            <w:pPr>
              <w:widowControl w:val="0"/>
              <w:numPr>
                <w:ilvl w:val="0"/>
                <w:numId w:val="16"/>
              </w:numPr>
              <w:tabs>
                <w:tab w:val="left" w:pos="-115"/>
              </w:tabs>
              <w:ind w:right="144"/>
              <w:rPr>
                <w:rFonts w:ascii="Calibri" w:eastAsia="Calibri" w:hAnsi="Calibri"/>
                <w:i/>
                <w:sz w:val="22"/>
                <w:szCs w:val="22"/>
                <w:lang w:eastAsia="en-US"/>
              </w:rPr>
            </w:pPr>
            <w:r w:rsidRPr="00F51586">
              <w:rPr>
                <w:rFonts w:eastAsia="Calibri"/>
                <w:iCs/>
                <w:sz w:val="22"/>
                <w:szCs w:val="22"/>
                <w:shd w:val="clear" w:color="auto" w:fill="FFFFFF"/>
                <w:lang w:eastAsia="en-US"/>
              </w:rPr>
              <w:t>Изменение структуры или облика памятников, искажение красных линий;</w:t>
            </w:r>
          </w:p>
          <w:p w14:paraId="036CCB82" w14:textId="77777777" w:rsidR="00720762" w:rsidRPr="00F51586" w:rsidRDefault="00720762" w:rsidP="00A4372E">
            <w:pPr>
              <w:widowControl w:val="0"/>
              <w:numPr>
                <w:ilvl w:val="0"/>
                <w:numId w:val="16"/>
              </w:numPr>
              <w:tabs>
                <w:tab w:val="left" w:pos="-115"/>
              </w:tabs>
              <w:ind w:right="144"/>
              <w:rPr>
                <w:rFonts w:ascii="Calibri" w:eastAsia="Calibri" w:hAnsi="Calibri"/>
                <w:i/>
                <w:sz w:val="22"/>
                <w:szCs w:val="22"/>
                <w:lang w:eastAsia="en-US"/>
              </w:rPr>
            </w:pPr>
            <w:r w:rsidRPr="00F51586">
              <w:rPr>
                <w:rFonts w:eastAsia="Calibri"/>
                <w:iCs/>
                <w:sz w:val="22"/>
                <w:szCs w:val="22"/>
                <w:shd w:val="clear" w:color="auto" w:fill="FFFFFF"/>
                <w:lang w:eastAsia="en-US"/>
              </w:rPr>
              <w:t>Снос ценных исторических зданий или искажение их облика;</w:t>
            </w:r>
          </w:p>
          <w:p w14:paraId="7FC7F5DE"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Мероприятия, наносящие ущерб памятникам и их среде, физическому сокращению, восприятию, функционированию;</w:t>
            </w:r>
          </w:p>
          <w:p w14:paraId="353035F8"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Строительство зданий с протяженными фасадами (более 20 метров);</w:t>
            </w:r>
          </w:p>
          <w:p w14:paraId="1593295D"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Строительство во внутриквартальных про</w:t>
            </w:r>
            <w:r w:rsidRPr="00F51586">
              <w:rPr>
                <w:rFonts w:eastAsia="Calibri"/>
                <w:iCs/>
                <w:sz w:val="22"/>
                <w:szCs w:val="22"/>
                <w:shd w:val="clear" w:color="auto" w:fill="FFFFFF"/>
                <w:lang w:eastAsia="en-US"/>
              </w:rPr>
              <w:softHyphen/>
              <w:t>странствах;</w:t>
            </w:r>
          </w:p>
          <w:p w14:paraId="49A68616"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Строительство типовых детских садов и школ;</w:t>
            </w:r>
          </w:p>
          <w:p w14:paraId="1472E7C4"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Создание искусственных берегоукрепительных сооружений;</w:t>
            </w:r>
          </w:p>
          <w:p w14:paraId="173201A7"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Создание развязок в разных уровнях;</w:t>
            </w:r>
          </w:p>
          <w:p w14:paraId="74762707"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Трассировка магистралей общегородского значения;</w:t>
            </w:r>
          </w:p>
          <w:p w14:paraId="73C41CB1"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Расширение улиц, укрепление кварталов;</w:t>
            </w:r>
          </w:p>
          <w:p w14:paraId="458DBAE5" w14:textId="77777777" w:rsidR="00720762" w:rsidRPr="00F51586" w:rsidRDefault="00720762" w:rsidP="00A4372E">
            <w:pPr>
              <w:widowControl w:val="0"/>
              <w:numPr>
                <w:ilvl w:val="0"/>
                <w:numId w:val="16"/>
              </w:numPr>
              <w:tabs>
                <w:tab w:val="left" w:pos="-115"/>
              </w:tabs>
              <w:ind w:right="144"/>
              <w:rPr>
                <w:rFonts w:ascii="Calibri" w:eastAsia="Calibri" w:hAnsi="Calibri"/>
                <w:i/>
                <w:sz w:val="22"/>
                <w:szCs w:val="22"/>
                <w:lang w:eastAsia="en-US"/>
              </w:rPr>
            </w:pPr>
            <w:r w:rsidRPr="00F51586">
              <w:rPr>
                <w:rFonts w:eastAsia="Calibri"/>
                <w:iCs/>
                <w:sz w:val="22"/>
                <w:szCs w:val="22"/>
                <w:shd w:val="clear" w:color="auto" w:fill="FFFFFF"/>
                <w:lang w:eastAsia="en-US"/>
              </w:rPr>
              <w:t>Превышение расчетного уровня застройки.</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tcPr>
          <w:p w14:paraId="6947C220" w14:textId="77777777" w:rsidR="00720762" w:rsidRPr="00F51586" w:rsidRDefault="00720762" w:rsidP="00A4372E">
            <w:pPr>
              <w:widowControl w:val="0"/>
              <w:numPr>
                <w:ilvl w:val="0"/>
                <w:numId w:val="16"/>
              </w:numPr>
              <w:tabs>
                <w:tab w:val="left" w:pos="-130"/>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Полное сохранение исторической среды и восстановление утраченных зданий и элементов, формирующих панораму города или улицы;</w:t>
            </w:r>
          </w:p>
          <w:p w14:paraId="00EF24CA" w14:textId="77777777" w:rsidR="00720762" w:rsidRPr="00F51586" w:rsidRDefault="00720762" w:rsidP="00A4372E">
            <w:pPr>
              <w:widowControl w:val="0"/>
              <w:numPr>
                <w:ilvl w:val="0"/>
                <w:numId w:val="16"/>
              </w:numPr>
              <w:tabs>
                <w:tab w:val="left" w:pos="-130"/>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Вид реконструкции – регенерация;</w:t>
            </w:r>
          </w:p>
          <w:p w14:paraId="716300B8"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Реставрация памятников, исторических зданий, модернизация сохраняемых зданий, санация застройки;</w:t>
            </w:r>
          </w:p>
          <w:p w14:paraId="7E1F7A8B" w14:textId="77777777" w:rsidR="00720762" w:rsidRPr="00F51586" w:rsidRDefault="00720762" w:rsidP="00A4372E">
            <w:pPr>
              <w:widowControl w:val="0"/>
              <w:numPr>
                <w:ilvl w:val="0"/>
                <w:numId w:val="16"/>
              </w:numPr>
              <w:tabs>
                <w:tab w:val="left" w:pos="-115"/>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Прокладка инженерных сетей;</w:t>
            </w:r>
          </w:p>
          <w:p w14:paraId="18AD1ADD" w14:textId="77777777" w:rsidR="00720762" w:rsidRPr="00F51586" w:rsidRDefault="00720762" w:rsidP="00A4372E">
            <w:pPr>
              <w:widowControl w:val="0"/>
              <w:numPr>
                <w:ilvl w:val="0"/>
                <w:numId w:val="16"/>
              </w:numPr>
              <w:tabs>
                <w:tab w:val="left" w:pos="-115"/>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Снос ветхого фонда, не имеющего ландшафтной и пространственной ценности;</w:t>
            </w:r>
          </w:p>
          <w:p w14:paraId="43EC4735" w14:textId="77777777" w:rsidR="00720762" w:rsidRPr="00F51586" w:rsidRDefault="00720762" w:rsidP="00A4372E">
            <w:pPr>
              <w:widowControl w:val="0"/>
              <w:numPr>
                <w:ilvl w:val="0"/>
                <w:numId w:val="16"/>
              </w:numPr>
              <w:tabs>
                <w:tab w:val="left" w:pos="-115"/>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 xml:space="preserve">Компенсационное строительство на тех же участках, высота зданий с кровлей не более 3 метров, длина уличного фасада не более 20 метров, кровли скатные, характер застройки – усадебный с </w:t>
            </w:r>
            <w:proofErr w:type="spellStart"/>
            <w:r w:rsidRPr="00F51586">
              <w:rPr>
                <w:rFonts w:eastAsia="Calibri"/>
                <w:iCs/>
                <w:sz w:val="22"/>
                <w:szCs w:val="22"/>
                <w:shd w:val="clear" w:color="auto" w:fill="FFFFFF"/>
                <w:lang w:eastAsia="en-US"/>
              </w:rPr>
              <w:t>прозорами</w:t>
            </w:r>
            <w:proofErr w:type="spellEnd"/>
            <w:r w:rsidRPr="00F51586">
              <w:rPr>
                <w:rFonts w:eastAsia="Calibri"/>
                <w:iCs/>
                <w:sz w:val="22"/>
                <w:szCs w:val="22"/>
                <w:shd w:val="clear" w:color="auto" w:fill="FFFFFF"/>
                <w:lang w:eastAsia="en-US"/>
              </w:rPr>
              <w:t>;</w:t>
            </w:r>
          </w:p>
          <w:p w14:paraId="5A749B90" w14:textId="77777777" w:rsidR="00720762" w:rsidRPr="00F51586" w:rsidRDefault="00720762" w:rsidP="00A4372E">
            <w:pPr>
              <w:widowControl w:val="0"/>
              <w:numPr>
                <w:ilvl w:val="0"/>
                <w:numId w:val="16"/>
              </w:numPr>
              <w:tabs>
                <w:tab w:val="left" w:pos="-115"/>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 xml:space="preserve">Архитектурный облик новых зданий полностью подчинен </w:t>
            </w:r>
            <w:proofErr w:type="gramStart"/>
            <w:r w:rsidRPr="00F51586">
              <w:rPr>
                <w:rFonts w:eastAsia="Calibri"/>
                <w:iCs/>
                <w:sz w:val="22"/>
                <w:szCs w:val="22"/>
                <w:shd w:val="clear" w:color="auto" w:fill="FFFFFF"/>
                <w:lang w:eastAsia="en-US"/>
              </w:rPr>
              <w:t>сложившемуся</w:t>
            </w:r>
            <w:proofErr w:type="gramEnd"/>
            <w:r w:rsidRPr="00F51586">
              <w:rPr>
                <w:rFonts w:eastAsia="Calibri"/>
                <w:iCs/>
                <w:sz w:val="22"/>
                <w:szCs w:val="22"/>
                <w:shd w:val="clear" w:color="auto" w:fill="FFFFFF"/>
                <w:lang w:eastAsia="en-US"/>
              </w:rPr>
              <w:t>: простые объемы с декором фасадов (в соответствии с типологией);</w:t>
            </w:r>
          </w:p>
          <w:p w14:paraId="4680BEF3" w14:textId="77777777" w:rsidR="00720762" w:rsidRPr="00F51586" w:rsidRDefault="00720762" w:rsidP="00A4372E">
            <w:pPr>
              <w:widowControl w:val="0"/>
              <w:numPr>
                <w:ilvl w:val="0"/>
                <w:numId w:val="16"/>
              </w:numPr>
              <w:tabs>
                <w:tab w:val="left" w:pos="-115"/>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 xml:space="preserve">Новые здания должны располагаться по красным линиям на месте </w:t>
            </w:r>
            <w:proofErr w:type="gramStart"/>
            <w:r w:rsidRPr="00F51586">
              <w:rPr>
                <w:rFonts w:eastAsia="Calibri"/>
                <w:iCs/>
                <w:sz w:val="22"/>
                <w:szCs w:val="22"/>
                <w:shd w:val="clear" w:color="auto" w:fill="FFFFFF"/>
                <w:lang w:eastAsia="en-US"/>
              </w:rPr>
              <w:t>утраченных</w:t>
            </w:r>
            <w:proofErr w:type="gramEnd"/>
            <w:r w:rsidRPr="00F51586">
              <w:rPr>
                <w:rFonts w:eastAsia="Calibri"/>
                <w:iCs/>
                <w:sz w:val="22"/>
                <w:szCs w:val="22"/>
                <w:shd w:val="clear" w:color="auto" w:fill="FFFFFF"/>
                <w:lang w:eastAsia="en-US"/>
              </w:rPr>
              <w:t>;</w:t>
            </w:r>
          </w:p>
          <w:p w14:paraId="542A4FBC" w14:textId="77777777" w:rsidR="00720762" w:rsidRPr="00F51586" w:rsidRDefault="00720762" w:rsidP="00A4372E">
            <w:pPr>
              <w:widowControl w:val="0"/>
              <w:numPr>
                <w:ilvl w:val="0"/>
                <w:numId w:val="16"/>
              </w:numPr>
              <w:tabs>
                <w:tab w:val="left" w:pos="-130"/>
              </w:tabs>
              <w:ind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Возможен перенос ценных деревянных зданий из района реконструкции;</w:t>
            </w:r>
          </w:p>
          <w:p w14:paraId="7641C8DE" w14:textId="77777777" w:rsidR="00720762" w:rsidRPr="00F51586" w:rsidRDefault="00720762" w:rsidP="00A4372E">
            <w:pPr>
              <w:widowControl w:val="0"/>
              <w:numPr>
                <w:ilvl w:val="0"/>
                <w:numId w:val="16"/>
              </w:numPr>
              <w:tabs>
                <w:tab w:val="left" w:pos="-11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Ликвидация высокой зелени, закрывающей обзор архитектурных ансамблей, благоустройство склонов, улиц, оврагов, площадей;</w:t>
            </w:r>
          </w:p>
          <w:p w14:paraId="54C3EA3A" w14:textId="77777777" w:rsidR="00720762" w:rsidRPr="00F51586" w:rsidRDefault="00720762" w:rsidP="00A4372E">
            <w:pPr>
              <w:widowControl w:val="0"/>
              <w:numPr>
                <w:ilvl w:val="0"/>
                <w:numId w:val="16"/>
              </w:numPr>
              <w:tabs>
                <w:tab w:val="left" w:pos="-13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Учреждения обслуживания следует размещать преимущественно в сложившемся фонде;</w:t>
            </w:r>
          </w:p>
          <w:p w14:paraId="7AFD9D64" w14:textId="77777777" w:rsidR="00720762" w:rsidRPr="00F51586" w:rsidRDefault="00720762" w:rsidP="00A4372E">
            <w:pPr>
              <w:widowControl w:val="0"/>
              <w:numPr>
                <w:ilvl w:val="0"/>
                <w:numId w:val="16"/>
              </w:numPr>
              <w:tabs>
                <w:tab w:val="left" w:pos="-129"/>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Для обслуживания туристов предусмотреть широкую сеть специализированных учреждений торговли, жилья, питания;</w:t>
            </w:r>
          </w:p>
          <w:p w14:paraId="6E8BFBDD" w14:textId="77777777" w:rsidR="00720762" w:rsidRPr="00F51586" w:rsidRDefault="00720762" w:rsidP="00A4372E">
            <w:pPr>
              <w:widowControl w:val="0"/>
              <w:numPr>
                <w:ilvl w:val="0"/>
                <w:numId w:val="16"/>
              </w:numPr>
              <w:tabs>
                <w:tab w:val="left" w:pos="-13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Сохранять первоначальную функцию сложившегося фонда, в том числе и жилую;</w:t>
            </w:r>
          </w:p>
          <w:p w14:paraId="0B4A34EA" w14:textId="77777777" w:rsidR="00720762" w:rsidRPr="00F51586" w:rsidRDefault="00720762" w:rsidP="00A4372E">
            <w:pPr>
              <w:widowControl w:val="0"/>
              <w:numPr>
                <w:ilvl w:val="0"/>
                <w:numId w:val="16"/>
              </w:numPr>
              <w:tabs>
                <w:tab w:val="left" w:pos="-11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Переоборудовать памятники архитектуры под музеи, библиотеки, выставки, гостиницы, научные учреждения с использованием их в культурно-просветительных, туристско-экскурсионных и воспитательных целях, а также в хозяйственных целях, если это не наносит ущерба сохранности памятников;</w:t>
            </w:r>
          </w:p>
          <w:p w14:paraId="38DCB094" w14:textId="77777777" w:rsidR="00720762" w:rsidRPr="00F51586" w:rsidRDefault="00720762" w:rsidP="00A4372E">
            <w:pPr>
              <w:widowControl w:val="0"/>
              <w:numPr>
                <w:ilvl w:val="0"/>
                <w:numId w:val="16"/>
              </w:numPr>
              <w:tabs>
                <w:tab w:val="left" w:pos="-130"/>
              </w:tabs>
              <w:ind w:right="144"/>
              <w:rPr>
                <w:rFonts w:ascii="Calibri" w:eastAsia="Calibri" w:hAnsi="Calibri"/>
                <w:i/>
                <w:sz w:val="22"/>
                <w:szCs w:val="22"/>
                <w:lang w:eastAsia="en-US"/>
              </w:rPr>
            </w:pPr>
            <w:r w:rsidRPr="00F51586">
              <w:rPr>
                <w:rFonts w:eastAsia="Calibri"/>
                <w:iCs/>
                <w:sz w:val="22"/>
                <w:szCs w:val="22"/>
                <w:shd w:val="clear" w:color="auto" w:fill="FFFFFF"/>
                <w:lang w:eastAsia="en-US"/>
              </w:rPr>
              <w:t>Сохранить структуру домовладений и кварталов.</w:t>
            </w:r>
          </w:p>
        </w:tc>
      </w:tr>
      <w:tr w:rsidR="00F51586" w:rsidRPr="00F51586" w14:paraId="68833BEB" w14:textId="77777777" w:rsidTr="00807C9E">
        <w:trPr>
          <w:trHeight w:hRule="exact" w:val="258"/>
          <w:jc w:val="center"/>
        </w:trPr>
        <w:tc>
          <w:tcPr>
            <w:tcW w:w="9361" w:type="dxa"/>
            <w:gridSpan w:val="4"/>
            <w:tcBorders>
              <w:top w:val="single" w:sz="4" w:space="0" w:color="auto"/>
              <w:left w:val="single" w:sz="4" w:space="0" w:color="auto"/>
              <w:bottom w:val="single" w:sz="4" w:space="0" w:color="auto"/>
              <w:right w:val="single" w:sz="4" w:space="0" w:color="auto"/>
            </w:tcBorders>
            <w:shd w:val="clear" w:color="auto" w:fill="FFFFFF"/>
            <w:vAlign w:val="bottom"/>
          </w:tcPr>
          <w:p w14:paraId="09B10E6E" w14:textId="77777777" w:rsidR="00720762" w:rsidRPr="00F51586" w:rsidRDefault="00720762" w:rsidP="00D827EA">
            <w:pPr>
              <w:widowControl w:val="0"/>
              <w:spacing w:line="190" w:lineRule="exact"/>
              <w:jc w:val="center"/>
              <w:rPr>
                <w:rFonts w:eastAsia="Calibri"/>
                <w:i/>
                <w:iCs/>
                <w:sz w:val="19"/>
                <w:szCs w:val="19"/>
                <w:shd w:val="clear" w:color="auto" w:fill="FFFFFF"/>
                <w:lang w:eastAsia="en-US"/>
              </w:rPr>
            </w:pPr>
            <w:r w:rsidRPr="00F51586">
              <w:rPr>
                <w:rFonts w:eastAsia="Calibri"/>
                <w:iCs/>
                <w:sz w:val="22"/>
                <w:szCs w:val="22"/>
                <w:shd w:val="clear" w:color="auto" w:fill="FFFFFF"/>
                <w:lang w:eastAsia="en-US"/>
              </w:rPr>
              <w:t>Основные положения по зоне строгого регулирования</w:t>
            </w:r>
          </w:p>
        </w:tc>
      </w:tr>
      <w:tr w:rsidR="00F51586" w:rsidRPr="00F51586" w14:paraId="47714D09" w14:textId="77777777" w:rsidTr="00807C9E">
        <w:trPr>
          <w:trHeight w:hRule="exact" w:val="289"/>
          <w:jc w:val="center"/>
        </w:trPr>
        <w:tc>
          <w:tcPr>
            <w:tcW w:w="3266" w:type="dxa"/>
            <w:gridSpan w:val="2"/>
            <w:tcBorders>
              <w:top w:val="single" w:sz="4" w:space="0" w:color="auto"/>
              <w:left w:val="single" w:sz="4" w:space="0" w:color="auto"/>
              <w:bottom w:val="single" w:sz="4" w:space="0" w:color="auto"/>
              <w:right w:val="nil"/>
            </w:tcBorders>
            <w:shd w:val="clear" w:color="auto" w:fill="FFFFFF"/>
            <w:vAlign w:val="bottom"/>
          </w:tcPr>
          <w:p w14:paraId="0D9E9BCA" w14:textId="77777777" w:rsidR="00720762" w:rsidRPr="00F51586" w:rsidRDefault="00720762" w:rsidP="00D827EA">
            <w:pPr>
              <w:widowControl w:val="0"/>
              <w:spacing w:line="190" w:lineRule="exact"/>
              <w:jc w:val="center"/>
              <w:rPr>
                <w:rFonts w:eastAsia="Calibri"/>
                <w:i/>
                <w:iCs/>
                <w:sz w:val="22"/>
                <w:szCs w:val="22"/>
                <w:shd w:val="clear" w:color="auto" w:fill="FFFFFF"/>
                <w:lang w:eastAsia="en-US"/>
              </w:rPr>
            </w:pPr>
            <w:r w:rsidRPr="00F51586">
              <w:rPr>
                <w:rFonts w:eastAsia="Calibri"/>
                <w:iCs/>
                <w:sz w:val="22"/>
                <w:szCs w:val="22"/>
                <w:shd w:val="clear" w:color="auto" w:fill="FFFFFF"/>
                <w:lang w:eastAsia="en-US"/>
              </w:rPr>
              <w:t>В зоне запрещается:</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18CB39B3" w14:textId="77777777" w:rsidR="00720762" w:rsidRPr="00F51586" w:rsidRDefault="00720762" w:rsidP="00D827EA">
            <w:pPr>
              <w:widowControl w:val="0"/>
              <w:spacing w:line="190" w:lineRule="exact"/>
              <w:jc w:val="center"/>
              <w:rPr>
                <w:rFonts w:eastAsia="Calibri"/>
                <w:i/>
                <w:iCs/>
                <w:sz w:val="22"/>
                <w:szCs w:val="22"/>
                <w:shd w:val="clear" w:color="auto" w:fill="FFFFFF"/>
                <w:lang w:eastAsia="en-US"/>
              </w:rPr>
            </w:pPr>
            <w:r w:rsidRPr="00F51586">
              <w:rPr>
                <w:rFonts w:eastAsia="Calibri"/>
                <w:iCs/>
                <w:sz w:val="22"/>
                <w:szCs w:val="22"/>
                <w:shd w:val="clear" w:color="auto" w:fill="FFFFFF"/>
                <w:lang w:eastAsia="en-US"/>
              </w:rPr>
              <w:t>В зоне требуется:</w:t>
            </w:r>
          </w:p>
        </w:tc>
      </w:tr>
      <w:tr w:rsidR="00F51586" w:rsidRPr="00F51586" w14:paraId="7AF0E1E8" w14:textId="77777777" w:rsidTr="00807C9E">
        <w:trPr>
          <w:trHeight w:hRule="exact" w:val="4120"/>
          <w:jc w:val="center"/>
        </w:trPr>
        <w:tc>
          <w:tcPr>
            <w:tcW w:w="3266" w:type="dxa"/>
            <w:gridSpan w:val="2"/>
            <w:tcBorders>
              <w:top w:val="single" w:sz="4" w:space="0" w:color="auto"/>
              <w:left w:val="single" w:sz="4" w:space="0" w:color="auto"/>
              <w:bottom w:val="single" w:sz="4" w:space="0" w:color="auto"/>
              <w:right w:val="nil"/>
            </w:tcBorders>
            <w:shd w:val="clear" w:color="auto" w:fill="FFFFFF"/>
          </w:tcPr>
          <w:p w14:paraId="60A53745" w14:textId="77777777" w:rsidR="00720762" w:rsidRPr="00F51586" w:rsidRDefault="00720762" w:rsidP="00A4372E">
            <w:pPr>
              <w:widowControl w:val="0"/>
              <w:numPr>
                <w:ilvl w:val="0"/>
                <w:numId w:val="16"/>
              </w:numPr>
              <w:tabs>
                <w:tab w:val="left" w:pos="-13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lastRenderedPageBreak/>
              <w:t>Искажение исторической планировки и ландшафта.</w:t>
            </w:r>
          </w:p>
          <w:p w14:paraId="3D464C93" w14:textId="77777777" w:rsidR="00720762" w:rsidRPr="00F51586" w:rsidRDefault="00720762" w:rsidP="00A4372E">
            <w:pPr>
              <w:widowControl w:val="0"/>
              <w:numPr>
                <w:ilvl w:val="0"/>
                <w:numId w:val="16"/>
              </w:numPr>
              <w:tabs>
                <w:tab w:val="left" w:pos="-13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Изменение красных линий.</w:t>
            </w:r>
          </w:p>
          <w:p w14:paraId="4CF47C91" w14:textId="77777777" w:rsidR="00720762" w:rsidRPr="00F51586" w:rsidRDefault="00720762" w:rsidP="00A4372E">
            <w:pPr>
              <w:widowControl w:val="0"/>
              <w:numPr>
                <w:ilvl w:val="0"/>
                <w:numId w:val="16"/>
              </w:numPr>
              <w:tabs>
                <w:tab w:val="left" w:pos="-115"/>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 xml:space="preserve">Снос или искажение облика художественно и </w:t>
            </w:r>
            <w:proofErr w:type="spellStart"/>
            <w:r w:rsidRPr="00F51586">
              <w:rPr>
                <w:rFonts w:eastAsia="Calibri"/>
                <w:iCs/>
                <w:sz w:val="22"/>
                <w:szCs w:val="22"/>
                <w:shd w:val="clear" w:color="auto" w:fill="FFFFFF"/>
                <w:lang w:eastAsia="en-US"/>
              </w:rPr>
              <w:t>градостроительно</w:t>
            </w:r>
            <w:proofErr w:type="spellEnd"/>
            <w:r w:rsidRPr="00F51586">
              <w:rPr>
                <w:rFonts w:eastAsia="Calibri"/>
                <w:iCs/>
                <w:sz w:val="22"/>
                <w:szCs w:val="22"/>
                <w:shd w:val="clear" w:color="auto" w:fill="FFFFFF"/>
                <w:lang w:eastAsia="en-US"/>
              </w:rPr>
              <w:t>-ценных зданий, а также искажение облика окружающей среды.</w:t>
            </w:r>
          </w:p>
          <w:p w14:paraId="5A5BA65C" w14:textId="77777777" w:rsidR="00720762" w:rsidRPr="00F51586" w:rsidRDefault="00720762" w:rsidP="00A4372E">
            <w:pPr>
              <w:widowControl w:val="0"/>
              <w:numPr>
                <w:ilvl w:val="0"/>
                <w:numId w:val="16"/>
              </w:numPr>
              <w:tabs>
                <w:tab w:val="left" w:pos="-115"/>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Строительство новых зданий свыше 10 м высотой и указанных для конкретных участков габаритов.</w:t>
            </w:r>
          </w:p>
          <w:p w14:paraId="0909EF8B" w14:textId="77777777" w:rsidR="00720762" w:rsidRPr="00F51586" w:rsidRDefault="00720762" w:rsidP="00A4372E">
            <w:pPr>
              <w:widowControl w:val="0"/>
              <w:numPr>
                <w:ilvl w:val="0"/>
                <w:numId w:val="16"/>
              </w:numPr>
              <w:tabs>
                <w:tab w:val="left" w:pos="-130"/>
              </w:tabs>
              <w:ind w:right="144"/>
              <w:rPr>
                <w:rFonts w:ascii="Calibri" w:eastAsia="Calibri" w:hAnsi="Calibri"/>
                <w:sz w:val="22"/>
                <w:szCs w:val="22"/>
                <w:lang w:eastAsia="en-US"/>
              </w:rPr>
            </w:pPr>
            <w:r w:rsidRPr="00F51586">
              <w:rPr>
                <w:rFonts w:eastAsia="Calibri"/>
                <w:iCs/>
                <w:sz w:val="22"/>
                <w:szCs w:val="22"/>
                <w:shd w:val="clear" w:color="auto" w:fill="FFFFFF"/>
                <w:lang w:eastAsia="en-US"/>
              </w:rPr>
              <w:t>Проведение мероприятий, мешающих восприятию памятников.</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tcPr>
          <w:p w14:paraId="5D374BFC" w14:textId="77777777" w:rsidR="00720762" w:rsidRPr="00F51586" w:rsidRDefault="00720762" w:rsidP="00A4372E">
            <w:pPr>
              <w:widowControl w:val="0"/>
              <w:numPr>
                <w:ilvl w:val="0"/>
                <w:numId w:val="16"/>
              </w:numPr>
              <w:tabs>
                <w:tab w:val="left" w:pos="-11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 xml:space="preserve">Сохранение градостроительных качеств исторической среды. Вид реконструкции - ограниченное преобразование - включает в себя реставрацию или модернизацию сохраненных зданий, снос ветхого малоценного фонда, новое строительство, </w:t>
            </w:r>
            <w:proofErr w:type="spellStart"/>
            <w:r w:rsidRPr="00F51586">
              <w:rPr>
                <w:rFonts w:eastAsia="Calibri"/>
                <w:iCs/>
                <w:sz w:val="22"/>
                <w:szCs w:val="22"/>
                <w:shd w:val="clear" w:color="auto" w:fill="FFFFFF"/>
                <w:lang w:eastAsia="en-US"/>
              </w:rPr>
              <w:t>сомасштабное</w:t>
            </w:r>
            <w:proofErr w:type="spellEnd"/>
            <w:r w:rsidRPr="00F51586">
              <w:rPr>
                <w:rFonts w:eastAsia="Calibri"/>
                <w:iCs/>
                <w:sz w:val="22"/>
                <w:szCs w:val="22"/>
                <w:shd w:val="clear" w:color="auto" w:fill="FFFFFF"/>
                <w:lang w:eastAsia="en-US"/>
              </w:rPr>
              <w:t xml:space="preserve"> </w:t>
            </w:r>
            <w:proofErr w:type="gramStart"/>
            <w:r w:rsidRPr="00F51586">
              <w:rPr>
                <w:rFonts w:eastAsia="Calibri"/>
                <w:iCs/>
                <w:sz w:val="22"/>
                <w:szCs w:val="22"/>
                <w:shd w:val="clear" w:color="auto" w:fill="FFFFFF"/>
                <w:lang w:eastAsia="en-US"/>
              </w:rPr>
              <w:t>историческому</w:t>
            </w:r>
            <w:proofErr w:type="gramEnd"/>
            <w:r w:rsidRPr="00F51586">
              <w:rPr>
                <w:rFonts w:eastAsia="Calibri"/>
                <w:iCs/>
                <w:sz w:val="22"/>
                <w:szCs w:val="22"/>
                <w:shd w:val="clear" w:color="auto" w:fill="FFFFFF"/>
                <w:lang w:eastAsia="en-US"/>
              </w:rPr>
              <w:t xml:space="preserve">, осуществляемое по индивидуальным проектам. Максимальные габариты 20х15 м и высотой до 10 м. Материал: дерево или камень (кирпич). Возможны смешанные дома. Прием застройки – усадебный. Сохранить структуру домовладений. </w:t>
            </w:r>
          </w:p>
          <w:p w14:paraId="2D6AEDFF" w14:textId="77777777" w:rsidR="00720762" w:rsidRPr="00F51586" w:rsidRDefault="00720762" w:rsidP="00A4372E">
            <w:pPr>
              <w:widowControl w:val="0"/>
              <w:numPr>
                <w:ilvl w:val="0"/>
                <w:numId w:val="16"/>
              </w:numPr>
              <w:tabs>
                <w:tab w:val="left" w:pos="-11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При формировании сети обслуживания целесообразно максимальное сохранение и использование типичных для города приемов ее организации.</w:t>
            </w:r>
          </w:p>
          <w:p w14:paraId="7A39153E" w14:textId="77777777" w:rsidR="00720762" w:rsidRPr="00F51586" w:rsidRDefault="00720762" w:rsidP="00A4372E">
            <w:pPr>
              <w:widowControl w:val="0"/>
              <w:numPr>
                <w:ilvl w:val="0"/>
                <w:numId w:val="16"/>
              </w:numPr>
              <w:tabs>
                <w:tab w:val="left" w:pos="-13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Возможна застройка внутриквартальных территорий предприятиями обслуживания, культурно-просветительных, в т. ч. школ, детсадов в указан</w:t>
            </w:r>
            <w:r w:rsidRPr="00F51586">
              <w:rPr>
                <w:rFonts w:eastAsia="Calibri"/>
                <w:iCs/>
                <w:sz w:val="22"/>
                <w:szCs w:val="22"/>
                <w:shd w:val="clear" w:color="auto" w:fill="FFFFFF"/>
                <w:lang w:eastAsia="en-US"/>
              </w:rPr>
              <w:softHyphen/>
              <w:t>ных габаритах.</w:t>
            </w:r>
          </w:p>
        </w:tc>
      </w:tr>
      <w:tr w:rsidR="00F51586" w:rsidRPr="00F51586" w14:paraId="4EC3C44F" w14:textId="77777777" w:rsidTr="00807C9E">
        <w:trPr>
          <w:trHeight w:hRule="exact" w:val="274"/>
          <w:jc w:val="center"/>
        </w:trPr>
        <w:tc>
          <w:tcPr>
            <w:tcW w:w="9361" w:type="dxa"/>
            <w:gridSpan w:val="4"/>
            <w:tcBorders>
              <w:top w:val="single" w:sz="4" w:space="0" w:color="auto"/>
              <w:left w:val="single" w:sz="4" w:space="0" w:color="auto"/>
              <w:bottom w:val="single" w:sz="4" w:space="0" w:color="auto"/>
              <w:right w:val="single" w:sz="4" w:space="0" w:color="auto"/>
            </w:tcBorders>
            <w:shd w:val="clear" w:color="auto" w:fill="FFFFFF"/>
            <w:vAlign w:val="bottom"/>
          </w:tcPr>
          <w:p w14:paraId="06178130" w14:textId="77777777" w:rsidR="00720762" w:rsidRPr="00F51586" w:rsidRDefault="00720762" w:rsidP="00D827EA">
            <w:pPr>
              <w:widowControl w:val="0"/>
              <w:spacing w:line="190" w:lineRule="exact"/>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Основные положения по зонам регулирования</w:t>
            </w:r>
          </w:p>
        </w:tc>
      </w:tr>
      <w:tr w:rsidR="00F51586" w:rsidRPr="00F51586" w14:paraId="04E6DBAA" w14:textId="77777777" w:rsidTr="00807C9E">
        <w:trPr>
          <w:trHeight w:hRule="exact" w:val="292"/>
          <w:jc w:val="center"/>
        </w:trPr>
        <w:tc>
          <w:tcPr>
            <w:tcW w:w="3266" w:type="dxa"/>
            <w:gridSpan w:val="2"/>
            <w:tcBorders>
              <w:top w:val="single" w:sz="4" w:space="0" w:color="auto"/>
              <w:left w:val="single" w:sz="4" w:space="0" w:color="auto"/>
              <w:bottom w:val="single" w:sz="4" w:space="0" w:color="auto"/>
              <w:right w:val="nil"/>
            </w:tcBorders>
            <w:shd w:val="clear" w:color="auto" w:fill="FFFFFF"/>
            <w:vAlign w:val="bottom"/>
          </w:tcPr>
          <w:p w14:paraId="474EFB8B" w14:textId="77777777" w:rsidR="00720762" w:rsidRPr="00F51586" w:rsidRDefault="00720762" w:rsidP="00D827EA">
            <w:pPr>
              <w:widowControl w:val="0"/>
              <w:spacing w:line="190" w:lineRule="exact"/>
              <w:jc w:val="center"/>
              <w:rPr>
                <w:rFonts w:eastAsia="Calibri"/>
                <w:i/>
                <w:iCs/>
                <w:sz w:val="22"/>
                <w:szCs w:val="22"/>
                <w:shd w:val="clear" w:color="auto" w:fill="FFFFFF"/>
                <w:lang w:eastAsia="en-US"/>
              </w:rPr>
            </w:pPr>
            <w:r w:rsidRPr="00F51586">
              <w:rPr>
                <w:rFonts w:eastAsia="Calibri"/>
                <w:iCs/>
                <w:sz w:val="22"/>
                <w:szCs w:val="22"/>
                <w:shd w:val="clear" w:color="auto" w:fill="FFFFFF"/>
                <w:lang w:eastAsia="en-US"/>
              </w:rPr>
              <w:t>В зоне запрещается:</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3C14CC1A" w14:textId="77777777" w:rsidR="00720762" w:rsidRPr="00F51586" w:rsidRDefault="00720762" w:rsidP="00D827EA">
            <w:pPr>
              <w:widowControl w:val="0"/>
              <w:spacing w:line="190" w:lineRule="exact"/>
              <w:jc w:val="center"/>
              <w:rPr>
                <w:rFonts w:eastAsia="Calibri"/>
                <w:i/>
                <w:iCs/>
                <w:sz w:val="22"/>
                <w:szCs w:val="22"/>
                <w:shd w:val="clear" w:color="auto" w:fill="FFFFFF"/>
                <w:lang w:eastAsia="en-US"/>
              </w:rPr>
            </w:pPr>
            <w:r w:rsidRPr="00F51586">
              <w:rPr>
                <w:rFonts w:eastAsia="Calibri"/>
                <w:iCs/>
                <w:sz w:val="22"/>
                <w:szCs w:val="22"/>
                <w:shd w:val="clear" w:color="auto" w:fill="FFFFFF"/>
                <w:lang w:eastAsia="en-US"/>
              </w:rPr>
              <w:t>В зоне разрешается:</w:t>
            </w:r>
          </w:p>
        </w:tc>
      </w:tr>
      <w:tr w:rsidR="00F51586" w:rsidRPr="00F51586" w14:paraId="58C5917A" w14:textId="77777777" w:rsidTr="00807C9E">
        <w:trPr>
          <w:trHeight w:hRule="exact" w:val="4978"/>
          <w:jc w:val="center"/>
        </w:trPr>
        <w:tc>
          <w:tcPr>
            <w:tcW w:w="3266" w:type="dxa"/>
            <w:gridSpan w:val="2"/>
            <w:tcBorders>
              <w:top w:val="single" w:sz="4" w:space="0" w:color="auto"/>
              <w:left w:val="single" w:sz="4" w:space="0" w:color="auto"/>
              <w:bottom w:val="single" w:sz="4" w:space="0" w:color="auto"/>
              <w:right w:val="nil"/>
            </w:tcBorders>
            <w:shd w:val="clear" w:color="auto" w:fill="FFFFFF"/>
            <w:vAlign w:val="bottom"/>
          </w:tcPr>
          <w:p w14:paraId="2785B08C" w14:textId="77777777" w:rsidR="00720762" w:rsidRPr="00F51586" w:rsidRDefault="00720762" w:rsidP="00A4372E">
            <w:pPr>
              <w:widowControl w:val="0"/>
              <w:numPr>
                <w:ilvl w:val="0"/>
                <w:numId w:val="16"/>
              </w:numPr>
              <w:tabs>
                <w:tab w:val="left" w:pos="-115"/>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Строительство зданий, размеры которых выходят за расчетную высоту и рекомендуемые габариты.</w:t>
            </w:r>
          </w:p>
          <w:p w14:paraId="4ED2AFA5" w14:textId="77777777" w:rsidR="00720762" w:rsidRPr="00F51586" w:rsidRDefault="00720762" w:rsidP="00A4372E">
            <w:pPr>
              <w:widowControl w:val="0"/>
              <w:numPr>
                <w:ilvl w:val="0"/>
                <w:numId w:val="16"/>
              </w:numPr>
              <w:tabs>
                <w:tab w:val="left" w:pos="-115"/>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Строительство протяженных зданий.</w:t>
            </w:r>
          </w:p>
          <w:p w14:paraId="03A91D0B" w14:textId="77777777" w:rsidR="00720762" w:rsidRPr="00F51586" w:rsidRDefault="00720762" w:rsidP="00A4372E">
            <w:pPr>
              <w:widowControl w:val="0"/>
              <w:numPr>
                <w:ilvl w:val="0"/>
                <w:numId w:val="16"/>
              </w:numPr>
              <w:tabs>
                <w:tab w:val="left" w:pos="-130"/>
              </w:tabs>
              <w:ind w:right="144"/>
              <w:rPr>
                <w:rFonts w:eastAsia="Calibri"/>
                <w:iCs/>
                <w:sz w:val="22"/>
                <w:szCs w:val="22"/>
                <w:shd w:val="clear" w:color="auto" w:fill="FFFFFF"/>
                <w:lang w:eastAsia="en-US"/>
              </w:rPr>
            </w:pPr>
            <w:proofErr w:type="spellStart"/>
            <w:r w:rsidRPr="00F51586">
              <w:rPr>
                <w:rFonts w:eastAsia="Calibri"/>
                <w:iCs/>
                <w:sz w:val="22"/>
                <w:szCs w:val="22"/>
                <w:shd w:val="clear" w:color="auto" w:fill="FFFFFF"/>
                <w:lang w:eastAsia="en-US"/>
              </w:rPr>
              <w:t>Периметральная</w:t>
            </w:r>
            <w:proofErr w:type="spellEnd"/>
            <w:r w:rsidRPr="00F51586">
              <w:rPr>
                <w:rFonts w:eastAsia="Calibri"/>
                <w:iCs/>
                <w:sz w:val="22"/>
                <w:szCs w:val="22"/>
                <w:shd w:val="clear" w:color="auto" w:fill="FFFFFF"/>
                <w:lang w:eastAsia="en-US"/>
              </w:rPr>
              <w:t xml:space="preserve"> застройка в кварталах, при</w:t>
            </w:r>
            <w:r w:rsidRPr="00F51586">
              <w:rPr>
                <w:rFonts w:eastAsia="Calibri"/>
                <w:iCs/>
                <w:sz w:val="22"/>
                <w:szCs w:val="22"/>
                <w:shd w:val="clear" w:color="auto" w:fill="FFFFFF"/>
                <w:lang w:eastAsia="en-US"/>
              </w:rPr>
              <w:softHyphen/>
              <w:t>мыкающих к охранной зоне и зоне регулирования застройки.</w:t>
            </w:r>
          </w:p>
          <w:p w14:paraId="09CBE925" w14:textId="77777777" w:rsidR="00720762" w:rsidRPr="00F51586" w:rsidRDefault="00720762" w:rsidP="00A4372E">
            <w:pPr>
              <w:widowControl w:val="0"/>
              <w:numPr>
                <w:ilvl w:val="0"/>
                <w:numId w:val="16"/>
              </w:numPr>
              <w:tabs>
                <w:tab w:val="left" w:pos="-106"/>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Укрупнение планировочных членений по сравнению с их масштабом в охранной зоне и зоне строгого регулирования.</w:t>
            </w:r>
          </w:p>
          <w:p w14:paraId="6EBBE21E" w14:textId="77777777" w:rsidR="00720762" w:rsidRPr="00F51586" w:rsidRDefault="00720762" w:rsidP="00A4372E">
            <w:pPr>
              <w:widowControl w:val="0"/>
              <w:numPr>
                <w:ilvl w:val="0"/>
                <w:numId w:val="16"/>
              </w:numPr>
              <w:tabs>
                <w:tab w:val="left" w:pos="-115"/>
              </w:tabs>
              <w:ind w:right="144"/>
              <w:rPr>
                <w:rFonts w:ascii="Calibri" w:eastAsia="Calibri" w:hAnsi="Calibri"/>
                <w:sz w:val="22"/>
                <w:szCs w:val="22"/>
                <w:lang w:eastAsia="en-US"/>
              </w:rPr>
            </w:pPr>
            <w:r w:rsidRPr="00F51586">
              <w:rPr>
                <w:rFonts w:eastAsia="Calibri"/>
                <w:iCs/>
                <w:sz w:val="22"/>
                <w:szCs w:val="22"/>
                <w:shd w:val="clear" w:color="auto" w:fill="FFFFFF"/>
                <w:lang w:eastAsia="en-US"/>
              </w:rPr>
              <w:t>Строительство без проверки сочетания новой застройки со сложившейся (в процессе проектировки).</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tcPr>
          <w:p w14:paraId="38DE8326" w14:textId="77777777" w:rsidR="00720762" w:rsidRPr="00F51586" w:rsidRDefault="00720762" w:rsidP="00A4372E">
            <w:pPr>
              <w:widowControl w:val="0"/>
              <w:numPr>
                <w:ilvl w:val="0"/>
                <w:numId w:val="16"/>
              </w:numPr>
              <w:tabs>
                <w:tab w:val="left" w:pos="-105"/>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Застройка внутриквартальных пространств на территории удаленных от охранной зоны и зон строгого регулирования.</w:t>
            </w:r>
          </w:p>
          <w:p w14:paraId="4B5A1229" w14:textId="77777777" w:rsidR="00720762" w:rsidRPr="00F51586" w:rsidRDefault="00720762" w:rsidP="00A4372E">
            <w:pPr>
              <w:widowControl w:val="0"/>
              <w:numPr>
                <w:ilvl w:val="0"/>
                <w:numId w:val="16"/>
              </w:numPr>
              <w:tabs>
                <w:tab w:val="left" w:pos="-110"/>
              </w:tabs>
              <w:ind w:right="144"/>
              <w:rPr>
                <w:rFonts w:eastAsia="Calibri"/>
                <w:i/>
                <w:iCs/>
                <w:sz w:val="22"/>
                <w:szCs w:val="22"/>
                <w:shd w:val="clear" w:color="auto" w:fill="FFFFFF"/>
                <w:lang w:eastAsia="en-US"/>
              </w:rPr>
            </w:pPr>
            <w:r w:rsidRPr="00F51586">
              <w:rPr>
                <w:rFonts w:eastAsia="Calibri"/>
                <w:iCs/>
                <w:sz w:val="22"/>
                <w:szCs w:val="22"/>
                <w:shd w:val="clear" w:color="auto" w:fill="FFFFFF"/>
                <w:lang w:eastAsia="en-US"/>
              </w:rPr>
              <w:t>Применение новых приемов застройки, в отличие от традиционной усадебной застройки, но по фронту улиц имитирующих ее.</w:t>
            </w:r>
          </w:p>
          <w:p w14:paraId="59778210" w14:textId="77777777" w:rsidR="00720762" w:rsidRPr="00F51586" w:rsidRDefault="00720762" w:rsidP="00A4372E">
            <w:pPr>
              <w:widowControl w:val="0"/>
              <w:numPr>
                <w:ilvl w:val="0"/>
                <w:numId w:val="16"/>
              </w:numPr>
              <w:tabs>
                <w:tab w:val="left" w:pos="-95"/>
              </w:tabs>
              <w:ind w:right="144"/>
              <w:rPr>
                <w:rFonts w:ascii="Calibri" w:eastAsia="Calibri" w:hAnsi="Calibri"/>
                <w:sz w:val="22"/>
                <w:szCs w:val="22"/>
                <w:lang w:eastAsia="en-US"/>
              </w:rPr>
            </w:pPr>
            <w:r w:rsidRPr="00F51586">
              <w:rPr>
                <w:rFonts w:eastAsia="Calibri"/>
                <w:iCs/>
                <w:sz w:val="22"/>
                <w:szCs w:val="22"/>
                <w:shd w:val="clear" w:color="auto" w:fill="FFFFFF"/>
                <w:lang w:eastAsia="en-US"/>
              </w:rPr>
              <w:t xml:space="preserve">Строительство зданий, архитектурно-художественный </w:t>
            </w:r>
            <w:proofErr w:type="gramStart"/>
            <w:r w:rsidRPr="00F51586">
              <w:rPr>
                <w:rFonts w:eastAsia="Calibri"/>
                <w:iCs/>
                <w:sz w:val="22"/>
                <w:szCs w:val="22"/>
                <w:shd w:val="clear" w:color="auto" w:fill="FFFFFF"/>
                <w:lang w:eastAsia="en-US"/>
              </w:rPr>
              <w:t>облик</w:t>
            </w:r>
            <w:proofErr w:type="gramEnd"/>
            <w:r w:rsidRPr="00F51586">
              <w:rPr>
                <w:rFonts w:eastAsia="Calibri"/>
                <w:iCs/>
                <w:sz w:val="22"/>
                <w:szCs w:val="22"/>
                <w:shd w:val="clear" w:color="auto" w:fill="FFFFFF"/>
                <w:lang w:eastAsia="en-US"/>
              </w:rPr>
              <w:t xml:space="preserve"> которых решается пластикой фасадов, с членениями, соответствующими габаритам сложившейся застройки.</w:t>
            </w:r>
          </w:p>
        </w:tc>
      </w:tr>
      <w:tr w:rsidR="00F51586" w:rsidRPr="00F51586" w14:paraId="55C1E53A" w14:textId="77777777" w:rsidTr="00807C9E">
        <w:trPr>
          <w:trHeight w:hRule="exact" w:val="269"/>
          <w:jc w:val="center"/>
        </w:trPr>
        <w:tc>
          <w:tcPr>
            <w:tcW w:w="9361" w:type="dxa"/>
            <w:gridSpan w:val="4"/>
            <w:tcBorders>
              <w:top w:val="single" w:sz="4" w:space="0" w:color="auto"/>
              <w:left w:val="single" w:sz="4" w:space="0" w:color="auto"/>
              <w:bottom w:val="single" w:sz="4" w:space="0" w:color="auto"/>
              <w:right w:val="single" w:sz="4" w:space="0" w:color="auto"/>
            </w:tcBorders>
            <w:shd w:val="clear" w:color="auto" w:fill="FFFFFF"/>
            <w:vAlign w:val="bottom"/>
          </w:tcPr>
          <w:p w14:paraId="2E6AE437" w14:textId="77777777" w:rsidR="00720762" w:rsidRPr="00F51586" w:rsidRDefault="00720762" w:rsidP="00D827EA">
            <w:pPr>
              <w:widowControl w:val="0"/>
              <w:tabs>
                <w:tab w:val="left" w:pos="-105"/>
              </w:tabs>
              <w:spacing w:line="230" w:lineRule="exact"/>
              <w:ind w:left="152"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Основные положения по заповедной территории</w:t>
            </w:r>
          </w:p>
        </w:tc>
      </w:tr>
      <w:tr w:rsidR="00F51586" w:rsidRPr="00F51586" w14:paraId="62A67EA6" w14:textId="77777777" w:rsidTr="00807C9E">
        <w:trPr>
          <w:trHeight w:hRule="exact" w:val="559"/>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14:paraId="0A83B458" w14:textId="77777777" w:rsidR="00720762" w:rsidRPr="00F51586" w:rsidRDefault="00720762" w:rsidP="00D827EA">
            <w:pPr>
              <w:widowControl w:val="0"/>
              <w:tabs>
                <w:tab w:val="left" w:pos="-115"/>
              </w:tabs>
              <w:spacing w:line="230" w:lineRule="exact"/>
              <w:ind w:left="152"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 xml:space="preserve">№ </w:t>
            </w:r>
            <w:proofErr w:type="gramStart"/>
            <w:r w:rsidRPr="00F51586">
              <w:rPr>
                <w:rFonts w:eastAsia="Calibri"/>
                <w:iCs/>
                <w:sz w:val="22"/>
                <w:szCs w:val="22"/>
                <w:shd w:val="clear" w:color="auto" w:fill="FFFFFF"/>
                <w:lang w:eastAsia="en-US"/>
              </w:rPr>
              <w:t>п</w:t>
            </w:r>
            <w:proofErr w:type="gramEnd"/>
            <w:r w:rsidRPr="00F51586">
              <w:rPr>
                <w:rFonts w:eastAsia="Calibri"/>
                <w:iCs/>
                <w:sz w:val="22"/>
                <w:szCs w:val="22"/>
                <w:shd w:val="clear" w:color="auto" w:fill="FFFFFF"/>
                <w:lang w:eastAsia="en-US"/>
              </w:rPr>
              <w:t>/п</w:t>
            </w:r>
          </w:p>
        </w:tc>
        <w:tc>
          <w:tcPr>
            <w:tcW w:w="2410" w:type="dxa"/>
            <w:tcBorders>
              <w:top w:val="single" w:sz="4" w:space="0" w:color="auto"/>
              <w:left w:val="single" w:sz="4" w:space="0" w:color="auto"/>
              <w:bottom w:val="single" w:sz="4" w:space="0" w:color="auto"/>
              <w:right w:val="nil"/>
            </w:tcBorders>
            <w:shd w:val="clear" w:color="auto" w:fill="FFFFFF"/>
            <w:vAlign w:val="center"/>
          </w:tcPr>
          <w:p w14:paraId="79AA5860" w14:textId="77777777" w:rsidR="00720762" w:rsidRPr="00F51586" w:rsidRDefault="00720762" w:rsidP="00D827EA">
            <w:pPr>
              <w:widowControl w:val="0"/>
              <w:tabs>
                <w:tab w:val="left" w:pos="-115"/>
              </w:tabs>
              <w:spacing w:line="230" w:lineRule="exact"/>
              <w:ind w:left="152"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Местоположение зоны</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center"/>
          </w:tcPr>
          <w:p w14:paraId="170D54DC" w14:textId="77777777" w:rsidR="00720762" w:rsidRPr="00F51586" w:rsidRDefault="00720762" w:rsidP="00D827EA">
            <w:pPr>
              <w:widowControl w:val="0"/>
              <w:tabs>
                <w:tab w:val="left" w:pos="-105"/>
              </w:tabs>
              <w:spacing w:line="230" w:lineRule="exact"/>
              <w:ind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В зоне запрещается</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14:paraId="757D4AAB" w14:textId="77777777" w:rsidR="00720762" w:rsidRPr="00F51586" w:rsidRDefault="00720762" w:rsidP="00D827EA">
            <w:pPr>
              <w:widowControl w:val="0"/>
              <w:tabs>
                <w:tab w:val="left" w:pos="-105"/>
              </w:tabs>
              <w:spacing w:line="230" w:lineRule="exact"/>
              <w:ind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В зоне разрешается</w:t>
            </w:r>
          </w:p>
        </w:tc>
      </w:tr>
      <w:tr w:rsidR="00F51586" w:rsidRPr="00F51586" w14:paraId="458BF7BF" w14:textId="77777777" w:rsidTr="00807C9E">
        <w:trPr>
          <w:trHeight w:hRule="exact" w:val="1721"/>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14:paraId="2855A250" w14:textId="77777777" w:rsidR="00720762" w:rsidRPr="00F51586" w:rsidRDefault="00720762" w:rsidP="00D827EA">
            <w:pPr>
              <w:widowControl w:val="0"/>
              <w:tabs>
                <w:tab w:val="left" w:pos="-115"/>
              </w:tabs>
              <w:spacing w:line="230" w:lineRule="exact"/>
              <w:ind w:left="152"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1</w:t>
            </w:r>
          </w:p>
        </w:tc>
        <w:tc>
          <w:tcPr>
            <w:tcW w:w="2410" w:type="dxa"/>
            <w:tcBorders>
              <w:top w:val="single" w:sz="4" w:space="0" w:color="auto"/>
              <w:left w:val="single" w:sz="4" w:space="0" w:color="auto"/>
              <w:bottom w:val="single" w:sz="4" w:space="0" w:color="auto"/>
              <w:right w:val="nil"/>
            </w:tcBorders>
            <w:shd w:val="clear" w:color="auto" w:fill="FFFFFF"/>
            <w:vAlign w:val="center"/>
          </w:tcPr>
          <w:p w14:paraId="7840A223" w14:textId="77777777" w:rsidR="00720762" w:rsidRPr="00F51586" w:rsidRDefault="00720762" w:rsidP="00D827EA">
            <w:pPr>
              <w:widowControl w:val="0"/>
              <w:tabs>
                <w:tab w:val="left" w:pos="-115"/>
              </w:tabs>
              <w:spacing w:line="230" w:lineRule="exact"/>
              <w:ind w:left="152"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 xml:space="preserve">Историческая часть города, долина реки </w:t>
            </w:r>
            <w:proofErr w:type="spellStart"/>
            <w:r w:rsidRPr="00F51586">
              <w:rPr>
                <w:rFonts w:eastAsia="Calibri"/>
                <w:iCs/>
                <w:sz w:val="22"/>
                <w:szCs w:val="22"/>
                <w:shd w:val="clear" w:color="auto" w:fill="FFFFFF"/>
                <w:lang w:eastAsia="en-US"/>
              </w:rPr>
              <w:t>Рыкуши</w:t>
            </w:r>
            <w:proofErr w:type="spellEnd"/>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2991911" w14:textId="77777777" w:rsidR="00720762" w:rsidRPr="00F51586" w:rsidRDefault="00720762" w:rsidP="00D827EA">
            <w:pPr>
              <w:widowControl w:val="0"/>
              <w:tabs>
                <w:tab w:val="left" w:pos="141"/>
              </w:tabs>
              <w:ind w:left="141" w:right="144" w:firstLine="141"/>
              <w:jc w:val="center"/>
              <w:rPr>
                <w:rFonts w:eastAsia="Calibri"/>
                <w:i/>
                <w:iCs/>
                <w:sz w:val="22"/>
                <w:szCs w:val="22"/>
                <w:shd w:val="clear" w:color="auto" w:fill="FFFFFF"/>
                <w:lang w:eastAsia="en-US"/>
              </w:rPr>
            </w:pPr>
            <w:r w:rsidRPr="00F51586">
              <w:rPr>
                <w:rFonts w:eastAsia="Calibri"/>
                <w:iCs/>
                <w:sz w:val="22"/>
                <w:szCs w:val="22"/>
                <w:shd w:val="clear" w:color="auto" w:fill="FFFFFF"/>
                <w:lang w:eastAsia="en-US"/>
              </w:rPr>
              <w:t>Заповедная территория включает в себя:</w:t>
            </w:r>
          </w:p>
          <w:p w14:paraId="266380DC" w14:textId="77777777" w:rsidR="00720762" w:rsidRPr="00F51586" w:rsidRDefault="00720762" w:rsidP="00A4372E">
            <w:pPr>
              <w:widowControl w:val="0"/>
              <w:numPr>
                <w:ilvl w:val="0"/>
                <w:numId w:val="17"/>
              </w:numPr>
              <w:tabs>
                <w:tab w:val="left" w:pos="141"/>
              </w:tabs>
              <w:ind w:left="141"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Зоны охраны (см. режим зон охраны);</w:t>
            </w:r>
          </w:p>
          <w:p w14:paraId="52535009" w14:textId="77777777" w:rsidR="00720762" w:rsidRPr="00F51586" w:rsidRDefault="00720762" w:rsidP="00A4372E">
            <w:pPr>
              <w:widowControl w:val="0"/>
              <w:numPr>
                <w:ilvl w:val="0"/>
                <w:numId w:val="17"/>
              </w:numPr>
              <w:tabs>
                <w:tab w:val="left" w:pos="141"/>
              </w:tabs>
              <w:ind w:left="141"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Зоны строгого регулирования (см. режим зон строгого регулирования);</w:t>
            </w:r>
          </w:p>
          <w:p w14:paraId="61325A7C" w14:textId="77777777" w:rsidR="00720762" w:rsidRPr="00F51586" w:rsidRDefault="00720762" w:rsidP="00A4372E">
            <w:pPr>
              <w:widowControl w:val="0"/>
              <w:numPr>
                <w:ilvl w:val="0"/>
                <w:numId w:val="17"/>
              </w:numPr>
              <w:tabs>
                <w:tab w:val="left" w:pos="141"/>
              </w:tabs>
              <w:ind w:left="141" w:right="144" w:firstLine="5"/>
              <w:rPr>
                <w:rFonts w:eastAsia="Calibri"/>
                <w:iCs/>
                <w:sz w:val="22"/>
                <w:szCs w:val="22"/>
                <w:shd w:val="clear" w:color="auto" w:fill="FFFFFF"/>
                <w:lang w:eastAsia="en-US"/>
              </w:rPr>
            </w:pPr>
            <w:r w:rsidRPr="00F51586">
              <w:rPr>
                <w:rFonts w:eastAsia="Calibri"/>
                <w:iCs/>
                <w:sz w:val="22"/>
                <w:szCs w:val="22"/>
                <w:shd w:val="clear" w:color="auto" w:fill="FFFFFF"/>
                <w:lang w:eastAsia="en-US"/>
              </w:rPr>
              <w:t>Зоны регулирования (см. режим зон регулирования);</w:t>
            </w:r>
          </w:p>
          <w:p w14:paraId="63C6327E" w14:textId="77777777" w:rsidR="00720762" w:rsidRPr="00F51586" w:rsidRDefault="00720762" w:rsidP="00A4372E">
            <w:pPr>
              <w:widowControl w:val="0"/>
              <w:numPr>
                <w:ilvl w:val="0"/>
                <w:numId w:val="17"/>
              </w:numPr>
              <w:tabs>
                <w:tab w:val="left" w:pos="141"/>
              </w:tabs>
              <w:ind w:left="141" w:right="144"/>
              <w:rPr>
                <w:rFonts w:eastAsia="Calibri"/>
                <w:iCs/>
                <w:sz w:val="22"/>
                <w:szCs w:val="22"/>
                <w:shd w:val="clear" w:color="auto" w:fill="FFFFFF"/>
                <w:lang w:eastAsia="en-US"/>
              </w:rPr>
            </w:pPr>
            <w:r w:rsidRPr="00F51586">
              <w:rPr>
                <w:rFonts w:eastAsia="Calibri"/>
                <w:iCs/>
                <w:sz w:val="22"/>
                <w:szCs w:val="22"/>
                <w:shd w:val="clear" w:color="auto" w:fill="FFFFFF"/>
                <w:lang w:eastAsia="en-US"/>
              </w:rPr>
              <w:t>Охраняемый ландшафт (см. режим зон ландшафта).</w:t>
            </w:r>
          </w:p>
        </w:tc>
      </w:tr>
      <w:tr w:rsidR="00F51586" w:rsidRPr="00F51586" w14:paraId="4CBAA2B8" w14:textId="77777777" w:rsidTr="00807C9E">
        <w:trPr>
          <w:trHeight w:hRule="exact" w:val="3536"/>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14:paraId="25AC2A69" w14:textId="77777777" w:rsidR="00720762" w:rsidRPr="00F51586" w:rsidRDefault="00720762" w:rsidP="00D827EA">
            <w:pPr>
              <w:widowControl w:val="0"/>
              <w:tabs>
                <w:tab w:val="left" w:pos="-115"/>
              </w:tabs>
              <w:spacing w:line="230" w:lineRule="exact"/>
              <w:ind w:left="152"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lastRenderedPageBreak/>
              <w:t>2</w:t>
            </w:r>
          </w:p>
        </w:tc>
        <w:tc>
          <w:tcPr>
            <w:tcW w:w="2410" w:type="dxa"/>
            <w:tcBorders>
              <w:top w:val="single" w:sz="4" w:space="0" w:color="auto"/>
              <w:left w:val="single" w:sz="4" w:space="0" w:color="auto"/>
              <w:bottom w:val="single" w:sz="4" w:space="0" w:color="auto"/>
              <w:right w:val="nil"/>
            </w:tcBorders>
            <w:shd w:val="clear" w:color="auto" w:fill="FFFFFF"/>
            <w:vAlign w:val="center"/>
          </w:tcPr>
          <w:p w14:paraId="58E3D7AF" w14:textId="77777777" w:rsidR="00720762" w:rsidRPr="00F51586" w:rsidRDefault="00720762" w:rsidP="00D827EA">
            <w:pPr>
              <w:widowControl w:val="0"/>
              <w:tabs>
                <w:tab w:val="left" w:pos="-115"/>
              </w:tabs>
              <w:spacing w:line="230" w:lineRule="exact"/>
              <w:ind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Территория возле Троицкой церкви</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center"/>
          </w:tcPr>
          <w:p w14:paraId="37D630BD" w14:textId="77777777" w:rsidR="00720762" w:rsidRPr="00F51586" w:rsidRDefault="00720762" w:rsidP="00A4372E">
            <w:pPr>
              <w:widowControl w:val="0"/>
              <w:numPr>
                <w:ilvl w:val="0"/>
                <w:numId w:val="18"/>
              </w:numPr>
              <w:tabs>
                <w:tab w:val="left" w:pos="141"/>
              </w:tabs>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Строительство зданий и сооружений более 8 м высотой и габаритов более 10х15 м.</w:t>
            </w:r>
          </w:p>
          <w:p w14:paraId="2F18862C" w14:textId="77777777" w:rsidR="00720762" w:rsidRPr="00F51586" w:rsidRDefault="00720762" w:rsidP="00A4372E">
            <w:pPr>
              <w:widowControl w:val="0"/>
              <w:numPr>
                <w:ilvl w:val="0"/>
                <w:numId w:val="18"/>
              </w:numPr>
              <w:tabs>
                <w:tab w:val="left" w:pos="141"/>
              </w:tabs>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Проведение мероприятий, закрывающих обзор Троицкой церкви.</w:t>
            </w:r>
          </w:p>
          <w:p w14:paraId="5AE012B6" w14:textId="77777777" w:rsidR="00720762" w:rsidRPr="00F51586" w:rsidRDefault="00720762" w:rsidP="00A4372E">
            <w:pPr>
              <w:widowControl w:val="0"/>
              <w:numPr>
                <w:ilvl w:val="0"/>
                <w:numId w:val="18"/>
              </w:numPr>
              <w:tabs>
                <w:tab w:val="left" w:pos="141"/>
              </w:tabs>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Насаждение высокой зелени по основным трассам видового восприятия.</w:t>
            </w:r>
          </w:p>
          <w:p w14:paraId="613AA9F4" w14:textId="77777777" w:rsidR="00720762" w:rsidRPr="00F51586" w:rsidRDefault="00720762" w:rsidP="00A4372E">
            <w:pPr>
              <w:widowControl w:val="0"/>
              <w:numPr>
                <w:ilvl w:val="0"/>
                <w:numId w:val="18"/>
              </w:numPr>
              <w:tabs>
                <w:tab w:val="left" w:pos="141"/>
              </w:tabs>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Укрупнение склона р. Волги искусственными сооружениями.</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14:paraId="2296EDAE" w14:textId="77777777" w:rsidR="00720762" w:rsidRPr="00F51586" w:rsidRDefault="00720762" w:rsidP="00A4372E">
            <w:pPr>
              <w:widowControl w:val="0"/>
              <w:numPr>
                <w:ilvl w:val="0"/>
                <w:numId w:val="19"/>
              </w:numPr>
              <w:tabs>
                <w:tab w:val="left" w:pos="141"/>
              </w:tabs>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 xml:space="preserve">Малоэтажное строительство жилья и обслуживания по </w:t>
            </w:r>
            <w:proofErr w:type="gramStart"/>
            <w:r w:rsidRPr="00F51586">
              <w:rPr>
                <w:rFonts w:eastAsia="Calibri"/>
                <w:iCs/>
                <w:sz w:val="22"/>
                <w:szCs w:val="22"/>
                <w:shd w:val="clear" w:color="auto" w:fill="FFFFFF"/>
                <w:lang w:eastAsia="en-US"/>
              </w:rPr>
              <w:t>индивиду</w:t>
            </w:r>
            <w:r w:rsidRPr="00F51586">
              <w:rPr>
                <w:rFonts w:eastAsia="Calibri"/>
                <w:iCs/>
                <w:sz w:val="22"/>
                <w:szCs w:val="22"/>
                <w:shd w:val="clear" w:color="auto" w:fill="FFFFFF"/>
                <w:lang w:eastAsia="en-US"/>
              </w:rPr>
              <w:softHyphen/>
              <w:t>альным проектам</w:t>
            </w:r>
            <w:proofErr w:type="gramEnd"/>
            <w:r w:rsidRPr="00F51586">
              <w:rPr>
                <w:rFonts w:eastAsia="Calibri"/>
                <w:iCs/>
                <w:sz w:val="22"/>
                <w:szCs w:val="22"/>
                <w:shd w:val="clear" w:color="auto" w:fill="FFFFFF"/>
                <w:lang w:eastAsia="en-US"/>
              </w:rPr>
              <w:t>, или по специальным проектам, разработанным для города Тутаева.</w:t>
            </w:r>
          </w:p>
          <w:p w14:paraId="1328DF3D" w14:textId="77777777" w:rsidR="00720762" w:rsidRPr="00F51586" w:rsidRDefault="00720762" w:rsidP="00A4372E">
            <w:pPr>
              <w:widowControl w:val="0"/>
              <w:numPr>
                <w:ilvl w:val="0"/>
                <w:numId w:val="19"/>
              </w:numPr>
              <w:tabs>
                <w:tab w:val="left" w:pos="141"/>
              </w:tabs>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Благоустройство территории.</w:t>
            </w:r>
          </w:p>
          <w:p w14:paraId="2208F563" w14:textId="77777777" w:rsidR="00720762" w:rsidRPr="00F51586" w:rsidRDefault="00720762" w:rsidP="00A4372E">
            <w:pPr>
              <w:widowControl w:val="0"/>
              <w:numPr>
                <w:ilvl w:val="0"/>
                <w:numId w:val="19"/>
              </w:numPr>
              <w:tabs>
                <w:tab w:val="left" w:pos="-86"/>
                <w:tab w:val="left" w:pos="141"/>
              </w:tabs>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Укрепление склонов естественной зеленью.</w:t>
            </w:r>
          </w:p>
        </w:tc>
      </w:tr>
      <w:tr w:rsidR="00F51586" w:rsidRPr="00F51586" w14:paraId="3A0703FD" w14:textId="77777777" w:rsidTr="00807C9E">
        <w:trPr>
          <w:trHeight w:hRule="exact" w:val="1862"/>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14:paraId="2F0138D3" w14:textId="77777777" w:rsidR="00720762" w:rsidRPr="00F51586" w:rsidRDefault="00720762" w:rsidP="00D827EA">
            <w:pPr>
              <w:widowControl w:val="0"/>
              <w:tabs>
                <w:tab w:val="left" w:pos="-115"/>
              </w:tabs>
              <w:spacing w:line="230" w:lineRule="exact"/>
              <w:ind w:left="152"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3</w:t>
            </w:r>
          </w:p>
        </w:tc>
        <w:tc>
          <w:tcPr>
            <w:tcW w:w="2410" w:type="dxa"/>
            <w:tcBorders>
              <w:top w:val="single" w:sz="4" w:space="0" w:color="auto"/>
              <w:left w:val="single" w:sz="4" w:space="0" w:color="auto"/>
              <w:bottom w:val="single" w:sz="4" w:space="0" w:color="auto"/>
              <w:right w:val="nil"/>
            </w:tcBorders>
            <w:shd w:val="clear" w:color="auto" w:fill="FFFFFF"/>
            <w:vAlign w:val="center"/>
          </w:tcPr>
          <w:p w14:paraId="5CEDB12B" w14:textId="77777777" w:rsidR="00720762" w:rsidRPr="00F51586" w:rsidRDefault="00720762" w:rsidP="00D827EA">
            <w:pPr>
              <w:widowControl w:val="0"/>
              <w:tabs>
                <w:tab w:val="left" w:pos="-115"/>
              </w:tabs>
              <w:spacing w:line="230" w:lineRule="exact"/>
              <w:ind w:left="152"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Участки кладбищ</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center"/>
          </w:tcPr>
          <w:p w14:paraId="25B2B981" w14:textId="77777777" w:rsidR="00720762" w:rsidRPr="00F51586" w:rsidRDefault="00720762" w:rsidP="00A4372E">
            <w:pPr>
              <w:widowControl w:val="0"/>
              <w:numPr>
                <w:ilvl w:val="0"/>
                <w:numId w:val="20"/>
              </w:numPr>
              <w:tabs>
                <w:tab w:val="left" w:pos="141"/>
              </w:tabs>
              <w:spacing w:after="60"/>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Ликвидация захоронений.</w:t>
            </w:r>
          </w:p>
          <w:p w14:paraId="54835F81" w14:textId="77777777" w:rsidR="00720762" w:rsidRPr="00F51586" w:rsidRDefault="00720762" w:rsidP="00A4372E">
            <w:pPr>
              <w:widowControl w:val="0"/>
              <w:numPr>
                <w:ilvl w:val="0"/>
                <w:numId w:val="20"/>
              </w:numPr>
              <w:tabs>
                <w:tab w:val="left" w:pos="141"/>
              </w:tabs>
              <w:spacing w:before="60"/>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Установка на территории кладбищ чужеродных сооружений.</w:t>
            </w:r>
          </w:p>
          <w:p w14:paraId="4EF3C94E" w14:textId="77777777" w:rsidR="00720762" w:rsidRPr="00F51586" w:rsidRDefault="00720762" w:rsidP="00A4372E">
            <w:pPr>
              <w:widowControl w:val="0"/>
              <w:numPr>
                <w:ilvl w:val="0"/>
                <w:numId w:val="20"/>
              </w:numPr>
              <w:tabs>
                <w:tab w:val="left" w:pos="141"/>
              </w:tabs>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Прокладка инженерных сетей.</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14:paraId="797E8F52" w14:textId="77777777" w:rsidR="00720762" w:rsidRPr="00F51586" w:rsidRDefault="00720762" w:rsidP="00A4372E">
            <w:pPr>
              <w:widowControl w:val="0"/>
              <w:numPr>
                <w:ilvl w:val="0"/>
                <w:numId w:val="21"/>
              </w:numPr>
              <w:tabs>
                <w:tab w:val="left" w:pos="141"/>
              </w:tabs>
              <w:spacing w:after="60"/>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Благоустройство.</w:t>
            </w:r>
          </w:p>
          <w:p w14:paraId="074D42C4" w14:textId="77777777" w:rsidR="00720762" w:rsidRPr="00F51586" w:rsidRDefault="00720762" w:rsidP="00A4372E">
            <w:pPr>
              <w:widowControl w:val="0"/>
              <w:numPr>
                <w:ilvl w:val="0"/>
                <w:numId w:val="21"/>
              </w:numPr>
              <w:tabs>
                <w:tab w:val="left" w:pos="141"/>
              </w:tabs>
              <w:spacing w:before="60"/>
              <w:ind w:left="141" w:right="141"/>
              <w:rPr>
                <w:rFonts w:ascii="Calibri" w:eastAsia="Calibri" w:hAnsi="Calibri"/>
                <w:i/>
                <w:sz w:val="22"/>
                <w:szCs w:val="22"/>
                <w:lang w:eastAsia="en-US"/>
              </w:rPr>
            </w:pPr>
            <w:r w:rsidRPr="00F51586">
              <w:rPr>
                <w:rFonts w:eastAsia="Calibri"/>
                <w:iCs/>
                <w:sz w:val="22"/>
                <w:szCs w:val="22"/>
                <w:shd w:val="clear" w:color="auto" w:fill="FFFFFF"/>
                <w:lang w:eastAsia="en-US"/>
              </w:rPr>
              <w:t>Озеленение.</w:t>
            </w:r>
          </w:p>
        </w:tc>
      </w:tr>
      <w:tr w:rsidR="00F51586" w:rsidRPr="00F51586" w14:paraId="7DA3FC2C" w14:textId="77777777" w:rsidTr="00807C9E">
        <w:trPr>
          <w:trHeight w:hRule="exact" w:val="431"/>
          <w:jc w:val="center"/>
        </w:trPr>
        <w:tc>
          <w:tcPr>
            <w:tcW w:w="9361"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A30CFE3" w14:textId="77777777" w:rsidR="00720762" w:rsidRPr="00F51586" w:rsidRDefault="00720762" w:rsidP="00D827EA">
            <w:pPr>
              <w:widowControl w:val="0"/>
              <w:tabs>
                <w:tab w:val="left" w:pos="-105"/>
              </w:tabs>
              <w:spacing w:line="230" w:lineRule="exact"/>
              <w:ind w:left="152" w:right="144"/>
              <w:jc w:val="center"/>
              <w:rPr>
                <w:rFonts w:eastAsia="Calibri"/>
                <w:iCs/>
                <w:sz w:val="22"/>
                <w:szCs w:val="22"/>
                <w:shd w:val="clear" w:color="auto" w:fill="FFFFFF"/>
                <w:lang w:eastAsia="en-US"/>
              </w:rPr>
            </w:pPr>
            <w:r w:rsidRPr="00F51586">
              <w:rPr>
                <w:rFonts w:eastAsia="Calibri"/>
                <w:iCs/>
                <w:sz w:val="22"/>
                <w:szCs w:val="22"/>
                <w:shd w:val="clear" w:color="auto" w:fill="FFFFFF"/>
                <w:lang w:eastAsia="en-US"/>
              </w:rPr>
              <w:t>Основные положения по зоне охраняемого ландшафта</w:t>
            </w:r>
          </w:p>
        </w:tc>
      </w:tr>
      <w:tr w:rsidR="00F51586" w:rsidRPr="00F51586" w14:paraId="76824395" w14:textId="77777777" w:rsidTr="00807C9E">
        <w:trPr>
          <w:trHeight w:hRule="exact" w:val="4545"/>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14:paraId="170E137B" w14:textId="77777777" w:rsidR="00720762" w:rsidRPr="00F51586" w:rsidRDefault="00720762" w:rsidP="00D827EA">
            <w:pPr>
              <w:widowControl w:val="0"/>
              <w:tabs>
                <w:tab w:val="left" w:pos="-115"/>
              </w:tabs>
              <w:spacing w:line="230" w:lineRule="exact"/>
              <w:ind w:left="152" w:right="144"/>
              <w:jc w:val="center"/>
              <w:rPr>
                <w:rFonts w:ascii="Calibri" w:eastAsia="Calibri" w:hAnsi="Calibri"/>
                <w:sz w:val="22"/>
                <w:szCs w:val="22"/>
                <w:lang w:eastAsia="en-US"/>
              </w:rPr>
            </w:pPr>
            <w:r w:rsidRPr="00F51586">
              <w:rPr>
                <w:rFonts w:eastAsia="Calibri"/>
                <w:iCs/>
                <w:sz w:val="22"/>
                <w:szCs w:val="22"/>
                <w:shd w:val="clear" w:color="auto" w:fill="FFFFFF"/>
                <w:lang w:eastAsia="en-US"/>
              </w:rPr>
              <w:t>1</w:t>
            </w:r>
          </w:p>
        </w:tc>
        <w:tc>
          <w:tcPr>
            <w:tcW w:w="2410" w:type="dxa"/>
            <w:tcBorders>
              <w:top w:val="single" w:sz="4" w:space="0" w:color="auto"/>
              <w:left w:val="single" w:sz="4" w:space="0" w:color="auto"/>
              <w:bottom w:val="single" w:sz="4" w:space="0" w:color="auto"/>
              <w:right w:val="nil"/>
            </w:tcBorders>
            <w:shd w:val="clear" w:color="auto" w:fill="FFFFFF"/>
          </w:tcPr>
          <w:p w14:paraId="120E13F4" w14:textId="77777777" w:rsidR="00720762" w:rsidRPr="00F51586" w:rsidRDefault="00720762" w:rsidP="00D827EA">
            <w:pPr>
              <w:widowControl w:val="0"/>
              <w:tabs>
                <w:tab w:val="left" w:pos="-115"/>
              </w:tabs>
              <w:spacing w:line="230" w:lineRule="exact"/>
              <w:ind w:left="152" w:right="144"/>
              <w:jc w:val="center"/>
              <w:rPr>
                <w:rFonts w:ascii="Calibri" w:eastAsia="Calibri" w:hAnsi="Calibri"/>
                <w:sz w:val="22"/>
                <w:szCs w:val="22"/>
                <w:lang w:eastAsia="en-US"/>
              </w:rPr>
            </w:pPr>
            <w:r w:rsidRPr="00F51586">
              <w:rPr>
                <w:rFonts w:eastAsia="Calibri"/>
                <w:iCs/>
                <w:sz w:val="22"/>
                <w:szCs w:val="22"/>
                <w:shd w:val="clear" w:color="auto" w:fill="FFFFFF"/>
                <w:lang w:eastAsia="en-US"/>
              </w:rPr>
              <w:t xml:space="preserve">Овраги, долина реки </w:t>
            </w:r>
            <w:proofErr w:type="spellStart"/>
            <w:r w:rsidRPr="00F51586">
              <w:rPr>
                <w:rFonts w:eastAsia="Calibri"/>
                <w:iCs/>
                <w:sz w:val="22"/>
                <w:szCs w:val="22"/>
                <w:shd w:val="clear" w:color="auto" w:fill="FFFFFF"/>
                <w:lang w:eastAsia="en-US"/>
              </w:rPr>
              <w:t>Рыкуши</w:t>
            </w:r>
            <w:proofErr w:type="spellEnd"/>
            <w:r w:rsidRPr="00F51586">
              <w:rPr>
                <w:rFonts w:eastAsia="Calibri"/>
                <w:iCs/>
                <w:sz w:val="22"/>
                <w:szCs w:val="22"/>
                <w:shd w:val="clear" w:color="auto" w:fill="FFFFFF"/>
                <w:lang w:eastAsia="en-US"/>
              </w:rPr>
              <w:t>, реки Волги и ее склоны</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bottom"/>
          </w:tcPr>
          <w:p w14:paraId="412028F2" w14:textId="77777777" w:rsidR="00720762" w:rsidRPr="00F51586" w:rsidRDefault="00720762" w:rsidP="00A4372E">
            <w:pPr>
              <w:widowControl w:val="0"/>
              <w:numPr>
                <w:ilvl w:val="0"/>
                <w:numId w:val="20"/>
              </w:numPr>
              <w:tabs>
                <w:tab w:val="left" w:pos="0"/>
              </w:tabs>
              <w:spacing w:after="60"/>
              <w:ind w:left="141" w:right="141"/>
              <w:rPr>
                <w:rFonts w:eastAsia="Calibri"/>
                <w:iCs/>
                <w:sz w:val="22"/>
                <w:szCs w:val="22"/>
                <w:shd w:val="clear" w:color="auto" w:fill="FFFFFF"/>
                <w:lang w:eastAsia="en-US"/>
              </w:rPr>
            </w:pPr>
            <w:r w:rsidRPr="00F51586">
              <w:rPr>
                <w:rFonts w:eastAsia="Calibri"/>
                <w:iCs/>
                <w:sz w:val="22"/>
                <w:szCs w:val="22"/>
                <w:shd w:val="clear" w:color="auto" w:fill="FFFFFF"/>
                <w:lang w:eastAsia="en-US"/>
              </w:rPr>
              <w:t xml:space="preserve">Строительство, каких бы то ни было объемных сооружений за исключением </w:t>
            </w:r>
            <w:proofErr w:type="spellStart"/>
            <w:r w:rsidRPr="00F51586">
              <w:rPr>
                <w:rFonts w:eastAsia="Calibri"/>
                <w:iCs/>
                <w:sz w:val="22"/>
                <w:szCs w:val="22"/>
                <w:shd w:val="clear" w:color="auto" w:fill="FFFFFF"/>
                <w:lang w:eastAsia="en-US"/>
              </w:rPr>
              <w:t>садово</w:t>
            </w:r>
            <w:r w:rsidRPr="00F51586">
              <w:rPr>
                <w:rFonts w:eastAsia="Calibri"/>
                <w:iCs/>
                <w:sz w:val="22"/>
                <w:szCs w:val="22"/>
                <w:shd w:val="clear" w:color="auto" w:fill="FFFFFF"/>
                <w:lang w:eastAsia="en-US"/>
              </w:rPr>
              <w:softHyphen/>
              <w:t>парковых</w:t>
            </w:r>
            <w:proofErr w:type="spellEnd"/>
            <w:r w:rsidRPr="00F51586">
              <w:rPr>
                <w:rFonts w:eastAsia="Calibri"/>
                <w:iCs/>
                <w:sz w:val="22"/>
                <w:szCs w:val="22"/>
                <w:shd w:val="clear" w:color="auto" w:fill="FFFFFF"/>
                <w:lang w:eastAsia="en-US"/>
              </w:rPr>
              <w:t xml:space="preserve"> павильонов, беседок.</w:t>
            </w:r>
          </w:p>
          <w:p w14:paraId="09CF9353" w14:textId="77777777" w:rsidR="00720762" w:rsidRPr="009E2A4C" w:rsidRDefault="00720762" w:rsidP="00A4372E">
            <w:pPr>
              <w:widowControl w:val="0"/>
              <w:numPr>
                <w:ilvl w:val="0"/>
                <w:numId w:val="20"/>
              </w:numPr>
              <w:tabs>
                <w:tab w:val="left" w:pos="0"/>
              </w:tabs>
              <w:spacing w:after="60"/>
              <w:ind w:left="141" w:right="141"/>
              <w:rPr>
                <w:rFonts w:eastAsia="Calibri"/>
                <w:iCs/>
                <w:sz w:val="22"/>
                <w:szCs w:val="22"/>
                <w:shd w:val="clear" w:color="auto" w:fill="FFFFFF"/>
                <w:lang w:eastAsia="en-US"/>
              </w:rPr>
            </w:pPr>
            <w:r w:rsidRPr="009E2A4C">
              <w:rPr>
                <w:rFonts w:eastAsia="Calibri"/>
                <w:iCs/>
                <w:sz w:val="22"/>
                <w:szCs w:val="22"/>
                <w:shd w:val="clear" w:color="auto" w:fill="FFFFFF"/>
                <w:lang w:eastAsia="en-US"/>
              </w:rPr>
              <w:t>Использование под сельскохозяйственные земли.</w:t>
            </w:r>
          </w:p>
          <w:p w14:paraId="7B538E99" w14:textId="77777777" w:rsidR="00720762" w:rsidRPr="00F51586" w:rsidRDefault="00720762" w:rsidP="00A4372E">
            <w:pPr>
              <w:widowControl w:val="0"/>
              <w:numPr>
                <w:ilvl w:val="0"/>
                <w:numId w:val="20"/>
              </w:numPr>
              <w:tabs>
                <w:tab w:val="left" w:pos="0"/>
              </w:tabs>
              <w:spacing w:after="60"/>
              <w:ind w:left="141" w:right="141"/>
              <w:rPr>
                <w:rFonts w:eastAsia="Calibri"/>
                <w:iCs/>
                <w:sz w:val="22"/>
                <w:szCs w:val="22"/>
                <w:shd w:val="clear" w:color="auto" w:fill="FFFFFF"/>
                <w:lang w:eastAsia="en-US"/>
              </w:rPr>
            </w:pPr>
            <w:r w:rsidRPr="00F51586">
              <w:rPr>
                <w:rFonts w:eastAsia="Calibri"/>
                <w:iCs/>
                <w:sz w:val="22"/>
                <w:szCs w:val="22"/>
                <w:shd w:val="clear" w:color="auto" w:fill="FFFFFF"/>
                <w:lang w:eastAsia="en-US"/>
              </w:rPr>
              <w:t>Искажение существующего ландшафта: вырубка лесов, сравнивание холмов, разрушение склонов, строительство мостов через Волгу, а также крупных инженерных сооружений.</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14:paraId="4F926D4E" w14:textId="77777777" w:rsidR="00720762" w:rsidRPr="00F51586" w:rsidRDefault="00720762" w:rsidP="00A4372E">
            <w:pPr>
              <w:widowControl w:val="0"/>
              <w:numPr>
                <w:ilvl w:val="0"/>
                <w:numId w:val="20"/>
              </w:numPr>
              <w:tabs>
                <w:tab w:val="left" w:pos="0"/>
              </w:tabs>
              <w:spacing w:after="60"/>
              <w:ind w:left="141" w:right="141"/>
              <w:rPr>
                <w:rFonts w:eastAsia="Calibri"/>
                <w:iCs/>
                <w:sz w:val="22"/>
                <w:szCs w:val="22"/>
                <w:shd w:val="clear" w:color="auto" w:fill="FFFFFF"/>
                <w:lang w:eastAsia="en-US"/>
              </w:rPr>
            </w:pPr>
            <w:r w:rsidRPr="00F51586">
              <w:rPr>
                <w:rFonts w:eastAsia="Calibri"/>
                <w:iCs/>
                <w:sz w:val="22"/>
                <w:szCs w:val="22"/>
                <w:shd w:val="clear" w:color="auto" w:fill="FFFFFF"/>
                <w:lang w:eastAsia="en-US"/>
              </w:rPr>
              <w:t>Строительство плоскостных сооружений: спортплощадок, водоемов, велотреков и пр.</w:t>
            </w:r>
          </w:p>
          <w:p w14:paraId="3F782E90" w14:textId="77777777" w:rsidR="00720762" w:rsidRPr="00F51586" w:rsidRDefault="00720762" w:rsidP="00A4372E">
            <w:pPr>
              <w:widowControl w:val="0"/>
              <w:numPr>
                <w:ilvl w:val="0"/>
                <w:numId w:val="20"/>
              </w:numPr>
              <w:tabs>
                <w:tab w:val="left" w:pos="-130"/>
                <w:tab w:val="left" w:pos="0"/>
              </w:tabs>
              <w:spacing w:after="60"/>
              <w:ind w:left="141" w:right="141"/>
              <w:rPr>
                <w:rFonts w:eastAsia="Calibri"/>
                <w:iCs/>
                <w:sz w:val="22"/>
                <w:szCs w:val="22"/>
                <w:shd w:val="clear" w:color="auto" w:fill="FFFFFF"/>
                <w:lang w:eastAsia="en-US"/>
              </w:rPr>
            </w:pPr>
            <w:r w:rsidRPr="00F51586">
              <w:rPr>
                <w:rFonts w:eastAsia="Calibri"/>
                <w:iCs/>
                <w:sz w:val="22"/>
                <w:szCs w:val="22"/>
                <w:shd w:val="clear" w:color="auto" w:fill="FFFFFF"/>
                <w:lang w:eastAsia="en-US"/>
              </w:rPr>
              <w:t>Благоустройство и установка малых форм.</w:t>
            </w:r>
          </w:p>
          <w:p w14:paraId="009F335E" w14:textId="77777777" w:rsidR="00720762" w:rsidRPr="00F51586" w:rsidRDefault="00720762" w:rsidP="00A4372E">
            <w:pPr>
              <w:widowControl w:val="0"/>
              <w:numPr>
                <w:ilvl w:val="0"/>
                <w:numId w:val="20"/>
              </w:numPr>
              <w:tabs>
                <w:tab w:val="left" w:pos="0"/>
              </w:tabs>
              <w:spacing w:after="60"/>
              <w:ind w:left="141" w:right="141"/>
              <w:rPr>
                <w:rFonts w:eastAsia="Calibri"/>
                <w:iCs/>
                <w:sz w:val="22"/>
                <w:szCs w:val="22"/>
                <w:shd w:val="clear" w:color="auto" w:fill="FFFFFF"/>
                <w:lang w:eastAsia="en-US"/>
              </w:rPr>
            </w:pPr>
            <w:r w:rsidRPr="00F51586">
              <w:rPr>
                <w:rFonts w:eastAsia="Calibri"/>
                <w:iCs/>
                <w:sz w:val="22"/>
                <w:szCs w:val="22"/>
                <w:shd w:val="clear" w:color="auto" w:fill="FFFFFF"/>
                <w:lang w:eastAsia="en-US"/>
              </w:rPr>
              <w:t>Устройство парковой зоны, зоны отдыха.</w:t>
            </w:r>
          </w:p>
        </w:tc>
      </w:tr>
    </w:tbl>
    <w:p w14:paraId="7E67B24C" w14:textId="77777777" w:rsidR="00720762" w:rsidRPr="00F51586" w:rsidRDefault="00720762" w:rsidP="00720762">
      <w:pPr>
        <w:ind w:firstLine="567"/>
        <w:jc w:val="both"/>
      </w:pPr>
    </w:p>
    <w:p w14:paraId="6B300D0F" w14:textId="77777777" w:rsidR="00720762" w:rsidRPr="00F51586" w:rsidRDefault="00720762" w:rsidP="00720762">
      <w:pPr>
        <w:ind w:firstLine="567"/>
        <w:jc w:val="both"/>
        <w:rPr>
          <w:bCs/>
          <w:shd w:val="clear" w:color="auto" w:fill="FFFFFF"/>
        </w:rPr>
      </w:pPr>
      <w:r w:rsidRPr="00F51586">
        <w:rPr>
          <w:bCs/>
          <w:shd w:val="clear" w:color="auto" w:fill="FFFFFF"/>
        </w:rPr>
        <w:t>Зоны охраны объектов культурного наследия, представленные в проекте зон охраны памятников истории и культуры г. Тутаева (1990 г.) графически отображены на карте зон с особыми условиями использования территорий в справочных целях.</w:t>
      </w:r>
    </w:p>
    <w:p w14:paraId="2D71F79B" w14:textId="77777777" w:rsidR="00720762" w:rsidRDefault="00720762" w:rsidP="00720762">
      <w:pPr>
        <w:ind w:firstLine="567"/>
        <w:jc w:val="both"/>
      </w:pPr>
      <w:proofErr w:type="gramStart"/>
      <w:r w:rsidRPr="002D3E48">
        <w:t>Помимо зон охраны памятников для г. Тутаев в 2016 г. ООО «Экспертный центр «Академии Архитектурного Наследия» разработан проект границ исторического поселения федерального значения,</w:t>
      </w:r>
      <w:r w:rsidR="009B6D67" w:rsidRPr="002D3E48">
        <w:t xml:space="preserve"> утвержденный Приказом Министерства культуры Российской Федерации </w:t>
      </w:r>
      <w:r w:rsidR="00FA18FD" w:rsidRPr="002D3E48">
        <w:t xml:space="preserve">«об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w:t>
      </w:r>
      <w:r w:rsidR="009B6D67" w:rsidRPr="002D3E48">
        <w:t>от 14.01.2019 года №16.</w:t>
      </w:r>
      <w:proofErr w:type="gramEnd"/>
      <w:r w:rsidRPr="009B6D67">
        <w:t xml:space="preserve"> </w:t>
      </w:r>
      <w:r w:rsidRPr="00F51586">
        <w:t xml:space="preserve">Режим использования территории объекта культурного наследия (в границах территории объекта культурного наследия) устанавливается в соответствующем приказе уполномоченного органа при включении объекта в единый государственный реестр объектов культурного наследия. Соответствующие приказы </w:t>
      </w:r>
      <w:proofErr w:type="gramStart"/>
      <w:r w:rsidRPr="00F51586">
        <w:t xml:space="preserve">Департамента охраны объектов культурного наследия </w:t>
      </w:r>
      <w:r w:rsidRPr="00F51586">
        <w:lastRenderedPageBreak/>
        <w:t>Ярославской области</w:t>
      </w:r>
      <w:proofErr w:type="gramEnd"/>
      <w:r w:rsidRPr="00F51586">
        <w:t xml:space="preserve"> вступили в силу в 2012-2016 гг. для 21 объекта культурного наследия, из числа расположенных в г. Тутаев.</w:t>
      </w:r>
    </w:p>
    <w:p w14:paraId="0B590DE0" w14:textId="77777777" w:rsidR="008A4884" w:rsidRDefault="008A4884" w:rsidP="008A4884">
      <w:pPr>
        <w:pStyle w:val="a2"/>
      </w:pPr>
      <w:r w:rsidRPr="008A4884">
        <w:rPr>
          <w:b/>
        </w:rPr>
        <w:t>Территория исторического поселения федерального город Тутаев Ярославской области</w:t>
      </w:r>
      <w:r>
        <w:t>,</w:t>
      </w:r>
    </w:p>
    <w:p w14:paraId="63EB84E1" w14:textId="4EF5B28A" w:rsidR="008A4884" w:rsidRDefault="008A4884" w:rsidP="008A4884">
      <w:pPr>
        <w:pStyle w:val="a2"/>
      </w:pPr>
      <w:r>
        <w:t xml:space="preserve">Граница территории, предмет охраны и требования </w:t>
      </w:r>
      <w:r w:rsidRPr="002D3E48">
        <w:t xml:space="preserve">к градостроительным регламентам в границах территории </w:t>
      </w:r>
      <w:r>
        <w:t xml:space="preserve">утверждены </w:t>
      </w:r>
      <w:r w:rsidRPr="002D3E48">
        <w:t>Приказом Министерства культуры Российской Федерации «Об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p>
    <w:p w14:paraId="245D55A2" w14:textId="3C9ECEE1" w:rsidR="008A4884" w:rsidRPr="00DA39DD" w:rsidRDefault="008A4884" w:rsidP="008A4884">
      <w:pPr>
        <w:shd w:val="clear" w:color="auto" w:fill="FFFFFF"/>
        <w:ind w:firstLine="709"/>
        <w:jc w:val="both"/>
        <w:textAlignment w:val="baseline"/>
      </w:pPr>
      <w:r w:rsidRPr="00DA39DD">
        <w:t>Для территории исторического поселения федерального значения город Тутаев Ярославской области в целях сохранения объектов культурного наследия, выявленных объектов культурного наследия, предмета охраны исторического поселения устанавливается правовой режим использования земель, предусматривающий:</w:t>
      </w:r>
    </w:p>
    <w:p w14:paraId="2BAAE42C" w14:textId="77777777" w:rsidR="008A4884" w:rsidRPr="00DA39DD" w:rsidRDefault="008A4884" w:rsidP="008A4884">
      <w:pPr>
        <w:shd w:val="clear" w:color="auto" w:fill="FFFFFF"/>
        <w:jc w:val="both"/>
        <w:textAlignment w:val="baseline"/>
      </w:pPr>
      <w:proofErr w:type="gramStart"/>
      <w:r w:rsidRPr="00DA39DD">
        <w:t xml:space="preserve">- сохранение объектов культурного наследия, выявленных объектов культурного наследия и предмета охраны исторического поселения: археологического слоя, исторически ценных градоформирующих объектов, планировочной и объемно-пространственной структуры, композиции и силуэта застройки, соотношения между различными городскими пространствами (свободными, застроенными, озелененными), композиционно-видовых связей (панорам), соотношения природного и созданного человеком окружения, фрагментарного и </w:t>
      </w:r>
      <w:proofErr w:type="spellStart"/>
      <w:r w:rsidRPr="00DA39DD">
        <w:t>руинированного</w:t>
      </w:r>
      <w:proofErr w:type="spellEnd"/>
      <w:r w:rsidRPr="00DA39DD">
        <w:t xml:space="preserve"> градостроительного наследия, форм и облика зданий и сооружений, объединенных масштабом, объемом, структурой, стилем</w:t>
      </w:r>
      <w:proofErr w:type="gramEnd"/>
      <w:r w:rsidRPr="00DA39DD">
        <w:t>, материалами, цветом и декоративными элементами, иных составляющих предмета охраны исторического поселения;</w:t>
      </w:r>
    </w:p>
    <w:p w14:paraId="560027ED" w14:textId="77777777" w:rsidR="008A4884" w:rsidRPr="00DA39DD" w:rsidRDefault="008A4884" w:rsidP="008A4884">
      <w:pPr>
        <w:shd w:val="clear" w:color="auto" w:fill="FFFFFF"/>
        <w:jc w:val="both"/>
        <w:textAlignment w:val="baseline"/>
      </w:pPr>
      <w:r w:rsidRPr="00DA39DD">
        <w:t>- обеспечение объектам культурного наследия, исторически ценным градоформирующим объектам противопожарной защиты, защиты от динамических воздействий, от негативного воздействия на экологию, гидрогеологию;</w:t>
      </w:r>
    </w:p>
    <w:p w14:paraId="5F0894EC" w14:textId="77777777" w:rsidR="008A4884" w:rsidRPr="00DA39DD" w:rsidRDefault="008A4884" w:rsidP="008A4884">
      <w:pPr>
        <w:shd w:val="clear" w:color="auto" w:fill="FFFFFF"/>
        <w:jc w:val="both"/>
        <w:textAlignment w:val="baseline"/>
      </w:pPr>
      <w:r w:rsidRPr="00DA39DD">
        <w:t>- сохранение при реконструкции ценных градоформирующих объектов подлинных конструкций, формирующих исторически достоверный внешний облик, за исключением объектов, пришедших в аварийное состояние, угрожающих безопасности людей или объектам культурного наследия;</w:t>
      </w:r>
    </w:p>
    <w:p w14:paraId="67461C2A" w14:textId="77777777" w:rsidR="008A4884" w:rsidRPr="00DA39DD" w:rsidRDefault="008A4884" w:rsidP="008A4884">
      <w:pPr>
        <w:shd w:val="clear" w:color="auto" w:fill="FFFFFF"/>
        <w:jc w:val="both"/>
        <w:textAlignment w:val="baseline"/>
      </w:pPr>
      <w:r w:rsidRPr="00DA39DD">
        <w:t>- сохранение красных линий застройки;</w:t>
      </w:r>
    </w:p>
    <w:p w14:paraId="07B36FD2" w14:textId="77777777" w:rsidR="008A4884" w:rsidRPr="00DA39DD" w:rsidRDefault="008A4884" w:rsidP="008A4884">
      <w:pPr>
        <w:shd w:val="clear" w:color="auto" w:fill="FFFFFF"/>
        <w:jc w:val="both"/>
        <w:textAlignment w:val="baseline"/>
      </w:pPr>
      <w:r w:rsidRPr="00DA39DD">
        <w:t>- сохранение и восстановление условий восприятия объектов культурного наследия путем регулирования облика зданий и сооружений, изменения или устранения объектов, диссонирующих с исторической средой, расчистку и обрезку насаждений;</w:t>
      </w:r>
    </w:p>
    <w:p w14:paraId="09D588BC" w14:textId="77777777" w:rsidR="008A4884" w:rsidRPr="00DA39DD" w:rsidRDefault="008A4884" w:rsidP="008A4884">
      <w:pPr>
        <w:shd w:val="clear" w:color="auto" w:fill="FFFFFF"/>
        <w:jc w:val="both"/>
        <w:textAlignment w:val="baseline"/>
      </w:pPr>
      <w:r w:rsidRPr="00DA39DD">
        <w:t>- соответствие вновь возводимых в границах исторического поселения зданий и сооружений среде исторического поселения с учетом традиционных архитектурных форм, метрических и пропорциональных параметров элементов фасада;</w:t>
      </w:r>
    </w:p>
    <w:p w14:paraId="5FEB45AC" w14:textId="77777777" w:rsidR="008A4884" w:rsidRPr="00DA39DD" w:rsidRDefault="008A4884" w:rsidP="008A4884">
      <w:pPr>
        <w:shd w:val="clear" w:color="auto" w:fill="FFFFFF"/>
        <w:jc w:val="both"/>
        <w:textAlignment w:val="baseline"/>
      </w:pPr>
      <w:r w:rsidRPr="00DA39DD">
        <w:t>- воссоздание утраченных ценных элементов исторического поселения, доминант, позволяющих улучшить силуэт города, улучшить его панорамы;</w:t>
      </w:r>
    </w:p>
    <w:p w14:paraId="5FDCCC39" w14:textId="77777777" w:rsidR="008A4884" w:rsidRPr="00DA39DD" w:rsidRDefault="008A4884" w:rsidP="008A4884">
      <w:pPr>
        <w:shd w:val="clear" w:color="auto" w:fill="FFFFFF"/>
        <w:jc w:val="both"/>
        <w:textAlignment w:val="baseline"/>
      </w:pPr>
      <w:r w:rsidRPr="00DA39DD">
        <w:t>- прокладку инженерных коммуникаций преимущественно подземным способом;</w:t>
      </w:r>
    </w:p>
    <w:p w14:paraId="34938066" w14:textId="77777777" w:rsidR="008A4884" w:rsidRPr="00DA39DD" w:rsidRDefault="008A4884" w:rsidP="008A4884">
      <w:pPr>
        <w:shd w:val="clear" w:color="auto" w:fill="FFFFFF"/>
        <w:jc w:val="both"/>
        <w:textAlignment w:val="baseline"/>
      </w:pPr>
      <w:r w:rsidRPr="00DA39DD">
        <w:t xml:space="preserve">- обеспечение публичной доступности и популяризация объектов культурного наследия исторического поселения г. Тутаев. Публичная доступность обеспечивается путем установления </w:t>
      </w:r>
      <w:proofErr w:type="gramStart"/>
      <w:r w:rsidRPr="00DA39DD">
        <w:t>на части территории</w:t>
      </w:r>
      <w:proofErr w:type="gramEnd"/>
      <w:r w:rsidRPr="00DA39DD">
        <w:t xml:space="preserve"> исторического поселения требований к включению земель в состав территорий общего пользования либо установления публичного сервитута для прохода неустановленного круга лиц.</w:t>
      </w:r>
    </w:p>
    <w:p w14:paraId="19B18CCB" w14:textId="25FF9B37" w:rsidR="008A4884" w:rsidRPr="00DA39DD" w:rsidRDefault="008A4884" w:rsidP="008A4884">
      <w:pPr>
        <w:shd w:val="clear" w:color="auto" w:fill="FFFFFF"/>
        <w:jc w:val="both"/>
        <w:textAlignment w:val="baseline"/>
      </w:pPr>
      <w:r w:rsidRPr="00DA39DD">
        <w:t>На территории исторического поселения запрещается:</w:t>
      </w:r>
    </w:p>
    <w:p w14:paraId="4B730304" w14:textId="77777777" w:rsidR="008A4884" w:rsidRPr="00DA39DD" w:rsidRDefault="008A4884" w:rsidP="008A4884">
      <w:pPr>
        <w:shd w:val="clear" w:color="auto" w:fill="FFFFFF"/>
        <w:jc w:val="both"/>
        <w:textAlignment w:val="baseline"/>
      </w:pPr>
      <w:r w:rsidRPr="00DA39DD">
        <w:t>- размещение промышленных и складских предприятий, производственных баз, объектов транспортной инфраструктуры грузового назначения, внешнего транспорта, объектов обслуживания транспорта, кроме существующих, исторически сложившихся; крупных общественных зданий: многофункциональных и торговых центров, физкультурно-спортивных и зрелищных объектов;</w:t>
      </w:r>
    </w:p>
    <w:p w14:paraId="16477DEF" w14:textId="77777777" w:rsidR="008A4884" w:rsidRPr="00DA39DD" w:rsidRDefault="008A4884" w:rsidP="008A4884">
      <w:pPr>
        <w:shd w:val="clear" w:color="auto" w:fill="FFFFFF"/>
        <w:jc w:val="both"/>
        <w:textAlignment w:val="baseline"/>
      </w:pPr>
      <w:r w:rsidRPr="00DA39DD">
        <w:lastRenderedPageBreak/>
        <w:t xml:space="preserve">- размещение взрывоопасных объектов, в том числе складов </w:t>
      </w:r>
      <w:proofErr w:type="spellStart"/>
      <w:r w:rsidRPr="00DA39DD">
        <w:t>горючесмазочных</w:t>
      </w:r>
      <w:proofErr w:type="spellEnd"/>
      <w:r w:rsidRPr="00DA39DD">
        <w:t xml:space="preserve"> материалов, автозаправочных станций, топливных складов и резервуаров;</w:t>
      </w:r>
    </w:p>
    <w:p w14:paraId="4FB6E642" w14:textId="77777777" w:rsidR="008A4884" w:rsidRPr="00DA39DD" w:rsidRDefault="008A4884" w:rsidP="008A4884">
      <w:pPr>
        <w:shd w:val="clear" w:color="auto" w:fill="FFFFFF"/>
        <w:jc w:val="both"/>
        <w:textAlignment w:val="baseline"/>
      </w:pPr>
      <w:r w:rsidRPr="00DA39DD">
        <w:t>- движение большегрузных транспортных средств, размещение новых объектов, способствующих значительному увеличению транспортного потока;</w:t>
      </w:r>
    </w:p>
    <w:p w14:paraId="36AC40CD" w14:textId="77777777" w:rsidR="008A4884" w:rsidRPr="00DA39DD" w:rsidRDefault="008A4884" w:rsidP="008A4884">
      <w:pPr>
        <w:shd w:val="clear" w:color="auto" w:fill="FFFFFF"/>
        <w:jc w:val="both"/>
        <w:textAlignment w:val="baseline"/>
      </w:pPr>
      <w:r w:rsidRPr="00DA39DD">
        <w:t>- организация новых площадей, улиц, проездов;</w:t>
      </w:r>
    </w:p>
    <w:p w14:paraId="093ED59D" w14:textId="77777777" w:rsidR="008A4884" w:rsidRPr="00DA39DD" w:rsidRDefault="008A4884" w:rsidP="008A4884">
      <w:pPr>
        <w:shd w:val="clear" w:color="auto" w:fill="FFFFFF"/>
        <w:jc w:val="both"/>
        <w:textAlignment w:val="baseline"/>
      </w:pPr>
      <w:r w:rsidRPr="00DA39DD">
        <w:t xml:space="preserve">- размещение автопарковок, </w:t>
      </w:r>
      <w:proofErr w:type="gramStart"/>
      <w:r w:rsidRPr="00DA39DD">
        <w:t>кроме</w:t>
      </w:r>
      <w:proofErr w:type="gramEnd"/>
      <w:r w:rsidRPr="00DA39DD">
        <w:t xml:space="preserve"> оговоренных в градостроительных регламентах;</w:t>
      </w:r>
    </w:p>
    <w:p w14:paraId="4A95930B" w14:textId="77777777" w:rsidR="008A4884" w:rsidRPr="00DA39DD" w:rsidRDefault="008A4884" w:rsidP="008A4884">
      <w:pPr>
        <w:shd w:val="clear" w:color="auto" w:fill="FFFFFF"/>
        <w:jc w:val="both"/>
        <w:textAlignment w:val="baseline"/>
      </w:pPr>
      <w:r w:rsidRPr="00DA39DD">
        <w:t>- искажение и изменение исторического ландшафта, рельефа местности, кроме изменений, связанных с благоустройством территории;</w:t>
      </w:r>
    </w:p>
    <w:p w14:paraId="6736F0E0" w14:textId="77777777" w:rsidR="008A4884" w:rsidRPr="00DA39DD" w:rsidRDefault="008A4884" w:rsidP="008A4884">
      <w:pPr>
        <w:shd w:val="clear" w:color="auto" w:fill="FFFFFF"/>
        <w:jc w:val="both"/>
        <w:textAlignment w:val="baseline"/>
      </w:pPr>
      <w:r w:rsidRPr="00DA39DD">
        <w:t>- изменение уровня грунтовых вод, нарушение гидрологического режима при прокладке коммуникаций, при благоустройстве территории, другой хозяйственной деятельности;</w:t>
      </w:r>
    </w:p>
    <w:p w14:paraId="41C3A016" w14:textId="77777777" w:rsidR="008A4884" w:rsidRPr="00DA39DD" w:rsidRDefault="008A4884" w:rsidP="008A4884">
      <w:pPr>
        <w:shd w:val="clear" w:color="auto" w:fill="FFFFFF"/>
        <w:jc w:val="both"/>
        <w:textAlignment w:val="baseline"/>
      </w:pPr>
      <w:r w:rsidRPr="00DA39DD">
        <w:t>- любая хозяйственная деятельность, связанная с загрязнением почв, грунтовых и подземных вод, поверхностных стоков, нарушением почвенного покрова;</w:t>
      </w:r>
    </w:p>
    <w:p w14:paraId="08E13640" w14:textId="77777777" w:rsidR="008A4884" w:rsidRPr="00DA39DD" w:rsidRDefault="008A4884" w:rsidP="008A4884">
      <w:pPr>
        <w:shd w:val="clear" w:color="auto" w:fill="FFFFFF"/>
        <w:jc w:val="both"/>
        <w:textAlignment w:val="baseline"/>
      </w:pPr>
      <w:r w:rsidRPr="00DA39DD">
        <w:t>- прокладка наземных и воздушных инженерных коммуникаций, высоковольтных линий электропередач, кроме линий уличного освещения, установка вышек мобильной связи;</w:t>
      </w:r>
    </w:p>
    <w:p w14:paraId="42EAE8F3" w14:textId="77777777" w:rsidR="008A4884" w:rsidRPr="00DA39DD" w:rsidRDefault="008A4884" w:rsidP="008A4884">
      <w:pPr>
        <w:shd w:val="clear" w:color="auto" w:fill="FFFFFF"/>
        <w:jc w:val="both"/>
        <w:textAlignment w:val="baseline"/>
      </w:pPr>
      <w:r w:rsidRPr="00DA39DD">
        <w:t xml:space="preserve">- размещение рекламных конструкций, вывесок, </w:t>
      </w:r>
      <w:proofErr w:type="gramStart"/>
      <w:r w:rsidRPr="00DA39DD">
        <w:t>кроме</w:t>
      </w:r>
      <w:proofErr w:type="gramEnd"/>
      <w:r w:rsidRPr="00DA39DD">
        <w:t xml:space="preserve"> оговоренных в градостроительных регламентах;</w:t>
      </w:r>
    </w:p>
    <w:p w14:paraId="48F798DB" w14:textId="77777777" w:rsidR="008A4884" w:rsidRPr="00DA39DD" w:rsidRDefault="008A4884" w:rsidP="008A4884">
      <w:pPr>
        <w:shd w:val="clear" w:color="auto" w:fill="FFFFFF"/>
        <w:jc w:val="both"/>
        <w:textAlignment w:val="baseline"/>
      </w:pPr>
      <w:r w:rsidRPr="00DA39DD">
        <w:t>- посадка деревьев и кустарников на открытых луговых пространствах;</w:t>
      </w:r>
    </w:p>
    <w:p w14:paraId="5DAFD695" w14:textId="77777777" w:rsidR="008A4884" w:rsidRPr="00DA39DD" w:rsidRDefault="008A4884" w:rsidP="008A4884">
      <w:pPr>
        <w:shd w:val="clear" w:color="auto" w:fill="FFFFFF"/>
        <w:jc w:val="both"/>
        <w:textAlignment w:val="baseline"/>
      </w:pPr>
      <w:r w:rsidRPr="00DA39DD">
        <w:t>- организация свалок и необорудованных мест для мусора.</w:t>
      </w:r>
    </w:p>
    <w:p w14:paraId="38CCA535" w14:textId="77777777" w:rsidR="008A4884" w:rsidRPr="00DA39DD" w:rsidRDefault="008A4884" w:rsidP="008A4884">
      <w:pPr>
        <w:shd w:val="clear" w:color="auto" w:fill="FFFFFF"/>
        <w:jc w:val="both"/>
        <w:textAlignment w:val="baseline"/>
      </w:pPr>
    </w:p>
    <w:p w14:paraId="3DE1AAA8" w14:textId="7C508A0A" w:rsidR="008A4884" w:rsidRPr="00DA39DD" w:rsidRDefault="008A4884" w:rsidP="008A4884">
      <w:pPr>
        <w:shd w:val="clear" w:color="auto" w:fill="FFFFFF"/>
        <w:jc w:val="center"/>
        <w:textAlignment w:val="baseline"/>
        <w:rPr>
          <w:bCs/>
        </w:rPr>
      </w:pPr>
      <w:r w:rsidRPr="00DA39DD">
        <w:rPr>
          <w:bCs/>
        </w:rPr>
        <w:t>Территориальные зоны, расположенные в границах </w:t>
      </w:r>
      <w:r w:rsidRPr="00DA39DD">
        <w:rPr>
          <w:bCs/>
        </w:rPr>
        <w:br/>
        <w:t>территории исторического поселения федерального значения </w:t>
      </w:r>
      <w:r w:rsidRPr="00DA39DD">
        <w:rPr>
          <w:bCs/>
        </w:rPr>
        <w:br/>
        <w:t>город Тутаев Ярославской области</w:t>
      </w:r>
    </w:p>
    <w:p w14:paraId="1DEABA99" w14:textId="77777777" w:rsidR="008A4884" w:rsidRPr="00DA39DD" w:rsidRDefault="008A4884" w:rsidP="008A4884">
      <w:pPr>
        <w:shd w:val="clear" w:color="auto" w:fill="FFFFFF"/>
        <w:jc w:val="center"/>
        <w:textAlignment w:val="baseline"/>
        <w:rPr>
          <w:bCs/>
        </w:rPr>
      </w:pPr>
    </w:p>
    <w:p w14:paraId="155CC9EC" w14:textId="510538FA" w:rsidR="008A4884" w:rsidRPr="00DA39DD" w:rsidRDefault="008A4884" w:rsidP="008A4884">
      <w:pPr>
        <w:shd w:val="clear" w:color="auto" w:fill="FFFFFF"/>
        <w:ind w:firstLine="709"/>
        <w:jc w:val="both"/>
        <w:textAlignment w:val="baseline"/>
      </w:pPr>
      <w:r w:rsidRPr="00DA39DD">
        <w:t>Действие градостроительных регламентов не распространяется на земельные участки и расположенные на них объекты капитального строительства:</w:t>
      </w:r>
    </w:p>
    <w:p w14:paraId="23BB22E0" w14:textId="77777777" w:rsidR="008A4884" w:rsidRPr="00DA39DD" w:rsidRDefault="008A4884" w:rsidP="008A4884">
      <w:pPr>
        <w:shd w:val="clear" w:color="auto" w:fill="FFFFFF"/>
        <w:jc w:val="both"/>
        <w:textAlignment w:val="baseline"/>
      </w:pPr>
      <w:proofErr w:type="gramStart"/>
      <w:r w:rsidRPr="00DA39DD">
        <w:t>- в границах территорий памятников и ансамблей, включенных в единый государственный реестр объектов культурного наследия (памятников истории и культуры) Российской Федерации, а также территорий памятников и ансамблей, которые являются вновь выявленными объектами культурного наследия, решения о режиме использования, параметрах и характеристиках реставрации, консервации, воссоздания, ремонта и приспособления которых принимаются вне системы градостроительного зонирования в соответствии с законодательством Российской Федерации об охране</w:t>
      </w:r>
      <w:proofErr w:type="gramEnd"/>
      <w:r w:rsidRPr="00DA39DD">
        <w:t xml:space="preserve"> объектов культурного наследия;</w:t>
      </w:r>
    </w:p>
    <w:p w14:paraId="5D35B16E" w14:textId="77777777" w:rsidR="008A4884" w:rsidRPr="00DA39DD" w:rsidRDefault="008A4884" w:rsidP="008A4884">
      <w:pPr>
        <w:shd w:val="clear" w:color="auto" w:fill="FFFFFF"/>
        <w:jc w:val="both"/>
        <w:textAlignment w:val="baseline"/>
      </w:pPr>
      <w:r w:rsidRPr="00DA39DD">
        <w:t>- транспортные и инженерно-технические коммуникации, в том числе автомобильные магистрали, улицы, дороги, проезды, иные линейные объекты, использование которых определяется их индивидуальным целевым назначением;</w:t>
      </w:r>
    </w:p>
    <w:p w14:paraId="6FE4C2CB" w14:textId="77777777" w:rsidR="008A4884" w:rsidRPr="00DA39DD" w:rsidRDefault="008A4884" w:rsidP="008A4884">
      <w:pPr>
        <w:shd w:val="clear" w:color="auto" w:fill="FFFFFF"/>
        <w:jc w:val="both"/>
        <w:textAlignment w:val="baseline"/>
      </w:pPr>
      <w:r w:rsidRPr="00DA39DD">
        <w:t>- в границах территорий общего пользования, включая зону зеленых насаждений общего пользования, зону природного ландшафта, зону водных объектов.</w:t>
      </w:r>
    </w:p>
    <w:p w14:paraId="3611CCEC" w14:textId="59F26326" w:rsidR="008A4884" w:rsidRPr="00DA39DD" w:rsidRDefault="008A4884" w:rsidP="008A4884">
      <w:pPr>
        <w:shd w:val="clear" w:color="auto" w:fill="FFFFFF"/>
        <w:ind w:firstLine="709"/>
        <w:jc w:val="both"/>
        <w:textAlignment w:val="baseline"/>
      </w:pPr>
      <w:r w:rsidRPr="00DA39DD">
        <w:t>Зона улиц и площадей устанавливается в целях охраны и восстановления планировочной структуры города. Сохранению подлежит историческая трассировка улиц, переулков и площадей, и иные параметры в соответствии с предметом охраны исторического поселения. Генеральным планом города, документацией по планировке территории должно быть предусмотрено сохранение назначения земель (улиц, площадей, набережной), расположенных в пределах зоны.</w:t>
      </w:r>
    </w:p>
    <w:p w14:paraId="63EF5838" w14:textId="77777777" w:rsidR="008A4884" w:rsidRPr="00DA39DD" w:rsidRDefault="008A4884" w:rsidP="008A4884">
      <w:pPr>
        <w:shd w:val="clear" w:color="auto" w:fill="FFFFFF"/>
        <w:jc w:val="both"/>
        <w:textAlignment w:val="baseline"/>
      </w:pPr>
      <w:r w:rsidRPr="00DA39DD">
        <w:t>В целях ограничения интенсивности движения транспорта в историческом центре города решения генерального плана, проектов планировки должны способствовать стабилизации или уменьшению интенсивности транспортного движения по улично-дорожной сети, ограничению вместимости или запрету размещения объектов, требующих значительных транспортных потоков, и транспортное обслуживание которых происходит через улично-дорожную сеть; организации одностороннего движения, ослаблению транзитных транспортных потоков, в том числе путем строительства обходных транспортных связей, ограничению въезда для грузового транспорта.</w:t>
      </w:r>
    </w:p>
    <w:p w14:paraId="7018380E" w14:textId="26D5C497" w:rsidR="008A4884" w:rsidRPr="00DA39DD" w:rsidRDefault="008A4884" w:rsidP="008A4884">
      <w:pPr>
        <w:shd w:val="clear" w:color="auto" w:fill="FFFFFF"/>
        <w:ind w:firstLine="709"/>
        <w:jc w:val="both"/>
        <w:textAlignment w:val="baseline"/>
      </w:pPr>
      <w:r w:rsidRPr="00DA39DD">
        <w:lastRenderedPageBreak/>
        <w:t>Зона зеленых насаждений общего пользования устанавливается с целью сохранения исторически сформированных скверов и бульваров, а также сохранения соотношения озелененных и застроенных территорий, ландшафта и характера озеленения, обеспечения свободного доступа к видовым трассам и площадкам охраняемых видовых раскрытий. Зеленые насаждения общего пользования включают озелененные территории, составляющие предмет охраны, а также требующие реконструктивных мероприятий.</w:t>
      </w:r>
    </w:p>
    <w:p w14:paraId="6C2B5783" w14:textId="77777777" w:rsidR="008A4884" w:rsidRPr="00DA39DD" w:rsidRDefault="008A4884" w:rsidP="008A4884">
      <w:pPr>
        <w:shd w:val="clear" w:color="auto" w:fill="FFFFFF"/>
        <w:jc w:val="both"/>
        <w:textAlignment w:val="baseline"/>
      </w:pPr>
      <w:r w:rsidRPr="00DA39DD">
        <w:t>Генеральный план города, проекты планировки должны предусматривать в пределах зоны зеленых насаждений общего пользования размещение парков, скверов, садов, бульваров. На территории зоны не допускается капитальное строительство. В случае расположения в зоне части зарегистрированного земельного участка, предусматривающего возможность строительства, объекты капитального строительства и сооружения для хранения транспорта, проезды, парковки необходимо размещать вне зоны зеленых насаждений.</w:t>
      </w:r>
    </w:p>
    <w:p w14:paraId="55C9221E" w14:textId="77777777" w:rsidR="008A4884" w:rsidRPr="00DA39DD" w:rsidRDefault="008A4884" w:rsidP="008A4884">
      <w:pPr>
        <w:shd w:val="clear" w:color="auto" w:fill="FFFFFF"/>
        <w:jc w:val="both"/>
        <w:textAlignment w:val="baseline"/>
      </w:pPr>
      <w:r w:rsidRPr="00DA39DD">
        <w:t>Прокладка инженерных коммуникаций (сетей поставки воды, тепла, электричества, газа, услуг связи, отвода канализационных стоков) производится в зоне только подземным способом, при условии полного восстановления существующего рельефа.</w:t>
      </w:r>
    </w:p>
    <w:p w14:paraId="202EB789" w14:textId="1A55F05D" w:rsidR="008A4884" w:rsidRPr="00DA39DD" w:rsidRDefault="008A4884" w:rsidP="008A4884">
      <w:pPr>
        <w:shd w:val="clear" w:color="auto" w:fill="FFFFFF"/>
        <w:ind w:firstLine="709"/>
        <w:jc w:val="both"/>
        <w:textAlignment w:val="baseline"/>
      </w:pPr>
      <w:r w:rsidRPr="00DA39DD">
        <w:t xml:space="preserve">Зона исторического природного ландшафта устанавливается в целях сохранения существующего природного ландшафта, участвующего в панорамных раскрытиях исторического поселения, благоприятных экологических условий, предотвращения опасных геологических процессов. В зону природного ландшафта вошли прибрежные территории реки Волги, овраги и пойма реки </w:t>
      </w:r>
      <w:proofErr w:type="spellStart"/>
      <w:r w:rsidRPr="00DA39DD">
        <w:t>Рыкуши</w:t>
      </w:r>
      <w:proofErr w:type="spellEnd"/>
      <w:r w:rsidRPr="00DA39DD">
        <w:t>.</w:t>
      </w:r>
    </w:p>
    <w:p w14:paraId="3B43C60E" w14:textId="77777777" w:rsidR="008A4884" w:rsidRPr="00DA39DD" w:rsidRDefault="008A4884" w:rsidP="008A4884">
      <w:pPr>
        <w:shd w:val="clear" w:color="auto" w:fill="FFFFFF"/>
        <w:jc w:val="both"/>
        <w:textAlignment w:val="baseline"/>
      </w:pPr>
      <w:r w:rsidRPr="00DA39DD">
        <w:t>Зона природного ландшафта является территорией общего пользования.</w:t>
      </w:r>
    </w:p>
    <w:p w14:paraId="3211E546" w14:textId="32E09B93" w:rsidR="008A4884" w:rsidRPr="00DA39DD" w:rsidRDefault="008A4884" w:rsidP="008A4884">
      <w:pPr>
        <w:shd w:val="clear" w:color="auto" w:fill="FFFFFF"/>
        <w:ind w:firstLine="709"/>
        <w:jc w:val="both"/>
        <w:textAlignment w:val="baseline"/>
      </w:pPr>
      <w:r w:rsidRPr="00DA39DD">
        <w:t xml:space="preserve">Зона водных объектов устанавливается в целях сохранения и использования водных объектов и их прибрежной полосы. Зона водных объектов включает территории реки Волги, реки </w:t>
      </w:r>
      <w:proofErr w:type="spellStart"/>
      <w:r w:rsidRPr="00DA39DD">
        <w:t>Рыкуши</w:t>
      </w:r>
      <w:proofErr w:type="spellEnd"/>
      <w:r w:rsidRPr="00DA39DD">
        <w:t>, реки Медведки, ручьев и прудов. Для земель, покрытых поверхностными водами, градостроительные регламенты не устанавливаются.</w:t>
      </w:r>
    </w:p>
    <w:p w14:paraId="40C27357" w14:textId="070B5E4C" w:rsidR="008A4884" w:rsidRPr="00F51586" w:rsidRDefault="008A4884" w:rsidP="00720762">
      <w:pPr>
        <w:ind w:firstLine="567"/>
        <w:jc w:val="both"/>
        <w:rPr>
          <w:bCs/>
          <w:shd w:val="clear" w:color="auto" w:fill="FFFFFF"/>
        </w:rPr>
      </w:pPr>
    </w:p>
    <w:p w14:paraId="0834B23B" w14:textId="77777777" w:rsidR="00720762" w:rsidRPr="00F51586" w:rsidRDefault="00720762" w:rsidP="00720762">
      <w:pPr>
        <w:pStyle w:val="a2"/>
        <w:rPr>
          <w:b/>
        </w:rPr>
      </w:pPr>
      <w:r w:rsidRPr="00F51586">
        <w:rPr>
          <w:b/>
        </w:rPr>
        <w:t xml:space="preserve">Придорожные полосы </w:t>
      </w:r>
    </w:p>
    <w:p w14:paraId="68A62865" w14:textId="77777777" w:rsidR="00720762" w:rsidRPr="00F51586" w:rsidRDefault="00720762" w:rsidP="00720762">
      <w:pPr>
        <w:pStyle w:val="a2"/>
      </w:pPr>
      <w:r w:rsidRPr="00F51586">
        <w:t xml:space="preserve">Устанавливаются в соответствии с Федеральным законом от 8 ноября 2007 г. № 257-ФЗ "Об автомобильных дорогах </w:t>
      </w:r>
      <w:proofErr w:type="gramStart"/>
      <w:r w:rsidRPr="00F51586">
        <w:t>и</w:t>
      </w:r>
      <w:proofErr w:type="gramEnd"/>
      <w:r w:rsidRPr="00F51586">
        <w:t xml:space="preserve"> о дорожной деятельности в Российской Федерации и о внесении изменений в отдельные законодательные акты Российской Федерации", Постановлением Правительства Российской Федерации от 1 декабря 1998 г. № 1420 «Об утверждении Правил установления и использования придорожных полос федеральных автомобильных дорог общего пользования». Для автомобильных дорог, за исключением автомобильных дорог, расположенных в границах населенных пунктов, устанавливаются придорожные полосы. 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w:t>
      </w:r>
    </w:p>
    <w:p w14:paraId="496895EA" w14:textId="77777777" w:rsidR="00720762" w:rsidRPr="00F51586" w:rsidRDefault="00720762" w:rsidP="00720762">
      <w:pPr>
        <w:pStyle w:val="a2"/>
      </w:pPr>
      <w:r w:rsidRPr="00F51586">
        <w:t xml:space="preserve">На территории городского </w:t>
      </w:r>
      <w:r w:rsidR="001E45CD" w:rsidRPr="00F51586">
        <w:t xml:space="preserve">поселения </w:t>
      </w:r>
      <w:r w:rsidRPr="00F51586">
        <w:t xml:space="preserve">размер придорожных полос составляют 25 м для автомобильных дорог 5 категории, 50 м для автомобильных дорог 3-4 категории и 75 м для автомобильных дорог 1-2 категории. </w:t>
      </w:r>
    </w:p>
    <w:p w14:paraId="4C4C0913" w14:textId="77777777" w:rsidR="005C6BAC" w:rsidRPr="00F51586" w:rsidRDefault="00720762" w:rsidP="00C84515">
      <w:pPr>
        <w:pStyle w:val="a2"/>
      </w:pPr>
      <w:r w:rsidRPr="00F51586">
        <w:t>Графически зоны с особыми условиями использования территорий отражены на Карте зон с особыми условиями использования территорий. Объекты культурного наследия.</w:t>
      </w:r>
    </w:p>
    <w:p w14:paraId="1C04FA4B" w14:textId="5CBCA199" w:rsidR="005C6BAC" w:rsidRPr="00F51586" w:rsidRDefault="00DB3A79" w:rsidP="00AA74B1">
      <w:pPr>
        <w:pStyle w:val="30"/>
      </w:pPr>
      <w:bookmarkStart w:id="10" w:name="_Toc493849401"/>
      <w:r w:rsidRPr="00F51586">
        <w:lastRenderedPageBreak/>
        <w:t>2.</w:t>
      </w:r>
      <w:r w:rsidR="0060395D">
        <w:t>5</w:t>
      </w:r>
      <w:r w:rsidR="000429B7" w:rsidRPr="00F51586">
        <w:t>.</w:t>
      </w:r>
      <w:r w:rsidR="005C6BAC" w:rsidRPr="00F51586">
        <w:t>Социально-экономическая ситуация</w:t>
      </w:r>
      <w:bookmarkEnd w:id="10"/>
    </w:p>
    <w:p w14:paraId="0602C14D" w14:textId="79B1A87D" w:rsidR="00A12642" w:rsidRPr="00F51586" w:rsidRDefault="002629AF" w:rsidP="002629AF">
      <w:pPr>
        <w:pStyle w:val="4"/>
      </w:pPr>
      <w:r w:rsidRPr="00F51586">
        <w:t>2.</w:t>
      </w:r>
      <w:r w:rsidR="0060395D">
        <w:t>5</w:t>
      </w:r>
      <w:r w:rsidRPr="00F51586">
        <w:t xml:space="preserve">.1 </w:t>
      </w:r>
      <w:r w:rsidR="00A12642" w:rsidRPr="00F51586">
        <w:t>Население</w:t>
      </w:r>
    </w:p>
    <w:p w14:paraId="32BE6756" w14:textId="77777777" w:rsidR="00A12642" w:rsidRPr="00F51586" w:rsidRDefault="00A12642" w:rsidP="00A12642">
      <w:pPr>
        <w:suppressAutoHyphens/>
        <w:spacing w:before="60" w:after="60"/>
        <w:ind w:firstLine="567"/>
        <w:jc w:val="both"/>
      </w:pPr>
      <w:r w:rsidRPr="00F51586">
        <w:t>Численность населения городского поселения Тутаев на 01.01.2016 г. составила 40,404 тыс. чел. В период 2006-2016 гг. численность населения городского поселения сократилась на 1,6 тыс. чел. или на 0,4</w:t>
      </w:r>
      <w:r w:rsidR="00B922AA" w:rsidRPr="00F51586">
        <w:t xml:space="preserve"> %.</w:t>
      </w:r>
    </w:p>
    <w:p w14:paraId="4D8F2934" w14:textId="77777777" w:rsidR="00A12642" w:rsidRPr="00F51586" w:rsidRDefault="00A12642" w:rsidP="00A12642">
      <w:pPr>
        <w:keepNext/>
        <w:suppressAutoHyphens/>
        <w:jc w:val="right"/>
      </w:pPr>
      <w:r w:rsidRPr="00F51586">
        <w:t>Таблица</w:t>
      </w:r>
      <w:r w:rsidR="00332C51" w:rsidRPr="00F51586">
        <w:t xml:space="preserve"> </w:t>
      </w:r>
      <w:r w:rsidR="00D36A34" w:rsidRPr="00F51586">
        <w:t>9</w:t>
      </w:r>
    </w:p>
    <w:p w14:paraId="082C9D5D" w14:textId="77777777" w:rsidR="00A12642" w:rsidRPr="00F51586" w:rsidRDefault="00A12642" w:rsidP="00A12642">
      <w:pPr>
        <w:keepNext/>
        <w:suppressAutoHyphens/>
        <w:spacing w:after="120"/>
        <w:jc w:val="center"/>
      </w:pPr>
      <w:bookmarkStart w:id="11" w:name="_Toc277247020"/>
      <w:r w:rsidRPr="00F51586">
        <w:t xml:space="preserve">Показатели естественного и механического движения населения городского </w:t>
      </w:r>
      <w:bookmarkEnd w:id="11"/>
      <w:r w:rsidRPr="00F51586">
        <w:t>поселения Тутаев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9"/>
        <w:gridCol w:w="1115"/>
        <w:gridCol w:w="1084"/>
        <w:gridCol w:w="1114"/>
        <w:gridCol w:w="1143"/>
        <w:gridCol w:w="1084"/>
        <w:gridCol w:w="960"/>
        <w:gridCol w:w="1035"/>
      </w:tblGrid>
      <w:tr w:rsidR="00F51586" w:rsidRPr="00F51586" w14:paraId="3181B8EA" w14:textId="77777777" w:rsidTr="003545E1">
        <w:trPr>
          <w:trHeight w:val="243"/>
          <w:tblHeader/>
          <w:jc w:val="center"/>
        </w:trPr>
        <w:tc>
          <w:tcPr>
            <w:tcW w:w="1177" w:type="pct"/>
            <w:vAlign w:val="center"/>
          </w:tcPr>
          <w:p w14:paraId="329DBAB9" w14:textId="77777777" w:rsidR="00A12642" w:rsidRPr="00F51586" w:rsidRDefault="00A12642" w:rsidP="003545E1">
            <w:pPr>
              <w:jc w:val="center"/>
            </w:pPr>
            <w:bookmarkStart w:id="12" w:name="OLE_LINK3"/>
            <w:bookmarkStart w:id="13" w:name="OLE_LINK4"/>
            <w:r w:rsidRPr="00F51586">
              <w:t>Показатели</w:t>
            </w:r>
          </w:p>
        </w:tc>
        <w:tc>
          <w:tcPr>
            <w:tcW w:w="566" w:type="pct"/>
            <w:vAlign w:val="center"/>
          </w:tcPr>
          <w:p w14:paraId="68111F0D" w14:textId="77777777" w:rsidR="00A12642" w:rsidRPr="00F51586" w:rsidRDefault="00A12642" w:rsidP="003545E1">
            <w:pPr>
              <w:jc w:val="center"/>
            </w:pPr>
            <w:r w:rsidRPr="00F51586">
              <w:t>2010</w:t>
            </w:r>
          </w:p>
        </w:tc>
        <w:tc>
          <w:tcPr>
            <w:tcW w:w="550" w:type="pct"/>
            <w:vAlign w:val="center"/>
          </w:tcPr>
          <w:p w14:paraId="73E11960" w14:textId="77777777" w:rsidR="00A12642" w:rsidRPr="00F51586" w:rsidRDefault="00A12642" w:rsidP="003545E1">
            <w:pPr>
              <w:jc w:val="center"/>
            </w:pPr>
            <w:r w:rsidRPr="00F51586">
              <w:t>2011</w:t>
            </w:r>
          </w:p>
        </w:tc>
        <w:tc>
          <w:tcPr>
            <w:tcW w:w="565" w:type="pct"/>
            <w:vAlign w:val="center"/>
          </w:tcPr>
          <w:p w14:paraId="1D97680C" w14:textId="77777777" w:rsidR="00A12642" w:rsidRPr="00F51586" w:rsidRDefault="00A12642" w:rsidP="003545E1">
            <w:pPr>
              <w:jc w:val="center"/>
            </w:pPr>
            <w:r w:rsidRPr="00F51586">
              <w:t>2012</w:t>
            </w:r>
          </w:p>
        </w:tc>
        <w:tc>
          <w:tcPr>
            <w:tcW w:w="580" w:type="pct"/>
            <w:vAlign w:val="center"/>
          </w:tcPr>
          <w:p w14:paraId="547F44B0" w14:textId="77777777" w:rsidR="00A12642" w:rsidRPr="00F51586" w:rsidRDefault="00A12642" w:rsidP="003545E1">
            <w:pPr>
              <w:jc w:val="center"/>
            </w:pPr>
            <w:r w:rsidRPr="00F51586">
              <w:t>2013</w:t>
            </w:r>
          </w:p>
        </w:tc>
        <w:tc>
          <w:tcPr>
            <w:tcW w:w="550" w:type="pct"/>
            <w:vAlign w:val="center"/>
          </w:tcPr>
          <w:p w14:paraId="317AF3D9" w14:textId="77777777" w:rsidR="00A12642" w:rsidRPr="00F51586" w:rsidRDefault="00A12642" w:rsidP="003545E1">
            <w:pPr>
              <w:jc w:val="center"/>
            </w:pPr>
            <w:r w:rsidRPr="00F51586">
              <w:t>2014</w:t>
            </w:r>
          </w:p>
        </w:tc>
        <w:tc>
          <w:tcPr>
            <w:tcW w:w="487" w:type="pct"/>
            <w:vAlign w:val="center"/>
          </w:tcPr>
          <w:p w14:paraId="54E9927D" w14:textId="77777777" w:rsidR="00A12642" w:rsidRPr="00F51586" w:rsidRDefault="00A12642" w:rsidP="003545E1">
            <w:pPr>
              <w:jc w:val="center"/>
            </w:pPr>
            <w:r w:rsidRPr="00F51586">
              <w:t>2015</w:t>
            </w:r>
          </w:p>
        </w:tc>
        <w:tc>
          <w:tcPr>
            <w:tcW w:w="525" w:type="pct"/>
            <w:vAlign w:val="center"/>
          </w:tcPr>
          <w:p w14:paraId="1FA5AA44" w14:textId="77777777" w:rsidR="00A12642" w:rsidRPr="00F51586" w:rsidRDefault="00A12642" w:rsidP="003545E1">
            <w:pPr>
              <w:jc w:val="center"/>
            </w:pPr>
            <w:r w:rsidRPr="00F51586">
              <w:t>2016</w:t>
            </w:r>
          </w:p>
        </w:tc>
      </w:tr>
      <w:tr w:rsidR="00F51586" w:rsidRPr="00F51586" w14:paraId="75A4D52B" w14:textId="77777777" w:rsidTr="003545E1">
        <w:trPr>
          <w:trHeight w:val="517"/>
          <w:jc w:val="center"/>
        </w:trPr>
        <w:tc>
          <w:tcPr>
            <w:tcW w:w="1177" w:type="pct"/>
            <w:vAlign w:val="center"/>
          </w:tcPr>
          <w:p w14:paraId="589FA40D" w14:textId="77777777" w:rsidR="00A12642" w:rsidRPr="00F51586" w:rsidRDefault="00A12642" w:rsidP="003545E1">
            <w:pPr>
              <w:jc w:val="center"/>
            </w:pPr>
            <w:r w:rsidRPr="00F51586">
              <w:t>Родилось – всего; чел.</w:t>
            </w:r>
          </w:p>
        </w:tc>
        <w:tc>
          <w:tcPr>
            <w:tcW w:w="566" w:type="pct"/>
            <w:vAlign w:val="center"/>
          </w:tcPr>
          <w:p w14:paraId="7F6565A7" w14:textId="77777777" w:rsidR="00A12642" w:rsidRPr="00F51586" w:rsidRDefault="00A12642" w:rsidP="003545E1">
            <w:pPr>
              <w:jc w:val="center"/>
            </w:pPr>
            <w:r w:rsidRPr="00F51586">
              <w:t>573</w:t>
            </w:r>
          </w:p>
        </w:tc>
        <w:tc>
          <w:tcPr>
            <w:tcW w:w="550" w:type="pct"/>
            <w:vAlign w:val="center"/>
          </w:tcPr>
          <w:p w14:paraId="6FF9BD30" w14:textId="77777777" w:rsidR="00A12642" w:rsidRPr="00F51586" w:rsidRDefault="00A12642" w:rsidP="003545E1">
            <w:pPr>
              <w:jc w:val="center"/>
            </w:pPr>
            <w:r w:rsidRPr="00F51586">
              <w:t>520</w:t>
            </w:r>
          </w:p>
        </w:tc>
        <w:tc>
          <w:tcPr>
            <w:tcW w:w="565" w:type="pct"/>
            <w:vAlign w:val="center"/>
          </w:tcPr>
          <w:p w14:paraId="5ADBCEA6" w14:textId="77777777" w:rsidR="00A12642" w:rsidRPr="00F51586" w:rsidRDefault="00A12642" w:rsidP="003545E1">
            <w:pPr>
              <w:jc w:val="center"/>
            </w:pPr>
            <w:r w:rsidRPr="00F51586">
              <w:t>557</w:t>
            </w:r>
          </w:p>
        </w:tc>
        <w:tc>
          <w:tcPr>
            <w:tcW w:w="580" w:type="pct"/>
            <w:vAlign w:val="center"/>
          </w:tcPr>
          <w:p w14:paraId="3D93AC04" w14:textId="77777777" w:rsidR="00A12642" w:rsidRPr="00F51586" w:rsidRDefault="00A12642" w:rsidP="003545E1">
            <w:pPr>
              <w:jc w:val="center"/>
            </w:pPr>
            <w:r w:rsidRPr="00F51586">
              <w:t>-</w:t>
            </w:r>
          </w:p>
        </w:tc>
        <w:tc>
          <w:tcPr>
            <w:tcW w:w="550" w:type="pct"/>
            <w:vAlign w:val="center"/>
          </w:tcPr>
          <w:p w14:paraId="653AFD01" w14:textId="77777777" w:rsidR="00A12642" w:rsidRPr="00F51586" w:rsidRDefault="00A12642" w:rsidP="003545E1">
            <w:pPr>
              <w:jc w:val="center"/>
            </w:pPr>
            <w:r w:rsidRPr="00F51586">
              <w:t>-</w:t>
            </w:r>
          </w:p>
        </w:tc>
        <w:tc>
          <w:tcPr>
            <w:tcW w:w="487" w:type="pct"/>
            <w:vAlign w:val="center"/>
          </w:tcPr>
          <w:p w14:paraId="2308EA41" w14:textId="77777777" w:rsidR="00A12642" w:rsidRPr="00F51586" w:rsidRDefault="00A12642" w:rsidP="003545E1">
            <w:pPr>
              <w:jc w:val="center"/>
            </w:pPr>
            <w:r w:rsidRPr="00F51586">
              <w:t>-</w:t>
            </w:r>
          </w:p>
        </w:tc>
        <w:tc>
          <w:tcPr>
            <w:tcW w:w="525" w:type="pct"/>
            <w:vAlign w:val="center"/>
          </w:tcPr>
          <w:p w14:paraId="280F7FC1" w14:textId="77777777" w:rsidR="00A12642" w:rsidRPr="00F51586" w:rsidRDefault="00A12642" w:rsidP="003545E1">
            <w:pPr>
              <w:jc w:val="center"/>
            </w:pPr>
            <w:r w:rsidRPr="00F51586">
              <w:t>579</w:t>
            </w:r>
          </w:p>
        </w:tc>
      </w:tr>
      <w:tr w:rsidR="00F51586" w:rsidRPr="00F51586" w14:paraId="5700705C" w14:textId="77777777" w:rsidTr="003545E1">
        <w:trPr>
          <w:trHeight w:val="502"/>
          <w:jc w:val="center"/>
        </w:trPr>
        <w:tc>
          <w:tcPr>
            <w:tcW w:w="1177" w:type="pct"/>
            <w:vAlign w:val="center"/>
          </w:tcPr>
          <w:p w14:paraId="4F92CC74" w14:textId="77777777" w:rsidR="00A12642" w:rsidRPr="00F51586" w:rsidRDefault="00A12642" w:rsidP="003545E1">
            <w:pPr>
              <w:jc w:val="center"/>
            </w:pPr>
            <w:r w:rsidRPr="00F51586">
              <w:t>Родилось на 1000 чел.; чел.</w:t>
            </w:r>
          </w:p>
        </w:tc>
        <w:tc>
          <w:tcPr>
            <w:tcW w:w="566" w:type="pct"/>
            <w:vAlign w:val="center"/>
          </w:tcPr>
          <w:p w14:paraId="4DBA6577" w14:textId="77777777" w:rsidR="00A12642" w:rsidRPr="00F51586" w:rsidRDefault="00A12642" w:rsidP="003545E1">
            <w:pPr>
              <w:jc w:val="center"/>
            </w:pPr>
            <w:r w:rsidRPr="00F51586">
              <w:t>13,97</w:t>
            </w:r>
          </w:p>
        </w:tc>
        <w:tc>
          <w:tcPr>
            <w:tcW w:w="550" w:type="pct"/>
            <w:vAlign w:val="center"/>
          </w:tcPr>
          <w:p w14:paraId="02D37295" w14:textId="77777777" w:rsidR="00A12642" w:rsidRPr="00F51586" w:rsidRDefault="00A12642" w:rsidP="003545E1">
            <w:pPr>
              <w:jc w:val="center"/>
            </w:pPr>
            <w:r w:rsidRPr="00F51586">
              <w:t>12,68</w:t>
            </w:r>
          </w:p>
        </w:tc>
        <w:tc>
          <w:tcPr>
            <w:tcW w:w="565" w:type="pct"/>
            <w:vAlign w:val="center"/>
          </w:tcPr>
          <w:p w14:paraId="04DF6445" w14:textId="77777777" w:rsidR="00A12642" w:rsidRPr="00F51586" w:rsidRDefault="00A12642" w:rsidP="003545E1">
            <w:pPr>
              <w:jc w:val="center"/>
            </w:pPr>
            <w:r w:rsidRPr="00F51586">
              <w:t>13,58</w:t>
            </w:r>
          </w:p>
        </w:tc>
        <w:tc>
          <w:tcPr>
            <w:tcW w:w="580" w:type="pct"/>
            <w:vAlign w:val="center"/>
          </w:tcPr>
          <w:p w14:paraId="09167002" w14:textId="77777777" w:rsidR="00A12642" w:rsidRPr="00F51586" w:rsidRDefault="00A12642" w:rsidP="003545E1">
            <w:pPr>
              <w:jc w:val="center"/>
            </w:pPr>
            <w:r w:rsidRPr="00F51586">
              <w:t>-</w:t>
            </w:r>
          </w:p>
        </w:tc>
        <w:tc>
          <w:tcPr>
            <w:tcW w:w="550" w:type="pct"/>
            <w:vAlign w:val="center"/>
          </w:tcPr>
          <w:p w14:paraId="3CD3A507" w14:textId="77777777" w:rsidR="00A12642" w:rsidRPr="00F51586" w:rsidRDefault="00A12642" w:rsidP="003545E1">
            <w:pPr>
              <w:jc w:val="center"/>
            </w:pPr>
            <w:r w:rsidRPr="00F51586">
              <w:t>-</w:t>
            </w:r>
          </w:p>
        </w:tc>
        <w:tc>
          <w:tcPr>
            <w:tcW w:w="487" w:type="pct"/>
            <w:vAlign w:val="center"/>
          </w:tcPr>
          <w:p w14:paraId="1E6EE3DA" w14:textId="77777777" w:rsidR="00A12642" w:rsidRPr="00F51586" w:rsidRDefault="00A12642" w:rsidP="003545E1">
            <w:pPr>
              <w:jc w:val="center"/>
            </w:pPr>
            <w:r w:rsidRPr="00F51586">
              <w:t>-</w:t>
            </w:r>
          </w:p>
        </w:tc>
        <w:tc>
          <w:tcPr>
            <w:tcW w:w="525" w:type="pct"/>
            <w:vAlign w:val="center"/>
          </w:tcPr>
          <w:p w14:paraId="1F27DAC5" w14:textId="77777777" w:rsidR="00A12642" w:rsidRPr="00F51586" w:rsidRDefault="00A12642" w:rsidP="003545E1">
            <w:pPr>
              <w:jc w:val="center"/>
            </w:pPr>
            <w:r w:rsidRPr="00F51586">
              <w:t>14,11</w:t>
            </w:r>
          </w:p>
        </w:tc>
      </w:tr>
      <w:tr w:rsidR="00F51586" w:rsidRPr="00F51586" w14:paraId="2F8FD6CD" w14:textId="77777777" w:rsidTr="003545E1">
        <w:trPr>
          <w:trHeight w:val="246"/>
          <w:jc w:val="center"/>
        </w:trPr>
        <w:tc>
          <w:tcPr>
            <w:tcW w:w="1177" w:type="pct"/>
            <w:vAlign w:val="center"/>
          </w:tcPr>
          <w:p w14:paraId="46E36D7C" w14:textId="77777777" w:rsidR="00A12642" w:rsidRPr="00F51586" w:rsidRDefault="00A12642" w:rsidP="003545E1">
            <w:pPr>
              <w:jc w:val="center"/>
            </w:pPr>
            <w:r w:rsidRPr="00F51586">
              <w:t>Умерло – всего; чел.</w:t>
            </w:r>
          </w:p>
        </w:tc>
        <w:tc>
          <w:tcPr>
            <w:tcW w:w="566" w:type="pct"/>
            <w:vAlign w:val="center"/>
          </w:tcPr>
          <w:p w14:paraId="1DEC15C0" w14:textId="77777777" w:rsidR="00A12642" w:rsidRPr="00F51586" w:rsidRDefault="00A12642" w:rsidP="003545E1">
            <w:pPr>
              <w:jc w:val="center"/>
            </w:pPr>
            <w:r w:rsidRPr="00F51586">
              <w:t>586</w:t>
            </w:r>
          </w:p>
        </w:tc>
        <w:tc>
          <w:tcPr>
            <w:tcW w:w="550" w:type="pct"/>
            <w:vAlign w:val="center"/>
          </w:tcPr>
          <w:p w14:paraId="050B2937" w14:textId="77777777" w:rsidR="00A12642" w:rsidRPr="00F51586" w:rsidRDefault="00A12642" w:rsidP="003545E1">
            <w:pPr>
              <w:jc w:val="center"/>
            </w:pPr>
            <w:r w:rsidRPr="00F51586">
              <w:t>528</w:t>
            </w:r>
          </w:p>
        </w:tc>
        <w:tc>
          <w:tcPr>
            <w:tcW w:w="565" w:type="pct"/>
            <w:vAlign w:val="center"/>
          </w:tcPr>
          <w:p w14:paraId="1838DAE1" w14:textId="77777777" w:rsidR="00A12642" w:rsidRPr="00F51586" w:rsidRDefault="00A12642" w:rsidP="003545E1">
            <w:pPr>
              <w:jc w:val="center"/>
            </w:pPr>
            <w:r w:rsidRPr="00F51586">
              <w:t>543</w:t>
            </w:r>
          </w:p>
        </w:tc>
        <w:tc>
          <w:tcPr>
            <w:tcW w:w="580" w:type="pct"/>
            <w:vAlign w:val="center"/>
          </w:tcPr>
          <w:p w14:paraId="5831B08B" w14:textId="77777777" w:rsidR="00A12642" w:rsidRPr="00F51586" w:rsidRDefault="00A12642" w:rsidP="003545E1">
            <w:pPr>
              <w:jc w:val="center"/>
            </w:pPr>
            <w:r w:rsidRPr="00F51586">
              <w:t>-</w:t>
            </w:r>
          </w:p>
        </w:tc>
        <w:tc>
          <w:tcPr>
            <w:tcW w:w="550" w:type="pct"/>
            <w:vAlign w:val="center"/>
          </w:tcPr>
          <w:p w14:paraId="054EB74A" w14:textId="77777777" w:rsidR="00A12642" w:rsidRPr="00F51586" w:rsidRDefault="00A12642" w:rsidP="003545E1">
            <w:pPr>
              <w:jc w:val="center"/>
            </w:pPr>
            <w:r w:rsidRPr="00F51586">
              <w:t>-</w:t>
            </w:r>
          </w:p>
        </w:tc>
        <w:tc>
          <w:tcPr>
            <w:tcW w:w="487" w:type="pct"/>
            <w:vAlign w:val="center"/>
          </w:tcPr>
          <w:p w14:paraId="37DA4FD9" w14:textId="77777777" w:rsidR="00A12642" w:rsidRPr="00F51586" w:rsidRDefault="00A12642" w:rsidP="003545E1">
            <w:pPr>
              <w:jc w:val="center"/>
            </w:pPr>
            <w:r w:rsidRPr="00F51586">
              <w:t>-</w:t>
            </w:r>
          </w:p>
        </w:tc>
        <w:tc>
          <w:tcPr>
            <w:tcW w:w="525" w:type="pct"/>
            <w:vAlign w:val="center"/>
          </w:tcPr>
          <w:p w14:paraId="4D3619FD" w14:textId="77777777" w:rsidR="00A12642" w:rsidRPr="00F51586" w:rsidRDefault="00A12642" w:rsidP="003545E1">
            <w:pPr>
              <w:jc w:val="center"/>
            </w:pPr>
            <w:r w:rsidRPr="00F51586">
              <w:t>493</w:t>
            </w:r>
          </w:p>
        </w:tc>
      </w:tr>
      <w:tr w:rsidR="00F51586" w:rsidRPr="00F51586" w14:paraId="529B3D6F" w14:textId="77777777" w:rsidTr="003545E1">
        <w:trPr>
          <w:trHeight w:val="517"/>
          <w:jc w:val="center"/>
        </w:trPr>
        <w:tc>
          <w:tcPr>
            <w:tcW w:w="1177" w:type="pct"/>
            <w:vAlign w:val="center"/>
          </w:tcPr>
          <w:p w14:paraId="3C3052C9" w14:textId="77777777" w:rsidR="00A12642" w:rsidRPr="00F51586" w:rsidRDefault="00A12642" w:rsidP="003545E1">
            <w:pPr>
              <w:jc w:val="center"/>
            </w:pPr>
            <w:r w:rsidRPr="00F51586">
              <w:t>Умерло на 1000 чел.**; чел.</w:t>
            </w:r>
          </w:p>
        </w:tc>
        <w:tc>
          <w:tcPr>
            <w:tcW w:w="566" w:type="pct"/>
            <w:vAlign w:val="center"/>
          </w:tcPr>
          <w:p w14:paraId="24E4BA78" w14:textId="77777777" w:rsidR="00A12642" w:rsidRPr="00F51586" w:rsidRDefault="00A12642" w:rsidP="003545E1">
            <w:pPr>
              <w:jc w:val="center"/>
            </w:pPr>
            <w:r w:rsidRPr="00F51586">
              <w:t>14,29</w:t>
            </w:r>
          </w:p>
        </w:tc>
        <w:tc>
          <w:tcPr>
            <w:tcW w:w="550" w:type="pct"/>
            <w:vAlign w:val="center"/>
          </w:tcPr>
          <w:p w14:paraId="75D25213" w14:textId="77777777" w:rsidR="00A12642" w:rsidRPr="00F51586" w:rsidRDefault="00A12642" w:rsidP="003545E1">
            <w:pPr>
              <w:jc w:val="center"/>
            </w:pPr>
            <w:r w:rsidRPr="00F51586">
              <w:t>12,87</w:t>
            </w:r>
          </w:p>
        </w:tc>
        <w:tc>
          <w:tcPr>
            <w:tcW w:w="565" w:type="pct"/>
            <w:vAlign w:val="center"/>
          </w:tcPr>
          <w:p w14:paraId="20A3A3DB" w14:textId="77777777" w:rsidR="00A12642" w:rsidRPr="00F51586" w:rsidRDefault="00A12642" w:rsidP="003545E1">
            <w:pPr>
              <w:jc w:val="center"/>
            </w:pPr>
            <w:r w:rsidRPr="00F51586">
              <w:t>13,24</w:t>
            </w:r>
          </w:p>
        </w:tc>
        <w:tc>
          <w:tcPr>
            <w:tcW w:w="580" w:type="pct"/>
            <w:vAlign w:val="center"/>
          </w:tcPr>
          <w:p w14:paraId="40D1D343" w14:textId="77777777" w:rsidR="00A12642" w:rsidRPr="00F51586" w:rsidRDefault="00A12642" w:rsidP="003545E1">
            <w:pPr>
              <w:jc w:val="center"/>
            </w:pPr>
            <w:r w:rsidRPr="00F51586">
              <w:t>-</w:t>
            </w:r>
          </w:p>
        </w:tc>
        <w:tc>
          <w:tcPr>
            <w:tcW w:w="550" w:type="pct"/>
            <w:vAlign w:val="center"/>
          </w:tcPr>
          <w:p w14:paraId="4CA28EDA" w14:textId="77777777" w:rsidR="00A12642" w:rsidRPr="00F51586" w:rsidRDefault="00A12642" w:rsidP="003545E1">
            <w:pPr>
              <w:jc w:val="center"/>
            </w:pPr>
            <w:r w:rsidRPr="00F51586">
              <w:t>-</w:t>
            </w:r>
          </w:p>
        </w:tc>
        <w:tc>
          <w:tcPr>
            <w:tcW w:w="487" w:type="pct"/>
            <w:vAlign w:val="center"/>
          </w:tcPr>
          <w:p w14:paraId="134F0F0D" w14:textId="77777777" w:rsidR="00A12642" w:rsidRPr="00F51586" w:rsidRDefault="00A12642" w:rsidP="003545E1">
            <w:pPr>
              <w:jc w:val="center"/>
            </w:pPr>
            <w:r w:rsidRPr="00F51586">
              <w:t>-</w:t>
            </w:r>
          </w:p>
        </w:tc>
        <w:tc>
          <w:tcPr>
            <w:tcW w:w="525" w:type="pct"/>
            <w:vAlign w:val="center"/>
          </w:tcPr>
          <w:p w14:paraId="5B010EA2" w14:textId="77777777" w:rsidR="00A12642" w:rsidRPr="00F51586" w:rsidRDefault="00A12642" w:rsidP="003545E1">
            <w:pPr>
              <w:jc w:val="center"/>
            </w:pPr>
            <w:r w:rsidRPr="00F51586">
              <w:t>12,02</w:t>
            </w:r>
          </w:p>
        </w:tc>
      </w:tr>
      <w:tr w:rsidR="00F51586" w:rsidRPr="00F51586" w14:paraId="0F0203E4" w14:textId="77777777" w:rsidTr="003545E1">
        <w:trPr>
          <w:trHeight w:val="761"/>
          <w:jc w:val="center"/>
        </w:trPr>
        <w:tc>
          <w:tcPr>
            <w:tcW w:w="1177" w:type="pct"/>
            <w:vAlign w:val="center"/>
          </w:tcPr>
          <w:p w14:paraId="2890AA56" w14:textId="77777777" w:rsidR="00A12642" w:rsidRPr="00F51586" w:rsidRDefault="00A12642" w:rsidP="003545E1">
            <w:pPr>
              <w:jc w:val="center"/>
            </w:pPr>
            <w:r w:rsidRPr="00F51586">
              <w:t>Естественный прирост (убыль) – всего; чел.</w:t>
            </w:r>
          </w:p>
        </w:tc>
        <w:tc>
          <w:tcPr>
            <w:tcW w:w="566" w:type="pct"/>
            <w:vAlign w:val="center"/>
          </w:tcPr>
          <w:p w14:paraId="50E36501" w14:textId="77777777" w:rsidR="00A12642" w:rsidRPr="00F51586" w:rsidRDefault="00A12642" w:rsidP="003545E1">
            <w:pPr>
              <w:jc w:val="center"/>
            </w:pPr>
            <w:r w:rsidRPr="00F51586">
              <w:t>-13</w:t>
            </w:r>
          </w:p>
        </w:tc>
        <w:tc>
          <w:tcPr>
            <w:tcW w:w="550" w:type="pct"/>
            <w:vAlign w:val="center"/>
          </w:tcPr>
          <w:p w14:paraId="3EA6C74E" w14:textId="77777777" w:rsidR="00A12642" w:rsidRPr="00F51586" w:rsidRDefault="00A12642" w:rsidP="003545E1">
            <w:pPr>
              <w:jc w:val="center"/>
            </w:pPr>
            <w:r w:rsidRPr="00F51586">
              <w:t>-8</w:t>
            </w:r>
          </w:p>
        </w:tc>
        <w:tc>
          <w:tcPr>
            <w:tcW w:w="565" w:type="pct"/>
            <w:vAlign w:val="center"/>
          </w:tcPr>
          <w:p w14:paraId="1F38E36A" w14:textId="77777777" w:rsidR="00A12642" w:rsidRPr="00F51586" w:rsidRDefault="00A12642" w:rsidP="003545E1">
            <w:pPr>
              <w:jc w:val="center"/>
            </w:pPr>
            <w:r w:rsidRPr="00F51586">
              <w:t>14</w:t>
            </w:r>
          </w:p>
        </w:tc>
        <w:tc>
          <w:tcPr>
            <w:tcW w:w="580" w:type="pct"/>
            <w:vAlign w:val="center"/>
          </w:tcPr>
          <w:p w14:paraId="64791872" w14:textId="77777777" w:rsidR="00A12642" w:rsidRPr="00F51586" w:rsidRDefault="00A12642" w:rsidP="003545E1">
            <w:pPr>
              <w:jc w:val="center"/>
            </w:pPr>
            <w:r w:rsidRPr="00F51586">
              <w:t>-</w:t>
            </w:r>
          </w:p>
        </w:tc>
        <w:tc>
          <w:tcPr>
            <w:tcW w:w="550" w:type="pct"/>
            <w:vAlign w:val="center"/>
          </w:tcPr>
          <w:p w14:paraId="14ABBD6F" w14:textId="77777777" w:rsidR="00A12642" w:rsidRPr="00F51586" w:rsidRDefault="00A12642" w:rsidP="003545E1">
            <w:pPr>
              <w:jc w:val="center"/>
            </w:pPr>
            <w:r w:rsidRPr="00F51586">
              <w:t>-</w:t>
            </w:r>
          </w:p>
        </w:tc>
        <w:tc>
          <w:tcPr>
            <w:tcW w:w="487" w:type="pct"/>
            <w:vAlign w:val="center"/>
          </w:tcPr>
          <w:p w14:paraId="1B8F1402" w14:textId="77777777" w:rsidR="00A12642" w:rsidRPr="00F51586" w:rsidRDefault="00A12642" w:rsidP="003545E1">
            <w:pPr>
              <w:jc w:val="center"/>
            </w:pPr>
            <w:r w:rsidRPr="00F51586">
              <w:t>-</w:t>
            </w:r>
          </w:p>
        </w:tc>
        <w:tc>
          <w:tcPr>
            <w:tcW w:w="525" w:type="pct"/>
            <w:vAlign w:val="center"/>
          </w:tcPr>
          <w:p w14:paraId="5AFF4B8B" w14:textId="77777777" w:rsidR="00A12642" w:rsidRPr="00F51586" w:rsidRDefault="00A12642" w:rsidP="003545E1">
            <w:pPr>
              <w:jc w:val="center"/>
            </w:pPr>
            <w:r w:rsidRPr="00F51586">
              <w:t>86</w:t>
            </w:r>
          </w:p>
        </w:tc>
      </w:tr>
      <w:tr w:rsidR="00F51586" w:rsidRPr="00F51586" w14:paraId="60485F90" w14:textId="77777777" w:rsidTr="003545E1">
        <w:trPr>
          <w:trHeight w:val="778"/>
          <w:jc w:val="center"/>
        </w:trPr>
        <w:tc>
          <w:tcPr>
            <w:tcW w:w="1177" w:type="pct"/>
            <w:vAlign w:val="center"/>
          </w:tcPr>
          <w:p w14:paraId="5B5C06FC" w14:textId="77777777" w:rsidR="00A12642" w:rsidRPr="00F51586" w:rsidRDefault="00A12642" w:rsidP="003545E1">
            <w:pPr>
              <w:jc w:val="center"/>
            </w:pPr>
            <w:r w:rsidRPr="00F51586">
              <w:t>Естественный прирост (убыль) на 1000 чел.; чел.</w:t>
            </w:r>
          </w:p>
        </w:tc>
        <w:tc>
          <w:tcPr>
            <w:tcW w:w="566" w:type="pct"/>
            <w:vAlign w:val="center"/>
          </w:tcPr>
          <w:p w14:paraId="7484E47C" w14:textId="77777777" w:rsidR="00A12642" w:rsidRPr="00F51586" w:rsidRDefault="00A12642" w:rsidP="003545E1">
            <w:pPr>
              <w:jc w:val="center"/>
            </w:pPr>
            <w:r w:rsidRPr="00F51586">
              <w:t>-0,32</w:t>
            </w:r>
          </w:p>
        </w:tc>
        <w:tc>
          <w:tcPr>
            <w:tcW w:w="550" w:type="pct"/>
            <w:vAlign w:val="center"/>
          </w:tcPr>
          <w:p w14:paraId="293E5B50" w14:textId="77777777" w:rsidR="00A12642" w:rsidRPr="00F51586" w:rsidRDefault="00A12642" w:rsidP="003545E1">
            <w:pPr>
              <w:jc w:val="center"/>
            </w:pPr>
            <w:r w:rsidRPr="00F51586">
              <w:t>-0,20</w:t>
            </w:r>
          </w:p>
        </w:tc>
        <w:tc>
          <w:tcPr>
            <w:tcW w:w="565" w:type="pct"/>
            <w:vAlign w:val="center"/>
          </w:tcPr>
          <w:p w14:paraId="5841E60D" w14:textId="77777777" w:rsidR="00A12642" w:rsidRPr="00F51586" w:rsidRDefault="00A12642" w:rsidP="003545E1">
            <w:pPr>
              <w:jc w:val="center"/>
            </w:pPr>
            <w:r w:rsidRPr="00F51586">
              <w:t>0,34</w:t>
            </w:r>
          </w:p>
        </w:tc>
        <w:tc>
          <w:tcPr>
            <w:tcW w:w="580" w:type="pct"/>
            <w:vAlign w:val="center"/>
          </w:tcPr>
          <w:p w14:paraId="73236054" w14:textId="77777777" w:rsidR="00A12642" w:rsidRPr="00F51586" w:rsidRDefault="00A12642" w:rsidP="003545E1">
            <w:pPr>
              <w:jc w:val="center"/>
            </w:pPr>
            <w:r w:rsidRPr="00F51586">
              <w:t>-</w:t>
            </w:r>
          </w:p>
        </w:tc>
        <w:tc>
          <w:tcPr>
            <w:tcW w:w="550" w:type="pct"/>
            <w:vAlign w:val="center"/>
          </w:tcPr>
          <w:p w14:paraId="2F336E07" w14:textId="77777777" w:rsidR="00A12642" w:rsidRPr="00F51586" w:rsidRDefault="00A12642" w:rsidP="003545E1">
            <w:pPr>
              <w:jc w:val="center"/>
            </w:pPr>
            <w:r w:rsidRPr="00F51586">
              <w:t>-</w:t>
            </w:r>
          </w:p>
        </w:tc>
        <w:tc>
          <w:tcPr>
            <w:tcW w:w="487" w:type="pct"/>
            <w:vAlign w:val="center"/>
          </w:tcPr>
          <w:p w14:paraId="6310D197" w14:textId="77777777" w:rsidR="00A12642" w:rsidRPr="00F51586" w:rsidRDefault="00A12642" w:rsidP="003545E1">
            <w:pPr>
              <w:jc w:val="center"/>
            </w:pPr>
            <w:r w:rsidRPr="00F51586">
              <w:t>-</w:t>
            </w:r>
          </w:p>
        </w:tc>
        <w:tc>
          <w:tcPr>
            <w:tcW w:w="525" w:type="pct"/>
            <w:vAlign w:val="center"/>
          </w:tcPr>
          <w:p w14:paraId="17457FE6" w14:textId="77777777" w:rsidR="00A12642" w:rsidRPr="00F51586" w:rsidRDefault="00A12642" w:rsidP="003545E1">
            <w:pPr>
              <w:jc w:val="center"/>
            </w:pPr>
            <w:r w:rsidRPr="00F51586">
              <w:t>2,10</w:t>
            </w:r>
          </w:p>
        </w:tc>
      </w:tr>
      <w:tr w:rsidR="00F51586" w:rsidRPr="00F51586" w14:paraId="1FCE9BB8" w14:textId="77777777" w:rsidTr="003545E1">
        <w:trPr>
          <w:trHeight w:hRule="exact" w:val="356"/>
          <w:jc w:val="center"/>
        </w:trPr>
        <w:tc>
          <w:tcPr>
            <w:tcW w:w="1177" w:type="pct"/>
            <w:vAlign w:val="center"/>
          </w:tcPr>
          <w:p w14:paraId="5386FC51" w14:textId="77777777" w:rsidR="00A12642" w:rsidRPr="00F51586" w:rsidRDefault="00A12642" w:rsidP="003545E1">
            <w:pPr>
              <w:jc w:val="center"/>
            </w:pPr>
            <w:r w:rsidRPr="00F51586">
              <w:t>Прибыло; чел.</w:t>
            </w:r>
          </w:p>
        </w:tc>
        <w:tc>
          <w:tcPr>
            <w:tcW w:w="566" w:type="pct"/>
            <w:vAlign w:val="center"/>
          </w:tcPr>
          <w:p w14:paraId="7C8A8391" w14:textId="77777777" w:rsidR="00A12642" w:rsidRPr="00F51586" w:rsidRDefault="00A12642" w:rsidP="003545E1">
            <w:pPr>
              <w:jc w:val="center"/>
            </w:pPr>
            <w:r w:rsidRPr="00F51586">
              <w:t>443</w:t>
            </w:r>
          </w:p>
        </w:tc>
        <w:tc>
          <w:tcPr>
            <w:tcW w:w="550" w:type="pct"/>
            <w:vAlign w:val="center"/>
          </w:tcPr>
          <w:p w14:paraId="68E65134" w14:textId="77777777" w:rsidR="00A12642" w:rsidRPr="00F51586" w:rsidRDefault="00A12642" w:rsidP="003545E1">
            <w:pPr>
              <w:jc w:val="center"/>
            </w:pPr>
            <w:r w:rsidRPr="00F51586">
              <w:t>622</w:t>
            </w:r>
          </w:p>
        </w:tc>
        <w:tc>
          <w:tcPr>
            <w:tcW w:w="565" w:type="pct"/>
            <w:vAlign w:val="center"/>
          </w:tcPr>
          <w:p w14:paraId="66C617B9" w14:textId="77777777" w:rsidR="00A12642" w:rsidRPr="00F51586" w:rsidRDefault="00A12642" w:rsidP="003545E1">
            <w:pPr>
              <w:jc w:val="center"/>
            </w:pPr>
            <w:r w:rsidRPr="00F51586">
              <w:t>-</w:t>
            </w:r>
          </w:p>
        </w:tc>
        <w:tc>
          <w:tcPr>
            <w:tcW w:w="580" w:type="pct"/>
            <w:vAlign w:val="center"/>
          </w:tcPr>
          <w:p w14:paraId="5888FA42" w14:textId="77777777" w:rsidR="00A12642" w:rsidRPr="00F51586" w:rsidRDefault="00A12642" w:rsidP="003545E1">
            <w:pPr>
              <w:jc w:val="center"/>
            </w:pPr>
            <w:r w:rsidRPr="00F51586">
              <w:t>-</w:t>
            </w:r>
          </w:p>
        </w:tc>
        <w:tc>
          <w:tcPr>
            <w:tcW w:w="550" w:type="pct"/>
            <w:vAlign w:val="center"/>
          </w:tcPr>
          <w:p w14:paraId="19F59EF4" w14:textId="77777777" w:rsidR="00A12642" w:rsidRPr="00F51586" w:rsidRDefault="00A12642" w:rsidP="003545E1">
            <w:pPr>
              <w:jc w:val="center"/>
            </w:pPr>
            <w:r w:rsidRPr="00F51586">
              <w:t>-</w:t>
            </w:r>
          </w:p>
        </w:tc>
        <w:tc>
          <w:tcPr>
            <w:tcW w:w="487" w:type="pct"/>
            <w:vAlign w:val="center"/>
          </w:tcPr>
          <w:p w14:paraId="7EDFBC78" w14:textId="77777777" w:rsidR="00A12642" w:rsidRPr="00F51586" w:rsidRDefault="00A12642" w:rsidP="003545E1">
            <w:pPr>
              <w:jc w:val="center"/>
            </w:pPr>
            <w:r w:rsidRPr="00F51586">
              <w:t>1038</w:t>
            </w:r>
          </w:p>
        </w:tc>
        <w:tc>
          <w:tcPr>
            <w:tcW w:w="525" w:type="pct"/>
            <w:vAlign w:val="center"/>
          </w:tcPr>
          <w:p w14:paraId="684E52E2" w14:textId="77777777" w:rsidR="00A12642" w:rsidRPr="00F51586" w:rsidRDefault="00A12642" w:rsidP="003545E1">
            <w:pPr>
              <w:jc w:val="center"/>
            </w:pPr>
            <w:r w:rsidRPr="00F51586">
              <w:t>1049</w:t>
            </w:r>
          </w:p>
        </w:tc>
      </w:tr>
      <w:tr w:rsidR="00F51586" w:rsidRPr="00F51586" w14:paraId="3590B9E6" w14:textId="77777777" w:rsidTr="003545E1">
        <w:trPr>
          <w:trHeight w:hRule="exact" w:val="248"/>
          <w:jc w:val="center"/>
        </w:trPr>
        <w:tc>
          <w:tcPr>
            <w:tcW w:w="1177" w:type="pct"/>
            <w:vAlign w:val="center"/>
          </w:tcPr>
          <w:p w14:paraId="54389FBC" w14:textId="77777777" w:rsidR="00A12642" w:rsidRPr="00F51586" w:rsidRDefault="00A12642" w:rsidP="003545E1">
            <w:pPr>
              <w:jc w:val="center"/>
            </w:pPr>
            <w:r w:rsidRPr="00F51586">
              <w:t>Выбыло; чел.</w:t>
            </w:r>
          </w:p>
        </w:tc>
        <w:tc>
          <w:tcPr>
            <w:tcW w:w="566" w:type="pct"/>
            <w:vAlign w:val="center"/>
          </w:tcPr>
          <w:p w14:paraId="1B54CA7D" w14:textId="77777777" w:rsidR="00A12642" w:rsidRPr="00F51586" w:rsidRDefault="00A12642" w:rsidP="003545E1">
            <w:pPr>
              <w:jc w:val="center"/>
            </w:pPr>
            <w:r w:rsidRPr="00F51586">
              <w:t>418</w:t>
            </w:r>
          </w:p>
        </w:tc>
        <w:tc>
          <w:tcPr>
            <w:tcW w:w="550" w:type="pct"/>
            <w:vAlign w:val="center"/>
          </w:tcPr>
          <w:p w14:paraId="1EE8D310" w14:textId="77777777" w:rsidR="00A12642" w:rsidRPr="00F51586" w:rsidRDefault="00A12642" w:rsidP="003545E1">
            <w:pPr>
              <w:jc w:val="center"/>
            </w:pPr>
            <w:r w:rsidRPr="00F51586">
              <w:t>875</w:t>
            </w:r>
          </w:p>
        </w:tc>
        <w:tc>
          <w:tcPr>
            <w:tcW w:w="565" w:type="pct"/>
            <w:vAlign w:val="center"/>
          </w:tcPr>
          <w:p w14:paraId="64F5C262" w14:textId="77777777" w:rsidR="00A12642" w:rsidRPr="00F51586" w:rsidRDefault="00A12642" w:rsidP="003545E1">
            <w:pPr>
              <w:jc w:val="center"/>
            </w:pPr>
            <w:r w:rsidRPr="00F51586">
              <w:t>-</w:t>
            </w:r>
          </w:p>
        </w:tc>
        <w:tc>
          <w:tcPr>
            <w:tcW w:w="580" w:type="pct"/>
            <w:vAlign w:val="center"/>
          </w:tcPr>
          <w:p w14:paraId="432F24EF" w14:textId="77777777" w:rsidR="00A12642" w:rsidRPr="00F51586" w:rsidRDefault="00A12642" w:rsidP="003545E1">
            <w:pPr>
              <w:jc w:val="center"/>
            </w:pPr>
            <w:r w:rsidRPr="00F51586">
              <w:t>-</w:t>
            </w:r>
          </w:p>
        </w:tc>
        <w:tc>
          <w:tcPr>
            <w:tcW w:w="550" w:type="pct"/>
            <w:vAlign w:val="center"/>
          </w:tcPr>
          <w:p w14:paraId="02A8BDEB" w14:textId="77777777" w:rsidR="00A12642" w:rsidRPr="00F51586" w:rsidRDefault="00A12642" w:rsidP="003545E1">
            <w:pPr>
              <w:jc w:val="center"/>
            </w:pPr>
            <w:r w:rsidRPr="00F51586">
              <w:t>-</w:t>
            </w:r>
          </w:p>
        </w:tc>
        <w:tc>
          <w:tcPr>
            <w:tcW w:w="487" w:type="pct"/>
            <w:vAlign w:val="center"/>
          </w:tcPr>
          <w:p w14:paraId="1E8A92BA" w14:textId="77777777" w:rsidR="00A12642" w:rsidRPr="00F51586" w:rsidRDefault="00A12642" w:rsidP="003545E1">
            <w:pPr>
              <w:jc w:val="center"/>
            </w:pPr>
            <w:r w:rsidRPr="00F51586">
              <w:t>967</w:t>
            </w:r>
          </w:p>
        </w:tc>
        <w:tc>
          <w:tcPr>
            <w:tcW w:w="525" w:type="pct"/>
            <w:vAlign w:val="center"/>
          </w:tcPr>
          <w:p w14:paraId="452B9F72" w14:textId="77777777" w:rsidR="00A12642" w:rsidRPr="00F51586" w:rsidRDefault="00A12642" w:rsidP="003545E1">
            <w:pPr>
              <w:jc w:val="center"/>
            </w:pPr>
            <w:r w:rsidRPr="00F51586">
              <w:t>1098</w:t>
            </w:r>
          </w:p>
        </w:tc>
      </w:tr>
      <w:tr w:rsidR="00F51586" w:rsidRPr="00F51586" w14:paraId="6C86F4B7" w14:textId="77777777" w:rsidTr="003545E1">
        <w:trPr>
          <w:trHeight w:val="761"/>
          <w:jc w:val="center"/>
        </w:trPr>
        <w:tc>
          <w:tcPr>
            <w:tcW w:w="1177" w:type="pct"/>
            <w:vAlign w:val="center"/>
          </w:tcPr>
          <w:p w14:paraId="0C386C19" w14:textId="77777777" w:rsidR="00A12642" w:rsidRPr="00F51586" w:rsidRDefault="00A12642" w:rsidP="003545E1">
            <w:pPr>
              <w:jc w:val="center"/>
            </w:pPr>
            <w:r w:rsidRPr="00F51586">
              <w:t>Миграционный прирост (убыль); чел.</w:t>
            </w:r>
          </w:p>
        </w:tc>
        <w:tc>
          <w:tcPr>
            <w:tcW w:w="566" w:type="pct"/>
            <w:vAlign w:val="center"/>
          </w:tcPr>
          <w:p w14:paraId="6B97AFC1" w14:textId="77777777" w:rsidR="00A12642" w:rsidRPr="00F51586" w:rsidRDefault="00A12642" w:rsidP="003545E1">
            <w:pPr>
              <w:jc w:val="center"/>
            </w:pPr>
            <w:r w:rsidRPr="00F51586">
              <w:t>25</w:t>
            </w:r>
          </w:p>
        </w:tc>
        <w:tc>
          <w:tcPr>
            <w:tcW w:w="550" w:type="pct"/>
            <w:vAlign w:val="center"/>
          </w:tcPr>
          <w:p w14:paraId="353E738E" w14:textId="77777777" w:rsidR="00A12642" w:rsidRPr="00F51586" w:rsidRDefault="00A12642" w:rsidP="003545E1">
            <w:pPr>
              <w:jc w:val="center"/>
            </w:pPr>
            <w:r w:rsidRPr="00F51586">
              <w:t>-253</w:t>
            </w:r>
          </w:p>
        </w:tc>
        <w:tc>
          <w:tcPr>
            <w:tcW w:w="565" w:type="pct"/>
            <w:vAlign w:val="center"/>
          </w:tcPr>
          <w:p w14:paraId="37E3CC8D" w14:textId="77777777" w:rsidR="00A12642" w:rsidRPr="00F51586" w:rsidRDefault="00A12642" w:rsidP="003545E1">
            <w:pPr>
              <w:jc w:val="center"/>
            </w:pPr>
            <w:r w:rsidRPr="00F51586">
              <w:t>-</w:t>
            </w:r>
          </w:p>
        </w:tc>
        <w:tc>
          <w:tcPr>
            <w:tcW w:w="580" w:type="pct"/>
            <w:vAlign w:val="center"/>
          </w:tcPr>
          <w:p w14:paraId="392B1F61" w14:textId="77777777" w:rsidR="00A12642" w:rsidRPr="00F51586" w:rsidRDefault="00A12642" w:rsidP="003545E1">
            <w:pPr>
              <w:jc w:val="center"/>
            </w:pPr>
            <w:r w:rsidRPr="00F51586">
              <w:t>-</w:t>
            </w:r>
          </w:p>
        </w:tc>
        <w:tc>
          <w:tcPr>
            <w:tcW w:w="550" w:type="pct"/>
            <w:vAlign w:val="center"/>
          </w:tcPr>
          <w:p w14:paraId="465FA421" w14:textId="77777777" w:rsidR="00A12642" w:rsidRPr="00F51586" w:rsidRDefault="00A12642" w:rsidP="003545E1">
            <w:pPr>
              <w:jc w:val="center"/>
            </w:pPr>
            <w:r w:rsidRPr="00F51586">
              <w:t>-</w:t>
            </w:r>
          </w:p>
        </w:tc>
        <w:tc>
          <w:tcPr>
            <w:tcW w:w="487" w:type="pct"/>
            <w:vAlign w:val="center"/>
          </w:tcPr>
          <w:p w14:paraId="5E28624C" w14:textId="77777777" w:rsidR="00A12642" w:rsidRPr="00F51586" w:rsidRDefault="00A12642" w:rsidP="003545E1">
            <w:pPr>
              <w:jc w:val="center"/>
            </w:pPr>
            <w:r w:rsidRPr="00F51586">
              <w:t>71</w:t>
            </w:r>
          </w:p>
        </w:tc>
        <w:tc>
          <w:tcPr>
            <w:tcW w:w="525" w:type="pct"/>
            <w:vAlign w:val="center"/>
          </w:tcPr>
          <w:p w14:paraId="4E4FF56B" w14:textId="77777777" w:rsidR="00A12642" w:rsidRPr="00F51586" w:rsidRDefault="00A12642" w:rsidP="003545E1">
            <w:pPr>
              <w:jc w:val="center"/>
            </w:pPr>
            <w:r w:rsidRPr="00F51586">
              <w:t>-49</w:t>
            </w:r>
          </w:p>
        </w:tc>
      </w:tr>
      <w:bookmarkEnd w:id="12"/>
      <w:bookmarkEnd w:id="13"/>
      <w:tr w:rsidR="00F51586" w:rsidRPr="00F51586" w14:paraId="781868C0" w14:textId="77777777" w:rsidTr="003545E1">
        <w:trPr>
          <w:trHeight w:val="761"/>
          <w:jc w:val="center"/>
        </w:trPr>
        <w:tc>
          <w:tcPr>
            <w:tcW w:w="1177" w:type="pct"/>
            <w:vAlign w:val="center"/>
          </w:tcPr>
          <w:p w14:paraId="1067116F" w14:textId="77777777" w:rsidR="00A12642" w:rsidRPr="00F51586" w:rsidRDefault="00A12642" w:rsidP="003545E1">
            <w:pPr>
              <w:jc w:val="center"/>
            </w:pPr>
            <w:r w:rsidRPr="00F51586">
              <w:t>Численность населения на 01.01. , чел.</w:t>
            </w:r>
          </w:p>
        </w:tc>
        <w:tc>
          <w:tcPr>
            <w:tcW w:w="566" w:type="pct"/>
            <w:vAlign w:val="center"/>
          </w:tcPr>
          <w:p w14:paraId="5D149A07" w14:textId="77777777" w:rsidR="00A12642" w:rsidRPr="00F51586" w:rsidRDefault="00A12642" w:rsidP="003545E1">
            <w:pPr>
              <w:jc w:val="center"/>
            </w:pPr>
            <w:r w:rsidRPr="00F51586">
              <w:t>41005</w:t>
            </w:r>
          </w:p>
        </w:tc>
        <w:tc>
          <w:tcPr>
            <w:tcW w:w="550" w:type="pct"/>
            <w:vAlign w:val="center"/>
          </w:tcPr>
          <w:p w14:paraId="7A65DC0D" w14:textId="77777777" w:rsidR="00A12642" w:rsidRPr="00F51586" w:rsidRDefault="00A12642" w:rsidP="003545E1">
            <w:pPr>
              <w:jc w:val="center"/>
            </w:pPr>
            <w:r w:rsidRPr="00F51586">
              <w:t>41027</w:t>
            </w:r>
          </w:p>
        </w:tc>
        <w:tc>
          <w:tcPr>
            <w:tcW w:w="565" w:type="pct"/>
            <w:vAlign w:val="center"/>
          </w:tcPr>
          <w:p w14:paraId="30B7D2F0" w14:textId="77777777" w:rsidR="00A12642" w:rsidRPr="00F51586" w:rsidRDefault="00A12642" w:rsidP="003545E1">
            <w:pPr>
              <w:jc w:val="center"/>
            </w:pPr>
            <w:r w:rsidRPr="00F51586">
              <w:t>40770</w:t>
            </w:r>
          </w:p>
        </w:tc>
        <w:tc>
          <w:tcPr>
            <w:tcW w:w="580" w:type="pct"/>
            <w:vAlign w:val="center"/>
          </w:tcPr>
          <w:p w14:paraId="1724108A" w14:textId="77777777" w:rsidR="00A12642" w:rsidRPr="00F51586" w:rsidRDefault="00A12642" w:rsidP="003545E1">
            <w:pPr>
              <w:jc w:val="center"/>
            </w:pPr>
            <w:r w:rsidRPr="00F51586">
              <w:t>40563</w:t>
            </w:r>
          </w:p>
        </w:tc>
        <w:tc>
          <w:tcPr>
            <w:tcW w:w="550" w:type="pct"/>
            <w:vAlign w:val="center"/>
          </w:tcPr>
          <w:p w14:paraId="5D9B3F52" w14:textId="77777777" w:rsidR="00A12642" w:rsidRPr="00F51586" w:rsidRDefault="00A12642" w:rsidP="003545E1">
            <w:pPr>
              <w:jc w:val="center"/>
            </w:pPr>
            <w:r w:rsidRPr="00F51586">
              <w:t>40380</w:t>
            </w:r>
          </w:p>
        </w:tc>
        <w:tc>
          <w:tcPr>
            <w:tcW w:w="487" w:type="pct"/>
            <w:vAlign w:val="center"/>
          </w:tcPr>
          <w:p w14:paraId="27D907AE" w14:textId="77777777" w:rsidR="00A12642" w:rsidRPr="00F51586" w:rsidRDefault="00A12642" w:rsidP="003545E1">
            <w:pPr>
              <w:jc w:val="center"/>
            </w:pPr>
            <w:r w:rsidRPr="00F51586">
              <w:t>40296</w:t>
            </w:r>
          </w:p>
        </w:tc>
        <w:tc>
          <w:tcPr>
            <w:tcW w:w="525" w:type="pct"/>
            <w:vAlign w:val="center"/>
          </w:tcPr>
          <w:p w14:paraId="4C085E59" w14:textId="77777777" w:rsidR="00A12642" w:rsidRPr="00F51586" w:rsidRDefault="00A12642" w:rsidP="003545E1">
            <w:pPr>
              <w:jc w:val="center"/>
            </w:pPr>
            <w:r w:rsidRPr="00F51586">
              <w:t>40404</w:t>
            </w:r>
          </w:p>
        </w:tc>
      </w:tr>
    </w:tbl>
    <w:p w14:paraId="5B778795" w14:textId="77777777" w:rsidR="00A12642" w:rsidRPr="00F51586" w:rsidRDefault="00A12642" w:rsidP="00A12642">
      <w:pPr>
        <w:suppressAutoHyphens/>
        <w:spacing w:before="60" w:after="60"/>
        <w:ind w:firstLine="567"/>
        <w:jc w:val="both"/>
      </w:pPr>
      <w:r w:rsidRPr="00F51586">
        <w:t>В 2010-2011 гг. смертность превышала рождаемость, с 2012 г. отмечается естественный прирост населения. Механическое движение населения в целом в последние годы характеризуется небольшой убылью, в то же время в некоторые годы отмечался миграционный прирост населения.</w:t>
      </w:r>
    </w:p>
    <w:p w14:paraId="13994675" w14:textId="77777777" w:rsidR="00A12642" w:rsidRPr="00F51586" w:rsidRDefault="00A12642" w:rsidP="00A12642">
      <w:pPr>
        <w:suppressAutoHyphens/>
        <w:spacing w:before="60" w:after="60"/>
        <w:ind w:firstLine="567"/>
        <w:jc w:val="both"/>
      </w:pPr>
      <w:r w:rsidRPr="00F51586">
        <w:t xml:space="preserve">Возрастная структура населения городского поселения соответствует среднероссийской, характеризуется повышением доли населения старше трудоспособного возраста (таблица </w:t>
      </w:r>
      <w:r w:rsidR="00F2718B" w:rsidRPr="00F51586">
        <w:t>1</w:t>
      </w:r>
      <w:r w:rsidR="00F92018" w:rsidRPr="00F51586">
        <w:t>0</w:t>
      </w:r>
      <w:r w:rsidRPr="00F51586">
        <w:t>). Наблюдается тенденция к переходу от стационарного типа возрастной структуры к регрессивному типу с возрастающей долей лиц старше трудоспособного возраста.</w:t>
      </w:r>
    </w:p>
    <w:p w14:paraId="7A30BC7C" w14:textId="77777777" w:rsidR="00A12642" w:rsidRPr="00F51586" w:rsidRDefault="00A12642" w:rsidP="00A12642">
      <w:pPr>
        <w:keepNext/>
        <w:suppressAutoHyphens/>
        <w:jc w:val="right"/>
      </w:pPr>
      <w:r w:rsidRPr="00F51586">
        <w:t xml:space="preserve">Таблица </w:t>
      </w:r>
      <w:r w:rsidR="00D36A34" w:rsidRPr="00F51586">
        <w:t>10</w:t>
      </w:r>
    </w:p>
    <w:p w14:paraId="3ABBD3EA" w14:textId="77777777" w:rsidR="00A12642" w:rsidRPr="00F51586" w:rsidRDefault="00A12642" w:rsidP="00A12642">
      <w:pPr>
        <w:keepNext/>
        <w:suppressAutoHyphens/>
        <w:spacing w:after="120"/>
        <w:jc w:val="center"/>
      </w:pPr>
      <w:bookmarkStart w:id="14" w:name="_Toc277247021"/>
      <w:r w:rsidRPr="00F51586">
        <w:t xml:space="preserve">Возрастная структура населения </w:t>
      </w:r>
      <w:bookmarkEnd w:id="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6"/>
        <w:gridCol w:w="980"/>
        <w:gridCol w:w="939"/>
        <w:gridCol w:w="1165"/>
        <w:gridCol w:w="940"/>
        <w:gridCol w:w="1070"/>
        <w:gridCol w:w="940"/>
        <w:gridCol w:w="913"/>
        <w:gridCol w:w="891"/>
      </w:tblGrid>
      <w:tr w:rsidR="00F51586" w:rsidRPr="00F51586" w14:paraId="4968AEE9" w14:textId="77777777" w:rsidTr="005C338A">
        <w:trPr>
          <w:trHeight w:val="300"/>
          <w:jc w:val="center"/>
        </w:trPr>
        <w:tc>
          <w:tcPr>
            <w:tcW w:w="1932" w:type="dxa"/>
            <w:vAlign w:val="center"/>
          </w:tcPr>
          <w:p w14:paraId="52BD7D04" w14:textId="77777777" w:rsidR="00CD4290" w:rsidRPr="00F51586" w:rsidRDefault="00CD4290" w:rsidP="005C338A">
            <w:pPr>
              <w:jc w:val="center"/>
            </w:pPr>
          </w:p>
        </w:tc>
        <w:tc>
          <w:tcPr>
            <w:tcW w:w="2074" w:type="dxa"/>
            <w:gridSpan w:val="2"/>
          </w:tcPr>
          <w:p w14:paraId="4A71E775" w14:textId="77777777" w:rsidR="00CD4290" w:rsidRPr="00F51586" w:rsidRDefault="00CD4290" w:rsidP="005C338A">
            <w:pPr>
              <w:jc w:val="center"/>
            </w:pPr>
            <w:r w:rsidRPr="00F51586">
              <w:t>2009 г.</w:t>
            </w:r>
          </w:p>
        </w:tc>
        <w:tc>
          <w:tcPr>
            <w:tcW w:w="2301" w:type="dxa"/>
            <w:gridSpan w:val="2"/>
            <w:vAlign w:val="center"/>
          </w:tcPr>
          <w:p w14:paraId="0EC947A7" w14:textId="77777777" w:rsidR="00CD4290" w:rsidRPr="00F51586" w:rsidRDefault="00CD4290" w:rsidP="005C338A">
            <w:pPr>
              <w:jc w:val="center"/>
            </w:pPr>
            <w:r w:rsidRPr="00F51586">
              <w:t>2011 г.</w:t>
            </w:r>
          </w:p>
        </w:tc>
        <w:tc>
          <w:tcPr>
            <w:tcW w:w="2184" w:type="dxa"/>
            <w:gridSpan w:val="2"/>
          </w:tcPr>
          <w:p w14:paraId="5ACE8478" w14:textId="77777777" w:rsidR="00CD4290" w:rsidRPr="00F51586" w:rsidRDefault="00CD4290" w:rsidP="005C338A">
            <w:pPr>
              <w:jc w:val="center"/>
            </w:pPr>
            <w:r w:rsidRPr="00F51586">
              <w:t>2013 г.</w:t>
            </w:r>
          </w:p>
        </w:tc>
        <w:tc>
          <w:tcPr>
            <w:tcW w:w="1930" w:type="dxa"/>
            <w:gridSpan w:val="2"/>
          </w:tcPr>
          <w:p w14:paraId="3FBCCF47" w14:textId="77777777" w:rsidR="00CD4290" w:rsidRPr="00F51586" w:rsidRDefault="00CD4290" w:rsidP="005C338A">
            <w:pPr>
              <w:jc w:val="center"/>
            </w:pPr>
            <w:r w:rsidRPr="00F51586">
              <w:t>2017 г. (оценка)</w:t>
            </w:r>
          </w:p>
        </w:tc>
      </w:tr>
      <w:tr w:rsidR="00F51586" w:rsidRPr="00F51586" w14:paraId="00D08425" w14:textId="77777777" w:rsidTr="005C338A">
        <w:trPr>
          <w:trHeight w:val="300"/>
          <w:jc w:val="center"/>
        </w:trPr>
        <w:tc>
          <w:tcPr>
            <w:tcW w:w="1932" w:type="dxa"/>
            <w:vAlign w:val="center"/>
          </w:tcPr>
          <w:p w14:paraId="500AEB7F" w14:textId="77777777" w:rsidR="00CD4290" w:rsidRPr="00F51586" w:rsidRDefault="00CD4290" w:rsidP="005C338A">
            <w:pPr>
              <w:jc w:val="center"/>
            </w:pPr>
            <w:r w:rsidRPr="00F51586">
              <w:t>Возраст</w:t>
            </w:r>
          </w:p>
        </w:tc>
        <w:tc>
          <w:tcPr>
            <w:tcW w:w="1049" w:type="dxa"/>
          </w:tcPr>
          <w:p w14:paraId="4DF95295" w14:textId="77777777" w:rsidR="00CD4290" w:rsidRPr="00F51586" w:rsidRDefault="00CD4290" w:rsidP="005C338A">
            <w:pPr>
              <w:jc w:val="center"/>
            </w:pPr>
            <w:r w:rsidRPr="00F51586">
              <w:t>Тыс. чел.</w:t>
            </w:r>
          </w:p>
        </w:tc>
        <w:tc>
          <w:tcPr>
            <w:tcW w:w="1025" w:type="dxa"/>
          </w:tcPr>
          <w:p w14:paraId="70E20A19" w14:textId="77777777" w:rsidR="00CD4290" w:rsidRPr="00F51586" w:rsidRDefault="00CD4290" w:rsidP="005C338A">
            <w:pPr>
              <w:jc w:val="center"/>
            </w:pPr>
            <w:r w:rsidRPr="00F51586">
              <w:t>%</w:t>
            </w:r>
          </w:p>
        </w:tc>
        <w:tc>
          <w:tcPr>
            <w:tcW w:w="1276" w:type="dxa"/>
            <w:vAlign w:val="center"/>
          </w:tcPr>
          <w:p w14:paraId="2AAA5778" w14:textId="77777777" w:rsidR="00CD4290" w:rsidRPr="00F51586" w:rsidRDefault="00CD4290" w:rsidP="005C338A">
            <w:pPr>
              <w:jc w:val="center"/>
            </w:pPr>
            <w:r w:rsidRPr="00F51586">
              <w:t>Тыс. чел.</w:t>
            </w:r>
          </w:p>
        </w:tc>
        <w:tc>
          <w:tcPr>
            <w:tcW w:w="1025" w:type="dxa"/>
            <w:vAlign w:val="center"/>
          </w:tcPr>
          <w:p w14:paraId="63EA7022" w14:textId="77777777" w:rsidR="00CD4290" w:rsidRPr="00F51586" w:rsidRDefault="00CD4290" w:rsidP="005C338A">
            <w:pPr>
              <w:jc w:val="center"/>
            </w:pPr>
            <w:r w:rsidRPr="00F51586">
              <w:t>%</w:t>
            </w:r>
          </w:p>
        </w:tc>
        <w:tc>
          <w:tcPr>
            <w:tcW w:w="1159" w:type="dxa"/>
            <w:vAlign w:val="center"/>
          </w:tcPr>
          <w:p w14:paraId="33DCA484" w14:textId="77777777" w:rsidR="00CD4290" w:rsidRPr="00F51586" w:rsidRDefault="00CD4290" w:rsidP="005C338A">
            <w:pPr>
              <w:jc w:val="center"/>
            </w:pPr>
            <w:r w:rsidRPr="00F51586">
              <w:t>Тыс. чел.</w:t>
            </w:r>
          </w:p>
        </w:tc>
        <w:tc>
          <w:tcPr>
            <w:tcW w:w="1025" w:type="dxa"/>
            <w:vAlign w:val="center"/>
          </w:tcPr>
          <w:p w14:paraId="32A01F77" w14:textId="77777777" w:rsidR="00CD4290" w:rsidRPr="00F51586" w:rsidRDefault="00CD4290" w:rsidP="005C338A">
            <w:pPr>
              <w:jc w:val="center"/>
            </w:pPr>
            <w:r w:rsidRPr="00F51586">
              <w:t>%</w:t>
            </w:r>
          </w:p>
        </w:tc>
        <w:tc>
          <w:tcPr>
            <w:tcW w:w="965" w:type="dxa"/>
            <w:vAlign w:val="center"/>
          </w:tcPr>
          <w:p w14:paraId="43E3E4F5" w14:textId="77777777" w:rsidR="00CD4290" w:rsidRPr="00F51586" w:rsidRDefault="00CD4290" w:rsidP="005C338A">
            <w:pPr>
              <w:jc w:val="center"/>
            </w:pPr>
            <w:r w:rsidRPr="00F51586">
              <w:t>Тыс. чел.</w:t>
            </w:r>
          </w:p>
        </w:tc>
        <w:tc>
          <w:tcPr>
            <w:tcW w:w="965" w:type="dxa"/>
            <w:vAlign w:val="center"/>
          </w:tcPr>
          <w:p w14:paraId="18D364D8" w14:textId="77777777" w:rsidR="00CD4290" w:rsidRPr="00F51586" w:rsidRDefault="00CD4290" w:rsidP="005C338A">
            <w:pPr>
              <w:jc w:val="center"/>
            </w:pPr>
            <w:r w:rsidRPr="00F51586">
              <w:t>%</w:t>
            </w:r>
          </w:p>
        </w:tc>
      </w:tr>
      <w:tr w:rsidR="00F51586" w:rsidRPr="00F51586" w14:paraId="2806F68C" w14:textId="77777777" w:rsidTr="005C338A">
        <w:trPr>
          <w:trHeight w:val="300"/>
          <w:jc w:val="center"/>
        </w:trPr>
        <w:tc>
          <w:tcPr>
            <w:tcW w:w="1932" w:type="dxa"/>
            <w:vAlign w:val="center"/>
          </w:tcPr>
          <w:p w14:paraId="5A6A3277" w14:textId="77777777" w:rsidR="00CD4290" w:rsidRPr="00F51586" w:rsidRDefault="00CD4290" w:rsidP="005C338A">
            <w:pPr>
              <w:jc w:val="center"/>
            </w:pPr>
            <w:r w:rsidRPr="00F51586">
              <w:t>Все население</w:t>
            </w:r>
          </w:p>
        </w:tc>
        <w:tc>
          <w:tcPr>
            <w:tcW w:w="1049" w:type="dxa"/>
          </w:tcPr>
          <w:p w14:paraId="371EF3D2" w14:textId="77777777" w:rsidR="00CD4290" w:rsidRPr="00F51586" w:rsidRDefault="00CD4290" w:rsidP="005C338A">
            <w:pPr>
              <w:jc w:val="center"/>
            </w:pPr>
            <w:r w:rsidRPr="00F51586">
              <w:t>41,3</w:t>
            </w:r>
          </w:p>
        </w:tc>
        <w:tc>
          <w:tcPr>
            <w:tcW w:w="1025" w:type="dxa"/>
          </w:tcPr>
          <w:p w14:paraId="397C9682" w14:textId="77777777" w:rsidR="00CD4290" w:rsidRPr="00F51586" w:rsidRDefault="00CD4290" w:rsidP="005C338A">
            <w:pPr>
              <w:jc w:val="center"/>
            </w:pPr>
            <w:r w:rsidRPr="00F51586">
              <w:t>100</w:t>
            </w:r>
          </w:p>
        </w:tc>
        <w:tc>
          <w:tcPr>
            <w:tcW w:w="1276" w:type="dxa"/>
            <w:vAlign w:val="center"/>
          </w:tcPr>
          <w:p w14:paraId="7BA6BD2F" w14:textId="77777777" w:rsidR="00CD4290" w:rsidRPr="00F51586" w:rsidRDefault="00CD4290" w:rsidP="005C338A">
            <w:pPr>
              <w:jc w:val="center"/>
            </w:pPr>
            <w:r w:rsidRPr="00F51586">
              <w:t>40,8</w:t>
            </w:r>
          </w:p>
        </w:tc>
        <w:tc>
          <w:tcPr>
            <w:tcW w:w="1025" w:type="dxa"/>
            <w:vAlign w:val="center"/>
          </w:tcPr>
          <w:p w14:paraId="46B4AA9C" w14:textId="77777777" w:rsidR="00CD4290" w:rsidRPr="00F51586" w:rsidRDefault="00CD4290" w:rsidP="005C338A">
            <w:pPr>
              <w:jc w:val="center"/>
            </w:pPr>
            <w:r w:rsidRPr="00F51586">
              <w:t>100</w:t>
            </w:r>
          </w:p>
        </w:tc>
        <w:tc>
          <w:tcPr>
            <w:tcW w:w="1159" w:type="dxa"/>
          </w:tcPr>
          <w:p w14:paraId="1C020A4D" w14:textId="77777777" w:rsidR="00CD4290" w:rsidRPr="00F51586" w:rsidRDefault="00CD4290" w:rsidP="005C338A">
            <w:pPr>
              <w:jc w:val="center"/>
            </w:pPr>
            <w:r w:rsidRPr="00F51586">
              <w:t>40,3</w:t>
            </w:r>
          </w:p>
        </w:tc>
        <w:tc>
          <w:tcPr>
            <w:tcW w:w="1025" w:type="dxa"/>
          </w:tcPr>
          <w:p w14:paraId="1551E778" w14:textId="77777777" w:rsidR="00CD4290" w:rsidRPr="00F51586" w:rsidRDefault="00CD4290" w:rsidP="005C338A">
            <w:pPr>
              <w:jc w:val="center"/>
            </w:pPr>
            <w:r w:rsidRPr="00F51586">
              <w:t>100</w:t>
            </w:r>
          </w:p>
        </w:tc>
        <w:tc>
          <w:tcPr>
            <w:tcW w:w="965" w:type="dxa"/>
            <w:vAlign w:val="center"/>
          </w:tcPr>
          <w:p w14:paraId="0229A29E" w14:textId="77777777" w:rsidR="00CD4290" w:rsidRPr="00F51586" w:rsidRDefault="00CD4290" w:rsidP="005C338A">
            <w:pPr>
              <w:jc w:val="center"/>
            </w:pPr>
            <w:r w:rsidRPr="00F51586">
              <w:t>40,4</w:t>
            </w:r>
          </w:p>
        </w:tc>
        <w:tc>
          <w:tcPr>
            <w:tcW w:w="965" w:type="dxa"/>
            <w:vAlign w:val="center"/>
          </w:tcPr>
          <w:p w14:paraId="12502779" w14:textId="77777777" w:rsidR="00CD4290" w:rsidRPr="00F51586" w:rsidRDefault="00CD4290" w:rsidP="005C338A">
            <w:pPr>
              <w:jc w:val="center"/>
            </w:pPr>
            <w:r w:rsidRPr="00F51586">
              <w:t>100</w:t>
            </w:r>
          </w:p>
        </w:tc>
      </w:tr>
      <w:tr w:rsidR="00F51586" w:rsidRPr="00F51586" w14:paraId="0501FF67" w14:textId="77777777" w:rsidTr="005C338A">
        <w:trPr>
          <w:trHeight w:val="300"/>
          <w:jc w:val="center"/>
        </w:trPr>
        <w:tc>
          <w:tcPr>
            <w:tcW w:w="1932" w:type="dxa"/>
            <w:vAlign w:val="center"/>
          </w:tcPr>
          <w:p w14:paraId="2E2D1C12" w14:textId="77777777" w:rsidR="00CD4290" w:rsidRPr="00F51586" w:rsidRDefault="00CD4290" w:rsidP="005C338A">
            <w:pPr>
              <w:jc w:val="center"/>
            </w:pPr>
            <w:r w:rsidRPr="00F51586">
              <w:t xml:space="preserve">Моложе трудоспособного </w:t>
            </w:r>
            <w:r w:rsidRPr="00F51586">
              <w:lastRenderedPageBreak/>
              <w:t>возраста</w:t>
            </w:r>
          </w:p>
          <w:p w14:paraId="139AB5C2" w14:textId="77777777" w:rsidR="00CD4290" w:rsidRPr="00F51586" w:rsidRDefault="00CD4290" w:rsidP="005C338A">
            <w:pPr>
              <w:jc w:val="center"/>
            </w:pPr>
            <w:r w:rsidRPr="00F51586">
              <w:t>(0–15 лет)</w:t>
            </w:r>
          </w:p>
        </w:tc>
        <w:tc>
          <w:tcPr>
            <w:tcW w:w="1049" w:type="dxa"/>
            <w:vAlign w:val="center"/>
          </w:tcPr>
          <w:p w14:paraId="313B9770" w14:textId="77777777" w:rsidR="00CD4290" w:rsidRPr="00F51586" w:rsidRDefault="00CD4290" w:rsidP="005C338A">
            <w:pPr>
              <w:jc w:val="center"/>
            </w:pPr>
            <w:r w:rsidRPr="00F51586">
              <w:lastRenderedPageBreak/>
              <w:t>7,1</w:t>
            </w:r>
          </w:p>
        </w:tc>
        <w:tc>
          <w:tcPr>
            <w:tcW w:w="1025" w:type="dxa"/>
            <w:vAlign w:val="center"/>
          </w:tcPr>
          <w:p w14:paraId="562D73DC" w14:textId="77777777" w:rsidR="00CD4290" w:rsidRPr="00F51586" w:rsidRDefault="00CD4290" w:rsidP="005C338A">
            <w:pPr>
              <w:jc w:val="center"/>
            </w:pPr>
            <w:r w:rsidRPr="00F51586">
              <w:t>17</w:t>
            </w:r>
          </w:p>
        </w:tc>
        <w:tc>
          <w:tcPr>
            <w:tcW w:w="1276" w:type="dxa"/>
            <w:vAlign w:val="center"/>
          </w:tcPr>
          <w:p w14:paraId="28C2A666" w14:textId="77777777" w:rsidR="00CD4290" w:rsidRPr="00F51586" w:rsidRDefault="00CD4290" w:rsidP="005C338A">
            <w:pPr>
              <w:jc w:val="center"/>
            </w:pPr>
            <w:r w:rsidRPr="00F51586">
              <w:t>7,0</w:t>
            </w:r>
          </w:p>
        </w:tc>
        <w:tc>
          <w:tcPr>
            <w:tcW w:w="1025" w:type="dxa"/>
            <w:vAlign w:val="center"/>
          </w:tcPr>
          <w:p w14:paraId="4E766AF9" w14:textId="77777777" w:rsidR="00CD4290" w:rsidRPr="00F51586" w:rsidRDefault="00CD4290" w:rsidP="005C338A">
            <w:pPr>
              <w:jc w:val="center"/>
            </w:pPr>
            <w:r w:rsidRPr="00F51586">
              <w:t>17</w:t>
            </w:r>
          </w:p>
        </w:tc>
        <w:tc>
          <w:tcPr>
            <w:tcW w:w="1159" w:type="dxa"/>
            <w:vAlign w:val="center"/>
          </w:tcPr>
          <w:p w14:paraId="2FF2BD15" w14:textId="77777777" w:rsidR="00CD4290" w:rsidRPr="00F51586" w:rsidRDefault="00CD4290" w:rsidP="005C338A">
            <w:pPr>
              <w:jc w:val="center"/>
            </w:pPr>
            <w:r w:rsidRPr="00F51586">
              <w:t>7,3</w:t>
            </w:r>
          </w:p>
        </w:tc>
        <w:tc>
          <w:tcPr>
            <w:tcW w:w="1025" w:type="dxa"/>
            <w:vAlign w:val="center"/>
          </w:tcPr>
          <w:p w14:paraId="0E4C9451" w14:textId="77777777" w:rsidR="00CD4290" w:rsidRPr="00F51586" w:rsidRDefault="00CD4290" w:rsidP="005C338A">
            <w:pPr>
              <w:jc w:val="center"/>
            </w:pPr>
            <w:r w:rsidRPr="00F51586">
              <w:t>18</w:t>
            </w:r>
          </w:p>
        </w:tc>
        <w:tc>
          <w:tcPr>
            <w:tcW w:w="965" w:type="dxa"/>
            <w:vAlign w:val="center"/>
          </w:tcPr>
          <w:p w14:paraId="2AE2980E" w14:textId="77777777" w:rsidR="00CD4290" w:rsidRPr="00F51586" w:rsidRDefault="00CD4290" w:rsidP="005C338A">
            <w:pPr>
              <w:jc w:val="center"/>
            </w:pPr>
            <w:r w:rsidRPr="00F51586">
              <w:t>7,6</w:t>
            </w:r>
          </w:p>
        </w:tc>
        <w:tc>
          <w:tcPr>
            <w:tcW w:w="965" w:type="dxa"/>
            <w:vAlign w:val="center"/>
          </w:tcPr>
          <w:p w14:paraId="51F02681" w14:textId="77777777" w:rsidR="00CD4290" w:rsidRPr="00F51586" w:rsidRDefault="00CD4290" w:rsidP="005C338A">
            <w:pPr>
              <w:jc w:val="center"/>
            </w:pPr>
            <w:r w:rsidRPr="00F51586">
              <w:t>19</w:t>
            </w:r>
          </w:p>
        </w:tc>
      </w:tr>
      <w:tr w:rsidR="00F51586" w:rsidRPr="00F51586" w14:paraId="3B0AE4CA" w14:textId="77777777" w:rsidTr="005C338A">
        <w:trPr>
          <w:trHeight w:val="300"/>
          <w:jc w:val="center"/>
        </w:trPr>
        <w:tc>
          <w:tcPr>
            <w:tcW w:w="1932" w:type="dxa"/>
            <w:vAlign w:val="center"/>
          </w:tcPr>
          <w:p w14:paraId="38AFD268" w14:textId="77777777" w:rsidR="00CD4290" w:rsidRPr="00F51586" w:rsidRDefault="00CD4290" w:rsidP="005C338A">
            <w:pPr>
              <w:jc w:val="center"/>
            </w:pPr>
            <w:r w:rsidRPr="00F51586">
              <w:lastRenderedPageBreak/>
              <w:t>Трудоспособного возраста</w:t>
            </w:r>
          </w:p>
          <w:p w14:paraId="4C27BE44" w14:textId="77777777" w:rsidR="00CD4290" w:rsidRPr="00F51586" w:rsidRDefault="00CD4290" w:rsidP="005C338A">
            <w:pPr>
              <w:jc w:val="center"/>
            </w:pPr>
            <w:r w:rsidRPr="00F51586">
              <w:t>(</w:t>
            </w:r>
            <w:proofErr w:type="gramStart"/>
            <w:r w:rsidRPr="00F51586">
              <w:t>ж</w:t>
            </w:r>
            <w:proofErr w:type="gramEnd"/>
            <w:r w:rsidRPr="00F51586">
              <w:t>. 16-54/м. 16-59 лет)</w:t>
            </w:r>
          </w:p>
        </w:tc>
        <w:tc>
          <w:tcPr>
            <w:tcW w:w="1049" w:type="dxa"/>
            <w:vAlign w:val="center"/>
          </w:tcPr>
          <w:p w14:paraId="2BBB126B" w14:textId="77777777" w:rsidR="00CD4290" w:rsidRPr="00F51586" w:rsidRDefault="00CD4290" w:rsidP="005C338A">
            <w:pPr>
              <w:jc w:val="center"/>
            </w:pPr>
            <w:r w:rsidRPr="00F51586">
              <w:t>27,4</w:t>
            </w:r>
          </w:p>
        </w:tc>
        <w:tc>
          <w:tcPr>
            <w:tcW w:w="1025" w:type="dxa"/>
            <w:vAlign w:val="center"/>
          </w:tcPr>
          <w:p w14:paraId="42BE52EF" w14:textId="77777777" w:rsidR="00CD4290" w:rsidRPr="00F51586" w:rsidRDefault="00CD4290" w:rsidP="005C338A">
            <w:pPr>
              <w:jc w:val="center"/>
            </w:pPr>
            <w:r w:rsidRPr="00F51586">
              <w:t>66</w:t>
            </w:r>
          </w:p>
        </w:tc>
        <w:tc>
          <w:tcPr>
            <w:tcW w:w="1276" w:type="dxa"/>
            <w:vAlign w:val="center"/>
          </w:tcPr>
          <w:p w14:paraId="1A808048" w14:textId="77777777" w:rsidR="00CD4290" w:rsidRPr="00F51586" w:rsidRDefault="00CD4290" w:rsidP="005C338A">
            <w:pPr>
              <w:jc w:val="center"/>
            </w:pPr>
            <w:r w:rsidRPr="00F51586">
              <w:t>25,0</w:t>
            </w:r>
          </w:p>
        </w:tc>
        <w:tc>
          <w:tcPr>
            <w:tcW w:w="1025" w:type="dxa"/>
            <w:vAlign w:val="center"/>
          </w:tcPr>
          <w:p w14:paraId="4EC5FB62" w14:textId="77777777" w:rsidR="00CD4290" w:rsidRPr="00F51586" w:rsidRDefault="00CD4290" w:rsidP="005C338A">
            <w:pPr>
              <w:jc w:val="center"/>
            </w:pPr>
            <w:r w:rsidRPr="00F51586">
              <w:t>61</w:t>
            </w:r>
          </w:p>
        </w:tc>
        <w:tc>
          <w:tcPr>
            <w:tcW w:w="1159" w:type="dxa"/>
            <w:vAlign w:val="center"/>
          </w:tcPr>
          <w:p w14:paraId="1C49C568" w14:textId="77777777" w:rsidR="00CD4290" w:rsidRPr="00F51586" w:rsidRDefault="00CD4290" w:rsidP="005C338A">
            <w:pPr>
              <w:jc w:val="center"/>
            </w:pPr>
            <w:r w:rsidRPr="00F51586">
              <w:t>23,6</w:t>
            </w:r>
          </w:p>
        </w:tc>
        <w:tc>
          <w:tcPr>
            <w:tcW w:w="1025" w:type="dxa"/>
            <w:vAlign w:val="center"/>
          </w:tcPr>
          <w:p w14:paraId="5526E259" w14:textId="77777777" w:rsidR="00CD4290" w:rsidRPr="00F51586" w:rsidRDefault="00CD4290" w:rsidP="005C338A">
            <w:pPr>
              <w:jc w:val="center"/>
            </w:pPr>
            <w:r w:rsidRPr="00F51586">
              <w:t>59</w:t>
            </w:r>
          </w:p>
        </w:tc>
        <w:tc>
          <w:tcPr>
            <w:tcW w:w="965" w:type="dxa"/>
            <w:vAlign w:val="center"/>
          </w:tcPr>
          <w:p w14:paraId="4FC659AE" w14:textId="77777777" w:rsidR="00CD4290" w:rsidRPr="00F51586" w:rsidRDefault="00CD4290" w:rsidP="005C338A">
            <w:pPr>
              <w:jc w:val="center"/>
            </w:pPr>
            <w:r w:rsidRPr="00F51586">
              <w:t>22,5</w:t>
            </w:r>
          </w:p>
        </w:tc>
        <w:tc>
          <w:tcPr>
            <w:tcW w:w="965" w:type="dxa"/>
            <w:vAlign w:val="center"/>
          </w:tcPr>
          <w:p w14:paraId="076B50E4" w14:textId="77777777" w:rsidR="00CD4290" w:rsidRPr="00F51586" w:rsidRDefault="00CD4290" w:rsidP="005C338A">
            <w:pPr>
              <w:jc w:val="center"/>
            </w:pPr>
            <w:r w:rsidRPr="00F51586">
              <w:t>56</w:t>
            </w:r>
          </w:p>
        </w:tc>
      </w:tr>
      <w:tr w:rsidR="00F51586" w:rsidRPr="00F51586" w14:paraId="5D2DF733" w14:textId="77777777" w:rsidTr="005C338A">
        <w:trPr>
          <w:trHeight w:val="300"/>
          <w:jc w:val="center"/>
        </w:trPr>
        <w:tc>
          <w:tcPr>
            <w:tcW w:w="1932" w:type="dxa"/>
            <w:vAlign w:val="center"/>
          </w:tcPr>
          <w:p w14:paraId="2BF7E86F" w14:textId="77777777" w:rsidR="00CD4290" w:rsidRPr="00F51586" w:rsidRDefault="00CD4290" w:rsidP="005C338A">
            <w:pPr>
              <w:jc w:val="center"/>
            </w:pPr>
            <w:r w:rsidRPr="00F51586">
              <w:t>Старше трудоспособного возраста</w:t>
            </w:r>
          </w:p>
          <w:p w14:paraId="609CB600" w14:textId="77777777" w:rsidR="00CD4290" w:rsidRPr="00F51586" w:rsidRDefault="00CD4290" w:rsidP="005C338A">
            <w:pPr>
              <w:jc w:val="center"/>
            </w:pPr>
            <w:r w:rsidRPr="00F51586">
              <w:t>(</w:t>
            </w:r>
            <w:proofErr w:type="gramStart"/>
            <w:r w:rsidRPr="00F51586">
              <w:t>ж</w:t>
            </w:r>
            <w:proofErr w:type="gramEnd"/>
            <w:r w:rsidRPr="00F51586">
              <w:t>. от 55/м. от 60 лет)</w:t>
            </w:r>
          </w:p>
        </w:tc>
        <w:tc>
          <w:tcPr>
            <w:tcW w:w="1049" w:type="dxa"/>
            <w:vAlign w:val="center"/>
          </w:tcPr>
          <w:p w14:paraId="76FF095F" w14:textId="77777777" w:rsidR="00CD4290" w:rsidRPr="00F51586" w:rsidRDefault="00CD4290" w:rsidP="005C338A">
            <w:pPr>
              <w:jc w:val="center"/>
            </w:pPr>
            <w:r w:rsidRPr="00F51586">
              <w:t>6,7</w:t>
            </w:r>
          </w:p>
        </w:tc>
        <w:tc>
          <w:tcPr>
            <w:tcW w:w="1025" w:type="dxa"/>
            <w:vAlign w:val="center"/>
          </w:tcPr>
          <w:p w14:paraId="31176684" w14:textId="77777777" w:rsidR="00CD4290" w:rsidRPr="00F51586" w:rsidRDefault="00CD4290" w:rsidP="005C338A">
            <w:pPr>
              <w:jc w:val="center"/>
            </w:pPr>
            <w:r w:rsidRPr="00F51586">
              <w:t>17</w:t>
            </w:r>
          </w:p>
        </w:tc>
        <w:tc>
          <w:tcPr>
            <w:tcW w:w="1276" w:type="dxa"/>
            <w:vAlign w:val="center"/>
          </w:tcPr>
          <w:p w14:paraId="69C4AA18" w14:textId="77777777" w:rsidR="00CD4290" w:rsidRPr="00F51586" w:rsidRDefault="00CD4290" w:rsidP="005C338A">
            <w:pPr>
              <w:jc w:val="center"/>
            </w:pPr>
            <w:r w:rsidRPr="00F51586">
              <w:t>8,8</w:t>
            </w:r>
          </w:p>
        </w:tc>
        <w:tc>
          <w:tcPr>
            <w:tcW w:w="1025" w:type="dxa"/>
            <w:vAlign w:val="center"/>
          </w:tcPr>
          <w:p w14:paraId="38BE5A3F" w14:textId="77777777" w:rsidR="00CD4290" w:rsidRPr="00F51586" w:rsidRDefault="00CD4290" w:rsidP="005C338A">
            <w:pPr>
              <w:jc w:val="center"/>
            </w:pPr>
            <w:r w:rsidRPr="00F51586">
              <w:t>22</w:t>
            </w:r>
          </w:p>
        </w:tc>
        <w:tc>
          <w:tcPr>
            <w:tcW w:w="1159" w:type="dxa"/>
            <w:vAlign w:val="center"/>
          </w:tcPr>
          <w:p w14:paraId="79990291" w14:textId="77777777" w:rsidR="00CD4290" w:rsidRPr="00F51586" w:rsidRDefault="00CD4290" w:rsidP="005C338A">
            <w:pPr>
              <w:jc w:val="center"/>
            </w:pPr>
            <w:r w:rsidRPr="00F51586">
              <w:t>9,4</w:t>
            </w:r>
          </w:p>
        </w:tc>
        <w:tc>
          <w:tcPr>
            <w:tcW w:w="1025" w:type="dxa"/>
            <w:vAlign w:val="center"/>
          </w:tcPr>
          <w:p w14:paraId="7E047327" w14:textId="77777777" w:rsidR="00CD4290" w:rsidRPr="00F51586" w:rsidRDefault="00CD4290" w:rsidP="005C338A">
            <w:pPr>
              <w:jc w:val="center"/>
            </w:pPr>
            <w:r w:rsidRPr="00F51586">
              <w:t>23</w:t>
            </w:r>
          </w:p>
        </w:tc>
        <w:tc>
          <w:tcPr>
            <w:tcW w:w="965" w:type="dxa"/>
            <w:vAlign w:val="center"/>
          </w:tcPr>
          <w:p w14:paraId="0BC29063" w14:textId="77777777" w:rsidR="00CD4290" w:rsidRPr="00F51586" w:rsidRDefault="00CD4290" w:rsidP="005C338A">
            <w:pPr>
              <w:jc w:val="center"/>
            </w:pPr>
            <w:r w:rsidRPr="00F51586">
              <w:t>10,3</w:t>
            </w:r>
          </w:p>
        </w:tc>
        <w:tc>
          <w:tcPr>
            <w:tcW w:w="965" w:type="dxa"/>
            <w:vAlign w:val="center"/>
          </w:tcPr>
          <w:p w14:paraId="4229EB20" w14:textId="77777777" w:rsidR="00CD4290" w:rsidRPr="00F51586" w:rsidRDefault="00CD4290" w:rsidP="005C338A">
            <w:pPr>
              <w:jc w:val="center"/>
            </w:pPr>
            <w:r w:rsidRPr="00F51586">
              <w:t>25</w:t>
            </w:r>
          </w:p>
        </w:tc>
      </w:tr>
    </w:tbl>
    <w:p w14:paraId="477151CB" w14:textId="77777777" w:rsidR="00A12642" w:rsidRPr="00F51586" w:rsidRDefault="00A12642" w:rsidP="00A12642">
      <w:pPr>
        <w:suppressAutoHyphens/>
        <w:spacing w:before="60" w:after="60"/>
        <w:ind w:firstLine="567"/>
        <w:jc w:val="both"/>
      </w:pPr>
      <w:r w:rsidRPr="00F51586">
        <w:t>В трудоспособном возрасте находится 2</w:t>
      </w:r>
      <w:r w:rsidR="00CD4290" w:rsidRPr="00F51586">
        <w:t>2</w:t>
      </w:r>
      <w:r w:rsidRPr="00F51586">
        <w:t>,</w:t>
      </w:r>
      <w:r w:rsidR="00CD4290" w:rsidRPr="00F51586">
        <w:t>5</w:t>
      </w:r>
      <w:r w:rsidRPr="00F51586">
        <w:t xml:space="preserve"> тыс. жителей муниципального образования. </w:t>
      </w:r>
      <w:proofErr w:type="gramStart"/>
      <w:r w:rsidRPr="00F51586">
        <w:t>Численность занятых в экономике составляет 8,3 тыс. чел. Разницу между численностью лиц в трудоспособном возрасте и численностью занятых составляют занятые за границами городского поселения (в том числе в г.</w:t>
      </w:r>
      <w:r w:rsidR="00B922AA" w:rsidRPr="00F51586">
        <w:t> </w:t>
      </w:r>
      <w:r w:rsidRPr="00F51586">
        <w:t>Ярославль), домашнем и личном подсобном хозяйстве (без производства товарной продукции), зарегистрированные и незарегистрированные безработные, учащаяся молодежь и инвалиды трудоспособного возраста, небольши</w:t>
      </w:r>
      <w:r w:rsidR="00B922AA" w:rsidRPr="00F51586">
        <w:t>е контингенты других категорий.</w:t>
      </w:r>
      <w:proofErr w:type="gramEnd"/>
    </w:p>
    <w:p w14:paraId="615BB2A9" w14:textId="77777777" w:rsidR="00A12642" w:rsidRPr="00F51586" w:rsidRDefault="00A12642" w:rsidP="00A12642">
      <w:pPr>
        <w:suppressAutoHyphens/>
        <w:spacing w:before="60" w:after="60"/>
        <w:ind w:firstLine="567"/>
        <w:jc w:val="both"/>
      </w:pPr>
      <w:r w:rsidRPr="00F51586">
        <w:t>Число официально зарегистрированных безработных на 1 января 2017 г. составило 1096 человек. В период 2013-2017 гг. численность безработных граждан варьиро</w:t>
      </w:r>
      <w:r w:rsidR="00B922AA" w:rsidRPr="00F51586">
        <w:t>валась от 1008 до 1157 человек.</w:t>
      </w:r>
    </w:p>
    <w:p w14:paraId="15E1D60A" w14:textId="77777777" w:rsidR="00A12642" w:rsidRPr="00F51586" w:rsidRDefault="00A12642" w:rsidP="00A12642">
      <w:pPr>
        <w:keepNext/>
        <w:suppressAutoHyphens/>
        <w:spacing w:before="60" w:after="60"/>
        <w:ind w:left="567"/>
        <w:jc w:val="both"/>
        <w:rPr>
          <w:b/>
          <w:bCs/>
          <w:i/>
          <w:iCs/>
        </w:rPr>
      </w:pPr>
      <w:r w:rsidRPr="00F51586">
        <w:rPr>
          <w:b/>
          <w:bCs/>
          <w:i/>
          <w:iCs/>
        </w:rPr>
        <w:t>Выводы</w:t>
      </w:r>
    </w:p>
    <w:p w14:paraId="13DCEC8A" w14:textId="77777777" w:rsidR="00A12642" w:rsidRPr="00F51586" w:rsidRDefault="00A12642" w:rsidP="00A12642">
      <w:pPr>
        <w:suppressAutoHyphens/>
        <w:spacing w:before="60" w:after="60"/>
        <w:ind w:firstLine="567"/>
        <w:jc w:val="both"/>
      </w:pPr>
      <w:r w:rsidRPr="00F51586">
        <w:t xml:space="preserve">Для населения городского поселения Тутаев характерно незначительное сокращение численности населения. В среднем в последние годы показатели естественного и механического движения населения близки к нулю. Возрастная структура населения характеризуется преобладанием лиц пенсионных возрастов над молодежью. Численность </w:t>
      </w:r>
      <w:proofErr w:type="gramStart"/>
      <w:r w:rsidRPr="00F51586">
        <w:t>занятых</w:t>
      </w:r>
      <w:proofErr w:type="gramEnd"/>
      <w:r w:rsidRPr="00F51586">
        <w:t xml:space="preserve"> в экономике имеет тенденцию к сокращению, имеется достаточный резерв трудоспособного населения для развития хозяйственной деятельности.</w:t>
      </w:r>
    </w:p>
    <w:p w14:paraId="1D6B38BC" w14:textId="37150540" w:rsidR="00A12642" w:rsidRPr="00F51586" w:rsidRDefault="002629AF" w:rsidP="002629AF">
      <w:pPr>
        <w:pStyle w:val="4"/>
      </w:pPr>
      <w:r w:rsidRPr="00F51586">
        <w:t>2.</w:t>
      </w:r>
      <w:r w:rsidR="0060395D">
        <w:t>5</w:t>
      </w:r>
      <w:r w:rsidRPr="00F51586">
        <w:t xml:space="preserve">.2 </w:t>
      </w:r>
      <w:r w:rsidR="00A12642" w:rsidRPr="00F51586">
        <w:t>Экономическая база</w:t>
      </w:r>
    </w:p>
    <w:p w14:paraId="356C4C87" w14:textId="77777777" w:rsidR="00A12642" w:rsidRPr="00F51586" w:rsidRDefault="00A12642" w:rsidP="00A12642">
      <w:pPr>
        <w:suppressAutoHyphens/>
        <w:spacing w:before="60" w:after="60"/>
        <w:ind w:firstLine="567"/>
        <w:jc w:val="both"/>
      </w:pPr>
      <w:r w:rsidRPr="00F51586">
        <w:t>На начало 2015 г. на территории городского поселения Тутаев</w:t>
      </w:r>
      <w:r w:rsidR="00B922AA" w:rsidRPr="00F51586">
        <w:t xml:space="preserve"> был зарегистрирован </w:t>
      </w:r>
      <w:r w:rsidRPr="00F51586">
        <w:t xml:space="preserve">831 хозяйствующий субъект; из них 142 </w:t>
      </w:r>
      <w:r w:rsidR="00B922AA" w:rsidRPr="00F51586">
        <w:t>–</w:t>
      </w:r>
      <w:r w:rsidRPr="00F51586">
        <w:t xml:space="preserve"> промышленные предприятия.</w:t>
      </w:r>
      <w:r w:rsidR="00B922AA" w:rsidRPr="00F51586">
        <w:t xml:space="preserve"> </w:t>
      </w:r>
      <w:r w:rsidRPr="00F51586">
        <w:t xml:space="preserve">К </w:t>
      </w:r>
      <w:proofErr w:type="gramStart"/>
      <w:r w:rsidRPr="00F51586">
        <w:t>основными</w:t>
      </w:r>
      <w:proofErr w:type="gramEnd"/>
      <w:r w:rsidRPr="00F51586">
        <w:t xml:space="preserve"> промышленным </w:t>
      </w:r>
      <w:r w:rsidR="00B922AA" w:rsidRPr="00F51586">
        <w:t>предприятиям</w:t>
      </w:r>
      <w:r w:rsidRPr="00F51586">
        <w:t xml:space="preserve"> городского поселения относятся: </w:t>
      </w:r>
      <w:proofErr w:type="gramStart"/>
      <w:r w:rsidRPr="00F51586">
        <w:t>ОАО «</w:t>
      </w:r>
      <w:proofErr w:type="spellStart"/>
      <w:r w:rsidRPr="00F51586">
        <w:t>Тутаевский</w:t>
      </w:r>
      <w:proofErr w:type="spellEnd"/>
      <w:r w:rsidRPr="00F51586">
        <w:t xml:space="preserve"> моторный завод»</w:t>
      </w:r>
      <w:r w:rsidR="00B922AA" w:rsidRPr="00F51586">
        <w:t>,</w:t>
      </w:r>
      <w:r w:rsidRPr="00F51586">
        <w:t xml:space="preserve"> ООО «Феникс», ООО «</w:t>
      </w:r>
      <w:proofErr w:type="spellStart"/>
      <w:r w:rsidRPr="00F51586">
        <w:t>Тутаевская</w:t>
      </w:r>
      <w:proofErr w:type="spellEnd"/>
      <w:r w:rsidRPr="00F51586">
        <w:t xml:space="preserve"> механическая компания», ЗАО «Метиз», ООО «Маяк», ООО «Русская дубрава», ООО «КДК», ЗАО «Единство», ООО «Льнокомбинат «</w:t>
      </w:r>
      <w:proofErr w:type="spellStart"/>
      <w:r w:rsidRPr="00F51586">
        <w:t>Тульма</w:t>
      </w:r>
      <w:proofErr w:type="spellEnd"/>
      <w:r w:rsidRPr="00F51586">
        <w:t>», ООО «</w:t>
      </w:r>
      <w:proofErr w:type="spellStart"/>
      <w:r w:rsidRPr="00F51586">
        <w:t>Мехсталькомплект</w:t>
      </w:r>
      <w:proofErr w:type="spellEnd"/>
      <w:r w:rsidRPr="00F51586">
        <w:t>», ООО «МК «Фабрика», ООО «</w:t>
      </w:r>
      <w:proofErr w:type="spellStart"/>
      <w:r w:rsidRPr="00F51586">
        <w:t>Италмас</w:t>
      </w:r>
      <w:proofErr w:type="spellEnd"/>
      <w:r w:rsidRPr="00F51586">
        <w:t>», ООО «Романовский продукт», ООО «</w:t>
      </w:r>
      <w:proofErr w:type="spellStart"/>
      <w:r w:rsidRPr="00F51586">
        <w:t>Винтаж</w:t>
      </w:r>
      <w:proofErr w:type="spellEnd"/>
      <w:r w:rsidRPr="00F51586">
        <w:t>», ООО «Компания Дизель», ООО «Поли Пак».</w:t>
      </w:r>
      <w:proofErr w:type="gramEnd"/>
    </w:p>
    <w:p w14:paraId="16C0B4C8" w14:textId="77777777" w:rsidR="00A12642" w:rsidRPr="00F51586" w:rsidRDefault="00A12642" w:rsidP="00A12642">
      <w:pPr>
        <w:suppressAutoHyphens/>
        <w:spacing w:before="60" w:after="60"/>
        <w:ind w:firstLine="567"/>
        <w:jc w:val="both"/>
      </w:pPr>
      <w:r w:rsidRPr="00F51586">
        <w:t>В структуре промышленного производства городского поселения определяющее влияние оказывают машиностроение, металлообработка и пищевая промышленность. ОАО «</w:t>
      </w:r>
      <w:proofErr w:type="spellStart"/>
      <w:r w:rsidRPr="00F51586">
        <w:t>Тутаевский</w:t>
      </w:r>
      <w:proofErr w:type="spellEnd"/>
      <w:r w:rsidRPr="00F51586">
        <w:t xml:space="preserve"> моторный завод» </w:t>
      </w:r>
      <w:r w:rsidR="00B922AA" w:rsidRPr="00F51586">
        <w:t>–</w:t>
      </w:r>
      <w:r w:rsidRPr="00F51586">
        <w:t xml:space="preserve"> в прошлом градообразующее предприятие и сегодня остается самым крупным предприятием города. Сегодня </w:t>
      </w:r>
      <w:proofErr w:type="spellStart"/>
      <w:r w:rsidRPr="00F51586">
        <w:t>Тутаевским</w:t>
      </w:r>
      <w:proofErr w:type="spellEnd"/>
      <w:r w:rsidRPr="00F51586">
        <w:t xml:space="preserve"> моторным заводом </w:t>
      </w:r>
      <w:proofErr w:type="gramStart"/>
      <w:r w:rsidRPr="00F51586">
        <w:t>разработана и реализуется</w:t>
      </w:r>
      <w:proofErr w:type="gramEnd"/>
      <w:r w:rsidRPr="00F51586">
        <w:t xml:space="preserve"> программа стратегического развития на период до 2020 года. ЗАО «Единство» - одно из наиболее крупных и перспективных предприятий города в сфере пищевой промышленности.</w:t>
      </w:r>
    </w:p>
    <w:p w14:paraId="79E4190C" w14:textId="77777777" w:rsidR="00B922AA" w:rsidRPr="00F51586" w:rsidRDefault="00B922AA" w:rsidP="00B922AA">
      <w:pPr>
        <w:keepNext/>
        <w:suppressAutoHyphens/>
        <w:jc w:val="right"/>
      </w:pPr>
      <w:r w:rsidRPr="00F51586">
        <w:t xml:space="preserve">Таблица </w:t>
      </w:r>
      <w:r w:rsidR="00D36A34" w:rsidRPr="00F51586">
        <w:t>11</w:t>
      </w:r>
    </w:p>
    <w:p w14:paraId="3EA1CAA2" w14:textId="77777777" w:rsidR="00A12642" w:rsidRPr="00F51586" w:rsidRDefault="00A12642" w:rsidP="00A12642">
      <w:pPr>
        <w:suppressAutoHyphens/>
        <w:spacing w:before="60" w:after="60"/>
        <w:ind w:firstLine="567"/>
        <w:jc w:val="center"/>
      </w:pPr>
      <w:r w:rsidRPr="00F51586">
        <w:t>Перечень основных предприятий, расположенных на территории городского поселения Тутаев</w:t>
      </w:r>
    </w:p>
    <w:tbl>
      <w:tblPr>
        <w:tblStyle w:val="aff"/>
        <w:tblW w:w="0" w:type="auto"/>
        <w:jc w:val="center"/>
        <w:tblLook w:val="04A0" w:firstRow="1" w:lastRow="0" w:firstColumn="1" w:lastColumn="0" w:noHBand="0" w:noVBand="1"/>
      </w:tblPr>
      <w:tblGrid>
        <w:gridCol w:w="456"/>
        <w:gridCol w:w="3553"/>
        <w:gridCol w:w="5845"/>
      </w:tblGrid>
      <w:tr w:rsidR="00F51586" w:rsidRPr="00F51586" w14:paraId="7549468C" w14:textId="77777777" w:rsidTr="00B922AA">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5FE78AA2" w14:textId="77777777" w:rsidR="00A12642" w:rsidRPr="00F51586" w:rsidRDefault="00A12642" w:rsidP="00B922AA">
            <w:pPr>
              <w:jc w:val="center"/>
            </w:pPr>
            <w:r w:rsidRPr="00F51586">
              <w:t>№</w:t>
            </w:r>
          </w:p>
        </w:tc>
        <w:tc>
          <w:tcPr>
            <w:tcW w:w="0" w:type="auto"/>
          </w:tcPr>
          <w:p w14:paraId="50BE4443" w14:textId="77777777" w:rsidR="00A12642" w:rsidRPr="00F51586" w:rsidRDefault="00A12642" w:rsidP="00B922AA">
            <w:pPr>
              <w:jc w:val="center"/>
              <w:cnfStyle w:val="000000000000" w:firstRow="0" w:lastRow="0" w:firstColumn="0" w:lastColumn="0" w:oddVBand="0" w:evenVBand="0" w:oddHBand="0" w:evenHBand="0" w:firstRowFirstColumn="0" w:firstRowLastColumn="0" w:lastRowFirstColumn="0" w:lastRowLastColumn="0"/>
            </w:pPr>
            <w:r w:rsidRPr="00F51586">
              <w:t>Наименование предприятия, организации</w:t>
            </w:r>
          </w:p>
        </w:tc>
        <w:tc>
          <w:tcPr>
            <w:tcW w:w="0" w:type="auto"/>
          </w:tcPr>
          <w:p w14:paraId="2E4DAF42" w14:textId="77777777" w:rsidR="00A12642" w:rsidRPr="00F51586" w:rsidRDefault="00A12642" w:rsidP="00B922AA">
            <w:pPr>
              <w:jc w:val="center"/>
              <w:cnfStyle w:val="000000000000" w:firstRow="0" w:lastRow="0" w:firstColumn="0" w:lastColumn="0" w:oddVBand="0" w:evenVBand="0" w:oddHBand="0" w:evenHBand="0" w:firstRowFirstColumn="0" w:firstRowLastColumn="0" w:lastRowFirstColumn="0" w:lastRowLastColumn="0"/>
            </w:pPr>
            <w:r w:rsidRPr="00F51586">
              <w:t>Наименование видов экономической деятельности</w:t>
            </w:r>
          </w:p>
        </w:tc>
      </w:tr>
      <w:tr w:rsidR="00F51586" w:rsidRPr="00F51586" w14:paraId="5D8688AA" w14:textId="77777777" w:rsidTr="00B922AA">
        <w:trPr>
          <w:jc w:val="center"/>
        </w:trPr>
        <w:tc>
          <w:tcPr>
            <w:tcW w:w="0" w:type="auto"/>
          </w:tcPr>
          <w:p w14:paraId="17246551" w14:textId="77777777" w:rsidR="00A12642" w:rsidRPr="00F51586" w:rsidRDefault="00A12642" w:rsidP="003545E1">
            <w:r w:rsidRPr="00F51586">
              <w:t>1</w:t>
            </w:r>
          </w:p>
        </w:tc>
        <w:tc>
          <w:tcPr>
            <w:tcW w:w="0" w:type="auto"/>
          </w:tcPr>
          <w:p w14:paraId="6A4FA306" w14:textId="77777777" w:rsidR="00A12642" w:rsidRPr="00F51586" w:rsidRDefault="00A12642" w:rsidP="003545E1">
            <w:r w:rsidRPr="00F51586">
              <w:t>ОАО «</w:t>
            </w:r>
            <w:proofErr w:type="spellStart"/>
            <w:r w:rsidRPr="00F51586">
              <w:t>Тутаевский</w:t>
            </w:r>
            <w:proofErr w:type="spellEnd"/>
            <w:r w:rsidRPr="00F51586">
              <w:t xml:space="preserve"> моторный </w:t>
            </w:r>
            <w:r w:rsidRPr="00F51586">
              <w:lastRenderedPageBreak/>
              <w:t>завод»</w:t>
            </w:r>
          </w:p>
        </w:tc>
        <w:tc>
          <w:tcPr>
            <w:tcW w:w="0" w:type="auto"/>
          </w:tcPr>
          <w:p w14:paraId="0C2E0BC7" w14:textId="77777777" w:rsidR="00A12642" w:rsidRPr="00F51586" w:rsidRDefault="00A12642" w:rsidP="003545E1">
            <w:r w:rsidRPr="00F51586">
              <w:lastRenderedPageBreak/>
              <w:t xml:space="preserve">Производство автомобилей, прицепов и полуприцепов </w:t>
            </w:r>
            <w:r w:rsidRPr="00F51586">
              <w:lastRenderedPageBreak/>
              <w:t>(изготовление двигателей, коробок передач и т.п.)</w:t>
            </w:r>
          </w:p>
        </w:tc>
      </w:tr>
      <w:tr w:rsidR="00F51586" w:rsidRPr="00F51586" w14:paraId="665DB5B7" w14:textId="77777777" w:rsidTr="00B922AA">
        <w:trPr>
          <w:jc w:val="center"/>
        </w:trPr>
        <w:tc>
          <w:tcPr>
            <w:tcW w:w="0" w:type="auto"/>
          </w:tcPr>
          <w:p w14:paraId="0D35C484" w14:textId="77777777" w:rsidR="00A12642" w:rsidRPr="00F51586" w:rsidRDefault="00A12642" w:rsidP="003545E1">
            <w:r w:rsidRPr="00F51586">
              <w:lastRenderedPageBreak/>
              <w:t>2</w:t>
            </w:r>
          </w:p>
        </w:tc>
        <w:tc>
          <w:tcPr>
            <w:tcW w:w="0" w:type="auto"/>
          </w:tcPr>
          <w:p w14:paraId="62C0BEDD" w14:textId="77777777" w:rsidR="00A12642" w:rsidRPr="00F51586" w:rsidRDefault="00A12642" w:rsidP="003545E1">
            <w:r w:rsidRPr="00F51586">
              <w:t>ООО «</w:t>
            </w:r>
            <w:proofErr w:type="spellStart"/>
            <w:r w:rsidRPr="00F51586">
              <w:t>Тутаевская</w:t>
            </w:r>
            <w:proofErr w:type="spellEnd"/>
            <w:r w:rsidRPr="00F51586">
              <w:t xml:space="preserve"> механическая компания»</w:t>
            </w:r>
          </w:p>
        </w:tc>
        <w:tc>
          <w:tcPr>
            <w:tcW w:w="0" w:type="auto"/>
          </w:tcPr>
          <w:p w14:paraId="176705FF" w14:textId="77777777" w:rsidR="00A12642" w:rsidRPr="00F51586" w:rsidRDefault="00A12642" w:rsidP="003545E1">
            <w:r w:rsidRPr="00F51586">
              <w:t>металлообработка</w:t>
            </w:r>
          </w:p>
        </w:tc>
      </w:tr>
      <w:tr w:rsidR="00F51586" w:rsidRPr="00F51586" w14:paraId="360629CF" w14:textId="77777777" w:rsidTr="00B922AA">
        <w:trPr>
          <w:jc w:val="center"/>
        </w:trPr>
        <w:tc>
          <w:tcPr>
            <w:tcW w:w="0" w:type="auto"/>
          </w:tcPr>
          <w:p w14:paraId="34112285" w14:textId="77777777" w:rsidR="00A12642" w:rsidRPr="00F51586" w:rsidRDefault="00A12642" w:rsidP="003545E1">
            <w:r w:rsidRPr="00F51586">
              <w:t>3</w:t>
            </w:r>
          </w:p>
        </w:tc>
        <w:tc>
          <w:tcPr>
            <w:tcW w:w="0" w:type="auto"/>
          </w:tcPr>
          <w:p w14:paraId="10661785" w14:textId="77777777" w:rsidR="00A12642" w:rsidRPr="00F51586" w:rsidRDefault="00A12642" w:rsidP="003545E1">
            <w:r w:rsidRPr="00F51586">
              <w:t>ООО «Русская дубрава»</w:t>
            </w:r>
          </w:p>
        </w:tc>
        <w:tc>
          <w:tcPr>
            <w:tcW w:w="0" w:type="auto"/>
          </w:tcPr>
          <w:p w14:paraId="37A0FC91" w14:textId="77777777" w:rsidR="00A12642" w:rsidRPr="00F51586" w:rsidRDefault="00A12642" w:rsidP="003545E1">
            <w:r w:rsidRPr="00F51586">
              <w:t>деревообработка</w:t>
            </w:r>
          </w:p>
        </w:tc>
      </w:tr>
      <w:tr w:rsidR="00F51586" w:rsidRPr="00F51586" w14:paraId="1AD24839" w14:textId="77777777" w:rsidTr="00B922AA">
        <w:trPr>
          <w:jc w:val="center"/>
        </w:trPr>
        <w:tc>
          <w:tcPr>
            <w:tcW w:w="0" w:type="auto"/>
          </w:tcPr>
          <w:p w14:paraId="257EA997" w14:textId="77777777" w:rsidR="00A12642" w:rsidRPr="00F51586" w:rsidRDefault="00A12642" w:rsidP="003545E1">
            <w:r w:rsidRPr="00F51586">
              <w:t>4</w:t>
            </w:r>
          </w:p>
        </w:tc>
        <w:tc>
          <w:tcPr>
            <w:tcW w:w="0" w:type="auto"/>
          </w:tcPr>
          <w:p w14:paraId="073CD2F6" w14:textId="77777777" w:rsidR="00A12642" w:rsidRPr="00F51586" w:rsidRDefault="00A12642" w:rsidP="003545E1">
            <w:r w:rsidRPr="00F51586">
              <w:t>ООО «КДК»</w:t>
            </w:r>
          </w:p>
        </w:tc>
        <w:tc>
          <w:tcPr>
            <w:tcW w:w="0" w:type="auto"/>
          </w:tcPr>
          <w:p w14:paraId="4375D752" w14:textId="77777777" w:rsidR="00A12642" w:rsidRPr="00F51586" w:rsidRDefault="00A12642" w:rsidP="003545E1">
            <w:r w:rsidRPr="00F51586">
              <w:t>деревообработка</w:t>
            </w:r>
          </w:p>
        </w:tc>
      </w:tr>
      <w:tr w:rsidR="00F51586" w:rsidRPr="00F51586" w14:paraId="2A37E65F" w14:textId="77777777" w:rsidTr="00B922AA">
        <w:trPr>
          <w:jc w:val="center"/>
        </w:trPr>
        <w:tc>
          <w:tcPr>
            <w:tcW w:w="0" w:type="auto"/>
          </w:tcPr>
          <w:p w14:paraId="1029679C" w14:textId="77777777" w:rsidR="00A12642" w:rsidRPr="00F51586" w:rsidRDefault="00A12642" w:rsidP="003545E1">
            <w:r w:rsidRPr="00F51586">
              <w:t>5</w:t>
            </w:r>
          </w:p>
        </w:tc>
        <w:tc>
          <w:tcPr>
            <w:tcW w:w="0" w:type="auto"/>
          </w:tcPr>
          <w:p w14:paraId="1F78884B" w14:textId="77777777" w:rsidR="00A12642" w:rsidRPr="00F51586" w:rsidRDefault="00A12642" w:rsidP="003545E1">
            <w:r w:rsidRPr="00F51586">
              <w:t>ЗАО «Единство»</w:t>
            </w:r>
          </w:p>
        </w:tc>
        <w:tc>
          <w:tcPr>
            <w:tcW w:w="0" w:type="auto"/>
          </w:tcPr>
          <w:p w14:paraId="6E1156B2" w14:textId="77777777" w:rsidR="00A12642" w:rsidRPr="00F51586" w:rsidRDefault="00A12642" w:rsidP="003545E1">
            <w:r w:rsidRPr="00F51586">
              <w:t>пищевая промышленность: колбасные и кондитерские изделия</w:t>
            </w:r>
          </w:p>
        </w:tc>
      </w:tr>
      <w:tr w:rsidR="00F51586" w:rsidRPr="00F51586" w14:paraId="27D43614" w14:textId="77777777" w:rsidTr="00B922AA">
        <w:trPr>
          <w:jc w:val="center"/>
        </w:trPr>
        <w:tc>
          <w:tcPr>
            <w:tcW w:w="0" w:type="auto"/>
          </w:tcPr>
          <w:p w14:paraId="3D8DA028" w14:textId="77777777" w:rsidR="00A12642" w:rsidRPr="00F51586" w:rsidRDefault="00A12642" w:rsidP="003545E1">
            <w:r w:rsidRPr="00F51586">
              <w:t>6</w:t>
            </w:r>
          </w:p>
        </w:tc>
        <w:tc>
          <w:tcPr>
            <w:tcW w:w="0" w:type="auto"/>
          </w:tcPr>
          <w:p w14:paraId="7D45E99B" w14:textId="77777777" w:rsidR="00A12642" w:rsidRPr="00F51586" w:rsidRDefault="00A12642" w:rsidP="003545E1">
            <w:r w:rsidRPr="00F51586">
              <w:t>ООО «</w:t>
            </w:r>
            <w:proofErr w:type="spellStart"/>
            <w:r w:rsidRPr="00F51586">
              <w:t>Мехсталькомплект</w:t>
            </w:r>
            <w:proofErr w:type="spellEnd"/>
            <w:r w:rsidRPr="00F51586">
              <w:t>»</w:t>
            </w:r>
          </w:p>
        </w:tc>
        <w:tc>
          <w:tcPr>
            <w:tcW w:w="0" w:type="auto"/>
          </w:tcPr>
          <w:p w14:paraId="7E1FDFA8" w14:textId="77777777" w:rsidR="00A12642" w:rsidRPr="00F51586" w:rsidRDefault="00A12642" w:rsidP="003545E1">
            <w:r w:rsidRPr="00F51586">
              <w:t>изготовление комплектующих и механизмов для мебели</w:t>
            </w:r>
          </w:p>
        </w:tc>
      </w:tr>
      <w:tr w:rsidR="00F51586" w:rsidRPr="00F51586" w14:paraId="51C5C2AA" w14:textId="77777777" w:rsidTr="00B922AA">
        <w:trPr>
          <w:jc w:val="center"/>
        </w:trPr>
        <w:tc>
          <w:tcPr>
            <w:tcW w:w="0" w:type="auto"/>
          </w:tcPr>
          <w:p w14:paraId="132B7576" w14:textId="77777777" w:rsidR="00A12642" w:rsidRPr="00F51586" w:rsidRDefault="00A12642" w:rsidP="003545E1">
            <w:r w:rsidRPr="00F51586">
              <w:t>7</w:t>
            </w:r>
          </w:p>
        </w:tc>
        <w:tc>
          <w:tcPr>
            <w:tcW w:w="0" w:type="auto"/>
          </w:tcPr>
          <w:p w14:paraId="0545DB54" w14:textId="77777777" w:rsidR="00A12642" w:rsidRPr="00F51586" w:rsidRDefault="00A12642" w:rsidP="003545E1">
            <w:r w:rsidRPr="00F51586">
              <w:t>ООО «МК «Фабрика»</w:t>
            </w:r>
          </w:p>
        </w:tc>
        <w:tc>
          <w:tcPr>
            <w:tcW w:w="0" w:type="auto"/>
          </w:tcPr>
          <w:p w14:paraId="63FBE67A" w14:textId="77777777" w:rsidR="00A12642" w:rsidRPr="00F51586" w:rsidRDefault="00A12642" w:rsidP="003545E1">
            <w:r w:rsidRPr="00F51586">
              <w:t>производство мебели,</w:t>
            </w:r>
          </w:p>
        </w:tc>
      </w:tr>
      <w:tr w:rsidR="00F51586" w:rsidRPr="00F51586" w14:paraId="43696B50" w14:textId="77777777" w:rsidTr="00B922AA">
        <w:trPr>
          <w:jc w:val="center"/>
        </w:trPr>
        <w:tc>
          <w:tcPr>
            <w:tcW w:w="0" w:type="auto"/>
          </w:tcPr>
          <w:p w14:paraId="2AC9E6A0" w14:textId="77777777" w:rsidR="00A12642" w:rsidRPr="00F51586" w:rsidRDefault="00A12642" w:rsidP="003545E1">
            <w:r w:rsidRPr="00F51586">
              <w:t>8</w:t>
            </w:r>
          </w:p>
        </w:tc>
        <w:tc>
          <w:tcPr>
            <w:tcW w:w="0" w:type="auto"/>
          </w:tcPr>
          <w:p w14:paraId="1EA14D10" w14:textId="77777777" w:rsidR="00A12642" w:rsidRPr="00F51586" w:rsidRDefault="00A12642" w:rsidP="003545E1">
            <w:r w:rsidRPr="00F51586">
              <w:t>ООО «Романовский продукт»</w:t>
            </w:r>
            <w:r w:rsidR="00AC3352" w:rsidRPr="00F51586">
              <w:t xml:space="preserve"> </w:t>
            </w:r>
          </w:p>
        </w:tc>
        <w:tc>
          <w:tcPr>
            <w:tcW w:w="0" w:type="auto"/>
          </w:tcPr>
          <w:p w14:paraId="2D16167C" w14:textId="77777777" w:rsidR="00A12642" w:rsidRPr="00F51586" w:rsidRDefault="00A12642" w:rsidP="003545E1">
            <w:r w:rsidRPr="00F51586">
              <w:t>пивоваренная промышленность (пиво, квас)</w:t>
            </w:r>
          </w:p>
        </w:tc>
      </w:tr>
      <w:tr w:rsidR="00F51586" w:rsidRPr="00F51586" w14:paraId="5EE3DE46" w14:textId="77777777" w:rsidTr="00B922AA">
        <w:trPr>
          <w:jc w:val="center"/>
        </w:trPr>
        <w:tc>
          <w:tcPr>
            <w:tcW w:w="0" w:type="auto"/>
          </w:tcPr>
          <w:p w14:paraId="3E46B4DA" w14:textId="77777777" w:rsidR="00A12642" w:rsidRPr="00F51586" w:rsidRDefault="00A12642" w:rsidP="003545E1">
            <w:r w:rsidRPr="00F51586">
              <w:t>9</w:t>
            </w:r>
          </w:p>
        </w:tc>
        <w:tc>
          <w:tcPr>
            <w:tcW w:w="0" w:type="auto"/>
          </w:tcPr>
          <w:p w14:paraId="3994F267" w14:textId="77777777" w:rsidR="00A12642" w:rsidRPr="00F51586" w:rsidRDefault="00A12642" w:rsidP="003545E1">
            <w:r w:rsidRPr="00F51586">
              <w:t>ООО «</w:t>
            </w:r>
            <w:proofErr w:type="spellStart"/>
            <w:r w:rsidRPr="00F51586">
              <w:t>Винтаж</w:t>
            </w:r>
            <w:proofErr w:type="spellEnd"/>
            <w:r w:rsidRPr="00F51586">
              <w:t>»</w:t>
            </w:r>
          </w:p>
        </w:tc>
        <w:tc>
          <w:tcPr>
            <w:tcW w:w="0" w:type="auto"/>
          </w:tcPr>
          <w:p w14:paraId="22241FC7" w14:textId="77777777" w:rsidR="00A12642" w:rsidRPr="00F51586" w:rsidRDefault="00A12642" w:rsidP="003545E1">
            <w:r w:rsidRPr="00F51586">
              <w:t>производство пищевых продуктов, включая напитки</w:t>
            </w:r>
          </w:p>
        </w:tc>
      </w:tr>
      <w:tr w:rsidR="00F51586" w:rsidRPr="00F51586" w14:paraId="1F83ED6F" w14:textId="77777777" w:rsidTr="00B922AA">
        <w:trPr>
          <w:jc w:val="center"/>
        </w:trPr>
        <w:tc>
          <w:tcPr>
            <w:tcW w:w="0" w:type="auto"/>
          </w:tcPr>
          <w:p w14:paraId="66D2FA1F" w14:textId="77777777" w:rsidR="00A12642" w:rsidRPr="00F51586" w:rsidRDefault="00A12642" w:rsidP="003545E1">
            <w:r w:rsidRPr="00F51586">
              <w:t>10</w:t>
            </w:r>
          </w:p>
        </w:tc>
        <w:tc>
          <w:tcPr>
            <w:tcW w:w="0" w:type="auto"/>
          </w:tcPr>
          <w:p w14:paraId="46D2572B" w14:textId="77777777" w:rsidR="00A12642" w:rsidRPr="00F51586" w:rsidRDefault="00A12642" w:rsidP="003545E1">
            <w:r w:rsidRPr="00F51586">
              <w:t>Компания «Дизель»</w:t>
            </w:r>
          </w:p>
        </w:tc>
        <w:tc>
          <w:tcPr>
            <w:tcW w:w="0" w:type="auto"/>
          </w:tcPr>
          <w:p w14:paraId="0E66F9A5" w14:textId="77777777" w:rsidR="00A12642" w:rsidRPr="00F51586" w:rsidRDefault="00A12642" w:rsidP="003545E1">
            <w:r w:rsidRPr="00F51586">
              <w:t>Производство автомобилей, прицепов и полуприцепов (производство дизельных электростанций)</w:t>
            </w:r>
          </w:p>
        </w:tc>
      </w:tr>
      <w:tr w:rsidR="00F51586" w:rsidRPr="00F51586" w14:paraId="4454E04C" w14:textId="77777777" w:rsidTr="00B922AA">
        <w:trPr>
          <w:jc w:val="center"/>
        </w:trPr>
        <w:tc>
          <w:tcPr>
            <w:tcW w:w="0" w:type="auto"/>
          </w:tcPr>
          <w:p w14:paraId="23388189" w14:textId="77777777" w:rsidR="00A12642" w:rsidRPr="00F51586" w:rsidRDefault="00A12642" w:rsidP="003545E1">
            <w:r w:rsidRPr="00F51586">
              <w:t>11</w:t>
            </w:r>
          </w:p>
        </w:tc>
        <w:tc>
          <w:tcPr>
            <w:tcW w:w="0" w:type="auto"/>
          </w:tcPr>
          <w:p w14:paraId="49CE1FD0" w14:textId="77777777" w:rsidR="00A12642" w:rsidRPr="00F51586" w:rsidRDefault="00A12642" w:rsidP="003545E1">
            <w:r w:rsidRPr="00F51586">
              <w:t>ФГУП «</w:t>
            </w:r>
            <w:proofErr w:type="spellStart"/>
            <w:r w:rsidRPr="00F51586">
              <w:t>Тутаевлесхоз</w:t>
            </w:r>
            <w:proofErr w:type="spellEnd"/>
            <w:r w:rsidRPr="00F51586">
              <w:t>»</w:t>
            </w:r>
          </w:p>
        </w:tc>
        <w:tc>
          <w:tcPr>
            <w:tcW w:w="0" w:type="auto"/>
          </w:tcPr>
          <w:p w14:paraId="03A74D80" w14:textId="77777777" w:rsidR="00A12642" w:rsidRPr="00F51586" w:rsidRDefault="00A12642" w:rsidP="003545E1">
            <w:r w:rsidRPr="00F51586">
              <w:t>Лесное хозяйство</w:t>
            </w:r>
          </w:p>
        </w:tc>
      </w:tr>
      <w:tr w:rsidR="00F51586" w:rsidRPr="00F51586" w14:paraId="30916613" w14:textId="77777777" w:rsidTr="00B922AA">
        <w:trPr>
          <w:jc w:val="center"/>
        </w:trPr>
        <w:tc>
          <w:tcPr>
            <w:tcW w:w="0" w:type="auto"/>
          </w:tcPr>
          <w:p w14:paraId="072D9150" w14:textId="77777777" w:rsidR="00A12642" w:rsidRPr="00F51586" w:rsidRDefault="00A12642" w:rsidP="003545E1">
            <w:r w:rsidRPr="00F51586">
              <w:t>12</w:t>
            </w:r>
          </w:p>
        </w:tc>
        <w:tc>
          <w:tcPr>
            <w:tcW w:w="0" w:type="auto"/>
          </w:tcPr>
          <w:p w14:paraId="7A2C6B66" w14:textId="77777777" w:rsidR="00A12642" w:rsidRPr="00F51586" w:rsidRDefault="00A12642" w:rsidP="003545E1">
            <w:r w:rsidRPr="00F51586">
              <w:t>ООО «</w:t>
            </w:r>
            <w:proofErr w:type="spellStart"/>
            <w:r w:rsidRPr="00F51586">
              <w:t>Яринтерлес</w:t>
            </w:r>
            <w:proofErr w:type="spellEnd"/>
            <w:r w:rsidRPr="00F51586">
              <w:t>»</w:t>
            </w:r>
          </w:p>
        </w:tc>
        <w:tc>
          <w:tcPr>
            <w:tcW w:w="0" w:type="auto"/>
          </w:tcPr>
          <w:p w14:paraId="152110E2" w14:textId="77777777" w:rsidR="00A12642" w:rsidRPr="00F51586" w:rsidRDefault="00A12642" w:rsidP="003545E1">
            <w:r w:rsidRPr="00F51586">
              <w:t>Лесное хозяйство</w:t>
            </w:r>
          </w:p>
        </w:tc>
      </w:tr>
      <w:tr w:rsidR="00F51586" w:rsidRPr="00F51586" w14:paraId="2F79FEAB" w14:textId="77777777" w:rsidTr="00B922AA">
        <w:trPr>
          <w:jc w:val="center"/>
        </w:trPr>
        <w:tc>
          <w:tcPr>
            <w:tcW w:w="0" w:type="auto"/>
          </w:tcPr>
          <w:p w14:paraId="5505B4AD" w14:textId="77777777" w:rsidR="00A12642" w:rsidRPr="00F51586" w:rsidRDefault="00A12642" w:rsidP="003545E1">
            <w:r w:rsidRPr="00F51586">
              <w:t>13</w:t>
            </w:r>
          </w:p>
        </w:tc>
        <w:tc>
          <w:tcPr>
            <w:tcW w:w="0" w:type="auto"/>
          </w:tcPr>
          <w:p w14:paraId="56F13F84" w14:textId="77777777" w:rsidR="00A12642" w:rsidRPr="00F51586" w:rsidRDefault="00A12642" w:rsidP="003545E1">
            <w:r w:rsidRPr="00F51586">
              <w:t xml:space="preserve">ОАО </w:t>
            </w:r>
            <w:proofErr w:type="spellStart"/>
            <w:r w:rsidRPr="00F51586">
              <w:t>Тутаевский</w:t>
            </w:r>
            <w:proofErr w:type="spellEnd"/>
            <w:r w:rsidRPr="00F51586">
              <w:t xml:space="preserve"> льнокомбинат «</w:t>
            </w:r>
            <w:proofErr w:type="spellStart"/>
            <w:r w:rsidRPr="00F51586">
              <w:t>Тульма</w:t>
            </w:r>
            <w:proofErr w:type="spellEnd"/>
            <w:r w:rsidRPr="00F51586">
              <w:t>»</w:t>
            </w:r>
          </w:p>
        </w:tc>
        <w:tc>
          <w:tcPr>
            <w:tcW w:w="0" w:type="auto"/>
          </w:tcPr>
          <w:p w14:paraId="001E8FA9" w14:textId="77777777" w:rsidR="00A12642" w:rsidRPr="00F51586" w:rsidRDefault="00A12642" w:rsidP="003545E1">
            <w:r w:rsidRPr="00F51586">
              <w:t>Текстильное производство</w:t>
            </w:r>
          </w:p>
        </w:tc>
      </w:tr>
      <w:tr w:rsidR="00F51586" w:rsidRPr="00F51586" w14:paraId="66DA2940" w14:textId="77777777" w:rsidTr="00B922AA">
        <w:trPr>
          <w:jc w:val="center"/>
        </w:trPr>
        <w:tc>
          <w:tcPr>
            <w:tcW w:w="0" w:type="auto"/>
          </w:tcPr>
          <w:p w14:paraId="762BA968" w14:textId="77777777" w:rsidR="00A12642" w:rsidRPr="00F51586" w:rsidRDefault="00A12642" w:rsidP="003545E1">
            <w:r w:rsidRPr="00F51586">
              <w:t>14</w:t>
            </w:r>
          </w:p>
        </w:tc>
        <w:tc>
          <w:tcPr>
            <w:tcW w:w="0" w:type="auto"/>
          </w:tcPr>
          <w:p w14:paraId="040EE75B" w14:textId="77777777" w:rsidR="00A12642" w:rsidRPr="00F51586" w:rsidRDefault="00A12642" w:rsidP="003545E1">
            <w:r w:rsidRPr="00F51586">
              <w:t xml:space="preserve">ЗАО </w:t>
            </w:r>
            <w:proofErr w:type="spellStart"/>
            <w:r w:rsidRPr="00F51586">
              <w:t>Тутаевская</w:t>
            </w:r>
            <w:proofErr w:type="spellEnd"/>
            <w:r w:rsidRPr="00F51586">
              <w:t xml:space="preserve"> швейная фабрика</w:t>
            </w:r>
          </w:p>
        </w:tc>
        <w:tc>
          <w:tcPr>
            <w:tcW w:w="0" w:type="auto"/>
          </w:tcPr>
          <w:p w14:paraId="4ACE492D" w14:textId="77777777" w:rsidR="00A12642" w:rsidRPr="00F51586" w:rsidRDefault="00A12642" w:rsidP="003545E1">
            <w:r w:rsidRPr="00F51586">
              <w:t>Производство одежды, выделка и крашение меха</w:t>
            </w:r>
          </w:p>
        </w:tc>
      </w:tr>
      <w:tr w:rsidR="00F51586" w:rsidRPr="00F51586" w14:paraId="434BE54B" w14:textId="77777777" w:rsidTr="00B922AA">
        <w:trPr>
          <w:jc w:val="center"/>
        </w:trPr>
        <w:tc>
          <w:tcPr>
            <w:tcW w:w="0" w:type="auto"/>
          </w:tcPr>
          <w:p w14:paraId="5A6D5749" w14:textId="77777777" w:rsidR="00A12642" w:rsidRPr="00F51586" w:rsidRDefault="00A12642" w:rsidP="003545E1">
            <w:r w:rsidRPr="00F51586">
              <w:t>15</w:t>
            </w:r>
          </w:p>
        </w:tc>
        <w:tc>
          <w:tcPr>
            <w:tcW w:w="0" w:type="auto"/>
          </w:tcPr>
          <w:p w14:paraId="2FBA7FF6" w14:textId="77777777" w:rsidR="00A12642" w:rsidRPr="00F51586" w:rsidRDefault="00A12642" w:rsidP="003545E1">
            <w:r w:rsidRPr="00F51586">
              <w:t>ООО Фирма «</w:t>
            </w:r>
            <w:proofErr w:type="spellStart"/>
            <w:r w:rsidRPr="00F51586">
              <w:t>Кончар</w:t>
            </w:r>
            <w:proofErr w:type="spellEnd"/>
            <w:r w:rsidRPr="00F51586">
              <w:t>»</w:t>
            </w:r>
          </w:p>
        </w:tc>
        <w:tc>
          <w:tcPr>
            <w:tcW w:w="0" w:type="auto"/>
          </w:tcPr>
          <w:p w14:paraId="20CBBE2F" w14:textId="77777777" w:rsidR="00A12642" w:rsidRPr="00F51586" w:rsidRDefault="00A12642" w:rsidP="003545E1">
            <w:r w:rsidRPr="00F51586">
              <w:t>Производство одежды, выделка и крашение меха</w:t>
            </w:r>
          </w:p>
        </w:tc>
      </w:tr>
      <w:tr w:rsidR="00F51586" w:rsidRPr="00F51586" w14:paraId="6DF4250F" w14:textId="77777777" w:rsidTr="00B922AA">
        <w:trPr>
          <w:jc w:val="center"/>
        </w:trPr>
        <w:tc>
          <w:tcPr>
            <w:tcW w:w="0" w:type="auto"/>
          </w:tcPr>
          <w:p w14:paraId="51A84E61" w14:textId="77777777" w:rsidR="00A12642" w:rsidRPr="00F51586" w:rsidRDefault="00A12642" w:rsidP="003545E1">
            <w:r w:rsidRPr="00F51586">
              <w:t>16</w:t>
            </w:r>
          </w:p>
        </w:tc>
        <w:tc>
          <w:tcPr>
            <w:tcW w:w="0" w:type="auto"/>
          </w:tcPr>
          <w:p w14:paraId="40D3BACD" w14:textId="77777777" w:rsidR="00A12642" w:rsidRPr="00F51586" w:rsidRDefault="00A12642" w:rsidP="003545E1">
            <w:r w:rsidRPr="00F51586">
              <w:t>ООО «Волжанка»</w:t>
            </w:r>
          </w:p>
        </w:tc>
        <w:tc>
          <w:tcPr>
            <w:tcW w:w="0" w:type="auto"/>
          </w:tcPr>
          <w:p w14:paraId="15B222F7" w14:textId="77777777" w:rsidR="00A12642" w:rsidRPr="00F51586" w:rsidRDefault="00A12642" w:rsidP="003545E1">
            <w:r w:rsidRPr="00F51586">
              <w:t>Производство одежды, выделка и крашение меха</w:t>
            </w:r>
          </w:p>
        </w:tc>
      </w:tr>
      <w:tr w:rsidR="00F51586" w:rsidRPr="00F51586" w14:paraId="1B6808A5" w14:textId="77777777" w:rsidTr="00B922AA">
        <w:trPr>
          <w:jc w:val="center"/>
        </w:trPr>
        <w:tc>
          <w:tcPr>
            <w:tcW w:w="0" w:type="auto"/>
          </w:tcPr>
          <w:p w14:paraId="4A3EADA7" w14:textId="77777777" w:rsidR="00A12642" w:rsidRPr="00F51586" w:rsidRDefault="00A12642" w:rsidP="003545E1">
            <w:r w:rsidRPr="00F51586">
              <w:t>17</w:t>
            </w:r>
          </w:p>
        </w:tc>
        <w:tc>
          <w:tcPr>
            <w:tcW w:w="0" w:type="auto"/>
          </w:tcPr>
          <w:p w14:paraId="6198CD96" w14:textId="77777777" w:rsidR="00A12642" w:rsidRPr="00F51586" w:rsidRDefault="00A12642" w:rsidP="003545E1">
            <w:r w:rsidRPr="00F51586">
              <w:t>ООО ПФ «Романовская»</w:t>
            </w:r>
          </w:p>
        </w:tc>
        <w:tc>
          <w:tcPr>
            <w:tcW w:w="0" w:type="auto"/>
          </w:tcPr>
          <w:p w14:paraId="3E13DF3D" w14:textId="77777777" w:rsidR="00A12642" w:rsidRPr="00F51586" w:rsidRDefault="00A12642" w:rsidP="003545E1">
            <w:r w:rsidRPr="00F51586">
              <w:t>Производство одежды, выделка и крашение меха</w:t>
            </w:r>
          </w:p>
        </w:tc>
      </w:tr>
      <w:tr w:rsidR="00F51586" w:rsidRPr="00F51586" w14:paraId="1CB9FACD" w14:textId="77777777" w:rsidTr="00B922AA">
        <w:trPr>
          <w:jc w:val="center"/>
        </w:trPr>
        <w:tc>
          <w:tcPr>
            <w:tcW w:w="0" w:type="auto"/>
          </w:tcPr>
          <w:p w14:paraId="0120617C" w14:textId="77777777" w:rsidR="00A12642" w:rsidRPr="00F51586" w:rsidRDefault="00A12642" w:rsidP="003545E1">
            <w:r w:rsidRPr="00F51586">
              <w:t>18</w:t>
            </w:r>
          </w:p>
        </w:tc>
        <w:tc>
          <w:tcPr>
            <w:tcW w:w="0" w:type="auto"/>
          </w:tcPr>
          <w:p w14:paraId="524886B8" w14:textId="77777777" w:rsidR="00A12642" w:rsidRPr="00F51586" w:rsidRDefault="00A12642" w:rsidP="003545E1">
            <w:proofErr w:type="spellStart"/>
            <w:r w:rsidRPr="00F51586">
              <w:t>Тутаевская</w:t>
            </w:r>
            <w:proofErr w:type="spellEnd"/>
            <w:r w:rsidRPr="00F51586">
              <w:t xml:space="preserve"> типография</w:t>
            </w:r>
          </w:p>
        </w:tc>
        <w:tc>
          <w:tcPr>
            <w:tcW w:w="0" w:type="auto"/>
          </w:tcPr>
          <w:p w14:paraId="43653549" w14:textId="77777777" w:rsidR="00A12642" w:rsidRPr="00F51586" w:rsidRDefault="00A12642" w:rsidP="003545E1">
            <w:r w:rsidRPr="00F51586">
              <w:t>Издательская и полиграфическая деятельность</w:t>
            </w:r>
          </w:p>
        </w:tc>
      </w:tr>
      <w:tr w:rsidR="00F51586" w:rsidRPr="00F51586" w14:paraId="6F6FAC42" w14:textId="77777777" w:rsidTr="00B922AA">
        <w:trPr>
          <w:jc w:val="center"/>
        </w:trPr>
        <w:tc>
          <w:tcPr>
            <w:tcW w:w="0" w:type="auto"/>
          </w:tcPr>
          <w:p w14:paraId="25D756AD" w14:textId="77777777" w:rsidR="00A12642" w:rsidRPr="00F51586" w:rsidRDefault="00A12642" w:rsidP="003545E1">
            <w:r w:rsidRPr="00F51586">
              <w:t>19</w:t>
            </w:r>
          </w:p>
        </w:tc>
        <w:tc>
          <w:tcPr>
            <w:tcW w:w="0" w:type="auto"/>
          </w:tcPr>
          <w:p w14:paraId="5124FA45" w14:textId="77777777" w:rsidR="00A12642" w:rsidRPr="00F51586" w:rsidRDefault="00A12642" w:rsidP="003545E1">
            <w:r w:rsidRPr="00F51586">
              <w:t>ООО «</w:t>
            </w:r>
            <w:proofErr w:type="spellStart"/>
            <w:r w:rsidRPr="00F51586">
              <w:t>Кронакрил</w:t>
            </w:r>
            <w:proofErr w:type="spellEnd"/>
            <w:r w:rsidRPr="00F51586">
              <w:t>»</w:t>
            </w:r>
          </w:p>
        </w:tc>
        <w:tc>
          <w:tcPr>
            <w:tcW w:w="0" w:type="auto"/>
          </w:tcPr>
          <w:p w14:paraId="12A21797" w14:textId="77777777" w:rsidR="00A12642" w:rsidRPr="00F51586" w:rsidRDefault="00A12642" w:rsidP="003545E1">
            <w:r w:rsidRPr="00F51586">
              <w:t>Химическое производство</w:t>
            </w:r>
          </w:p>
        </w:tc>
      </w:tr>
      <w:tr w:rsidR="00F51586" w:rsidRPr="00F51586" w14:paraId="75B191DA" w14:textId="77777777" w:rsidTr="00B922AA">
        <w:trPr>
          <w:jc w:val="center"/>
        </w:trPr>
        <w:tc>
          <w:tcPr>
            <w:tcW w:w="0" w:type="auto"/>
          </w:tcPr>
          <w:p w14:paraId="2A3046DB" w14:textId="77777777" w:rsidR="00A12642" w:rsidRPr="00F51586" w:rsidRDefault="00A12642" w:rsidP="003545E1">
            <w:r w:rsidRPr="00F51586">
              <w:t>20</w:t>
            </w:r>
          </w:p>
        </w:tc>
        <w:tc>
          <w:tcPr>
            <w:tcW w:w="0" w:type="auto"/>
          </w:tcPr>
          <w:p w14:paraId="191B022C" w14:textId="77777777" w:rsidR="00A12642" w:rsidRPr="00F51586" w:rsidRDefault="00A12642" w:rsidP="003545E1">
            <w:r w:rsidRPr="00F51586">
              <w:t>ООО «Екатерина»</w:t>
            </w:r>
          </w:p>
        </w:tc>
        <w:tc>
          <w:tcPr>
            <w:tcW w:w="0" w:type="auto"/>
          </w:tcPr>
          <w:p w14:paraId="3C2F17D1" w14:textId="77777777" w:rsidR="00A12642" w:rsidRPr="00F51586" w:rsidRDefault="00A12642" w:rsidP="003545E1">
            <w:r w:rsidRPr="00F51586">
              <w:t>Производство резиновых и пластмассовых изделий</w:t>
            </w:r>
          </w:p>
        </w:tc>
      </w:tr>
      <w:tr w:rsidR="00F51586" w:rsidRPr="00F51586" w14:paraId="6F858741" w14:textId="77777777" w:rsidTr="00B922AA">
        <w:trPr>
          <w:jc w:val="center"/>
        </w:trPr>
        <w:tc>
          <w:tcPr>
            <w:tcW w:w="0" w:type="auto"/>
          </w:tcPr>
          <w:p w14:paraId="38354BBC" w14:textId="77777777" w:rsidR="00A12642" w:rsidRPr="00F51586" w:rsidRDefault="00A12642" w:rsidP="003545E1">
            <w:r w:rsidRPr="00F51586">
              <w:t>21</w:t>
            </w:r>
          </w:p>
        </w:tc>
        <w:tc>
          <w:tcPr>
            <w:tcW w:w="0" w:type="auto"/>
          </w:tcPr>
          <w:p w14:paraId="6FA748BB" w14:textId="77777777" w:rsidR="00A12642" w:rsidRPr="00F51586" w:rsidRDefault="00A12642" w:rsidP="003545E1">
            <w:r w:rsidRPr="00F51586">
              <w:t>ООО «</w:t>
            </w:r>
            <w:proofErr w:type="spellStart"/>
            <w:r w:rsidRPr="00F51586">
              <w:t>Полипак</w:t>
            </w:r>
            <w:proofErr w:type="spellEnd"/>
            <w:r w:rsidRPr="00F51586">
              <w:t>»</w:t>
            </w:r>
          </w:p>
        </w:tc>
        <w:tc>
          <w:tcPr>
            <w:tcW w:w="0" w:type="auto"/>
          </w:tcPr>
          <w:p w14:paraId="7F9E1B2D" w14:textId="77777777" w:rsidR="00A12642" w:rsidRPr="00F51586" w:rsidRDefault="00A12642" w:rsidP="003545E1">
            <w:r w:rsidRPr="00F51586">
              <w:t>Производство резиновых и пластмассовых изделий</w:t>
            </w:r>
          </w:p>
        </w:tc>
      </w:tr>
      <w:tr w:rsidR="00F51586" w:rsidRPr="00F51586" w14:paraId="5D3F88C7" w14:textId="77777777" w:rsidTr="00B922AA">
        <w:trPr>
          <w:jc w:val="center"/>
        </w:trPr>
        <w:tc>
          <w:tcPr>
            <w:tcW w:w="0" w:type="auto"/>
          </w:tcPr>
          <w:p w14:paraId="70A2B6D5" w14:textId="77777777" w:rsidR="00A12642" w:rsidRPr="00F51586" w:rsidRDefault="00A12642" w:rsidP="003545E1">
            <w:r w:rsidRPr="00F51586">
              <w:t>22</w:t>
            </w:r>
          </w:p>
        </w:tc>
        <w:tc>
          <w:tcPr>
            <w:tcW w:w="0" w:type="auto"/>
          </w:tcPr>
          <w:p w14:paraId="2D4CEAB6" w14:textId="77777777" w:rsidR="00A12642" w:rsidRPr="00F51586" w:rsidRDefault="00A12642" w:rsidP="003545E1">
            <w:r w:rsidRPr="00F51586">
              <w:t>ЗАО «Метиз»</w:t>
            </w:r>
          </w:p>
        </w:tc>
        <w:tc>
          <w:tcPr>
            <w:tcW w:w="0" w:type="auto"/>
          </w:tcPr>
          <w:p w14:paraId="7AD52028" w14:textId="77777777" w:rsidR="00A12642" w:rsidRPr="00F51586" w:rsidRDefault="00A12642" w:rsidP="003545E1">
            <w:r w:rsidRPr="00F51586">
              <w:t>Производство готовых металлических изделий (изготовление крепежей и метизов)</w:t>
            </w:r>
          </w:p>
        </w:tc>
      </w:tr>
      <w:tr w:rsidR="00F51586" w:rsidRPr="00F51586" w14:paraId="2024AB79" w14:textId="77777777" w:rsidTr="00B922AA">
        <w:trPr>
          <w:jc w:val="center"/>
        </w:trPr>
        <w:tc>
          <w:tcPr>
            <w:tcW w:w="0" w:type="auto"/>
          </w:tcPr>
          <w:p w14:paraId="696F2A02" w14:textId="77777777" w:rsidR="00A12642" w:rsidRPr="00F51586" w:rsidRDefault="00A12642" w:rsidP="003545E1">
            <w:r w:rsidRPr="00F51586">
              <w:t>23</w:t>
            </w:r>
          </w:p>
        </w:tc>
        <w:tc>
          <w:tcPr>
            <w:tcW w:w="0" w:type="auto"/>
          </w:tcPr>
          <w:p w14:paraId="68AB8842" w14:textId="77777777" w:rsidR="00A12642" w:rsidRPr="00F51586" w:rsidRDefault="00A12642" w:rsidP="003545E1">
            <w:r w:rsidRPr="00F51586">
              <w:t>ООО «</w:t>
            </w:r>
            <w:proofErr w:type="spellStart"/>
            <w:r w:rsidRPr="00F51586">
              <w:t>Италмас</w:t>
            </w:r>
            <w:proofErr w:type="spellEnd"/>
            <w:r w:rsidRPr="00F51586">
              <w:t>»</w:t>
            </w:r>
          </w:p>
        </w:tc>
        <w:tc>
          <w:tcPr>
            <w:tcW w:w="0" w:type="auto"/>
          </w:tcPr>
          <w:p w14:paraId="17973DA5" w14:textId="77777777" w:rsidR="00A12642" w:rsidRPr="00F51586" w:rsidRDefault="00A12642" w:rsidP="003545E1">
            <w:r w:rsidRPr="00F51586">
              <w:t>Производство готовых металлических изделий (колокололитейное производство)</w:t>
            </w:r>
          </w:p>
        </w:tc>
      </w:tr>
      <w:tr w:rsidR="00F51586" w:rsidRPr="00F51586" w14:paraId="68248FD0" w14:textId="77777777" w:rsidTr="00B922AA">
        <w:trPr>
          <w:jc w:val="center"/>
        </w:trPr>
        <w:tc>
          <w:tcPr>
            <w:tcW w:w="0" w:type="auto"/>
          </w:tcPr>
          <w:p w14:paraId="39D31434" w14:textId="77777777" w:rsidR="00A12642" w:rsidRPr="00F51586" w:rsidRDefault="00A12642" w:rsidP="003545E1">
            <w:r w:rsidRPr="00F51586">
              <w:t>24</w:t>
            </w:r>
          </w:p>
        </w:tc>
        <w:tc>
          <w:tcPr>
            <w:tcW w:w="0" w:type="auto"/>
          </w:tcPr>
          <w:p w14:paraId="71BAE129" w14:textId="77777777" w:rsidR="00A12642" w:rsidRPr="00F51586" w:rsidRDefault="00A12642" w:rsidP="003545E1">
            <w:r w:rsidRPr="00F51586">
              <w:t>ООО «Каскад»</w:t>
            </w:r>
          </w:p>
        </w:tc>
        <w:tc>
          <w:tcPr>
            <w:tcW w:w="0" w:type="auto"/>
          </w:tcPr>
          <w:p w14:paraId="295CCCAB" w14:textId="77777777" w:rsidR="00A12642" w:rsidRPr="00F51586" w:rsidRDefault="00A12642" w:rsidP="003545E1">
            <w:r w:rsidRPr="00F51586">
              <w:t>Производство готовых металлических изделий</w:t>
            </w:r>
          </w:p>
        </w:tc>
      </w:tr>
      <w:tr w:rsidR="00F51586" w:rsidRPr="00F51586" w14:paraId="08C3BA6E" w14:textId="77777777" w:rsidTr="00B922AA">
        <w:trPr>
          <w:jc w:val="center"/>
        </w:trPr>
        <w:tc>
          <w:tcPr>
            <w:tcW w:w="0" w:type="auto"/>
          </w:tcPr>
          <w:p w14:paraId="5DAE1AA4" w14:textId="77777777" w:rsidR="00A12642" w:rsidRPr="00F51586" w:rsidRDefault="00A12642" w:rsidP="003545E1">
            <w:r w:rsidRPr="00F51586">
              <w:t>25</w:t>
            </w:r>
          </w:p>
        </w:tc>
        <w:tc>
          <w:tcPr>
            <w:tcW w:w="0" w:type="auto"/>
          </w:tcPr>
          <w:p w14:paraId="7B40FDFC" w14:textId="77777777" w:rsidR="00A12642" w:rsidRPr="00F51586" w:rsidRDefault="00A12642" w:rsidP="003545E1">
            <w:r w:rsidRPr="00F51586">
              <w:t>ООО Фирма «Тантал»</w:t>
            </w:r>
          </w:p>
        </w:tc>
        <w:tc>
          <w:tcPr>
            <w:tcW w:w="0" w:type="auto"/>
          </w:tcPr>
          <w:p w14:paraId="075CA8C8" w14:textId="77777777" w:rsidR="00A12642" w:rsidRPr="00F51586" w:rsidRDefault="00A12642" w:rsidP="003545E1">
            <w:r w:rsidRPr="00F51586">
              <w:t>Производство готовых металлических изделий</w:t>
            </w:r>
          </w:p>
        </w:tc>
      </w:tr>
      <w:tr w:rsidR="00F51586" w:rsidRPr="00F51586" w14:paraId="779AB773" w14:textId="77777777" w:rsidTr="00B922AA">
        <w:trPr>
          <w:jc w:val="center"/>
        </w:trPr>
        <w:tc>
          <w:tcPr>
            <w:tcW w:w="0" w:type="auto"/>
          </w:tcPr>
          <w:p w14:paraId="57D3C329" w14:textId="77777777" w:rsidR="00A12642" w:rsidRPr="00F51586" w:rsidRDefault="00A12642" w:rsidP="003545E1">
            <w:r w:rsidRPr="00F51586">
              <w:t>26</w:t>
            </w:r>
          </w:p>
        </w:tc>
        <w:tc>
          <w:tcPr>
            <w:tcW w:w="0" w:type="auto"/>
          </w:tcPr>
          <w:p w14:paraId="71F2D462" w14:textId="77777777" w:rsidR="00A12642" w:rsidRPr="00F51586" w:rsidRDefault="00A12642" w:rsidP="003545E1">
            <w:r w:rsidRPr="00F51586">
              <w:t>ООО «Феникс»</w:t>
            </w:r>
          </w:p>
        </w:tc>
        <w:tc>
          <w:tcPr>
            <w:tcW w:w="0" w:type="auto"/>
          </w:tcPr>
          <w:p w14:paraId="0BCAA14D" w14:textId="77777777" w:rsidR="00A12642" w:rsidRPr="00F51586" w:rsidRDefault="00A12642" w:rsidP="003545E1">
            <w:r w:rsidRPr="00F51586">
              <w:t>Производство готовых металлических изделий</w:t>
            </w:r>
          </w:p>
        </w:tc>
      </w:tr>
      <w:tr w:rsidR="00F51586" w:rsidRPr="00F51586" w14:paraId="29F5F89C" w14:textId="77777777" w:rsidTr="00B922AA">
        <w:trPr>
          <w:jc w:val="center"/>
        </w:trPr>
        <w:tc>
          <w:tcPr>
            <w:tcW w:w="0" w:type="auto"/>
          </w:tcPr>
          <w:p w14:paraId="057CA4A0" w14:textId="77777777" w:rsidR="00A12642" w:rsidRPr="00F51586" w:rsidRDefault="00A12642" w:rsidP="003545E1">
            <w:r w:rsidRPr="00F51586">
              <w:t>27</w:t>
            </w:r>
          </w:p>
        </w:tc>
        <w:tc>
          <w:tcPr>
            <w:tcW w:w="0" w:type="auto"/>
          </w:tcPr>
          <w:p w14:paraId="19C44CB1" w14:textId="77777777" w:rsidR="00A12642" w:rsidRPr="00F51586" w:rsidRDefault="00A12642" w:rsidP="003545E1">
            <w:r w:rsidRPr="00F51586">
              <w:t>ООО «Каток»</w:t>
            </w:r>
          </w:p>
        </w:tc>
        <w:tc>
          <w:tcPr>
            <w:tcW w:w="0" w:type="auto"/>
          </w:tcPr>
          <w:p w14:paraId="1ABEEF7B" w14:textId="77777777" w:rsidR="00A12642" w:rsidRPr="00F51586" w:rsidRDefault="00A12642" w:rsidP="003545E1">
            <w:r w:rsidRPr="00F51586">
              <w:t>Производство машин и оборудования</w:t>
            </w:r>
          </w:p>
        </w:tc>
      </w:tr>
      <w:tr w:rsidR="00F51586" w:rsidRPr="00F51586" w14:paraId="1A4BA726" w14:textId="77777777" w:rsidTr="00B922AA">
        <w:trPr>
          <w:jc w:val="center"/>
        </w:trPr>
        <w:tc>
          <w:tcPr>
            <w:tcW w:w="0" w:type="auto"/>
          </w:tcPr>
          <w:p w14:paraId="5C4F319E" w14:textId="77777777" w:rsidR="00A12642" w:rsidRPr="00F51586" w:rsidRDefault="00A12642" w:rsidP="003545E1">
            <w:r w:rsidRPr="00F51586">
              <w:t>28</w:t>
            </w:r>
          </w:p>
        </w:tc>
        <w:tc>
          <w:tcPr>
            <w:tcW w:w="0" w:type="auto"/>
          </w:tcPr>
          <w:p w14:paraId="652F5609" w14:textId="77777777" w:rsidR="00A12642" w:rsidRPr="00F51586" w:rsidRDefault="00A12642" w:rsidP="003545E1">
            <w:proofErr w:type="spellStart"/>
            <w:r w:rsidRPr="00F51586">
              <w:t>Тутаевский</w:t>
            </w:r>
            <w:proofErr w:type="spellEnd"/>
            <w:r w:rsidRPr="00F51586">
              <w:t xml:space="preserve"> экспериментально-ремонтный завод</w:t>
            </w:r>
          </w:p>
        </w:tc>
        <w:tc>
          <w:tcPr>
            <w:tcW w:w="0" w:type="auto"/>
          </w:tcPr>
          <w:p w14:paraId="640476BA" w14:textId="77777777" w:rsidR="00A12642" w:rsidRPr="00F51586" w:rsidRDefault="00A12642" w:rsidP="003545E1">
            <w:r w:rsidRPr="00F51586">
              <w:t>Производство автомобилей, прицепов и полуприцепов</w:t>
            </w:r>
          </w:p>
        </w:tc>
      </w:tr>
      <w:tr w:rsidR="00F51586" w:rsidRPr="00F51586" w14:paraId="6B86D5E8" w14:textId="77777777" w:rsidTr="00B922AA">
        <w:trPr>
          <w:jc w:val="center"/>
        </w:trPr>
        <w:tc>
          <w:tcPr>
            <w:tcW w:w="0" w:type="auto"/>
          </w:tcPr>
          <w:p w14:paraId="63580DA8" w14:textId="77777777" w:rsidR="00A12642" w:rsidRPr="00F51586" w:rsidRDefault="00A12642" w:rsidP="003545E1">
            <w:r w:rsidRPr="00F51586">
              <w:t>29</w:t>
            </w:r>
          </w:p>
        </w:tc>
        <w:tc>
          <w:tcPr>
            <w:tcW w:w="0" w:type="auto"/>
          </w:tcPr>
          <w:p w14:paraId="4410D05B" w14:textId="77777777" w:rsidR="00A12642" w:rsidRPr="00F51586" w:rsidRDefault="00A12642" w:rsidP="003545E1">
            <w:r w:rsidRPr="00F51586">
              <w:t>ООО «</w:t>
            </w:r>
            <w:proofErr w:type="spellStart"/>
            <w:r w:rsidRPr="00F51586">
              <w:t>Аверсус</w:t>
            </w:r>
            <w:proofErr w:type="spellEnd"/>
            <w:r w:rsidRPr="00F51586">
              <w:t>»</w:t>
            </w:r>
          </w:p>
        </w:tc>
        <w:tc>
          <w:tcPr>
            <w:tcW w:w="0" w:type="auto"/>
          </w:tcPr>
          <w:p w14:paraId="5416033B" w14:textId="77777777" w:rsidR="00A12642" w:rsidRPr="00F51586" w:rsidRDefault="00A12642" w:rsidP="003545E1">
            <w:r w:rsidRPr="00F51586">
              <w:t>Производство мебели</w:t>
            </w:r>
          </w:p>
        </w:tc>
      </w:tr>
      <w:tr w:rsidR="00F51586" w:rsidRPr="00F51586" w14:paraId="160B1728" w14:textId="77777777" w:rsidTr="00B922AA">
        <w:trPr>
          <w:jc w:val="center"/>
        </w:trPr>
        <w:tc>
          <w:tcPr>
            <w:tcW w:w="0" w:type="auto"/>
          </w:tcPr>
          <w:p w14:paraId="2EC91F91" w14:textId="77777777" w:rsidR="00A12642" w:rsidRPr="00F51586" w:rsidRDefault="00A12642" w:rsidP="003545E1">
            <w:r w:rsidRPr="00F51586">
              <w:t>30</w:t>
            </w:r>
          </w:p>
        </w:tc>
        <w:tc>
          <w:tcPr>
            <w:tcW w:w="0" w:type="auto"/>
          </w:tcPr>
          <w:p w14:paraId="74CCC1EF" w14:textId="77777777" w:rsidR="00A12642" w:rsidRPr="00F51586" w:rsidRDefault="00A12642" w:rsidP="003545E1">
            <w:r w:rsidRPr="00F51586">
              <w:t>ООО «Маяк»</w:t>
            </w:r>
          </w:p>
        </w:tc>
        <w:tc>
          <w:tcPr>
            <w:tcW w:w="0" w:type="auto"/>
          </w:tcPr>
          <w:p w14:paraId="6E38D9DE" w14:textId="77777777" w:rsidR="00A12642" w:rsidRPr="00F51586" w:rsidRDefault="00A12642" w:rsidP="003545E1">
            <w:r w:rsidRPr="00F51586">
              <w:t>Производство мебели</w:t>
            </w:r>
          </w:p>
        </w:tc>
      </w:tr>
      <w:tr w:rsidR="00F51586" w:rsidRPr="00F51586" w14:paraId="43B92698" w14:textId="77777777" w:rsidTr="00B922AA">
        <w:trPr>
          <w:jc w:val="center"/>
        </w:trPr>
        <w:tc>
          <w:tcPr>
            <w:tcW w:w="0" w:type="auto"/>
          </w:tcPr>
          <w:p w14:paraId="42841699" w14:textId="77777777" w:rsidR="00A12642" w:rsidRPr="00F51586" w:rsidRDefault="00A12642" w:rsidP="003545E1">
            <w:r w:rsidRPr="00F51586">
              <w:t>31</w:t>
            </w:r>
          </w:p>
        </w:tc>
        <w:tc>
          <w:tcPr>
            <w:tcW w:w="0" w:type="auto"/>
          </w:tcPr>
          <w:p w14:paraId="6063C6D8" w14:textId="77777777" w:rsidR="00A12642" w:rsidRPr="00F51586" w:rsidRDefault="00A12642" w:rsidP="003545E1">
            <w:r w:rsidRPr="00F51586">
              <w:t>ООО «</w:t>
            </w:r>
            <w:proofErr w:type="spellStart"/>
            <w:r w:rsidRPr="00F51586">
              <w:t>Яршпон</w:t>
            </w:r>
            <w:proofErr w:type="spellEnd"/>
            <w:r w:rsidRPr="00F51586">
              <w:t>»</w:t>
            </w:r>
          </w:p>
        </w:tc>
        <w:tc>
          <w:tcPr>
            <w:tcW w:w="0" w:type="auto"/>
          </w:tcPr>
          <w:p w14:paraId="6ED02F72" w14:textId="77777777" w:rsidR="00A12642" w:rsidRPr="00F51586" w:rsidRDefault="00A12642" w:rsidP="003545E1">
            <w:r w:rsidRPr="00F51586">
              <w:t>Производство мебели</w:t>
            </w:r>
          </w:p>
        </w:tc>
      </w:tr>
      <w:tr w:rsidR="00F51586" w:rsidRPr="00F51586" w14:paraId="699F52CD" w14:textId="77777777" w:rsidTr="00B922AA">
        <w:trPr>
          <w:jc w:val="center"/>
        </w:trPr>
        <w:tc>
          <w:tcPr>
            <w:tcW w:w="0" w:type="auto"/>
          </w:tcPr>
          <w:p w14:paraId="310A6A90" w14:textId="77777777" w:rsidR="00A12642" w:rsidRPr="00F51586" w:rsidRDefault="00A12642" w:rsidP="003545E1">
            <w:r w:rsidRPr="00F51586">
              <w:t>32</w:t>
            </w:r>
          </w:p>
        </w:tc>
        <w:tc>
          <w:tcPr>
            <w:tcW w:w="0" w:type="auto"/>
          </w:tcPr>
          <w:p w14:paraId="77A6EBE1" w14:textId="77777777" w:rsidR="00A12642" w:rsidRPr="00F51586" w:rsidRDefault="00A12642" w:rsidP="003545E1">
            <w:r w:rsidRPr="00F51586">
              <w:t>ГУП «</w:t>
            </w:r>
            <w:proofErr w:type="spellStart"/>
            <w:r w:rsidRPr="00F51586">
              <w:t>Автодор</w:t>
            </w:r>
            <w:proofErr w:type="spellEnd"/>
            <w:r w:rsidRPr="00F51586">
              <w:t>»</w:t>
            </w:r>
          </w:p>
        </w:tc>
        <w:tc>
          <w:tcPr>
            <w:tcW w:w="0" w:type="auto"/>
          </w:tcPr>
          <w:p w14:paraId="59B40136" w14:textId="77777777" w:rsidR="00A12642" w:rsidRPr="00F51586" w:rsidRDefault="00A12642" w:rsidP="003545E1">
            <w:r w:rsidRPr="00F51586">
              <w:t>Строительство</w:t>
            </w:r>
          </w:p>
        </w:tc>
      </w:tr>
      <w:tr w:rsidR="00F51586" w:rsidRPr="00F51586" w14:paraId="75853A9E" w14:textId="77777777" w:rsidTr="00B922AA">
        <w:trPr>
          <w:jc w:val="center"/>
        </w:trPr>
        <w:tc>
          <w:tcPr>
            <w:tcW w:w="0" w:type="auto"/>
          </w:tcPr>
          <w:p w14:paraId="203868AD" w14:textId="77777777" w:rsidR="00A12642" w:rsidRPr="00F51586" w:rsidRDefault="00A12642" w:rsidP="003545E1">
            <w:r w:rsidRPr="00F51586">
              <w:t>33</w:t>
            </w:r>
          </w:p>
        </w:tc>
        <w:tc>
          <w:tcPr>
            <w:tcW w:w="0" w:type="auto"/>
          </w:tcPr>
          <w:p w14:paraId="2F148566" w14:textId="77777777" w:rsidR="00A12642" w:rsidRPr="00F51586" w:rsidRDefault="00A12642" w:rsidP="003545E1">
            <w:r w:rsidRPr="00F51586">
              <w:t>ГУП Асфальтобетонный завод «</w:t>
            </w:r>
            <w:proofErr w:type="spellStart"/>
            <w:r w:rsidRPr="00F51586">
              <w:t>Яравтодор</w:t>
            </w:r>
            <w:proofErr w:type="spellEnd"/>
            <w:r w:rsidRPr="00F51586">
              <w:t>»</w:t>
            </w:r>
          </w:p>
        </w:tc>
        <w:tc>
          <w:tcPr>
            <w:tcW w:w="0" w:type="auto"/>
          </w:tcPr>
          <w:p w14:paraId="414E57A5" w14:textId="77777777" w:rsidR="00A12642" w:rsidRPr="00F51586" w:rsidRDefault="00A12642" w:rsidP="003545E1">
            <w:r w:rsidRPr="00F51586">
              <w:t>Строительство</w:t>
            </w:r>
          </w:p>
        </w:tc>
      </w:tr>
      <w:tr w:rsidR="00F51586" w:rsidRPr="00F51586" w14:paraId="3C26E448" w14:textId="77777777" w:rsidTr="00B922AA">
        <w:trPr>
          <w:jc w:val="center"/>
        </w:trPr>
        <w:tc>
          <w:tcPr>
            <w:tcW w:w="0" w:type="auto"/>
          </w:tcPr>
          <w:p w14:paraId="1326ABE6" w14:textId="77777777" w:rsidR="00A12642" w:rsidRPr="00F51586" w:rsidRDefault="00A12642" w:rsidP="003545E1">
            <w:r w:rsidRPr="00F51586">
              <w:t>34</w:t>
            </w:r>
          </w:p>
        </w:tc>
        <w:tc>
          <w:tcPr>
            <w:tcW w:w="0" w:type="auto"/>
          </w:tcPr>
          <w:p w14:paraId="4D9D4AA1" w14:textId="77777777" w:rsidR="00A12642" w:rsidRPr="00F51586" w:rsidRDefault="00A12642" w:rsidP="003545E1">
            <w:r w:rsidRPr="00F51586">
              <w:t>ООО «</w:t>
            </w:r>
            <w:proofErr w:type="spellStart"/>
            <w:r w:rsidRPr="00F51586">
              <w:t>Тутаевский</w:t>
            </w:r>
            <w:proofErr w:type="spellEnd"/>
            <w:r w:rsidRPr="00F51586">
              <w:t xml:space="preserve"> АБЗ»</w:t>
            </w:r>
          </w:p>
        </w:tc>
        <w:tc>
          <w:tcPr>
            <w:tcW w:w="0" w:type="auto"/>
          </w:tcPr>
          <w:p w14:paraId="2644E58C" w14:textId="77777777" w:rsidR="00A12642" w:rsidRPr="00F51586" w:rsidRDefault="00A12642" w:rsidP="003545E1">
            <w:r w:rsidRPr="00F51586">
              <w:t>Строительство</w:t>
            </w:r>
          </w:p>
        </w:tc>
      </w:tr>
      <w:tr w:rsidR="00F51586" w:rsidRPr="00F51586" w14:paraId="3B23C444" w14:textId="77777777" w:rsidTr="00B922AA">
        <w:trPr>
          <w:jc w:val="center"/>
        </w:trPr>
        <w:tc>
          <w:tcPr>
            <w:tcW w:w="0" w:type="auto"/>
          </w:tcPr>
          <w:p w14:paraId="3B106F61" w14:textId="77777777" w:rsidR="00A12642" w:rsidRPr="00F51586" w:rsidRDefault="00A12642" w:rsidP="003545E1">
            <w:r w:rsidRPr="00F51586">
              <w:t>35</w:t>
            </w:r>
          </w:p>
        </w:tc>
        <w:tc>
          <w:tcPr>
            <w:tcW w:w="0" w:type="auto"/>
          </w:tcPr>
          <w:p w14:paraId="008DB22F" w14:textId="77777777" w:rsidR="00A12642" w:rsidRPr="00F51586" w:rsidRDefault="00A12642" w:rsidP="003545E1">
            <w:r w:rsidRPr="00F51586">
              <w:t>ИП Никитин</w:t>
            </w:r>
          </w:p>
        </w:tc>
        <w:tc>
          <w:tcPr>
            <w:tcW w:w="0" w:type="auto"/>
          </w:tcPr>
          <w:p w14:paraId="56F975A9" w14:textId="77777777" w:rsidR="00A12642" w:rsidRPr="00F51586" w:rsidRDefault="00A12642" w:rsidP="003545E1">
            <w:r w:rsidRPr="00F51586">
              <w:t>Техническое обслуживание и ремонт автотранспортных средств</w:t>
            </w:r>
          </w:p>
        </w:tc>
      </w:tr>
      <w:tr w:rsidR="00F51586" w:rsidRPr="00F51586" w14:paraId="5E62F743" w14:textId="77777777" w:rsidTr="00B922AA">
        <w:trPr>
          <w:jc w:val="center"/>
        </w:trPr>
        <w:tc>
          <w:tcPr>
            <w:tcW w:w="0" w:type="auto"/>
          </w:tcPr>
          <w:p w14:paraId="662D2AE9" w14:textId="77777777" w:rsidR="00A12642" w:rsidRPr="00F51586" w:rsidRDefault="00A12642" w:rsidP="003545E1">
            <w:r w:rsidRPr="00F51586">
              <w:t>36</w:t>
            </w:r>
          </w:p>
        </w:tc>
        <w:tc>
          <w:tcPr>
            <w:tcW w:w="0" w:type="auto"/>
          </w:tcPr>
          <w:p w14:paraId="6DD40E0D" w14:textId="77777777" w:rsidR="00A12642" w:rsidRPr="00F51586" w:rsidRDefault="00A12642" w:rsidP="003545E1">
            <w:r w:rsidRPr="00F51586">
              <w:t>ИП Романюк</w:t>
            </w:r>
          </w:p>
        </w:tc>
        <w:tc>
          <w:tcPr>
            <w:tcW w:w="0" w:type="auto"/>
          </w:tcPr>
          <w:p w14:paraId="7B2BE7A7" w14:textId="77777777" w:rsidR="00A12642" w:rsidRPr="00F51586" w:rsidRDefault="00A12642" w:rsidP="003545E1">
            <w:r w:rsidRPr="00F51586">
              <w:t>Техническое обслуживание и ремонт автотранспортных средств</w:t>
            </w:r>
          </w:p>
        </w:tc>
      </w:tr>
      <w:tr w:rsidR="00F51586" w:rsidRPr="00F51586" w14:paraId="72556186" w14:textId="77777777" w:rsidTr="00B922AA">
        <w:trPr>
          <w:jc w:val="center"/>
        </w:trPr>
        <w:tc>
          <w:tcPr>
            <w:tcW w:w="0" w:type="auto"/>
          </w:tcPr>
          <w:p w14:paraId="15B4C073" w14:textId="77777777" w:rsidR="00A12642" w:rsidRPr="00F51586" w:rsidRDefault="00A12642" w:rsidP="003545E1">
            <w:r w:rsidRPr="00F51586">
              <w:t>37</w:t>
            </w:r>
          </w:p>
        </w:tc>
        <w:tc>
          <w:tcPr>
            <w:tcW w:w="0" w:type="auto"/>
          </w:tcPr>
          <w:p w14:paraId="5247BFF6" w14:textId="77777777" w:rsidR="00A12642" w:rsidRPr="00F51586" w:rsidRDefault="00A12642" w:rsidP="003545E1">
            <w:r w:rsidRPr="00F51586">
              <w:t>ОАО «Ярославич»</w:t>
            </w:r>
          </w:p>
        </w:tc>
        <w:tc>
          <w:tcPr>
            <w:tcW w:w="0" w:type="auto"/>
          </w:tcPr>
          <w:p w14:paraId="259C2573" w14:textId="77777777" w:rsidR="00A12642" w:rsidRPr="00F51586" w:rsidRDefault="00A12642" w:rsidP="003545E1">
            <w:r w:rsidRPr="00F51586">
              <w:t>Деятельность сухопутного транспорта</w:t>
            </w:r>
          </w:p>
        </w:tc>
      </w:tr>
      <w:tr w:rsidR="00F51586" w:rsidRPr="00F51586" w14:paraId="7156C1ED" w14:textId="77777777" w:rsidTr="00B922AA">
        <w:trPr>
          <w:jc w:val="center"/>
        </w:trPr>
        <w:tc>
          <w:tcPr>
            <w:tcW w:w="0" w:type="auto"/>
          </w:tcPr>
          <w:p w14:paraId="508B4D16" w14:textId="77777777" w:rsidR="00A12642" w:rsidRPr="00F51586" w:rsidRDefault="00A12642" w:rsidP="003545E1">
            <w:r w:rsidRPr="00F51586">
              <w:lastRenderedPageBreak/>
              <w:t>38</w:t>
            </w:r>
          </w:p>
        </w:tc>
        <w:tc>
          <w:tcPr>
            <w:tcW w:w="0" w:type="auto"/>
          </w:tcPr>
          <w:p w14:paraId="0B192521" w14:textId="77777777" w:rsidR="00A12642" w:rsidRPr="00F51586" w:rsidRDefault="00A12642" w:rsidP="003545E1">
            <w:r w:rsidRPr="00F51586">
              <w:t xml:space="preserve">ООО </w:t>
            </w:r>
            <w:proofErr w:type="spellStart"/>
            <w:r w:rsidRPr="00F51586">
              <w:t>Трансэкспедиция</w:t>
            </w:r>
            <w:proofErr w:type="spellEnd"/>
            <w:r w:rsidRPr="00F51586">
              <w:t>»</w:t>
            </w:r>
          </w:p>
        </w:tc>
        <w:tc>
          <w:tcPr>
            <w:tcW w:w="0" w:type="auto"/>
          </w:tcPr>
          <w:p w14:paraId="5EB21830" w14:textId="77777777" w:rsidR="00A12642" w:rsidRPr="00F51586" w:rsidRDefault="00A12642" w:rsidP="003545E1">
            <w:r w:rsidRPr="00F51586">
              <w:t>Деятельность сухопутного транспорта</w:t>
            </w:r>
          </w:p>
        </w:tc>
      </w:tr>
      <w:tr w:rsidR="00F51586" w:rsidRPr="00F51586" w14:paraId="4DCC2805" w14:textId="77777777" w:rsidTr="00B922AA">
        <w:trPr>
          <w:jc w:val="center"/>
        </w:trPr>
        <w:tc>
          <w:tcPr>
            <w:tcW w:w="0" w:type="auto"/>
          </w:tcPr>
          <w:p w14:paraId="285A8ECB" w14:textId="77777777" w:rsidR="00A12642" w:rsidRPr="00F51586" w:rsidRDefault="00A12642" w:rsidP="003545E1">
            <w:r w:rsidRPr="00F51586">
              <w:t>39</w:t>
            </w:r>
          </w:p>
        </w:tc>
        <w:tc>
          <w:tcPr>
            <w:tcW w:w="0" w:type="auto"/>
          </w:tcPr>
          <w:p w14:paraId="3524D897" w14:textId="77777777" w:rsidR="00A12642" w:rsidRPr="00F51586" w:rsidRDefault="00A12642" w:rsidP="003545E1">
            <w:proofErr w:type="spellStart"/>
            <w:r w:rsidRPr="00F51586">
              <w:t>Тутаевский</w:t>
            </w:r>
            <w:proofErr w:type="spellEnd"/>
            <w:r w:rsidRPr="00F51586">
              <w:t xml:space="preserve"> филиал ОАО «</w:t>
            </w:r>
            <w:proofErr w:type="spellStart"/>
            <w:r w:rsidRPr="00F51586">
              <w:t>Центртелеком</w:t>
            </w:r>
            <w:proofErr w:type="spellEnd"/>
            <w:r w:rsidRPr="00F51586">
              <w:t>»</w:t>
            </w:r>
          </w:p>
        </w:tc>
        <w:tc>
          <w:tcPr>
            <w:tcW w:w="0" w:type="auto"/>
          </w:tcPr>
          <w:p w14:paraId="6195E056" w14:textId="77777777" w:rsidR="00A12642" w:rsidRPr="00F51586" w:rsidRDefault="00A12642" w:rsidP="003545E1">
            <w:r w:rsidRPr="00F51586">
              <w:t>Связь</w:t>
            </w:r>
          </w:p>
        </w:tc>
      </w:tr>
    </w:tbl>
    <w:p w14:paraId="2C282D6C" w14:textId="77777777" w:rsidR="00A12642" w:rsidRPr="00F51586" w:rsidRDefault="00A12642" w:rsidP="00A12642">
      <w:pPr>
        <w:suppressAutoHyphens/>
        <w:spacing w:before="60" w:after="60"/>
        <w:ind w:firstLine="567"/>
        <w:jc w:val="both"/>
      </w:pPr>
      <w:r w:rsidRPr="00F51586">
        <w:t xml:space="preserve">Развитие предпринимательства осуществляется в рамках областной целевой программой развития субъектов малого и среднего предпринимательства на 2016-2018 годы, муниципальной программы «Развитие субъектов малого и среднего предпринимательства городского поселения Тутаев на 2017-2019 годы». Мероприятия программ направлены на активизацию предпринимательства, организацию новых конкурентоспособных малых предприятий в производственной сфере, модернизацию существующих малых производств, создание новых рабочих мест и повышение занятости населения. По данным </w:t>
      </w:r>
      <w:proofErr w:type="spellStart"/>
      <w:r w:rsidRPr="00F51586">
        <w:t>Ярославльстата</w:t>
      </w:r>
      <w:proofErr w:type="spellEnd"/>
      <w:r w:rsidRPr="00F51586">
        <w:t xml:space="preserve"> на 2016 год на территории города Тутаев осуществляют хозяйственную деятельность 41 малое предприятие, на малых предприятиях города занято 1080 чел.</w:t>
      </w:r>
    </w:p>
    <w:p w14:paraId="1C634767" w14:textId="77777777" w:rsidR="00A12642" w:rsidRPr="00F51586" w:rsidRDefault="00A12642" w:rsidP="00A12642">
      <w:pPr>
        <w:suppressAutoHyphens/>
        <w:spacing w:before="60" w:after="60"/>
        <w:ind w:firstLine="567"/>
        <w:jc w:val="both"/>
      </w:pPr>
      <w:r w:rsidRPr="00F51586">
        <w:t xml:space="preserve">В 2013 году на территории Тутаева был открыт Промышленный парк </w:t>
      </w:r>
      <w:r w:rsidR="00B922AA" w:rsidRPr="00F51586">
        <w:t>«</w:t>
      </w:r>
      <w:r w:rsidRPr="00F51586">
        <w:t>Мастер</w:t>
      </w:r>
      <w:r w:rsidR="00B922AA" w:rsidRPr="00F51586">
        <w:t>»</w:t>
      </w:r>
      <w:r w:rsidRPr="00F51586">
        <w:t xml:space="preserve"> общей площ</w:t>
      </w:r>
      <w:r w:rsidR="00B922AA" w:rsidRPr="00F51586">
        <w:t>адью 46 462 кв. м,</w:t>
      </w:r>
      <w:r w:rsidRPr="00F51586">
        <w:t xml:space="preserve"> предназначенный для размещения на своей территории субъектов МСП на льготных условиях. Имеются два производственных корпуса со всеми коммуникациями.</w:t>
      </w:r>
    </w:p>
    <w:p w14:paraId="27B6F29E" w14:textId="77777777" w:rsidR="00A12642" w:rsidRPr="00F51586" w:rsidRDefault="00A12642" w:rsidP="00A12642">
      <w:pPr>
        <w:suppressAutoHyphens/>
        <w:spacing w:before="60" w:after="60"/>
        <w:ind w:firstLine="567"/>
        <w:jc w:val="both"/>
      </w:pPr>
      <w:r w:rsidRPr="00F51586">
        <w:t xml:space="preserve">В городском поселении Тутаев </w:t>
      </w:r>
      <w:r w:rsidR="00993422" w:rsidRPr="00F51586">
        <w:t>в</w:t>
      </w:r>
      <w:r w:rsidRPr="00F51586">
        <w:t xml:space="preserve">едущую роль играют обрабатывающие </w:t>
      </w:r>
      <w:proofErr w:type="gramStart"/>
      <w:r w:rsidRPr="00F51586">
        <w:t>производства</w:t>
      </w:r>
      <w:proofErr w:type="gramEnd"/>
      <w:r w:rsidRPr="00F51586">
        <w:t xml:space="preserve"> а также сферы образования, здравоохранения и предоставления социальных услуг. В последние годы во всех сферах отмечается тенденция к сокращению з</w:t>
      </w:r>
      <w:r w:rsidR="00F2718B" w:rsidRPr="00F51586">
        <w:t>анятых на предприятиях (таблица 1</w:t>
      </w:r>
      <w:r w:rsidR="00F92018" w:rsidRPr="00F51586">
        <w:t>2</w:t>
      </w:r>
      <w:r w:rsidRPr="00F51586">
        <w:t>).</w:t>
      </w:r>
    </w:p>
    <w:p w14:paraId="308653B8" w14:textId="77777777" w:rsidR="00993422" w:rsidRPr="00F51586" w:rsidRDefault="00993422">
      <w:r w:rsidRPr="00F51586">
        <w:br w:type="page"/>
      </w:r>
    </w:p>
    <w:p w14:paraId="2C4675CA" w14:textId="77777777" w:rsidR="00A12642" w:rsidRPr="00F51586" w:rsidRDefault="00A12642" w:rsidP="00A12642">
      <w:pPr>
        <w:keepNext/>
        <w:suppressAutoHyphens/>
        <w:jc w:val="right"/>
      </w:pPr>
      <w:r w:rsidRPr="00F51586">
        <w:lastRenderedPageBreak/>
        <w:t xml:space="preserve">Таблица </w:t>
      </w:r>
      <w:r w:rsidR="00D36A34" w:rsidRPr="00F51586">
        <w:t>12</w:t>
      </w:r>
    </w:p>
    <w:p w14:paraId="262185D9" w14:textId="77777777" w:rsidR="00A12642" w:rsidRPr="00F51586" w:rsidRDefault="00A12642" w:rsidP="00A12642">
      <w:pPr>
        <w:keepNext/>
        <w:suppressAutoHyphens/>
        <w:spacing w:after="120"/>
        <w:jc w:val="center"/>
      </w:pPr>
      <w:r w:rsidRPr="00F51586">
        <w:t>Среднесписочная численность занятого населения по видам экономической деятельности по полному кругу предприятий и организаций</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3498"/>
        <w:gridCol w:w="1234"/>
        <w:gridCol w:w="1234"/>
        <w:gridCol w:w="1234"/>
        <w:gridCol w:w="1234"/>
        <w:gridCol w:w="1234"/>
      </w:tblGrid>
      <w:tr w:rsidR="00F51586" w:rsidRPr="00F51586" w14:paraId="69B6FB84" w14:textId="77777777" w:rsidTr="003545E1">
        <w:tc>
          <w:tcPr>
            <w:tcW w:w="1809" w:type="pct"/>
            <w:tcBorders>
              <w:top w:val="single" w:sz="8" w:space="0" w:color="000000"/>
              <w:left w:val="single" w:sz="8" w:space="0" w:color="000000"/>
              <w:bottom w:val="single" w:sz="8" w:space="0" w:color="000000"/>
              <w:right w:val="single" w:sz="8" w:space="0" w:color="000000"/>
            </w:tcBorders>
            <w:vAlign w:val="center"/>
            <w:hideMark/>
          </w:tcPr>
          <w:p w14:paraId="6F18A9E6" w14:textId="77777777" w:rsidR="00A12642" w:rsidRPr="00F51586" w:rsidRDefault="00A12642" w:rsidP="003545E1">
            <w:pPr>
              <w:jc w:val="center"/>
              <w:rPr>
                <w:b/>
                <w:bCs/>
              </w:rPr>
            </w:pPr>
            <w:r w:rsidRPr="00F51586">
              <w:rPr>
                <w:b/>
                <w:bCs/>
              </w:rPr>
              <w:t>Показатели</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203AD51E" w14:textId="77777777" w:rsidR="00A12642" w:rsidRPr="00F51586" w:rsidRDefault="00A12642" w:rsidP="003545E1">
            <w:pPr>
              <w:jc w:val="center"/>
              <w:rPr>
                <w:b/>
                <w:bCs/>
              </w:rPr>
            </w:pPr>
            <w:r w:rsidRPr="00F51586">
              <w:rPr>
                <w:b/>
                <w:bCs/>
              </w:rPr>
              <w:t>2009</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0C0E9D6B" w14:textId="77777777" w:rsidR="00A12642" w:rsidRPr="00F51586" w:rsidRDefault="00A12642" w:rsidP="003545E1">
            <w:pPr>
              <w:jc w:val="center"/>
              <w:rPr>
                <w:b/>
                <w:bCs/>
              </w:rPr>
            </w:pPr>
            <w:r w:rsidRPr="00F51586">
              <w:rPr>
                <w:b/>
                <w:bCs/>
              </w:rPr>
              <w:t>2010</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27B9CA38" w14:textId="77777777" w:rsidR="00A12642" w:rsidRPr="00F51586" w:rsidRDefault="00A12642" w:rsidP="003545E1">
            <w:pPr>
              <w:jc w:val="center"/>
              <w:rPr>
                <w:b/>
                <w:bCs/>
              </w:rPr>
            </w:pPr>
            <w:r w:rsidRPr="00F51586">
              <w:rPr>
                <w:b/>
                <w:bCs/>
              </w:rPr>
              <w:t>2011</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1D8F909A" w14:textId="77777777" w:rsidR="00A12642" w:rsidRPr="00F51586" w:rsidRDefault="00A12642" w:rsidP="003545E1">
            <w:pPr>
              <w:jc w:val="center"/>
              <w:rPr>
                <w:b/>
                <w:bCs/>
              </w:rPr>
            </w:pPr>
            <w:r w:rsidRPr="00F51586">
              <w:rPr>
                <w:b/>
                <w:bCs/>
              </w:rPr>
              <w:t>2012</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27AB17A6" w14:textId="77777777" w:rsidR="00A12642" w:rsidRPr="00F51586" w:rsidRDefault="00A12642" w:rsidP="003545E1">
            <w:pPr>
              <w:jc w:val="center"/>
              <w:rPr>
                <w:b/>
                <w:bCs/>
              </w:rPr>
            </w:pPr>
            <w:r w:rsidRPr="00F51586">
              <w:rPr>
                <w:b/>
                <w:bCs/>
              </w:rPr>
              <w:t>2013</w:t>
            </w:r>
          </w:p>
        </w:tc>
      </w:tr>
      <w:tr w:rsidR="00F51586" w:rsidRPr="00F51586" w14:paraId="3E0A50BD"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2BDBEA58" w14:textId="77777777" w:rsidR="00A12642" w:rsidRPr="00F51586" w:rsidRDefault="00A12642" w:rsidP="003545E1">
            <w:r w:rsidRPr="00F51586">
              <w:t>Сельское хозяйство, охота и лесное хозяйство</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2EBA0152" w14:textId="77777777" w:rsidR="00A12642" w:rsidRPr="00F51586" w:rsidRDefault="00A12642" w:rsidP="003545E1">
            <w:pPr>
              <w:jc w:val="center"/>
            </w:pPr>
            <w:r w:rsidRPr="00F51586">
              <w:t>31</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30D167FA" w14:textId="77777777" w:rsidR="00A12642" w:rsidRPr="00F51586" w:rsidRDefault="00A12642" w:rsidP="003545E1">
            <w:pPr>
              <w:jc w:val="center"/>
            </w:pPr>
            <w:r w:rsidRPr="00F51586">
              <w:t>27</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6C8EBCB5" w14:textId="77777777" w:rsidR="00A12642" w:rsidRPr="00F51586" w:rsidRDefault="00A12642" w:rsidP="003545E1">
            <w:pPr>
              <w:jc w:val="center"/>
            </w:pPr>
            <w:r w:rsidRPr="00F51586">
              <w:t>26</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3AEA5242" w14:textId="77777777" w:rsidR="00A12642" w:rsidRPr="00F51586" w:rsidRDefault="00A12642" w:rsidP="003545E1">
            <w:pPr>
              <w:jc w:val="center"/>
            </w:pPr>
            <w:r w:rsidRPr="00F51586">
              <w:t>25</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4A627409" w14:textId="77777777" w:rsidR="00A12642" w:rsidRPr="00F51586" w:rsidRDefault="00A12642" w:rsidP="003545E1">
            <w:pPr>
              <w:jc w:val="center"/>
            </w:pPr>
            <w:r w:rsidRPr="00F51586">
              <w:t>24</w:t>
            </w:r>
          </w:p>
        </w:tc>
      </w:tr>
      <w:tr w:rsidR="00F51586" w:rsidRPr="00F51586" w14:paraId="3F768C3D"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2CC849D7" w14:textId="77777777" w:rsidR="00A12642" w:rsidRPr="00F51586" w:rsidRDefault="00A12642" w:rsidP="003545E1">
            <w:r w:rsidRPr="00F51586">
              <w:t>Обрабатывающие производства</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1AC57528" w14:textId="77777777" w:rsidR="00A12642" w:rsidRPr="00F51586" w:rsidRDefault="00A12642" w:rsidP="003545E1">
            <w:pPr>
              <w:jc w:val="center"/>
            </w:pPr>
            <w:r w:rsidRPr="00F51586">
              <w:t>3287</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242C2DEA" w14:textId="77777777" w:rsidR="00A12642" w:rsidRPr="00F51586" w:rsidRDefault="00A12642" w:rsidP="003545E1">
            <w:pPr>
              <w:jc w:val="center"/>
            </w:pPr>
            <w:r w:rsidRPr="00F51586">
              <w:t>3850</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4DEA2E31" w14:textId="77777777" w:rsidR="00A12642" w:rsidRPr="00F51586" w:rsidRDefault="00A12642" w:rsidP="003545E1">
            <w:pPr>
              <w:jc w:val="center"/>
            </w:pPr>
            <w:r w:rsidRPr="00F51586">
              <w:t>3825</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2BFAF2E1" w14:textId="77777777" w:rsidR="00A12642" w:rsidRPr="00F51586" w:rsidRDefault="00A12642" w:rsidP="003545E1">
            <w:pPr>
              <w:jc w:val="center"/>
            </w:pPr>
            <w:r w:rsidRPr="00F51586">
              <w:t>3457</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55447CDA" w14:textId="77777777" w:rsidR="00A12642" w:rsidRPr="00F51586" w:rsidRDefault="00A12642" w:rsidP="003545E1">
            <w:pPr>
              <w:jc w:val="center"/>
            </w:pPr>
            <w:r w:rsidRPr="00F51586">
              <w:t>2794</w:t>
            </w:r>
          </w:p>
        </w:tc>
      </w:tr>
      <w:tr w:rsidR="00F51586" w:rsidRPr="00F51586" w14:paraId="57065EE1"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41EEE038" w14:textId="77777777" w:rsidR="00A12642" w:rsidRPr="00F51586" w:rsidRDefault="00A12642" w:rsidP="003545E1">
            <w:r w:rsidRPr="00F51586">
              <w:t>Производство и распределение электроэнергии, газа и воды</w:t>
            </w:r>
          </w:p>
        </w:tc>
        <w:tc>
          <w:tcPr>
            <w:tcW w:w="638" w:type="pct"/>
            <w:tcBorders>
              <w:top w:val="single" w:sz="8" w:space="0" w:color="000000"/>
              <w:left w:val="single" w:sz="8" w:space="0" w:color="000000"/>
              <w:bottom w:val="single" w:sz="8" w:space="0" w:color="000000"/>
              <w:right w:val="single" w:sz="8" w:space="0" w:color="000000"/>
            </w:tcBorders>
            <w:vAlign w:val="center"/>
          </w:tcPr>
          <w:p w14:paraId="041C98F1" w14:textId="77777777" w:rsidR="00A12642" w:rsidRPr="00F51586" w:rsidRDefault="00A12642" w:rsidP="003545E1">
            <w:pPr>
              <w:jc w:val="center"/>
            </w:pPr>
            <w:r w:rsidRPr="00F51586">
              <w:t>669</w:t>
            </w:r>
          </w:p>
        </w:tc>
        <w:tc>
          <w:tcPr>
            <w:tcW w:w="638" w:type="pct"/>
            <w:tcBorders>
              <w:top w:val="single" w:sz="8" w:space="0" w:color="000000"/>
              <w:left w:val="single" w:sz="8" w:space="0" w:color="000000"/>
              <w:bottom w:val="single" w:sz="8" w:space="0" w:color="000000"/>
              <w:right w:val="single" w:sz="8" w:space="0" w:color="000000"/>
            </w:tcBorders>
            <w:vAlign w:val="center"/>
          </w:tcPr>
          <w:p w14:paraId="58240BCC" w14:textId="77777777" w:rsidR="00A12642" w:rsidRPr="00F51586" w:rsidRDefault="00A12642" w:rsidP="003545E1">
            <w:pPr>
              <w:jc w:val="center"/>
            </w:pPr>
            <w:r w:rsidRPr="00F51586">
              <w:t>639</w:t>
            </w:r>
          </w:p>
        </w:tc>
        <w:tc>
          <w:tcPr>
            <w:tcW w:w="638" w:type="pct"/>
            <w:tcBorders>
              <w:top w:val="single" w:sz="8" w:space="0" w:color="000000"/>
              <w:left w:val="single" w:sz="8" w:space="0" w:color="000000"/>
              <w:bottom w:val="single" w:sz="8" w:space="0" w:color="000000"/>
              <w:right w:val="single" w:sz="8" w:space="0" w:color="000000"/>
            </w:tcBorders>
            <w:vAlign w:val="center"/>
          </w:tcPr>
          <w:p w14:paraId="79E57E6D" w14:textId="77777777" w:rsidR="00A12642" w:rsidRPr="00F51586" w:rsidRDefault="00A12642" w:rsidP="003545E1">
            <w:pPr>
              <w:jc w:val="center"/>
            </w:pPr>
            <w:r w:rsidRPr="00F51586">
              <w:t>553</w:t>
            </w:r>
          </w:p>
        </w:tc>
        <w:tc>
          <w:tcPr>
            <w:tcW w:w="638" w:type="pct"/>
            <w:tcBorders>
              <w:top w:val="single" w:sz="8" w:space="0" w:color="000000"/>
              <w:left w:val="single" w:sz="8" w:space="0" w:color="000000"/>
              <w:bottom w:val="single" w:sz="8" w:space="0" w:color="000000"/>
              <w:right w:val="single" w:sz="8" w:space="0" w:color="000000"/>
            </w:tcBorders>
            <w:vAlign w:val="center"/>
          </w:tcPr>
          <w:p w14:paraId="74301C52" w14:textId="77777777" w:rsidR="00A12642" w:rsidRPr="00F51586" w:rsidRDefault="00A12642" w:rsidP="003545E1">
            <w:pPr>
              <w:jc w:val="center"/>
            </w:pPr>
            <w:r w:rsidRPr="00F51586">
              <w:t>531</w:t>
            </w:r>
          </w:p>
        </w:tc>
        <w:tc>
          <w:tcPr>
            <w:tcW w:w="638" w:type="pct"/>
            <w:tcBorders>
              <w:top w:val="single" w:sz="8" w:space="0" w:color="000000"/>
              <w:left w:val="single" w:sz="8" w:space="0" w:color="000000"/>
              <w:bottom w:val="single" w:sz="8" w:space="0" w:color="000000"/>
              <w:right w:val="single" w:sz="8" w:space="0" w:color="000000"/>
            </w:tcBorders>
            <w:vAlign w:val="center"/>
          </w:tcPr>
          <w:p w14:paraId="74BB7863" w14:textId="77777777" w:rsidR="00A12642" w:rsidRPr="00F51586" w:rsidRDefault="00A12642" w:rsidP="003545E1">
            <w:pPr>
              <w:jc w:val="center"/>
            </w:pPr>
            <w:r w:rsidRPr="00F51586">
              <w:t>392</w:t>
            </w:r>
          </w:p>
        </w:tc>
      </w:tr>
      <w:tr w:rsidR="00F51586" w:rsidRPr="00F51586" w14:paraId="1C8D6FC7"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2A72D3C1" w14:textId="77777777" w:rsidR="00A12642" w:rsidRPr="00F51586" w:rsidRDefault="00A12642" w:rsidP="003545E1">
            <w:r w:rsidRPr="00F51586">
              <w:t>Строительство</w:t>
            </w:r>
          </w:p>
        </w:tc>
        <w:tc>
          <w:tcPr>
            <w:tcW w:w="638" w:type="pct"/>
            <w:tcBorders>
              <w:top w:val="single" w:sz="8" w:space="0" w:color="000000"/>
              <w:left w:val="single" w:sz="8" w:space="0" w:color="000000"/>
              <w:bottom w:val="single" w:sz="8" w:space="0" w:color="000000"/>
              <w:right w:val="single" w:sz="8" w:space="0" w:color="000000"/>
            </w:tcBorders>
            <w:vAlign w:val="center"/>
          </w:tcPr>
          <w:p w14:paraId="123249D0" w14:textId="77777777" w:rsidR="00A12642" w:rsidRPr="00F51586" w:rsidRDefault="00A12642" w:rsidP="003545E1">
            <w:pPr>
              <w:jc w:val="center"/>
            </w:pPr>
            <w:r w:rsidRPr="00F51586">
              <w:t>92</w:t>
            </w:r>
          </w:p>
        </w:tc>
        <w:tc>
          <w:tcPr>
            <w:tcW w:w="638" w:type="pct"/>
            <w:tcBorders>
              <w:top w:val="single" w:sz="8" w:space="0" w:color="000000"/>
              <w:left w:val="single" w:sz="8" w:space="0" w:color="000000"/>
              <w:bottom w:val="single" w:sz="8" w:space="0" w:color="000000"/>
              <w:right w:val="single" w:sz="8" w:space="0" w:color="000000"/>
            </w:tcBorders>
            <w:vAlign w:val="center"/>
          </w:tcPr>
          <w:p w14:paraId="2E467AF8" w14:textId="77777777" w:rsidR="00A12642" w:rsidRPr="00F51586" w:rsidRDefault="00A12642" w:rsidP="003545E1">
            <w:pPr>
              <w:jc w:val="center"/>
            </w:pPr>
            <w:r w:rsidRPr="00F51586">
              <w:t>98</w:t>
            </w:r>
          </w:p>
        </w:tc>
        <w:tc>
          <w:tcPr>
            <w:tcW w:w="638" w:type="pct"/>
            <w:tcBorders>
              <w:top w:val="single" w:sz="8" w:space="0" w:color="000000"/>
              <w:left w:val="single" w:sz="8" w:space="0" w:color="000000"/>
              <w:bottom w:val="single" w:sz="8" w:space="0" w:color="000000"/>
              <w:right w:val="single" w:sz="8" w:space="0" w:color="000000"/>
            </w:tcBorders>
            <w:vAlign w:val="center"/>
          </w:tcPr>
          <w:p w14:paraId="60E83DBB" w14:textId="77777777" w:rsidR="00A12642" w:rsidRPr="00F51586" w:rsidRDefault="00A12642" w:rsidP="003545E1">
            <w:pPr>
              <w:jc w:val="center"/>
            </w:pPr>
            <w:r w:rsidRPr="00F51586">
              <w:t>86</w:t>
            </w:r>
          </w:p>
        </w:tc>
        <w:tc>
          <w:tcPr>
            <w:tcW w:w="638" w:type="pct"/>
            <w:tcBorders>
              <w:top w:val="single" w:sz="8" w:space="0" w:color="000000"/>
              <w:left w:val="single" w:sz="8" w:space="0" w:color="000000"/>
              <w:bottom w:val="single" w:sz="8" w:space="0" w:color="000000"/>
              <w:right w:val="single" w:sz="8" w:space="0" w:color="000000"/>
            </w:tcBorders>
            <w:vAlign w:val="center"/>
          </w:tcPr>
          <w:p w14:paraId="48950D45" w14:textId="77777777" w:rsidR="00A12642" w:rsidRPr="00F51586" w:rsidRDefault="00A12642" w:rsidP="003545E1">
            <w:pPr>
              <w:jc w:val="center"/>
            </w:pPr>
            <w:r w:rsidRPr="00F51586">
              <w:t>83</w:t>
            </w:r>
          </w:p>
        </w:tc>
        <w:tc>
          <w:tcPr>
            <w:tcW w:w="638" w:type="pct"/>
            <w:tcBorders>
              <w:top w:val="single" w:sz="8" w:space="0" w:color="000000"/>
              <w:left w:val="single" w:sz="8" w:space="0" w:color="000000"/>
              <w:bottom w:val="single" w:sz="8" w:space="0" w:color="000000"/>
              <w:right w:val="single" w:sz="8" w:space="0" w:color="000000"/>
            </w:tcBorders>
            <w:vAlign w:val="center"/>
          </w:tcPr>
          <w:p w14:paraId="192ADDD8" w14:textId="77777777" w:rsidR="00A12642" w:rsidRPr="00F51586" w:rsidRDefault="00A12642" w:rsidP="003545E1">
            <w:pPr>
              <w:jc w:val="center"/>
            </w:pPr>
            <w:r w:rsidRPr="00F51586">
              <w:t>81</w:t>
            </w:r>
          </w:p>
        </w:tc>
      </w:tr>
      <w:tr w:rsidR="00F51586" w:rsidRPr="00F51586" w14:paraId="188C4188"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7905E3A1" w14:textId="77777777" w:rsidR="00A12642" w:rsidRPr="00F51586" w:rsidRDefault="00A12642" w:rsidP="003545E1">
            <w:r w:rsidRPr="00F51586">
              <w:t>Оптовая и розничная торговля; ремонт автотранспортных средств, мотоциклов, бытовых изделий и предметов личного пользования</w:t>
            </w:r>
          </w:p>
        </w:tc>
        <w:tc>
          <w:tcPr>
            <w:tcW w:w="638" w:type="pct"/>
            <w:tcBorders>
              <w:top w:val="single" w:sz="8" w:space="0" w:color="000000"/>
              <w:left w:val="single" w:sz="8" w:space="0" w:color="000000"/>
              <w:bottom w:val="single" w:sz="8" w:space="0" w:color="000000"/>
              <w:right w:val="single" w:sz="8" w:space="0" w:color="000000"/>
            </w:tcBorders>
            <w:vAlign w:val="center"/>
          </w:tcPr>
          <w:p w14:paraId="71FA9C7C" w14:textId="77777777" w:rsidR="00A12642" w:rsidRPr="00F51586" w:rsidRDefault="00A12642" w:rsidP="003545E1">
            <w:pPr>
              <w:jc w:val="center"/>
            </w:pPr>
            <w:r w:rsidRPr="00F51586">
              <w:t>256</w:t>
            </w:r>
          </w:p>
        </w:tc>
        <w:tc>
          <w:tcPr>
            <w:tcW w:w="638" w:type="pct"/>
            <w:tcBorders>
              <w:top w:val="single" w:sz="8" w:space="0" w:color="000000"/>
              <w:left w:val="single" w:sz="8" w:space="0" w:color="000000"/>
              <w:bottom w:val="single" w:sz="8" w:space="0" w:color="000000"/>
              <w:right w:val="single" w:sz="8" w:space="0" w:color="000000"/>
            </w:tcBorders>
            <w:vAlign w:val="center"/>
          </w:tcPr>
          <w:p w14:paraId="36522AC6" w14:textId="77777777" w:rsidR="00A12642" w:rsidRPr="00F51586" w:rsidRDefault="00A12642" w:rsidP="003545E1">
            <w:pPr>
              <w:jc w:val="center"/>
            </w:pPr>
            <w:r w:rsidRPr="00F51586">
              <w:t>230</w:t>
            </w:r>
          </w:p>
        </w:tc>
        <w:tc>
          <w:tcPr>
            <w:tcW w:w="638" w:type="pct"/>
            <w:tcBorders>
              <w:top w:val="single" w:sz="8" w:space="0" w:color="000000"/>
              <w:left w:val="single" w:sz="8" w:space="0" w:color="000000"/>
              <w:bottom w:val="single" w:sz="8" w:space="0" w:color="000000"/>
              <w:right w:val="single" w:sz="8" w:space="0" w:color="000000"/>
            </w:tcBorders>
            <w:vAlign w:val="center"/>
          </w:tcPr>
          <w:p w14:paraId="093FACCC" w14:textId="77777777" w:rsidR="00A12642" w:rsidRPr="00F51586" w:rsidRDefault="00A12642" w:rsidP="003545E1">
            <w:pPr>
              <w:jc w:val="center"/>
            </w:pPr>
            <w:r w:rsidRPr="00F51586">
              <w:t>240</w:t>
            </w:r>
          </w:p>
        </w:tc>
        <w:tc>
          <w:tcPr>
            <w:tcW w:w="638" w:type="pct"/>
            <w:tcBorders>
              <w:top w:val="single" w:sz="8" w:space="0" w:color="000000"/>
              <w:left w:val="single" w:sz="8" w:space="0" w:color="000000"/>
              <w:bottom w:val="single" w:sz="8" w:space="0" w:color="000000"/>
              <w:right w:val="single" w:sz="8" w:space="0" w:color="000000"/>
            </w:tcBorders>
            <w:vAlign w:val="center"/>
          </w:tcPr>
          <w:p w14:paraId="6AD4D0CB" w14:textId="77777777" w:rsidR="00A12642" w:rsidRPr="00F51586" w:rsidRDefault="00A12642" w:rsidP="003545E1">
            <w:pPr>
              <w:jc w:val="center"/>
            </w:pPr>
            <w:r w:rsidRPr="00F51586">
              <w:t>223</w:t>
            </w:r>
          </w:p>
        </w:tc>
        <w:tc>
          <w:tcPr>
            <w:tcW w:w="638" w:type="pct"/>
            <w:tcBorders>
              <w:top w:val="single" w:sz="8" w:space="0" w:color="000000"/>
              <w:left w:val="single" w:sz="8" w:space="0" w:color="000000"/>
              <w:bottom w:val="single" w:sz="8" w:space="0" w:color="000000"/>
              <w:right w:val="single" w:sz="8" w:space="0" w:color="000000"/>
            </w:tcBorders>
            <w:vAlign w:val="center"/>
          </w:tcPr>
          <w:p w14:paraId="015AEEEA" w14:textId="77777777" w:rsidR="00A12642" w:rsidRPr="00F51586" w:rsidRDefault="00A12642" w:rsidP="003545E1">
            <w:pPr>
              <w:jc w:val="center"/>
            </w:pPr>
            <w:r w:rsidRPr="00F51586">
              <w:t>275</w:t>
            </w:r>
          </w:p>
        </w:tc>
      </w:tr>
      <w:tr w:rsidR="00F51586" w:rsidRPr="00F51586" w14:paraId="39E0462C"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57BAAC90" w14:textId="77777777" w:rsidR="00A12642" w:rsidRPr="00F51586" w:rsidRDefault="00A12642" w:rsidP="003545E1">
            <w:r w:rsidRPr="00F51586">
              <w:t>Гостиницы и рестораны</w:t>
            </w:r>
          </w:p>
        </w:tc>
        <w:tc>
          <w:tcPr>
            <w:tcW w:w="638" w:type="pct"/>
            <w:tcBorders>
              <w:top w:val="single" w:sz="8" w:space="0" w:color="000000"/>
              <w:left w:val="single" w:sz="8" w:space="0" w:color="000000"/>
              <w:bottom w:val="single" w:sz="8" w:space="0" w:color="000000"/>
              <w:right w:val="single" w:sz="8" w:space="0" w:color="000000"/>
            </w:tcBorders>
            <w:vAlign w:val="center"/>
          </w:tcPr>
          <w:p w14:paraId="2F7AF175" w14:textId="77777777" w:rsidR="00A12642" w:rsidRPr="00F51586" w:rsidRDefault="00A12642" w:rsidP="003545E1">
            <w:pPr>
              <w:jc w:val="center"/>
            </w:pPr>
            <w:r w:rsidRPr="00F51586">
              <w:t>42</w:t>
            </w:r>
          </w:p>
        </w:tc>
        <w:tc>
          <w:tcPr>
            <w:tcW w:w="638" w:type="pct"/>
            <w:tcBorders>
              <w:top w:val="single" w:sz="8" w:space="0" w:color="000000"/>
              <w:left w:val="single" w:sz="8" w:space="0" w:color="000000"/>
              <w:bottom w:val="single" w:sz="8" w:space="0" w:color="000000"/>
              <w:right w:val="single" w:sz="8" w:space="0" w:color="000000"/>
            </w:tcBorders>
            <w:vAlign w:val="center"/>
          </w:tcPr>
          <w:p w14:paraId="1A8DEF45" w14:textId="77777777" w:rsidR="00A12642" w:rsidRPr="00F51586" w:rsidRDefault="00A12642" w:rsidP="003545E1">
            <w:pPr>
              <w:jc w:val="center"/>
            </w:pPr>
            <w:r w:rsidRPr="00F51586">
              <w:t>7</w:t>
            </w:r>
          </w:p>
        </w:tc>
        <w:tc>
          <w:tcPr>
            <w:tcW w:w="638" w:type="pct"/>
            <w:tcBorders>
              <w:top w:val="single" w:sz="8" w:space="0" w:color="000000"/>
              <w:left w:val="single" w:sz="8" w:space="0" w:color="000000"/>
              <w:bottom w:val="single" w:sz="8" w:space="0" w:color="000000"/>
              <w:right w:val="single" w:sz="8" w:space="0" w:color="000000"/>
            </w:tcBorders>
            <w:vAlign w:val="center"/>
          </w:tcPr>
          <w:p w14:paraId="5220F4C5" w14:textId="77777777" w:rsidR="00A12642" w:rsidRPr="00F51586" w:rsidRDefault="00A12642" w:rsidP="003545E1">
            <w:pPr>
              <w:jc w:val="center"/>
            </w:pPr>
            <w:r w:rsidRPr="00F51586">
              <w:t>4</w:t>
            </w:r>
          </w:p>
        </w:tc>
        <w:tc>
          <w:tcPr>
            <w:tcW w:w="638" w:type="pct"/>
            <w:tcBorders>
              <w:top w:val="single" w:sz="8" w:space="0" w:color="000000"/>
              <w:left w:val="single" w:sz="8" w:space="0" w:color="000000"/>
              <w:bottom w:val="single" w:sz="8" w:space="0" w:color="000000"/>
              <w:right w:val="single" w:sz="8" w:space="0" w:color="000000"/>
            </w:tcBorders>
            <w:vAlign w:val="center"/>
          </w:tcPr>
          <w:p w14:paraId="555B0713" w14:textId="77777777" w:rsidR="00A12642" w:rsidRPr="00F51586" w:rsidRDefault="00A12642" w:rsidP="003545E1">
            <w:pPr>
              <w:jc w:val="center"/>
            </w:pPr>
            <w:r w:rsidRPr="00F51586">
              <w:t>37</w:t>
            </w:r>
          </w:p>
        </w:tc>
        <w:tc>
          <w:tcPr>
            <w:tcW w:w="638" w:type="pct"/>
            <w:tcBorders>
              <w:top w:val="single" w:sz="8" w:space="0" w:color="000000"/>
              <w:left w:val="single" w:sz="8" w:space="0" w:color="000000"/>
              <w:bottom w:val="single" w:sz="8" w:space="0" w:color="000000"/>
              <w:right w:val="single" w:sz="8" w:space="0" w:color="000000"/>
            </w:tcBorders>
            <w:vAlign w:val="center"/>
          </w:tcPr>
          <w:p w14:paraId="202B581E" w14:textId="77777777" w:rsidR="00A12642" w:rsidRPr="00F51586" w:rsidRDefault="00A12642" w:rsidP="003545E1">
            <w:pPr>
              <w:jc w:val="center"/>
            </w:pPr>
            <w:r w:rsidRPr="00F51586">
              <w:t>32</w:t>
            </w:r>
          </w:p>
        </w:tc>
      </w:tr>
      <w:tr w:rsidR="00F51586" w:rsidRPr="00F51586" w14:paraId="1E1EE1C1"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6BF0E691" w14:textId="77777777" w:rsidR="00A12642" w:rsidRPr="00F51586" w:rsidRDefault="00A12642" w:rsidP="003545E1">
            <w:r w:rsidRPr="00F51586">
              <w:t>Транспорт и связь</w:t>
            </w:r>
          </w:p>
        </w:tc>
        <w:tc>
          <w:tcPr>
            <w:tcW w:w="638" w:type="pct"/>
            <w:tcBorders>
              <w:top w:val="single" w:sz="8" w:space="0" w:color="000000"/>
              <w:left w:val="single" w:sz="8" w:space="0" w:color="000000"/>
              <w:bottom w:val="single" w:sz="8" w:space="0" w:color="000000"/>
              <w:right w:val="single" w:sz="8" w:space="0" w:color="000000"/>
            </w:tcBorders>
            <w:vAlign w:val="center"/>
          </w:tcPr>
          <w:p w14:paraId="13CA27B0" w14:textId="77777777" w:rsidR="00A12642" w:rsidRPr="00F51586" w:rsidRDefault="00A12642" w:rsidP="003545E1">
            <w:pPr>
              <w:jc w:val="center"/>
            </w:pPr>
            <w:r w:rsidRPr="00F51586">
              <w:t>277</w:t>
            </w:r>
          </w:p>
        </w:tc>
        <w:tc>
          <w:tcPr>
            <w:tcW w:w="638" w:type="pct"/>
            <w:tcBorders>
              <w:top w:val="single" w:sz="8" w:space="0" w:color="000000"/>
              <w:left w:val="single" w:sz="8" w:space="0" w:color="000000"/>
              <w:bottom w:val="single" w:sz="8" w:space="0" w:color="000000"/>
              <w:right w:val="single" w:sz="8" w:space="0" w:color="000000"/>
            </w:tcBorders>
            <w:vAlign w:val="center"/>
          </w:tcPr>
          <w:p w14:paraId="4D614AB3" w14:textId="77777777" w:rsidR="00A12642" w:rsidRPr="00F51586" w:rsidRDefault="00A12642" w:rsidP="003545E1">
            <w:pPr>
              <w:jc w:val="center"/>
            </w:pPr>
            <w:r w:rsidRPr="00F51586">
              <w:t>276</w:t>
            </w:r>
          </w:p>
        </w:tc>
        <w:tc>
          <w:tcPr>
            <w:tcW w:w="638" w:type="pct"/>
            <w:tcBorders>
              <w:top w:val="single" w:sz="8" w:space="0" w:color="000000"/>
              <w:left w:val="single" w:sz="8" w:space="0" w:color="000000"/>
              <w:bottom w:val="single" w:sz="8" w:space="0" w:color="000000"/>
              <w:right w:val="single" w:sz="8" w:space="0" w:color="000000"/>
            </w:tcBorders>
            <w:vAlign w:val="center"/>
          </w:tcPr>
          <w:p w14:paraId="287BA4F9" w14:textId="77777777" w:rsidR="00A12642" w:rsidRPr="00F51586" w:rsidRDefault="00A12642" w:rsidP="003545E1">
            <w:pPr>
              <w:jc w:val="center"/>
            </w:pPr>
            <w:r w:rsidRPr="00F51586">
              <w:t>273</w:t>
            </w:r>
          </w:p>
        </w:tc>
        <w:tc>
          <w:tcPr>
            <w:tcW w:w="638" w:type="pct"/>
            <w:tcBorders>
              <w:top w:val="single" w:sz="8" w:space="0" w:color="000000"/>
              <w:left w:val="single" w:sz="8" w:space="0" w:color="000000"/>
              <w:bottom w:val="single" w:sz="8" w:space="0" w:color="000000"/>
              <w:right w:val="single" w:sz="8" w:space="0" w:color="000000"/>
            </w:tcBorders>
            <w:vAlign w:val="center"/>
          </w:tcPr>
          <w:p w14:paraId="2A74A62C" w14:textId="77777777" w:rsidR="00A12642" w:rsidRPr="00F51586" w:rsidRDefault="00A12642" w:rsidP="003545E1">
            <w:pPr>
              <w:jc w:val="center"/>
            </w:pPr>
            <w:r w:rsidRPr="00F51586">
              <w:t>283</w:t>
            </w:r>
          </w:p>
        </w:tc>
        <w:tc>
          <w:tcPr>
            <w:tcW w:w="638" w:type="pct"/>
            <w:tcBorders>
              <w:top w:val="single" w:sz="8" w:space="0" w:color="000000"/>
              <w:left w:val="single" w:sz="8" w:space="0" w:color="000000"/>
              <w:bottom w:val="single" w:sz="8" w:space="0" w:color="000000"/>
              <w:right w:val="single" w:sz="8" w:space="0" w:color="000000"/>
            </w:tcBorders>
            <w:vAlign w:val="center"/>
          </w:tcPr>
          <w:p w14:paraId="5817A4EC" w14:textId="77777777" w:rsidR="00A12642" w:rsidRPr="00F51586" w:rsidRDefault="00A12642" w:rsidP="003545E1">
            <w:pPr>
              <w:jc w:val="center"/>
            </w:pPr>
            <w:r w:rsidRPr="00F51586">
              <w:t>277</w:t>
            </w:r>
          </w:p>
        </w:tc>
      </w:tr>
      <w:tr w:rsidR="00F51586" w:rsidRPr="00F51586" w14:paraId="602F9898"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21C771CC" w14:textId="77777777" w:rsidR="00A12642" w:rsidRPr="00F51586" w:rsidRDefault="00A12642" w:rsidP="003545E1">
            <w:r w:rsidRPr="00F51586">
              <w:t>Финансовая деятельность</w:t>
            </w:r>
          </w:p>
        </w:tc>
        <w:tc>
          <w:tcPr>
            <w:tcW w:w="638" w:type="pct"/>
            <w:tcBorders>
              <w:top w:val="single" w:sz="8" w:space="0" w:color="000000"/>
              <w:left w:val="single" w:sz="8" w:space="0" w:color="000000"/>
              <w:bottom w:val="single" w:sz="8" w:space="0" w:color="000000"/>
              <w:right w:val="single" w:sz="8" w:space="0" w:color="000000"/>
            </w:tcBorders>
            <w:vAlign w:val="center"/>
          </w:tcPr>
          <w:p w14:paraId="7B6559ED" w14:textId="77777777" w:rsidR="00A12642" w:rsidRPr="00F51586" w:rsidRDefault="00A12642" w:rsidP="003545E1">
            <w:pPr>
              <w:jc w:val="center"/>
            </w:pPr>
            <w:r w:rsidRPr="00F51586">
              <w:t>66</w:t>
            </w:r>
          </w:p>
        </w:tc>
        <w:tc>
          <w:tcPr>
            <w:tcW w:w="638" w:type="pct"/>
            <w:tcBorders>
              <w:top w:val="single" w:sz="8" w:space="0" w:color="000000"/>
              <w:left w:val="single" w:sz="8" w:space="0" w:color="000000"/>
              <w:bottom w:val="single" w:sz="8" w:space="0" w:color="000000"/>
              <w:right w:val="single" w:sz="8" w:space="0" w:color="000000"/>
            </w:tcBorders>
            <w:vAlign w:val="center"/>
          </w:tcPr>
          <w:p w14:paraId="7A37C97D" w14:textId="77777777" w:rsidR="00A12642" w:rsidRPr="00F51586" w:rsidRDefault="00A12642" w:rsidP="003545E1">
            <w:pPr>
              <w:jc w:val="center"/>
            </w:pPr>
            <w:r w:rsidRPr="00F51586">
              <w:t>62</w:t>
            </w:r>
          </w:p>
        </w:tc>
        <w:tc>
          <w:tcPr>
            <w:tcW w:w="638" w:type="pct"/>
            <w:tcBorders>
              <w:top w:val="single" w:sz="8" w:space="0" w:color="000000"/>
              <w:left w:val="single" w:sz="8" w:space="0" w:color="000000"/>
              <w:bottom w:val="single" w:sz="8" w:space="0" w:color="000000"/>
              <w:right w:val="single" w:sz="8" w:space="0" w:color="000000"/>
            </w:tcBorders>
            <w:vAlign w:val="center"/>
          </w:tcPr>
          <w:p w14:paraId="4939ABEF" w14:textId="77777777" w:rsidR="00A12642" w:rsidRPr="00F51586" w:rsidRDefault="00A12642" w:rsidP="003545E1">
            <w:pPr>
              <w:jc w:val="center"/>
            </w:pPr>
            <w:r w:rsidRPr="00F51586">
              <w:t>71</w:t>
            </w:r>
          </w:p>
        </w:tc>
        <w:tc>
          <w:tcPr>
            <w:tcW w:w="638" w:type="pct"/>
            <w:tcBorders>
              <w:top w:val="single" w:sz="8" w:space="0" w:color="000000"/>
              <w:left w:val="single" w:sz="8" w:space="0" w:color="000000"/>
              <w:bottom w:val="single" w:sz="8" w:space="0" w:color="000000"/>
              <w:right w:val="single" w:sz="8" w:space="0" w:color="000000"/>
            </w:tcBorders>
            <w:vAlign w:val="center"/>
          </w:tcPr>
          <w:p w14:paraId="4485BC7A" w14:textId="77777777" w:rsidR="00A12642" w:rsidRPr="00F51586" w:rsidRDefault="00A12642" w:rsidP="003545E1">
            <w:pPr>
              <w:jc w:val="center"/>
            </w:pPr>
            <w:r w:rsidRPr="00F51586">
              <w:t>73</w:t>
            </w:r>
          </w:p>
        </w:tc>
        <w:tc>
          <w:tcPr>
            <w:tcW w:w="638" w:type="pct"/>
            <w:tcBorders>
              <w:top w:val="single" w:sz="8" w:space="0" w:color="000000"/>
              <w:left w:val="single" w:sz="8" w:space="0" w:color="000000"/>
              <w:bottom w:val="single" w:sz="8" w:space="0" w:color="000000"/>
              <w:right w:val="single" w:sz="8" w:space="0" w:color="000000"/>
            </w:tcBorders>
            <w:vAlign w:val="center"/>
          </w:tcPr>
          <w:p w14:paraId="599C6731" w14:textId="77777777" w:rsidR="00A12642" w:rsidRPr="00F51586" w:rsidRDefault="00A12642" w:rsidP="003545E1">
            <w:pPr>
              <w:jc w:val="center"/>
            </w:pPr>
            <w:r w:rsidRPr="00F51586">
              <w:t>78</w:t>
            </w:r>
          </w:p>
        </w:tc>
      </w:tr>
      <w:tr w:rsidR="00F51586" w:rsidRPr="00F51586" w14:paraId="3352A14F"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1CFDD83C" w14:textId="77777777" w:rsidR="00A12642" w:rsidRPr="00F51586" w:rsidRDefault="00A12642" w:rsidP="003545E1">
            <w:r w:rsidRPr="00F51586">
              <w:t>Операции с недвижимым имуществом, аренда и предоставление услуг</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515D478B" w14:textId="77777777" w:rsidR="00A12642" w:rsidRPr="00F51586" w:rsidRDefault="00A12642" w:rsidP="003545E1">
            <w:pPr>
              <w:jc w:val="center"/>
            </w:pPr>
            <w:r w:rsidRPr="00F51586">
              <w:t>312</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028E7FDC" w14:textId="77777777" w:rsidR="00A12642" w:rsidRPr="00F51586" w:rsidRDefault="00A12642" w:rsidP="003545E1">
            <w:pPr>
              <w:jc w:val="center"/>
            </w:pPr>
            <w:r w:rsidRPr="00F51586">
              <w:t>344</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2FCBBEAA" w14:textId="77777777" w:rsidR="00A12642" w:rsidRPr="00F51586" w:rsidRDefault="00A12642" w:rsidP="003545E1">
            <w:pPr>
              <w:jc w:val="center"/>
            </w:pPr>
            <w:r w:rsidRPr="00F51586">
              <w:t>320</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365E4BE3" w14:textId="77777777" w:rsidR="00A12642" w:rsidRPr="00F51586" w:rsidRDefault="00A12642" w:rsidP="003545E1">
            <w:pPr>
              <w:jc w:val="center"/>
            </w:pPr>
            <w:r w:rsidRPr="00F51586">
              <w:t>228</w:t>
            </w:r>
          </w:p>
        </w:tc>
        <w:tc>
          <w:tcPr>
            <w:tcW w:w="638" w:type="pct"/>
            <w:tcBorders>
              <w:top w:val="single" w:sz="8" w:space="0" w:color="000000"/>
              <w:left w:val="single" w:sz="8" w:space="0" w:color="000000"/>
              <w:bottom w:val="single" w:sz="8" w:space="0" w:color="000000"/>
              <w:right w:val="single" w:sz="8" w:space="0" w:color="000000"/>
            </w:tcBorders>
            <w:vAlign w:val="center"/>
            <w:hideMark/>
          </w:tcPr>
          <w:p w14:paraId="5A9222EC" w14:textId="77777777" w:rsidR="00A12642" w:rsidRPr="00F51586" w:rsidRDefault="00A12642" w:rsidP="003545E1">
            <w:pPr>
              <w:jc w:val="center"/>
            </w:pPr>
            <w:r w:rsidRPr="00F51586">
              <w:t>200</w:t>
            </w:r>
          </w:p>
        </w:tc>
      </w:tr>
      <w:tr w:rsidR="00F51586" w:rsidRPr="00F51586" w14:paraId="60479F13"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04032AEB" w14:textId="77777777" w:rsidR="00A12642" w:rsidRPr="00F51586" w:rsidRDefault="00A12642" w:rsidP="003545E1">
            <w:r w:rsidRPr="00F51586">
              <w:t>Государственное управление и обеспечение военной безопасности; социальное страхование</w:t>
            </w:r>
          </w:p>
        </w:tc>
        <w:tc>
          <w:tcPr>
            <w:tcW w:w="638" w:type="pct"/>
            <w:tcBorders>
              <w:top w:val="single" w:sz="8" w:space="0" w:color="000000"/>
              <w:left w:val="single" w:sz="8" w:space="0" w:color="000000"/>
              <w:bottom w:val="single" w:sz="8" w:space="0" w:color="000000"/>
              <w:right w:val="single" w:sz="8" w:space="0" w:color="000000"/>
            </w:tcBorders>
            <w:vAlign w:val="center"/>
          </w:tcPr>
          <w:p w14:paraId="08923D56" w14:textId="77777777" w:rsidR="00A12642" w:rsidRPr="00F51586" w:rsidRDefault="00A12642" w:rsidP="003545E1">
            <w:pPr>
              <w:jc w:val="center"/>
            </w:pPr>
            <w:r w:rsidRPr="00F51586">
              <w:t>992</w:t>
            </w:r>
          </w:p>
        </w:tc>
        <w:tc>
          <w:tcPr>
            <w:tcW w:w="638" w:type="pct"/>
            <w:tcBorders>
              <w:top w:val="single" w:sz="8" w:space="0" w:color="000000"/>
              <w:left w:val="single" w:sz="8" w:space="0" w:color="000000"/>
              <w:bottom w:val="single" w:sz="8" w:space="0" w:color="000000"/>
              <w:right w:val="single" w:sz="8" w:space="0" w:color="000000"/>
            </w:tcBorders>
            <w:vAlign w:val="center"/>
          </w:tcPr>
          <w:p w14:paraId="6D47B60D" w14:textId="77777777" w:rsidR="00A12642" w:rsidRPr="00F51586" w:rsidRDefault="00A12642" w:rsidP="003545E1">
            <w:pPr>
              <w:jc w:val="center"/>
            </w:pPr>
            <w:r w:rsidRPr="00F51586">
              <w:t>998</w:t>
            </w:r>
          </w:p>
        </w:tc>
        <w:tc>
          <w:tcPr>
            <w:tcW w:w="638" w:type="pct"/>
            <w:tcBorders>
              <w:top w:val="single" w:sz="8" w:space="0" w:color="000000"/>
              <w:left w:val="single" w:sz="8" w:space="0" w:color="000000"/>
              <w:bottom w:val="single" w:sz="8" w:space="0" w:color="000000"/>
              <w:right w:val="single" w:sz="8" w:space="0" w:color="000000"/>
            </w:tcBorders>
            <w:vAlign w:val="center"/>
          </w:tcPr>
          <w:p w14:paraId="731FF832" w14:textId="77777777" w:rsidR="00A12642" w:rsidRPr="00F51586" w:rsidRDefault="00A12642" w:rsidP="003545E1">
            <w:pPr>
              <w:jc w:val="center"/>
            </w:pPr>
            <w:r w:rsidRPr="00F51586">
              <w:t>978</w:t>
            </w:r>
          </w:p>
        </w:tc>
        <w:tc>
          <w:tcPr>
            <w:tcW w:w="638" w:type="pct"/>
            <w:tcBorders>
              <w:top w:val="single" w:sz="8" w:space="0" w:color="000000"/>
              <w:left w:val="single" w:sz="8" w:space="0" w:color="000000"/>
              <w:bottom w:val="single" w:sz="8" w:space="0" w:color="000000"/>
              <w:right w:val="single" w:sz="8" w:space="0" w:color="000000"/>
            </w:tcBorders>
            <w:vAlign w:val="center"/>
          </w:tcPr>
          <w:p w14:paraId="2C819086" w14:textId="77777777" w:rsidR="00A12642" w:rsidRPr="00F51586" w:rsidRDefault="00A12642" w:rsidP="003545E1">
            <w:pPr>
              <w:jc w:val="center"/>
            </w:pPr>
            <w:r w:rsidRPr="00F51586">
              <w:t>941</w:t>
            </w:r>
          </w:p>
        </w:tc>
        <w:tc>
          <w:tcPr>
            <w:tcW w:w="638" w:type="pct"/>
            <w:tcBorders>
              <w:top w:val="single" w:sz="8" w:space="0" w:color="000000"/>
              <w:left w:val="single" w:sz="8" w:space="0" w:color="000000"/>
              <w:bottom w:val="single" w:sz="8" w:space="0" w:color="000000"/>
              <w:right w:val="single" w:sz="8" w:space="0" w:color="000000"/>
            </w:tcBorders>
            <w:vAlign w:val="center"/>
          </w:tcPr>
          <w:p w14:paraId="01922FFD" w14:textId="77777777" w:rsidR="00A12642" w:rsidRPr="00F51586" w:rsidRDefault="00A12642" w:rsidP="003545E1">
            <w:pPr>
              <w:jc w:val="center"/>
            </w:pPr>
            <w:r w:rsidRPr="00F51586">
              <w:t>935</w:t>
            </w:r>
          </w:p>
        </w:tc>
      </w:tr>
      <w:tr w:rsidR="00F51586" w:rsidRPr="00F51586" w14:paraId="75B925F9"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36AE9583" w14:textId="77777777" w:rsidR="00A12642" w:rsidRPr="00F51586" w:rsidRDefault="00A12642" w:rsidP="003545E1">
            <w:r w:rsidRPr="00F51586">
              <w:t>Образование</w:t>
            </w:r>
          </w:p>
        </w:tc>
        <w:tc>
          <w:tcPr>
            <w:tcW w:w="638" w:type="pct"/>
            <w:tcBorders>
              <w:top w:val="single" w:sz="8" w:space="0" w:color="000000"/>
              <w:left w:val="single" w:sz="8" w:space="0" w:color="000000"/>
              <w:bottom w:val="single" w:sz="8" w:space="0" w:color="000000"/>
              <w:right w:val="single" w:sz="8" w:space="0" w:color="000000"/>
            </w:tcBorders>
            <w:vAlign w:val="center"/>
          </w:tcPr>
          <w:p w14:paraId="62AAA053" w14:textId="77777777" w:rsidR="00A12642" w:rsidRPr="00F51586" w:rsidRDefault="00A12642" w:rsidP="003545E1">
            <w:pPr>
              <w:jc w:val="center"/>
            </w:pPr>
            <w:r w:rsidRPr="00F51586">
              <w:t>2050</w:t>
            </w:r>
          </w:p>
        </w:tc>
        <w:tc>
          <w:tcPr>
            <w:tcW w:w="638" w:type="pct"/>
            <w:tcBorders>
              <w:top w:val="single" w:sz="8" w:space="0" w:color="000000"/>
              <w:left w:val="single" w:sz="8" w:space="0" w:color="000000"/>
              <w:bottom w:val="single" w:sz="8" w:space="0" w:color="000000"/>
              <w:right w:val="single" w:sz="8" w:space="0" w:color="000000"/>
            </w:tcBorders>
            <w:vAlign w:val="center"/>
          </w:tcPr>
          <w:p w14:paraId="46D572E8" w14:textId="77777777" w:rsidR="00A12642" w:rsidRPr="00F51586" w:rsidRDefault="00A12642" w:rsidP="003545E1">
            <w:pPr>
              <w:jc w:val="center"/>
            </w:pPr>
            <w:r w:rsidRPr="00F51586">
              <w:t>1578</w:t>
            </w:r>
          </w:p>
        </w:tc>
        <w:tc>
          <w:tcPr>
            <w:tcW w:w="638" w:type="pct"/>
            <w:tcBorders>
              <w:top w:val="single" w:sz="8" w:space="0" w:color="000000"/>
              <w:left w:val="single" w:sz="8" w:space="0" w:color="000000"/>
              <w:bottom w:val="single" w:sz="8" w:space="0" w:color="000000"/>
              <w:right w:val="single" w:sz="8" w:space="0" w:color="000000"/>
            </w:tcBorders>
            <w:vAlign w:val="center"/>
          </w:tcPr>
          <w:p w14:paraId="05A6178F" w14:textId="77777777" w:rsidR="00A12642" w:rsidRPr="00F51586" w:rsidRDefault="00A12642" w:rsidP="003545E1">
            <w:pPr>
              <w:jc w:val="center"/>
            </w:pPr>
            <w:r w:rsidRPr="00F51586">
              <w:t>1490</w:t>
            </w:r>
          </w:p>
        </w:tc>
        <w:tc>
          <w:tcPr>
            <w:tcW w:w="638" w:type="pct"/>
            <w:tcBorders>
              <w:top w:val="single" w:sz="8" w:space="0" w:color="000000"/>
              <w:left w:val="single" w:sz="8" w:space="0" w:color="000000"/>
              <w:bottom w:val="single" w:sz="8" w:space="0" w:color="000000"/>
              <w:right w:val="single" w:sz="8" w:space="0" w:color="000000"/>
            </w:tcBorders>
            <w:vAlign w:val="center"/>
          </w:tcPr>
          <w:p w14:paraId="4FE2844B" w14:textId="77777777" w:rsidR="00A12642" w:rsidRPr="00F51586" w:rsidRDefault="00A12642" w:rsidP="003545E1">
            <w:pPr>
              <w:jc w:val="center"/>
            </w:pPr>
            <w:r w:rsidRPr="00F51586">
              <w:t>1478</w:t>
            </w:r>
          </w:p>
        </w:tc>
        <w:tc>
          <w:tcPr>
            <w:tcW w:w="638" w:type="pct"/>
            <w:tcBorders>
              <w:top w:val="single" w:sz="8" w:space="0" w:color="000000"/>
              <w:left w:val="single" w:sz="8" w:space="0" w:color="000000"/>
              <w:bottom w:val="single" w:sz="8" w:space="0" w:color="000000"/>
              <w:right w:val="single" w:sz="8" w:space="0" w:color="000000"/>
            </w:tcBorders>
            <w:vAlign w:val="center"/>
          </w:tcPr>
          <w:p w14:paraId="3FFA05B1" w14:textId="77777777" w:rsidR="00A12642" w:rsidRPr="00F51586" w:rsidRDefault="00A12642" w:rsidP="003545E1">
            <w:pPr>
              <w:jc w:val="center"/>
            </w:pPr>
            <w:r w:rsidRPr="00F51586">
              <w:t>1458</w:t>
            </w:r>
          </w:p>
        </w:tc>
      </w:tr>
      <w:tr w:rsidR="00F51586" w:rsidRPr="00F51586" w14:paraId="1691EEBA"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5AF2B705" w14:textId="77777777" w:rsidR="00A12642" w:rsidRPr="00F51586" w:rsidRDefault="00A12642" w:rsidP="003545E1">
            <w:r w:rsidRPr="00F51586">
              <w:t>Здравоохранение и предоставление социальных услуг</w:t>
            </w:r>
          </w:p>
        </w:tc>
        <w:tc>
          <w:tcPr>
            <w:tcW w:w="638" w:type="pct"/>
            <w:tcBorders>
              <w:top w:val="single" w:sz="8" w:space="0" w:color="000000"/>
              <w:left w:val="single" w:sz="8" w:space="0" w:color="000000"/>
              <w:bottom w:val="single" w:sz="8" w:space="0" w:color="000000"/>
              <w:right w:val="single" w:sz="8" w:space="0" w:color="000000"/>
            </w:tcBorders>
            <w:vAlign w:val="center"/>
          </w:tcPr>
          <w:p w14:paraId="2C641482" w14:textId="77777777" w:rsidR="00A12642" w:rsidRPr="00F51586" w:rsidRDefault="00A12642" w:rsidP="003545E1">
            <w:pPr>
              <w:jc w:val="center"/>
            </w:pPr>
            <w:r w:rsidRPr="00F51586">
              <w:t>1218</w:t>
            </w:r>
          </w:p>
        </w:tc>
        <w:tc>
          <w:tcPr>
            <w:tcW w:w="638" w:type="pct"/>
            <w:tcBorders>
              <w:top w:val="single" w:sz="8" w:space="0" w:color="000000"/>
              <w:left w:val="single" w:sz="8" w:space="0" w:color="000000"/>
              <w:bottom w:val="single" w:sz="8" w:space="0" w:color="000000"/>
              <w:right w:val="single" w:sz="8" w:space="0" w:color="000000"/>
            </w:tcBorders>
            <w:vAlign w:val="center"/>
          </w:tcPr>
          <w:p w14:paraId="167382F7" w14:textId="77777777" w:rsidR="00A12642" w:rsidRPr="00F51586" w:rsidRDefault="00A12642" w:rsidP="003545E1">
            <w:pPr>
              <w:jc w:val="center"/>
            </w:pPr>
            <w:r w:rsidRPr="00F51586">
              <w:t>1223</w:t>
            </w:r>
          </w:p>
        </w:tc>
        <w:tc>
          <w:tcPr>
            <w:tcW w:w="638" w:type="pct"/>
            <w:tcBorders>
              <w:top w:val="single" w:sz="8" w:space="0" w:color="000000"/>
              <w:left w:val="single" w:sz="8" w:space="0" w:color="000000"/>
              <w:bottom w:val="single" w:sz="8" w:space="0" w:color="000000"/>
              <w:right w:val="single" w:sz="8" w:space="0" w:color="000000"/>
            </w:tcBorders>
            <w:vAlign w:val="center"/>
          </w:tcPr>
          <w:p w14:paraId="6873F8FF" w14:textId="77777777" w:rsidR="00A12642" w:rsidRPr="00F51586" w:rsidRDefault="00A12642" w:rsidP="003545E1">
            <w:pPr>
              <w:jc w:val="center"/>
            </w:pPr>
            <w:r w:rsidRPr="00F51586">
              <w:t>1233</w:t>
            </w:r>
          </w:p>
        </w:tc>
        <w:tc>
          <w:tcPr>
            <w:tcW w:w="638" w:type="pct"/>
            <w:tcBorders>
              <w:top w:val="single" w:sz="8" w:space="0" w:color="000000"/>
              <w:left w:val="single" w:sz="8" w:space="0" w:color="000000"/>
              <w:bottom w:val="single" w:sz="8" w:space="0" w:color="000000"/>
              <w:right w:val="single" w:sz="8" w:space="0" w:color="000000"/>
            </w:tcBorders>
            <w:vAlign w:val="center"/>
          </w:tcPr>
          <w:p w14:paraId="4424427A" w14:textId="77777777" w:rsidR="00A12642" w:rsidRPr="00F51586" w:rsidRDefault="00A12642" w:rsidP="003545E1">
            <w:pPr>
              <w:jc w:val="center"/>
            </w:pPr>
            <w:r w:rsidRPr="00F51586">
              <w:t>1187</w:t>
            </w:r>
          </w:p>
        </w:tc>
        <w:tc>
          <w:tcPr>
            <w:tcW w:w="638" w:type="pct"/>
            <w:tcBorders>
              <w:top w:val="single" w:sz="8" w:space="0" w:color="000000"/>
              <w:left w:val="single" w:sz="8" w:space="0" w:color="000000"/>
              <w:bottom w:val="single" w:sz="8" w:space="0" w:color="000000"/>
              <w:right w:val="single" w:sz="8" w:space="0" w:color="000000"/>
            </w:tcBorders>
            <w:vAlign w:val="center"/>
          </w:tcPr>
          <w:p w14:paraId="3E17151E" w14:textId="77777777" w:rsidR="00A12642" w:rsidRPr="00F51586" w:rsidRDefault="00A12642" w:rsidP="003545E1">
            <w:pPr>
              <w:jc w:val="center"/>
            </w:pPr>
            <w:r w:rsidRPr="00F51586">
              <w:t>1154</w:t>
            </w:r>
          </w:p>
        </w:tc>
      </w:tr>
      <w:tr w:rsidR="00A12642" w:rsidRPr="00F51586" w14:paraId="56BC5FF3" w14:textId="77777777" w:rsidTr="003545E1">
        <w:tc>
          <w:tcPr>
            <w:tcW w:w="1809"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77800C57" w14:textId="77777777" w:rsidR="00A12642" w:rsidRPr="00F51586" w:rsidRDefault="00A12642" w:rsidP="003545E1">
            <w:r w:rsidRPr="00F51586">
              <w:t>Предоставление прочих коммунальных, социальных и персональных услуг</w:t>
            </w:r>
          </w:p>
        </w:tc>
        <w:tc>
          <w:tcPr>
            <w:tcW w:w="638" w:type="pct"/>
            <w:tcBorders>
              <w:top w:val="single" w:sz="8" w:space="0" w:color="000000"/>
              <w:left w:val="single" w:sz="8" w:space="0" w:color="000000"/>
              <w:bottom w:val="single" w:sz="8" w:space="0" w:color="000000"/>
              <w:right w:val="single" w:sz="8" w:space="0" w:color="000000"/>
            </w:tcBorders>
            <w:vAlign w:val="center"/>
          </w:tcPr>
          <w:p w14:paraId="06665D58" w14:textId="77777777" w:rsidR="00A12642" w:rsidRPr="00F51586" w:rsidRDefault="00A12642" w:rsidP="003545E1">
            <w:pPr>
              <w:jc w:val="center"/>
            </w:pPr>
            <w:r w:rsidRPr="00F51586">
              <w:t>771</w:t>
            </w:r>
          </w:p>
        </w:tc>
        <w:tc>
          <w:tcPr>
            <w:tcW w:w="638" w:type="pct"/>
            <w:tcBorders>
              <w:top w:val="single" w:sz="8" w:space="0" w:color="000000"/>
              <w:left w:val="single" w:sz="8" w:space="0" w:color="000000"/>
              <w:bottom w:val="single" w:sz="8" w:space="0" w:color="000000"/>
              <w:right w:val="single" w:sz="8" w:space="0" w:color="000000"/>
            </w:tcBorders>
            <w:vAlign w:val="center"/>
          </w:tcPr>
          <w:p w14:paraId="2017B6A3" w14:textId="77777777" w:rsidR="00A12642" w:rsidRPr="00F51586" w:rsidRDefault="00A12642" w:rsidP="003545E1">
            <w:pPr>
              <w:jc w:val="center"/>
            </w:pPr>
            <w:r w:rsidRPr="00F51586">
              <w:t>668</w:t>
            </w:r>
          </w:p>
        </w:tc>
        <w:tc>
          <w:tcPr>
            <w:tcW w:w="638" w:type="pct"/>
            <w:tcBorders>
              <w:top w:val="single" w:sz="8" w:space="0" w:color="000000"/>
              <w:left w:val="single" w:sz="8" w:space="0" w:color="000000"/>
              <w:bottom w:val="single" w:sz="8" w:space="0" w:color="000000"/>
              <w:right w:val="single" w:sz="8" w:space="0" w:color="000000"/>
            </w:tcBorders>
            <w:vAlign w:val="center"/>
          </w:tcPr>
          <w:p w14:paraId="48C6517F" w14:textId="77777777" w:rsidR="00A12642" w:rsidRPr="00F51586" w:rsidRDefault="00A12642" w:rsidP="003545E1">
            <w:pPr>
              <w:jc w:val="center"/>
            </w:pPr>
            <w:r w:rsidRPr="00F51586">
              <w:t>747</w:t>
            </w:r>
          </w:p>
        </w:tc>
        <w:tc>
          <w:tcPr>
            <w:tcW w:w="638" w:type="pct"/>
            <w:tcBorders>
              <w:top w:val="single" w:sz="8" w:space="0" w:color="000000"/>
              <w:left w:val="single" w:sz="8" w:space="0" w:color="000000"/>
              <w:bottom w:val="single" w:sz="8" w:space="0" w:color="000000"/>
              <w:right w:val="single" w:sz="8" w:space="0" w:color="000000"/>
            </w:tcBorders>
            <w:vAlign w:val="center"/>
          </w:tcPr>
          <w:p w14:paraId="7B315D82" w14:textId="77777777" w:rsidR="00A12642" w:rsidRPr="00F51586" w:rsidRDefault="00A12642" w:rsidP="003545E1">
            <w:pPr>
              <w:jc w:val="center"/>
            </w:pPr>
            <w:r w:rsidRPr="00F51586">
              <w:t>750</w:t>
            </w:r>
          </w:p>
        </w:tc>
        <w:tc>
          <w:tcPr>
            <w:tcW w:w="638" w:type="pct"/>
            <w:tcBorders>
              <w:top w:val="single" w:sz="8" w:space="0" w:color="000000"/>
              <w:left w:val="single" w:sz="8" w:space="0" w:color="000000"/>
              <w:bottom w:val="single" w:sz="8" w:space="0" w:color="000000"/>
              <w:right w:val="single" w:sz="8" w:space="0" w:color="000000"/>
            </w:tcBorders>
            <w:vAlign w:val="center"/>
          </w:tcPr>
          <w:p w14:paraId="2FDD4567" w14:textId="77777777" w:rsidR="00A12642" w:rsidRPr="00F51586" w:rsidRDefault="00A12642" w:rsidP="003545E1">
            <w:pPr>
              <w:jc w:val="center"/>
            </w:pPr>
            <w:r w:rsidRPr="00F51586">
              <w:t>563</w:t>
            </w:r>
          </w:p>
        </w:tc>
      </w:tr>
    </w:tbl>
    <w:p w14:paraId="13B9DDD3" w14:textId="77777777" w:rsidR="00A12642" w:rsidRPr="00F51586" w:rsidRDefault="00A12642" w:rsidP="00A12642"/>
    <w:p w14:paraId="5C7F9462" w14:textId="77777777" w:rsidR="00A12642" w:rsidRPr="00F51586" w:rsidRDefault="00A12642" w:rsidP="00A12642">
      <w:pPr>
        <w:keepNext/>
        <w:suppressAutoHyphens/>
        <w:spacing w:before="120" w:after="60"/>
        <w:ind w:left="567"/>
        <w:jc w:val="both"/>
        <w:rPr>
          <w:b/>
          <w:bCs/>
          <w:i/>
          <w:iCs/>
          <w:lang w:val="en-US"/>
        </w:rPr>
      </w:pPr>
      <w:r w:rsidRPr="00F51586">
        <w:rPr>
          <w:b/>
          <w:bCs/>
          <w:i/>
          <w:iCs/>
        </w:rPr>
        <w:t>Выводы</w:t>
      </w:r>
      <w:r w:rsidR="002629AF" w:rsidRPr="00F51586">
        <w:rPr>
          <w:b/>
          <w:bCs/>
          <w:i/>
          <w:iCs/>
          <w:lang w:val="en-US"/>
        </w:rPr>
        <w:t>:</w:t>
      </w:r>
    </w:p>
    <w:p w14:paraId="256C5E4D" w14:textId="77777777" w:rsidR="00A12642" w:rsidRPr="00F51586" w:rsidRDefault="00A12642" w:rsidP="00A12642">
      <w:pPr>
        <w:ind w:firstLine="567"/>
        <w:jc w:val="both"/>
      </w:pPr>
      <w:r w:rsidRPr="00F51586">
        <w:t xml:space="preserve">Основой экономической базы городского поселения Тутаев является машиностроение, металлообработка и пищевая промышленность. </w:t>
      </w:r>
    </w:p>
    <w:p w14:paraId="496A7CA0" w14:textId="77777777" w:rsidR="00A12642" w:rsidRPr="00F51586" w:rsidRDefault="00A12642" w:rsidP="00A12642">
      <w:pPr>
        <w:ind w:firstLine="567"/>
        <w:jc w:val="both"/>
      </w:pPr>
    </w:p>
    <w:p w14:paraId="153BD900" w14:textId="46321DE6" w:rsidR="00A12642" w:rsidRPr="00F51586" w:rsidRDefault="002629AF" w:rsidP="002629AF">
      <w:pPr>
        <w:pStyle w:val="4"/>
      </w:pPr>
      <w:r w:rsidRPr="00F51586">
        <w:t>2.</w:t>
      </w:r>
      <w:r w:rsidR="0060395D">
        <w:t>5</w:t>
      </w:r>
      <w:r w:rsidRPr="00F51586">
        <w:t xml:space="preserve">.3 </w:t>
      </w:r>
      <w:r w:rsidR="00A12642" w:rsidRPr="00F51586">
        <w:t>Учреждения и предприятия обслуживания населения</w:t>
      </w:r>
    </w:p>
    <w:p w14:paraId="3400846E" w14:textId="77777777" w:rsidR="00A12642" w:rsidRPr="00F51586" w:rsidRDefault="00A12642" w:rsidP="00A12642">
      <w:pPr>
        <w:pStyle w:val="18"/>
      </w:pPr>
      <w:bookmarkStart w:id="15" w:name="_Toc423893487"/>
      <w:r w:rsidRPr="00F51586">
        <w:t>Образование</w:t>
      </w:r>
      <w:bookmarkEnd w:id="15"/>
    </w:p>
    <w:p w14:paraId="12E548FB" w14:textId="77777777" w:rsidR="00A12642" w:rsidRPr="00F51586" w:rsidRDefault="00A12642" w:rsidP="00A12642">
      <w:pPr>
        <w:pStyle w:val="a2"/>
      </w:pPr>
      <w:r w:rsidRPr="00F51586">
        <w:t>Система образования городского поселения Тутаев представлена в 2017 году 28 муниципальными учреждениями:</w:t>
      </w:r>
    </w:p>
    <w:p w14:paraId="012D7092" w14:textId="77777777" w:rsidR="00A12642" w:rsidRPr="00F51586" w:rsidRDefault="00A12642" w:rsidP="00A12642">
      <w:pPr>
        <w:pStyle w:val="a2"/>
      </w:pPr>
      <w:r w:rsidRPr="00F51586">
        <w:t>- общеобразовательные учреждения (школы) – 7;</w:t>
      </w:r>
    </w:p>
    <w:p w14:paraId="47444B09" w14:textId="77777777" w:rsidR="00A12642" w:rsidRPr="00F51586" w:rsidRDefault="00A12642" w:rsidP="00A12642">
      <w:pPr>
        <w:pStyle w:val="a2"/>
      </w:pPr>
      <w:r w:rsidRPr="00F51586">
        <w:t>- дошкольные образовательные учреждения – 13;</w:t>
      </w:r>
    </w:p>
    <w:p w14:paraId="21FF6260" w14:textId="77777777" w:rsidR="00A12642" w:rsidRPr="00F51586" w:rsidRDefault="00A12642" w:rsidP="00A12642">
      <w:pPr>
        <w:pStyle w:val="a2"/>
      </w:pPr>
      <w:r w:rsidRPr="00F51586">
        <w:t>- учреждения дополнительного образования – 8.</w:t>
      </w:r>
    </w:p>
    <w:p w14:paraId="5D6DD477" w14:textId="77777777" w:rsidR="00A12642" w:rsidRPr="00F51586" w:rsidRDefault="00A12642" w:rsidP="00A12642">
      <w:pPr>
        <w:pStyle w:val="a2"/>
      </w:pPr>
      <w:r w:rsidRPr="00F51586">
        <w:t>Кроме муниципальных образовательных учреждений, в сеть образовательных учреждений включается 1 негосударственная школа - ЧОУ Православная школа.</w:t>
      </w:r>
    </w:p>
    <w:p w14:paraId="597CC008" w14:textId="77777777" w:rsidR="00A12642" w:rsidRPr="00F51586" w:rsidRDefault="00A12642" w:rsidP="00A12642">
      <w:pPr>
        <w:pStyle w:val="a2"/>
      </w:pPr>
      <w:r w:rsidRPr="00F51586">
        <w:lastRenderedPageBreak/>
        <w:t>По состоянию на 26.05.2017 в электронной очереди зарегистрировано для определения в дошкольные учреждения городского поселения Тутаев 67 детей в возрасте от 1,5 лет и старше.</w:t>
      </w:r>
    </w:p>
    <w:p w14:paraId="21DFD4D7" w14:textId="77777777" w:rsidR="00A12642" w:rsidRPr="00F51586" w:rsidRDefault="00A12642" w:rsidP="00A12642">
      <w:pPr>
        <w:pStyle w:val="a2"/>
        <w:jc w:val="right"/>
      </w:pPr>
      <w:r w:rsidRPr="00F51586">
        <w:t xml:space="preserve">Таблица </w:t>
      </w:r>
      <w:r w:rsidR="00D36A34" w:rsidRPr="00F51586">
        <w:t>13</w:t>
      </w:r>
    </w:p>
    <w:p w14:paraId="22F4FF18" w14:textId="77777777" w:rsidR="00A12642" w:rsidRPr="00F51586" w:rsidRDefault="00A12642" w:rsidP="00A12642">
      <w:pPr>
        <w:pStyle w:val="a2"/>
        <w:ind w:firstLine="0"/>
        <w:jc w:val="center"/>
      </w:pPr>
      <w:r w:rsidRPr="00F51586">
        <w:t>Перечень существующих объектов в сфере образования</w:t>
      </w:r>
    </w:p>
    <w:tbl>
      <w:tblPr>
        <w:tblW w:w="5000" w:type="pct"/>
        <w:tblLook w:val="01E0" w:firstRow="1" w:lastRow="1" w:firstColumn="1" w:lastColumn="1" w:noHBand="0" w:noVBand="0"/>
      </w:tblPr>
      <w:tblGrid>
        <w:gridCol w:w="445"/>
        <w:gridCol w:w="4008"/>
        <w:gridCol w:w="2430"/>
        <w:gridCol w:w="1441"/>
        <w:gridCol w:w="1530"/>
      </w:tblGrid>
      <w:tr w:rsidR="00F51586" w:rsidRPr="00F51586" w14:paraId="51082786" w14:textId="77777777" w:rsidTr="003545E1">
        <w:trPr>
          <w:trHeight w:val="20"/>
          <w:tblHeader/>
        </w:trPr>
        <w:tc>
          <w:tcPr>
            <w:tcW w:w="231" w:type="pct"/>
            <w:vMerge w:val="restart"/>
            <w:tcBorders>
              <w:top w:val="single" w:sz="4" w:space="0" w:color="auto"/>
              <w:left w:val="single" w:sz="4" w:space="0" w:color="auto"/>
              <w:right w:val="single" w:sz="4" w:space="0" w:color="auto"/>
            </w:tcBorders>
            <w:vAlign w:val="center"/>
          </w:tcPr>
          <w:p w14:paraId="2BEAFE08" w14:textId="77777777" w:rsidR="00A12642" w:rsidRPr="00F51586" w:rsidRDefault="00A12642" w:rsidP="003545E1">
            <w:pPr>
              <w:pStyle w:val="a2"/>
              <w:ind w:firstLine="0"/>
              <w:jc w:val="center"/>
            </w:pPr>
            <w:r w:rsidRPr="00F51586">
              <w:t xml:space="preserve">№ </w:t>
            </w:r>
          </w:p>
        </w:tc>
        <w:tc>
          <w:tcPr>
            <w:tcW w:w="2071" w:type="pct"/>
            <w:vMerge w:val="restart"/>
            <w:tcBorders>
              <w:top w:val="single" w:sz="4" w:space="0" w:color="auto"/>
              <w:left w:val="single" w:sz="4" w:space="0" w:color="auto"/>
              <w:right w:val="single" w:sz="4" w:space="0" w:color="auto"/>
            </w:tcBorders>
            <w:vAlign w:val="center"/>
          </w:tcPr>
          <w:p w14:paraId="7120493A" w14:textId="77777777" w:rsidR="00A12642" w:rsidRPr="00F51586" w:rsidRDefault="00A12642" w:rsidP="003545E1">
            <w:pPr>
              <w:pStyle w:val="a2"/>
              <w:ind w:firstLine="0"/>
              <w:jc w:val="center"/>
            </w:pPr>
            <w:r w:rsidRPr="00F51586">
              <w:t>Наименование образовательного учреждения</w:t>
            </w:r>
          </w:p>
        </w:tc>
        <w:tc>
          <w:tcPr>
            <w:tcW w:w="1257" w:type="pct"/>
            <w:vMerge w:val="restart"/>
            <w:tcBorders>
              <w:top w:val="single" w:sz="4" w:space="0" w:color="auto"/>
              <w:left w:val="single" w:sz="4" w:space="0" w:color="auto"/>
              <w:right w:val="single" w:sz="4" w:space="0" w:color="auto"/>
            </w:tcBorders>
            <w:vAlign w:val="center"/>
          </w:tcPr>
          <w:p w14:paraId="7EA62B7B" w14:textId="77777777" w:rsidR="00A12642" w:rsidRPr="00F51586" w:rsidRDefault="00A12642" w:rsidP="003545E1">
            <w:pPr>
              <w:pStyle w:val="a2"/>
              <w:ind w:firstLine="0"/>
              <w:jc w:val="center"/>
            </w:pPr>
            <w:r w:rsidRPr="00F51586">
              <w:t>Ведомственная принадлежность</w:t>
            </w:r>
          </w:p>
        </w:tc>
        <w:tc>
          <w:tcPr>
            <w:tcW w:w="1441" w:type="pct"/>
            <w:gridSpan w:val="2"/>
            <w:tcBorders>
              <w:top w:val="single" w:sz="4" w:space="0" w:color="auto"/>
              <w:left w:val="single" w:sz="4" w:space="0" w:color="auto"/>
              <w:bottom w:val="single" w:sz="4" w:space="0" w:color="auto"/>
              <w:right w:val="single" w:sz="4" w:space="0" w:color="auto"/>
            </w:tcBorders>
            <w:vAlign w:val="center"/>
          </w:tcPr>
          <w:p w14:paraId="47DEFFCD" w14:textId="77777777" w:rsidR="00A12642" w:rsidRPr="00F51586" w:rsidRDefault="00A12642" w:rsidP="003545E1">
            <w:pPr>
              <w:pStyle w:val="a2"/>
              <w:ind w:firstLine="0"/>
              <w:jc w:val="center"/>
            </w:pPr>
            <w:r w:rsidRPr="00F51586">
              <w:t>Мощность (вместимость), мест</w:t>
            </w:r>
          </w:p>
        </w:tc>
      </w:tr>
      <w:tr w:rsidR="00F51586" w:rsidRPr="00F51586" w14:paraId="3C9720A3" w14:textId="77777777" w:rsidTr="003545E1">
        <w:trPr>
          <w:trHeight w:val="20"/>
          <w:tblHeader/>
        </w:trPr>
        <w:tc>
          <w:tcPr>
            <w:tcW w:w="231" w:type="pct"/>
            <w:vMerge/>
            <w:tcBorders>
              <w:left w:val="single" w:sz="4" w:space="0" w:color="auto"/>
              <w:bottom w:val="single" w:sz="4" w:space="0" w:color="auto"/>
              <w:right w:val="single" w:sz="4" w:space="0" w:color="auto"/>
            </w:tcBorders>
            <w:vAlign w:val="center"/>
          </w:tcPr>
          <w:p w14:paraId="40E12788" w14:textId="77777777" w:rsidR="00A12642" w:rsidRPr="00F51586" w:rsidRDefault="00A12642" w:rsidP="003545E1">
            <w:pPr>
              <w:pStyle w:val="a2"/>
              <w:ind w:firstLine="0"/>
              <w:jc w:val="center"/>
            </w:pPr>
          </w:p>
        </w:tc>
        <w:tc>
          <w:tcPr>
            <w:tcW w:w="2071" w:type="pct"/>
            <w:vMerge/>
            <w:tcBorders>
              <w:left w:val="single" w:sz="4" w:space="0" w:color="auto"/>
              <w:bottom w:val="single" w:sz="4" w:space="0" w:color="auto"/>
              <w:right w:val="single" w:sz="4" w:space="0" w:color="auto"/>
            </w:tcBorders>
            <w:vAlign w:val="center"/>
          </w:tcPr>
          <w:p w14:paraId="18B65CCF" w14:textId="77777777" w:rsidR="00A12642" w:rsidRPr="00F51586" w:rsidRDefault="00A12642" w:rsidP="003545E1">
            <w:pPr>
              <w:pStyle w:val="a2"/>
              <w:ind w:firstLine="0"/>
              <w:jc w:val="center"/>
            </w:pPr>
          </w:p>
        </w:tc>
        <w:tc>
          <w:tcPr>
            <w:tcW w:w="1257" w:type="pct"/>
            <w:vMerge/>
            <w:tcBorders>
              <w:left w:val="single" w:sz="4" w:space="0" w:color="auto"/>
              <w:bottom w:val="single" w:sz="4" w:space="0" w:color="auto"/>
              <w:right w:val="single" w:sz="4" w:space="0" w:color="auto"/>
            </w:tcBorders>
            <w:vAlign w:val="center"/>
          </w:tcPr>
          <w:p w14:paraId="271320DB" w14:textId="77777777" w:rsidR="00A12642" w:rsidRPr="00F51586" w:rsidRDefault="00A12642" w:rsidP="003545E1">
            <w:pPr>
              <w:pStyle w:val="a2"/>
              <w:ind w:firstLine="0"/>
              <w:jc w:val="center"/>
            </w:pPr>
          </w:p>
        </w:tc>
        <w:tc>
          <w:tcPr>
            <w:tcW w:w="661" w:type="pct"/>
            <w:tcBorders>
              <w:top w:val="single" w:sz="4" w:space="0" w:color="auto"/>
              <w:left w:val="single" w:sz="4" w:space="0" w:color="auto"/>
              <w:bottom w:val="single" w:sz="4" w:space="0" w:color="auto"/>
              <w:right w:val="single" w:sz="4" w:space="0" w:color="auto"/>
            </w:tcBorders>
            <w:vAlign w:val="center"/>
          </w:tcPr>
          <w:p w14:paraId="23E0391E" w14:textId="77777777" w:rsidR="00A12642" w:rsidRPr="00F51586" w:rsidRDefault="00A12642" w:rsidP="003545E1">
            <w:pPr>
              <w:pStyle w:val="a2"/>
              <w:ind w:firstLine="0"/>
              <w:jc w:val="center"/>
            </w:pPr>
            <w:r w:rsidRPr="00F51586">
              <w:t>Проектная</w:t>
            </w:r>
          </w:p>
        </w:tc>
        <w:tc>
          <w:tcPr>
            <w:tcW w:w="780" w:type="pct"/>
            <w:tcBorders>
              <w:top w:val="single" w:sz="4" w:space="0" w:color="auto"/>
              <w:left w:val="single" w:sz="4" w:space="0" w:color="auto"/>
              <w:bottom w:val="single" w:sz="4" w:space="0" w:color="auto"/>
              <w:right w:val="single" w:sz="4" w:space="0" w:color="auto"/>
            </w:tcBorders>
            <w:vAlign w:val="center"/>
          </w:tcPr>
          <w:p w14:paraId="6BFBF948" w14:textId="77777777" w:rsidR="00A12642" w:rsidRPr="00F51586" w:rsidRDefault="00A12642" w:rsidP="003545E1">
            <w:pPr>
              <w:pStyle w:val="a2"/>
              <w:ind w:firstLine="0"/>
              <w:jc w:val="center"/>
            </w:pPr>
            <w:r w:rsidRPr="00F51586">
              <w:t>Фактическая</w:t>
            </w:r>
          </w:p>
        </w:tc>
      </w:tr>
      <w:tr w:rsidR="00F51586" w:rsidRPr="00F51586" w14:paraId="073D80D0" w14:textId="77777777" w:rsidTr="003545E1">
        <w:trPr>
          <w:trHeight w:val="20"/>
        </w:trPr>
        <w:tc>
          <w:tcPr>
            <w:tcW w:w="5000" w:type="pct"/>
            <w:gridSpan w:val="5"/>
            <w:tcBorders>
              <w:top w:val="single" w:sz="4" w:space="0" w:color="auto"/>
              <w:left w:val="single" w:sz="4" w:space="0" w:color="auto"/>
              <w:bottom w:val="single" w:sz="4" w:space="0" w:color="auto"/>
              <w:right w:val="single" w:sz="4" w:space="0" w:color="auto"/>
            </w:tcBorders>
          </w:tcPr>
          <w:p w14:paraId="0CCBF332" w14:textId="77777777" w:rsidR="00A12642" w:rsidRPr="00F51586" w:rsidRDefault="00A12642" w:rsidP="003545E1">
            <w:pPr>
              <w:pStyle w:val="a2"/>
              <w:ind w:firstLine="0"/>
              <w:jc w:val="center"/>
            </w:pPr>
            <w:r w:rsidRPr="00F51586">
              <w:t>Организации профессионального и высшего образования</w:t>
            </w:r>
          </w:p>
        </w:tc>
      </w:tr>
      <w:tr w:rsidR="00F51586" w:rsidRPr="00F51586" w14:paraId="75E24F79"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5D834F27" w14:textId="77777777" w:rsidR="00A12642" w:rsidRPr="00F51586" w:rsidRDefault="00A12642" w:rsidP="003545E1">
            <w:pPr>
              <w:pStyle w:val="a2"/>
              <w:ind w:firstLine="0"/>
            </w:pPr>
          </w:p>
        </w:tc>
        <w:tc>
          <w:tcPr>
            <w:tcW w:w="2071" w:type="pct"/>
            <w:tcBorders>
              <w:top w:val="single" w:sz="4" w:space="0" w:color="auto"/>
              <w:left w:val="single" w:sz="4" w:space="0" w:color="auto"/>
              <w:bottom w:val="single" w:sz="4" w:space="0" w:color="auto"/>
              <w:right w:val="single" w:sz="4" w:space="0" w:color="auto"/>
            </w:tcBorders>
            <w:vAlign w:val="center"/>
          </w:tcPr>
          <w:p w14:paraId="11806FBA" w14:textId="77777777" w:rsidR="00A12642" w:rsidRPr="00F51586" w:rsidRDefault="00A12642" w:rsidP="003545E1">
            <w:pPr>
              <w:pStyle w:val="111"/>
            </w:pPr>
            <w:r w:rsidRPr="00F51586">
              <w:t xml:space="preserve">Государственное профессиональное образовательное учреждение Ярославской области </w:t>
            </w:r>
            <w:proofErr w:type="spellStart"/>
            <w:r w:rsidRPr="00F51586">
              <w:t>Тутаевский</w:t>
            </w:r>
            <w:proofErr w:type="spellEnd"/>
            <w:r w:rsidRPr="00F51586">
              <w:t xml:space="preserve"> политехнический техникум</w:t>
            </w:r>
          </w:p>
        </w:tc>
        <w:tc>
          <w:tcPr>
            <w:tcW w:w="1257" w:type="pct"/>
            <w:tcBorders>
              <w:top w:val="single" w:sz="4" w:space="0" w:color="auto"/>
              <w:left w:val="single" w:sz="4" w:space="0" w:color="auto"/>
              <w:bottom w:val="single" w:sz="4" w:space="0" w:color="auto"/>
              <w:right w:val="single" w:sz="4" w:space="0" w:color="auto"/>
            </w:tcBorders>
            <w:vAlign w:val="center"/>
          </w:tcPr>
          <w:p w14:paraId="074ADCE9" w14:textId="77777777" w:rsidR="00A12642" w:rsidRPr="00F51586" w:rsidRDefault="00A12642" w:rsidP="003545E1">
            <w:pPr>
              <w:pStyle w:val="111"/>
            </w:pPr>
            <w:r w:rsidRPr="00F51586">
              <w:t>г. Тутаев,</w:t>
            </w:r>
          </w:p>
          <w:p w14:paraId="5E097BCF" w14:textId="77777777" w:rsidR="00A12642" w:rsidRPr="00F51586" w:rsidRDefault="00A12642" w:rsidP="003545E1">
            <w:pPr>
              <w:pStyle w:val="111"/>
            </w:pPr>
            <w:r w:rsidRPr="00F51586">
              <w:t>ул. Розы Люксембург, д. 57</w:t>
            </w:r>
          </w:p>
        </w:tc>
        <w:tc>
          <w:tcPr>
            <w:tcW w:w="661" w:type="pct"/>
            <w:tcBorders>
              <w:top w:val="single" w:sz="4" w:space="0" w:color="auto"/>
              <w:left w:val="single" w:sz="4" w:space="0" w:color="auto"/>
              <w:bottom w:val="single" w:sz="4" w:space="0" w:color="auto"/>
              <w:right w:val="single" w:sz="4" w:space="0" w:color="auto"/>
            </w:tcBorders>
            <w:vAlign w:val="center"/>
          </w:tcPr>
          <w:p w14:paraId="2CDF91A3" w14:textId="77777777" w:rsidR="00A12642" w:rsidRPr="00F51586" w:rsidRDefault="00A12642" w:rsidP="003545E1">
            <w:pPr>
              <w:pStyle w:val="111"/>
            </w:pPr>
            <w:r w:rsidRPr="00F51586">
              <w:t>300</w:t>
            </w:r>
          </w:p>
        </w:tc>
        <w:tc>
          <w:tcPr>
            <w:tcW w:w="780" w:type="pct"/>
            <w:tcBorders>
              <w:top w:val="single" w:sz="4" w:space="0" w:color="auto"/>
              <w:left w:val="single" w:sz="4" w:space="0" w:color="auto"/>
              <w:bottom w:val="single" w:sz="4" w:space="0" w:color="auto"/>
              <w:right w:val="single" w:sz="4" w:space="0" w:color="auto"/>
            </w:tcBorders>
            <w:vAlign w:val="center"/>
          </w:tcPr>
          <w:p w14:paraId="17E2E11A" w14:textId="77777777" w:rsidR="00A12642" w:rsidRPr="00F51586" w:rsidRDefault="00A12642" w:rsidP="003545E1">
            <w:pPr>
              <w:pStyle w:val="111"/>
            </w:pPr>
            <w:r w:rsidRPr="00F51586">
              <w:t>206 (очного отделения – 196)</w:t>
            </w:r>
          </w:p>
        </w:tc>
      </w:tr>
      <w:tr w:rsidR="00F51586" w:rsidRPr="00F51586" w14:paraId="6F609F02"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060FDB88" w14:textId="77777777" w:rsidR="00A12642" w:rsidRPr="00F51586" w:rsidRDefault="00A12642" w:rsidP="003545E1">
            <w:pPr>
              <w:pStyle w:val="a2"/>
              <w:ind w:firstLine="0"/>
            </w:pPr>
          </w:p>
        </w:tc>
        <w:tc>
          <w:tcPr>
            <w:tcW w:w="2071" w:type="pct"/>
            <w:tcBorders>
              <w:top w:val="single" w:sz="4" w:space="0" w:color="auto"/>
              <w:left w:val="single" w:sz="4" w:space="0" w:color="auto"/>
              <w:bottom w:val="single" w:sz="4" w:space="0" w:color="auto"/>
              <w:right w:val="single" w:sz="4" w:space="0" w:color="auto"/>
            </w:tcBorders>
            <w:vAlign w:val="center"/>
          </w:tcPr>
          <w:p w14:paraId="2965AC93" w14:textId="77777777" w:rsidR="00A12642" w:rsidRPr="00F51586" w:rsidRDefault="00A12642" w:rsidP="003545E1">
            <w:pPr>
              <w:pStyle w:val="111"/>
            </w:pPr>
            <w:proofErr w:type="spellStart"/>
            <w:r w:rsidRPr="00F51586">
              <w:t>Тутаевский</w:t>
            </w:r>
            <w:proofErr w:type="spellEnd"/>
            <w:r w:rsidRPr="00F51586">
              <w:t xml:space="preserve"> филиал ФГБОУ ВО "Рыбинский государственный авиационный технический университет имени П.А. Соловьёва", </w:t>
            </w:r>
            <w:proofErr w:type="spellStart"/>
            <w:r w:rsidRPr="00F51586">
              <w:t>зд</w:t>
            </w:r>
            <w:proofErr w:type="spellEnd"/>
            <w:r w:rsidRPr="00F51586">
              <w:t>. 2</w:t>
            </w:r>
          </w:p>
        </w:tc>
        <w:tc>
          <w:tcPr>
            <w:tcW w:w="1257" w:type="pct"/>
            <w:tcBorders>
              <w:top w:val="single" w:sz="4" w:space="0" w:color="auto"/>
              <w:left w:val="single" w:sz="4" w:space="0" w:color="auto"/>
              <w:bottom w:val="single" w:sz="4" w:space="0" w:color="auto"/>
              <w:right w:val="single" w:sz="4" w:space="0" w:color="auto"/>
            </w:tcBorders>
            <w:vAlign w:val="center"/>
          </w:tcPr>
          <w:p w14:paraId="3C9A57C6" w14:textId="77777777" w:rsidR="00A12642" w:rsidRPr="00F51586" w:rsidRDefault="00A12642" w:rsidP="003545E1">
            <w:pPr>
              <w:pStyle w:val="111"/>
            </w:pPr>
            <w:r w:rsidRPr="00F51586">
              <w:t>г. Тутаев, ул. Р. Люксембург, 57а</w:t>
            </w:r>
          </w:p>
        </w:tc>
        <w:tc>
          <w:tcPr>
            <w:tcW w:w="661" w:type="pct"/>
            <w:tcBorders>
              <w:top w:val="single" w:sz="4" w:space="0" w:color="auto"/>
              <w:left w:val="single" w:sz="4" w:space="0" w:color="auto"/>
              <w:bottom w:val="single" w:sz="4" w:space="0" w:color="auto"/>
              <w:right w:val="single" w:sz="4" w:space="0" w:color="auto"/>
            </w:tcBorders>
            <w:vAlign w:val="center"/>
          </w:tcPr>
          <w:p w14:paraId="08260EA4" w14:textId="77777777" w:rsidR="00A12642" w:rsidRPr="00F51586" w:rsidRDefault="00A12642" w:rsidP="003545E1">
            <w:pPr>
              <w:pStyle w:val="111"/>
            </w:pPr>
            <w:r w:rsidRPr="00F51586">
              <w:t>160</w:t>
            </w:r>
          </w:p>
        </w:tc>
        <w:tc>
          <w:tcPr>
            <w:tcW w:w="780" w:type="pct"/>
            <w:tcBorders>
              <w:top w:val="single" w:sz="4" w:space="0" w:color="auto"/>
              <w:left w:val="single" w:sz="4" w:space="0" w:color="auto"/>
              <w:bottom w:val="single" w:sz="4" w:space="0" w:color="auto"/>
              <w:right w:val="single" w:sz="4" w:space="0" w:color="auto"/>
            </w:tcBorders>
            <w:vAlign w:val="center"/>
          </w:tcPr>
          <w:p w14:paraId="370C5689" w14:textId="77777777" w:rsidR="00A12642" w:rsidRPr="00F51586" w:rsidRDefault="00A12642" w:rsidP="003545E1">
            <w:pPr>
              <w:pStyle w:val="111"/>
            </w:pPr>
          </w:p>
        </w:tc>
      </w:tr>
      <w:tr w:rsidR="00F51586" w:rsidRPr="00F51586" w14:paraId="7E990BFB"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68C0F660" w14:textId="77777777" w:rsidR="00A12642" w:rsidRPr="00F51586" w:rsidRDefault="00A12642" w:rsidP="003545E1">
            <w:pPr>
              <w:pStyle w:val="a2"/>
              <w:ind w:firstLine="0"/>
            </w:pPr>
          </w:p>
        </w:tc>
        <w:tc>
          <w:tcPr>
            <w:tcW w:w="2071" w:type="pct"/>
            <w:tcBorders>
              <w:top w:val="single" w:sz="4" w:space="0" w:color="auto"/>
              <w:left w:val="single" w:sz="4" w:space="0" w:color="auto"/>
              <w:bottom w:val="single" w:sz="4" w:space="0" w:color="auto"/>
              <w:right w:val="single" w:sz="4" w:space="0" w:color="auto"/>
            </w:tcBorders>
            <w:vAlign w:val="center"/>
          </w:tcPr>
          <w:p w14:paraId="4DB8BB62" w14:textId="77777777" w:rsidR="00A12642" w:rsidRPr="00F51586" w:rsidRDefault="00A12642" w:rsidP="003545E1">
            <w:pPr>
              <w:pStyle w:val="111"/>
            </w:pPr>
            <w:proofErr w:type="spellStart"/>
            <w:r w:rsidRPr="00F51586">
              <w:t>Тутаевский</w:t>
            </w:r>
            <w:proofErr w:type="spellEnd"/>
            <w:r w:rsidRPr="00F51586">
              <w:t xml:space="preserve"> филиал ФГБОУ ВО "Рыбинский государственный авиационный технический университет имени П.А. Соловьёва", </w:t>
            </w:r>
            <w:proofErr w:type="spellStart"/>
            <w:r w:rsidRPr="00F51586">
              <w:t>зд</w:t>
            </w:r>
            <w:proofErr w:type="spellEnd"/>
            <w:r w:rsidRPr="00F51586">
              <w:t>. 1</w:t>
            </w:r>
          </w:p>
        </w:tc>
        <w:tc>
          <w:tcPr>
            <w:tcW w:w="1257" w:type="pct"/>
            <w:tcBorders>
              <w:top w:val="single" w:sz="4" w:space="0" w:color="auto"/>
              <w:left w:val="single" w:sz="4" w:space="0" w:color="auto"/>
              <w:bottom w:val="single" w:sz="4" w:space="0" w:color="auto"/>
              <w:right w:val="single" w:sz="4" w:space="0" w:color="auto"/>
            </w:tcBorders>
            <w:vAlign w:val="center"/>
          </w:tcPr>
          <w:p w14:paraId="42F977C4" w14:textId="77777777" w:rsidR="00A12642" w:rsidRPr="00F51586" w:rsidRDefault="00A12642" w:rsidP="003545E1">
            <w:pPr>
              <w:pStyle w:val="111"/>
            </w:pPr>
            <w:r w:rsidRPr="00F51586">
              <w:t>г. Тутаев, ул. Промышленная, 1</w:t>
            </w:r>
          </w:p>
        </w:tc>
        <w:tc>
          <w:tcPr>
            <w:tcW w:w="661" w:type="pct"/>
            <w:tcBorders>
              <w:top w:val="single" w:sz="4" w:space="0" w:color="auto"/>
              <w:left w:val="single" w:sz="4" w:space="0" w:color="auto"/>
              <w:bottom w:val="single" w:sz="4" w:space="0" w:color="auto"/>
              <w:right w:val="single" w:sz="4" w:space="0" w:color="auto"/>
            </w:tcBorders>
            <w:vAlign w:val="center"/>
          </w:tcPr>
          <w:p w14:paraId="777479E2" w14:textId="77777777" w:rsidR="00A12642" w:rsidRPr="00F51586" w:rsidRDefault="00A12642" w:rsidP="003545E1">
            <w:pPr>
              <w:pStyle w:val="111"/>
            </w:pPr>
            <w:r w:rsidRPr="00F51586">
              <w:t>160</w:t>
            </w:r>
          </w:p>
        </w:tc>
        <w:tc>
          <w:tcPr>
            <w:tcW w:w="780" w:type="pct"/>
            <w:tcBorders>
              <w:top w:val="single" w:sz="4" w:space="0" w:color="auto"/>
              <w:left w:val="single" w:sz="4" w:space="0" w:color="auto"/>
              <w:bottom w:val="single" w:sz="4" w:space="0" w:color="auto"/>
              <w:right w:val="single" w:sz="4" w:space="0" w:color="auto"/>
            </w:tcBorders>
            <w:vAlign w:val="center"/>
          </w:tcPr>
          <w:p w14:paraId="4A74D195" w14:textId="77777777" w:rsidR="00A12642" w:rsidRPr="00F51586" w:rsidRDefault="00A12642" w:rsidP="003545E1">
            <w:pPr>
              <w:pStyle w:val="111"/>
            </w:pPr>
          </w:p>
        </w:tc>
      </w:tr>
      <w:tr w:rsidR="00F51586" w:rsidRPr="00F51586" w14:paraId="14F9179D" w14:textId="77777777" w:rsidTr="003545E1">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06D87A1" w14:textId="77777777" w:rsidR="00A12642" w:rsidRPr="00F51586" w:rsidRDefault="00A12642" w:rsidP="003545E1">
            <w:pPr>
              <w:pStyle w:val="a2"/>
              <w:ind w:firstLine="0"/>
              <w:jc w:val="center"/>
            </w:pPr>
            <w:r w:rsidRPr="00F51586">
              <w:t>Дошкольные образовательные организации</w:t>
            </w:r>
          </w:p>
        </w:tc>
      </w:tr>
      <w:tr w:rsidR="00F51586" w:rsidRPr="00F51586" w14:paraId="10E3F34A"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330B99A2" w14:textId="77777777" w:rsidR="00A12642" w:rsidRPr="00F51586" w:rsidRDefault="00A12642" w:rsidP="003545E1">
            <w:pPr>
              <w:pStyle w:val="111"/>
            </w:pPr>
            <w:r w:rsidRPr="00F51586">
              <w:t>1</w:t>
            </w:r>
          </w:p>
        </w:tc>
        <w:tc>
          <w:tcPr>
            <w:tcW w:w="2071" w:type="pct"/>
            <w:tcBorders>
              <w:top w:val="single" w:sz="4" w:space="0" w:color="auto"/>
              <w:left w:val="single" w:sz="4" w:space="0" w:color="auto"/>
              <w:bottom w:val="single" w:sz="4" w:space="0" w:color="auto"/>
              <w:right w:val="single" w:sz="4" w:space="0" w:color="auto"/>
            </w:tcBorders>
            <w:vAlign w:val="center"/>
          </w:tcPr>
          <w:p w14:paraId="5F11AD26" w14:textId="77777777" w:rsidR="00A12642" w:rsidRPr="00F51586" w:rsidRDefault="00A12642" w:rsidP="003545E1">
            <w:pPr>
              <w:pStyle w:val="111"/>
            </w:pPr>
            <w:r w:rsidRPr="00F51586">
              <w:t>МДОУ детский сад №1 "Ленинец"</w:t>
            </w:r>
          </w:p>
        </w:tc>
        <w:tc>
          <w:tcPr>
            <w:tcW w:w="1257" w:type="pct"/>
            <w:tcBorders>
              <w:top w:val="single" w:sz="4" w:space="0" w:color="auto"/>
              <w:left w:val="single" w:sz="4" w:space="0" w:color="auto"/>
              <w:bottom w:val="single" w:sz="4" w:space="0" w:color="auto"/>
              <w:right w:val="single" w:sz="4" w:space="0" w:color="auto"/>
            </w:tcBorders>
            <w:vAlign w:val="center"/>
          </w:tcPr>
          <w:p w14:paraId="442C67B7" w14:textId="77777777" w:rsidR="00A12642" w:rsidRPr="00F51586" w:rsidRDefault="00A12642" w:rsidP="003545E1">
            <w:pPr>
              <w:pStyle w:val="111"/>
            </w:pPr>
            <w:r w:rsidRPr="00F51586">
              <w:t xml:space="preserve">г. Тутаев, ул. </w:t>
            </w:r>
            <w:proofErr w:type="spellStart"/>
            <w:r w:rsidRPr="00F51586">
              <w:t>Крестовоздвиженская</w:t>
            </w:r>
            <w:proofErr w:type="spellEnd"/>
            <w:r w:rsidRPr="00F51586">
              <w:t>, 53</w:t>
            </w:r>
          </w:p>
        </w:tc>
        <w:tc>
          <w:tcPr>
            <w:tcW w:w="661" w:type="pct"/>
            <w:tcBorders>
              <w:top w:val="single" w:sz="4" w:space="0" w:color="auto"/>
              <w:left w:val="single" w:sz="4" w:space="0" w:color="auto"/>
              <w:bottom w:val="single" w:sz="4" w:space="0" w:color="auto"/>
              <w:right w:val="single" w:sz="4" w:space="0" w:color="auto"/>
            </w:tcBorders>
            <w:vAlign w:val="center"/>
          </w:tcPr>
          <w:p w14:paraId="7693BA4F" w14:textId="77777777" w:rsidR="00A12642" w:rsidRPr="00F51586" w:rsidRDefault="00A12642" w:rsidP="003545E1">
            <w:pPr>
              <w:pStyle w:val="111"/>
            </w:pPr>
            <w:r w:rsidRPr="00F51586">
              <w:t>80</w:t>
            </w:r>
          </w:p>
        </w:tc>
        <w:tc>
          <w:tcPr>
            <w:tcW w:w="780" w:type="pct"/>
            <w:tcBorders>
              <w:top w:val="single" w:sz="4" w:space="0" w:color="auto"/>
              <w:left w:val="single" w:sz="4" w:space="0" w:color="auto"/>
              <w:bottom w:val="single" w:sz="4" w:space="0" w:color="auto"/>
              <w:right w:val="single" w:sz="4" w:space="0" w:color="auto"/>
            </w:tcBorders>
            <w:vAlign w:val="center"/>
          </w:tcPr>
          <w:p w14:paraId="1C5F58F2" w14:textId="77777777" w:rsidR="00A12642" w:rsidRPr="00F51586" w:rsidRDefault="00A12642" w:rsidP="003545E1">
            <w:pPr>
              <w:pStyle w:val="111"/>
            </w:pPr>
            <w:r w:rsidRPr="00F51586">
              <w:t>81</w:t>
            </w:r>
          </w:p>
        </w:tc>
      </w:tr>
      <w:tr w:rsidR="00F51586" w:rsidRPr="00F51586" w14:paraId="13C1B132"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13F91A47" w14:textId="77777777" w:rsidR="00A12642" w:rsidRPr="00F51586" w:rsidRDefault="00A12642" w:rsidP="003545E1">
            <w:pPr>
              <w:pStyle w:val="111"/>
            </w:pPr>
            <w:r w:rsidRPr="00F51586">
              <w:t>2</w:t>
            </w:r>
          </w:p>
        </w:tc>
        <w:tc>
          <w:tcPr>
            <w:tcW w:w="2071" w:type="pct"/>
            <w:tcBorders>
              <w:top w:val="single" w:sz="4" w:space="0" w:color="auto"/>
              <w:left w:val="single" w:sz="4" w:space="0" w:color="auto"/>
              <w:bottom w:val="single" w:sz="4" w:space="0" w:color="auto"/>
              <w:right w:val="single" w:sz="4" w:space="0" w:color="auto"/>
            </w:tcBorders>
            <w:vAlign w:val="center"/>
          </w:tcPr>
          <w:p w14:paraId="5671D8B4" w14:textId="77777777" w:rsidR="00A12642" w:rsidRPr="00F51586" w:rsidRDefault="00A12642" w:rsidP="003545E1">
            <w:pPr>
              <w:pStyle w:val="111"/>
            </w:pPr>
            <w:r w:rsidRPr="00F51586">
              <w:t>МДОУ детский сад №2 "Октябренок"</w:t>
            </w:r>
          </w:p>
        </w:tc>
        <w:tc>
          <w:tcPr>
            <w:tcW w:w="1257" w:type="pct"/>
            <w:tcBorders>
              <w:top w:val="single" w:sz="4" w:space="0" w:color="auto"/>
              <w:left w:val="single" w:sz="4" w:space="0" w:color="auto"/>
              <w:bottom w:val="single" w:sz="4" w:space="0" w:color="auto"/>
              <w:right w:val="single" w:sz="4" w:space="0" w:color="auto"/>
            </w:tcBorders>
            <w:vAlign w:val="center"/>
          </w:tcPr>
          <w:p w14:paraId="68935318" w14:textId="77777777" w:rsidR="00A12642" w:rsidRPr="00F51586" w:rsidRDefault="00A12642" w:rsidP="003545E1">
            <w:pPr>
              <w:pStyle w:val="111"/>
            </w:pPr>
            <w:r w:rsidRPr="00F51586">
              <w:t>г. Тутаев, ул. Казанская, 9</w:t>
            </w:r>
          </w:p>
        </w:tc>
        <w:tc>
          <w:tcPr>
            <w:tcW w:w="661" w:type="pct"/>
            <w:tcBorders>
              <w:top w:val="single" w:sz="4" w:space="0" w:color="auto"/>
              <w:left w:val="single" w:sz="4" w:space="0" w:color="auto"/>
              <w:bottom w:val="single" w:sz="4" w:space="0" w:color="auto"/>
              <w:right w:val="single" w:sz="4" w:space="0" w:color="auto"/>
            </w:tcBorders>
            <w:vAlign w:val="center"/>
          </w:tcPr>
          <w:p w14:paraId="76E7BA86" w14:textId="77777777" w:rsidR="00A12642" w:rsidRPr="00F51586" w:rsidRDefault="00A12642" w:rsidP="003545E1">
            <w:pPr>
              <w:pStyle w:val="111"/>
            </w:pPr>
            <w:r w:rsidRPr="00F51586">
              <w:t>70</w:t>
            </w:r>
          </w:p>
        </w:tc>
        <w:tc>
          <w:tcPr>
            <w:tcW w:w="780" w:type="pct"/>
            <w:tcBorders>
              <w:top w:val="single" w:sz="4" w:space="0" w:color="auto"/>
              <w:left w:val="single" w:sz="4" w:space="0" w:color="auto"/>
              <w:bottom w:val="single" w:sz="4" w:space="0" w:color="auto"/>
              <w:right w:val="single" w:sz="4" w:space="0" w:color="auto"/>
            </w:tcBorders>
            <w:vAlign w:val="center"/>
          </w:tcPr>
          <w:p w14:paraId="32EB9BB8" w14:textId="77777777" w:rsidR="00A12642" w:rsidRPr="00F51586" w:rsidRDefault="00A12642" w:rsidP="003545E1">
            <w:pPr>
              <w:pStyle w:val="111"/>
            </w:pPr>
            <w:r w:rsidRPr="00F51586">
              <w:t>71</w:t>
            </w:r>
          </w:p>
        </w:tc>
      </w:tr>
      <w:tr w:rsidR="00F51586" w:rsidRPr="00F51586" w14:paraId="28CE76B7"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08B78C5B" w14:textId="77777777" w:rsidR="00A12642" w:rsidRPr="00F51586" w:rsidRDefault="00A12642" w:rsidP="003545E1">
            <w:pPr>
              <w:pStyle w:val="111"/>
            </w:pPr>
            <w:r w:rsidRPr="00F51586">
              <w:t>3</w:t>
            </w:r>
          </w:p>
        </w:tc>
        <w:tc>
          <w:tcPr>
            <w:tcW w:w="2071" w:type="pct"/>
            <w:tcBorders>
              <w:top w:val="single" w:sz="4" w:space="0" w:color="auto"/>
              <w:left w:val="single" w:sz="4" w:space="0" w:color="auto"/>
              <w:bottom w:val="single" w:sz="4" w:space="0" w:color="auto"/>
              <w:right w:val="single" w:sz="4" w:space="0" w:color="auto"/>
            </w:tcBorders>
            <w:vAlign w:val="center"/>
          </w:tcPr>
          <w:p w14:paraId="04903396" w14:textId="77777777" w:rsidR="00A12642" w:rsidRPr="00F51586" w:rsidRDefault="00A12642" w:rsidP="003545E1">
            <w:pPr>
              <w:pStyle w:val="111"/>
            </w:pPr>
            <w:r w:rsidRPr="00F51586">
              <w:t>МДОУ детский сад №3 "Лукошко"</w:t>
            </w:r>
          </w:p>
        </w:tc>
        <w:tc>
          <w:tcPr>
            <w:tcW w:w="1257" w:type="pct"/>
            <w:tcBorders>
              <w:top w:val="single" w:sz="4" w:space="0" w:color="auto"/>
              <w:left w:val="single" w:sz="4" w:space="0" w:color="auto"/>
              <w:bottom w:val="single" w:sz="4" w:space="0" w:color="auto"/>
              <w:right w:val="single" w:sz="4" w:space="0" w:color="auto"/>
            </w:tcBorders>
            <w:vAlign w:val="center"/>
          </w:tcPr>
          <w:p w14:paraId="2B17C1A2" w14:textId="77777777" w:rsidR="00A12642" w:rsidRPr="00F51586" w:rsidRDefault="00A12642" w:rsidP="003545E1">
            <w:pPr>
              <w:pStyle w:val="111"/>
            </w:pPr>
            <w:r w:rsidRPr="00F51586">
              <w:t>г. Тутаев, ул. Дементьева, 24</w:t>
            </w:r>
          </w:p>
        </w:tc>
        <w:tc>
          <w:tcPr>
            <w:tcW w:w="661" w:type="pct"/>
            <w:tcBorders>
              <w:top w:val="single" w:sz="4" w:space="0" w:color="auto"/>
              <w:left w:val="single" w:sz="4" w:space="0" w:color="auto"/>
              <w:bottom w:val="single" w:sz="4" w:space="0" w:color="auto"/>
              <w:right w:val="single" w:sz="4" w:space="0" w:color="auto"/>
            </w:tcBorders>
            <w:vAlign w:val="center"/>
          </w:tcPr>
          <w:p w14:paraId="496C29E9" w14:textId="77777777" w:rsidR="00A12642" w:rsidRPr="00F51586" w:rsidRDefault="00A12642" w:rsidP="003545E1">
            <w:pPr>
              <w:pStyle w:val="111"/>
            </w:pPr>
            <w:r w:rsidRPr="00F51586">
              <w:t>200</w:t>
            </w:r>
          </w:p>
        </w:tc>
        <w:tc>
          <w:tcPr>
            <w:tcW w:w="780" w:type="pct"/>
            <w:tcBorders>
              <w:top w:val="single" w:sz="4" w:space="0" w:color="auto"/>
              <w:left w:val="single" w:sz="4" w:space="0" w:color="auto"/>
              <w:bottom w:val="single" w:sz="4" w:space="0" w:color="auto"/>
              <w:right w:val="single" w:sz="4" w:space="0" w:color="auto"/>
            </w:tcBorders>
            <w:vAlign w:val="center"/>
          </w:tcPr>
          <w:p w14:paraId="5590A31D" w14:textId="77777777" w:rsidR="00A12642" w:rsidRPr="00F51586" w:rsidRDefault="00A12642" w:rsidP="003545E1">
            <w:pPr>
              <w:pStyle w:val="111"/>
            </w:pPr>
            <w:r w:rsidRPr="00F51586">
              <w:t>213</w:t>
            </w:r>
          </w:p>
        </w:tc>
      </w:tr>
      <w:tr w:rsidR="00F51586" w:rsidRPr="00F51586" w14:paraId="0D73C20C"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13AD0288" w14:textId="77777777" w:rsidR="00A12642" w:rsidRPr="00F51586" w:rsidRDefault="00A12642" w:rsidP="003545E1">
            <w:pPr>
              <w:pStyle w:val="111"/>
            </w:pPr>
            <w:r w:rsidRPr="00F51586">
              <w:t>4</w:t>
            </w:r>
          </w:p>
        </w:tc>
        <w:tc>
          <w:tcPr>
            <w:tcW w:w="2071" w:type="pct"/>
            <w:tcBorders>
              <w:top w:val="single" w:sz="4" w:space="0" w:color="auto"/>
              <w:left w:val="single" w:sz="4" w:space="0" w:color="auto"/>
              <w:bottom w:val="single" w:sz="4" w:space="0" w:color="auto"/>
              <w:right w:val="single" w:sz="4" w:space="0" w:color="auto"/>
            </w:tcBorders>
            <w:vAlign w:val="center"/>
          </w:tcPr>
          <w:p w14:paraId="6F46C9C9" w14:textId="77777777" w:rsidR="00A12642" w:rsidRPr="00F51586" w:rsidRDefault="00A12642" w:rsidP="003545E1">
            <w:pPr>
              <w:pStyle w:val="111"/>
            </w:pPr>
            <w:r w:rsidRPr="00F51586">
              <w:t>МДОУ детский сад №4 "Буратино"</w:t>
            </w:r>
          </w:p>
        </w:tc>
        <w:tc>
          <w:tcPr>
            <w:tcW w:w="1257" w:type="pct"/>
            <w:tcBorders>
              <w:top w:val="single" w:sz="4" w:space="0" w:color="auto"/>
              <w:left w:val="single" w:sz="4" w:space="0" w:color="auto"/>
              <w:bottom w:val="single" w:sz="4" w:space="0" w:color="auto"/>
              <w:right w:val="single" w:sz="4" w:space="0" w:color="auto"/>
            </w:tcBorders>
            <w:vAlign w:val="center"/>
          </w:tcPr>
          <w:p w14:paraId="09B80E92" w14:textId="77777777" w:rsidR="00A12642" w:rsidRPr="00F51586" w:rsidRDefault="00A12642" w:rsidP="003545E1">
            <w:pPr>
              <w:pStyle w:val="111"/>
            </w:pPr>
            <w:r w:rsidRPr="00F51586">
              <w:t>г. Тутаев, ул. Р. Люксембург, 56</w:t>
            </w:r>
          </w:p>
        </w:tc>
        <w:tc>
          <w:tcPr>
            <w:tcW w:w="661" w:type="pct"/>
            <w:tcBorders>
              <w:top w:val="single" w:sz="4" w:space="0" w:color="auto"/>
              <w:left w:val="single" w:sz="4" w:space="0" w:color="auto"/>
              <w:bottom w:val="single" w:sz="4" w:space="0" w:color="auto"/>
              <w:right w:val="single" w:sz="4" w:space="0" w:color="auto"/>
            </w:tcBorders>
            <w:vAlign w:val="center"/>
          </w:tcPr>
          <w:p w14:paraId="7513B5E7" w14:textId="77777777" w:rsidR="00A12642" w:rsidRPr="00F51586" w:rsidRDefault="00A12642" w:rsidP="003545E1">
            <w:pPr>
              <w:pStyle w:val="111"/>
            </w:pPr>
            <w:r w:rsidRPr="00F51586">
              <w:t>230</w:t>
            </w:r>
          </w:p>
        </w:tc>
        <w:tc>
          <w:tcPr>
            <w:tcW w:w="780" w:type="pct"/>
            <w:tcBorders>
              <w:top w:val="single" w:sz="4" w:space="0" w:color="auto"/>
              <w:left w:val="single" w:sz="4" w:space="0" w:color="auto"/>
              <w:bottom w:val="single" w:sz="4" w:space="0" w:color="auto"/>
              <w:right w:val="single" w:sz="4" w:space="0" w:color="auto"/>
            </w:tcBorders>
            <w:vAlign w:val="center"/>
          </w:tcPr>
          <w:p w14:paraId="103647F8" w14:textId="77777777" w:rsidR="00A12642" w:rsidRPr="00F51586" w:rsidRDefault="00A12642" w:rsidP="003545E1">
            <w:pPr>
              <w:pStyle w:val="111"/>
            </w:pPr>
            <w:r w:rsidRPr="00F51586">
              <w:t>257</w:t>
            </w:r>
          </w:p>
        </w:tc>
      </w:tr>
      <w:tr w:rsidR="00F51586" w:rsidRPr="00F51586" w14:paraId="587E532B"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2CE80EBE" w14:textId="77777777" w:rsidR="00A12642" w:rsidRPr="00F51586" w:rsidRDefault="00A12642" w:rsidP="003545E1">
            <w:pPr>
              <w:pStyle w:val="111"/>
            </w:pPr>
            <w:r w:rsidRPr="00F51586">
              <w:t>5</w:t>
            </w:r>
          </w:p>
        </w:tc>
        <w:tc>
          <w:tcPr>
            <w:tcW w:w="2071" w:type="pct"/>
            <w:tcBorders>
              <w:top w:val="single" w:sz="4" w:space="0" w:color="auto"/>
              <w:left w:val="single" w:sz="4" w:space="0" w:color="auto"/>
              <w:bottom w:val="single" w:sz="4" w:space="0" w:color="auto"/>
              <w:right w:val="single" w:sz="4" w:space="0" w:color="auto"/>
            </w:tcBorders>
            <w:vAlign w:val="center"/>
          </w:tcPr>
          <w:p w14:paraId="5D8A5455" w14:textId="77777777" w:rsidR="00A12642" w:rsidRPr="00F51586" w:rsidRDefault="00A12642" w:rsidP="003545E1">
            <w:pPr>
              <w:pStyle w:val="111"/>
            </w:pPr>
            <w:r w:rsidRPr="00F51586">
              <w:t>МДОУ детский сад №5 "Радуга"</w:t>
            </w:r>
          </w:p>
        </w:tc>
        <w:tc>
          <w:tcPr>
            <w:tcW w:w="1257" w:type="pct"/>
            <w:tcBorders>
              <w:top w:val="single" w:sz="4" w:space="0" w:color="auto"/>
              <w:left w:val="single" w:sz="4" w:space="0" w:color="auto"/>
              <w:bottom w:val="single" w:sz="4" w:space="0" w:color="auto"/>
              <w:right w:val="single" w:sz="4" w:space="0" w:color="auto"/>
            </w:tcBorders>
            <w:vAlign w:val="center"/>
          </w:tcPr>
          <w:p w14:paraId="1ED21B65" w14:textId="77777777" w:rsidR="00A12642" w:rsidRPr="00F51586" w:rsidRDefault="00A12642" w:rsidP="003545E1">
            <w:pPr>
              <w:pStyle w:val="111"/>
            </w:pPr>
            <w:r w:rsidRPr="00F51586">
              <w:t>г. Тутаев, ул. Моторостроителей, 66</w:t>
            </w:r>
          </w:p>
        </w:tc>
        <w:tc>
          <w:tcPr>
            <w:tcW w:w="661" w:type="pct"/>
            <w:tcBorders>
              <w:top w:val="single" w:sz="4" w:space="0" w:color="auto"/>
              <w:left w:val="single" w:sz="4" w:space="0" w:color="auto"/>
              <w:bottom w:val="single" w:sz="4" w:space="0" w:color="auto"/>
              <w:right w:val="single" w:sz="4" w:space="0" w:color="auto"/>
            </w:tcBorders>
            <w:vAlign w:val="center"/>
          </w:tcPr>
          <w:p w14:paraId="7D71B559" w14:textId="77777777" w:rsidR="00A12642" w:rsidRPr="00F51586" w:rsidRDefault="00A12642" w:rsidP="003545E1">
            <w:pPr>
              <w:pStyle w:val="111"/>
            </w:pPr>
            <w:r w:rsidRPr="00F51586">
              <w:t>224</w:t>
            </w:r>
          </w:p>
        </w:tc>
        <w:tc>
          <w:tcPr>
            <w:tcW w:w="780" w:type="pct"/>
            <w:tcBorders>
              <w:top w:val="single" w:sz="4" w:space="0" w:color="auto"/>
              <w:left w:val="single" w:sz="4" w:space="0" w:color="auto"/>
              <w:bottom w:val="single" w:sz="4" w:space="0" w:color="auto"/>
              <w:right w:val="single" w:sz="4" w:space="0" w:color="auto"/>
            </w:tcBorders>
            <w:vAlign w:val="center"/>
          </w:tcPr>
          <w:p w14:paraId="0E47185D" w14:textId="77777777" w:rsidR="00A12642" w:rsidRPr="00F51586" w:rsidRDefault="00A12642" w:rsidP="003545E1">
            <w:pPr>
              <w:pStyle w:val="111"/>
            </w:pPr>
            <w:r w:rsidRPr="00F51586">
              <w:t>248</w:t>
            </w:r>
          </w:p>
        </w:tc>
      </w:tr>
      <w:tr w:rsidR="00F51586" w:rsidRPr="00F51586" w14:paraId="31BA0445"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014978FC" w14:textId="77777777" w:rsidR="00A12642" w:rsidRPr="00F51586" w:rsidRDefault="00A12642" w:rsidP="003545E1">
            <w:pPr>
              <w:pStyle w:val="111"/>
            </w:pPr>
            <w:r w:rsidRPr="00F51586">
              <w:t>6</w:t>
            </w:r>
          </w:p>
        </w:tc>
        <w:tc>
          <w:tcPr>
            <w:tcW w:w="2071" w:type="pct"/>
            <w:tcBorders>
              <w:top w:val="single" w:sz="4" w:space="0" w:color="auto"/>
              <w:left w:val="single" w:sz="4" w:space="0" w:color="auto"/>
              <w:bottom w:val="single" w:sz="4" w:space="0" w:color="auto"/>
              <w:right w:val="single" w:sz="4" w:space="0" w:color="auto"/>
            </w:tcBorders>
            <w:vAlign w:val="center"/>
          </w:tcPr>
          <w:p w14:paraId="7AB2FF49" w14:textId="77777777" w:rsidR="00A12642" w:rsidRPr="00F51586" w:rsidRDefault="00A12642" w:rsidP="003545E1">
            <w:pPr>
              <w:pStyle w:val="111"/>
            </w:pPr>
            <w:r w:rsidRPr="00F51586">
              <w:t>МДОУ детский сад №6 "Ягодка"</w:t>
            </w:r>
          </w:p>
        </w:tc>
        <w:tc>
          <w:tcPr>
            <w:tcW w:w="1257" w:type="pct"/>
            <w:tcBorders>
              <w:top w:val="single" w:sz="4" w:space="0" w:color="auto"/>
              <w:left w:val="single" w:sz="4" w:space="0" w:color="auto"/>
              <w:bottom w:val="single" w:sz="4" w:space="0" w:color="auto"/>
              <w:right w:val="single" w:sz="4" w:space="0" w:color="auto"/>
            </w:tcBorders>
            <w:vAlign w:val="center"/>
          </w:tcPr>
          <w:p w14:paraId="3FF88603" w14:textId="77777777" w:rsidR="00A12642" w:rsidRPr="00F51586" w:rsidRDefault="00A12642" w:rsidP="003545E1">
            <w:pPr>
              <w:pStyle w:val="111"/>
            </w:pPr>
            <w:r w:rsidRPr="00F51586">
              <w:t>г. Тутаев, ул. Комсомольская, 106</w:t>
            </w:r>
          </w:p>
        </w:tc>
        <w:tc>
          <w:tcPr>
            <w:tcW w:w="661" w:type="pct"/>
            <w:tcBorders>
              <w:top w:val="single" w:sz="4" w:space="0" w:color="auto"/>
              <w:left w:val="single" w:sz="4" w:space="0" w:color="auto"/>
              <w:bottom w:val="single" w:sz="4" w:space="0" w:color="auto"/>
              <w:right w:val="single" w:sz="4" w:space="0" w:color="auto"/>
            </w:tcBorders>
            <w:vAlign w:val="center"/>
          </w:tcPr>
          <w:p w14:paraId="3C39F516" w14:textId="77777777" w:rsidR="00A12642" w:rsidRPr="00F51586" w:rsidRDefault="00A12642" w:rsidP="003545E1">
            <w:pPr>
              <w:pStyle w:val="111"/>
            </w:pPr>
            <w:r w:rsidRPr="00F51586">
              <w:t>220</w:t>
            </w:r>
          </w:p>
        </w:tc>
        <w:tc>
          <w:tcPr>
            <w:tcW w:w="780" w:type="pct"/>
            <w:tcBorders>
              <w:top w:val="single" w:sz="4" w:space="0" w:color="auto"/>
              <w:left w:val="single" w:sz="4" w:space="0" w:color="auto"/>
              <w:bottom w:val="single" w:sz="4" w:space="0" w:color="auto"/>
              <w:right w:val="single" w:sz="4" w:space="0" w:color="auto"/>
            </w:tcBorders>
            <w:vAlign w:val="center"/>
          </w:tcPr>
          <w:p w14:paraId="167C1839" w14:textId="77777777" w:rsidR="00A12642" w:rsidRPr="00F51586" w:rsidRDefault="00A12642" w:rsidP="003545E1">
            <w:pPr>
              <w:pStyle w:val="111"/>
            </w:pPr>
            <w:r w:rsidRPr="00F51586">
              <w:t>260</w:t>
            </w:r>
          </w:p>
        </w:tc>
      </w:tr>
      <w:tr w:rsidR="00F51586" w:rsidRPr="00F51586" w14:paraId="5CAA5FDF"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4842A26F" w14:textId="77777777" w:rsidR="00A12642" w:rsidRPr="00F51586" w:rsidRDefault="00A12642" w:rsidP="003545E1">
            <w:pPr>
              <w:pStyle w:val="111"/>
            </w:pPr>
            <w:r w:rsidRPr="00F51586">
              <w:t>7</w:t>
            </w:r>
          </w:p>
        </w:tc>
        <w:tc>
          <w:tcPr>
            <w:tcW w:w="2071" w:type="pct"/>
            <w:tcBorders>
              <w:top w:val="single" w:sz="4" w:space="0" w:color="auto"/>
              <w:left w:val="single" w:sz="4" w:space="0" w:color="auto"/>
              <w:bottom w:val="single" w:sz="4" w:space="0" w:color="auto"/>
              <w:right w:val="single" w:sz="4" w:space="0" w:color="auto"/>
            </w:tcBorders>
            <w:vAlign w:val="center"/>
          </w:tcPr>
          <w:p w14:paraId="3F5E4E39" w14:textId="77777777" w:rsidR="00A12642" w:rsidRPr="00F51586" w:rsidRDefault="00A12642" w:rsidP="003545E1">
            <w:pPr>
              <w:pStyle w:val="111"/>
            </w:pPr>
            <w:r w:rsidRPr="00F51586">
              <w:t>МДОУ детский сад №7 "Березка"</w:t>
            </w:r>
          </w:p>
        </w:tc>
        <w:tc>
          <w:tcPr>
            <w:tcW w:w="1257" w:type="pct"/>
            <w:tcBorders>
              <w:top w:val="single" w:sz="4" w:space="0" w:color="auto"/>
              <w:left w:val="single" w:sz="4" w:space="0" w:color="auto"/>
              <w:bottom w:val="single" w:sz="4" w:space="0" w:color="auto"/>
              <w:right w:val="single" w:sz="4" w:space="0" w:color="auto"/>
            </w:tcBorders>
            <w:vAlign w:val="center"/>
          </w:tcPr>
          <w:p w14:paraId="1FEBA8A4" w14:textId="77777777" w:rsidR="00A12642" w:rsidRPr="00F51586" w:rsidRDefault="00A12642" w:rsidP="003545E1">
            <w:pPr>
              <w:pStyle w:val="111"/>
            </w:pPr>
            <w:r w:rsidRPr="00F51586">
              <w:t xml:space="preserve">г. Тутаев, ул. </w:t>
            </w:r>
            <w:proofErr w:type="spellStart"/>
            <w:r w:rsidRPr="00F51586">
              <w:t>Толбухина</w:t>
            </w:r>
            <w:proofErr w:type="spellEnd"/>
            <w:r w:rsidRPr="00F51586">
              <w:t>, 197</w:t>
            </w:r>
          </w:p>
        </w:tc>
        <w:tc>
          <w:tcPr>
            <w:tcW w:w="661" w:type="pct"/>
            <w:tcBorders>
              <w:top w:val="single" w:sz="4" w:space="0" w:color="auto"/>
              <w:left w:val="single" w:sz="4" w:space="0" w:color="auto"/>
              <w:bottom w:val="single" w:sz="4" w:space="0" w:color="auto"/>
              <w:right w:val="single" w:sz="4" w:space="0" w:color="auto"/>
            </w:tcBorders>
            <w:vAlign w:val="center"/>
          </w:tcPr>
          <w:p w14:paraId="2EB15D71" w14:textId="77777777" w:rsidR="00A12642" w:rsidRPr="00F51586" w:rsidRDefault="00A12642" w:rsidP="003545E1">
            <w:pPr>
              <w:pStyle w:val="111"/>
            </w:pPr>
            <w:r w:rsidRPr="00F51586">
              <w:t>32</w:t>
            </w:r>
          </w:p>
        </w:tc>
        <w:tc>
          <w:tcPr>
            <w:tcW w:w="780" w:type="pct"/>
            <w:tcBorders>
              <w:top w:val="single" w:sz="4" w:space="0" w:color="auto"/>
              <w:left w:val="single" w:sz="4" w:space="0" w:color="auto"/>
              <w:bottom w:val="single" w:sz="4" w:space="0" w:color="auto"/>
              <w:right w:val="single" w:sz="4" w:space="0" w:color="auto"/>
            </w:tcBorders>
            <w:vAlign w:val="center"/>
          </w:tcPr>
          <w:p w14:paraId="655A84ED" w14:textId="77777777" w:rsidR="00A12642" w:rsidRPr="00F51586" w:rsidRDefault="00A12642" w:rsidP="003545E1">
            <w:pPr>
              <w:pStyle w:val="111"/>
            </w:pPr>
            <w:r w:rsidRPr="00F51586">
              <w:t>31</w:t>
            </w:r>
          </w:p>
        </w:tc>
      </w:tr>
      <w:tr w:rsidR="00F51586" w:rsidRPr="00F51586" w14:paraId="59CBA569"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0F2CDDCF" w14:textId="77777777" w:rsidR="00A12642" w:rsidRPr="00F51586" w:rsidRDefault="00A12642" w:rsidP="003545E1">
            <w:pPr>
              <w:pStyle w:val="111"/>
            </w:pPr>
            <w:r w:rsidRPr="00F51586">
              <w:t>8</w:t>
            </w:r>
          </w:p>
        </w:tc>
        <w:tc>
          <w:tcPr>
            <w:tcW w:w="2071" w:type="pct"/>
            <w:tcBorders>
              <w:top w:val="single" w:sz="4" w:space="0" w:color="auto"/>
              <w:left w:val="single" w:sz="4" w:space="0" w:color="auto"/>
              <w:bottom w:val="single" w:sz="4" w:space="0" w:color="auto"/>
              <w:right w:val="single" w:sz="4" w:space="0" w:color="auto"/>
            </w:tcBorders>
            <w:vAlign w:val="center"/>
          </w:tcPr>
          <w:p w14:paraId="474601F9" w14:textId="77777777" w:rsidR="00A12642" w:rsidRPr="00F51586" w:rsidRDefault="00A12642" w:rsidP="003545E1">
            <w:pPr>
              <w:pStyle w:val="111"/>
            </w:pPr>
            <w:r w:rsidRPr="00F51586">
              <w:t>МДОУ детский сад №11 "Колокольчик"</w:t>
            </w:r>
          </w:p>
        </w:tc>
        <w:tc>
          <w:tcPr>
            <w:tcW w:w="1257" w:type="pct"/>
            <w:tcBorders>
              <w:top w:val="single" w:sz="4" w:space="0" w:color="auto"/>
              <w:left w:val="single" w:sz="4" w:space="0" w:color="auto"/>
              <w:bottom w:val="single" w:sz="4" w:space="0" w:color="auto"/>
              <w:right w:val="single" w:sz="4" w:space="0" w:color="auto"/>
            </w:tcBorders>
            <w:vAlign w:val="center"/>
          </w:tcPr>
          <w:p w14:paraId="63C69B00" w14:textId="77777777" w:rsidR="00A12642" w:rsidRPr="00F51586" w:rsidRDefault="00A12642" w:rsidP="003545E1">
            <w:pPr>
              <w:pStyle w:val="111"/>
            </w:pPr>
            <w:r w:rsidRPr="00F51586">
              <w:t>г. Тутаев, ул. Комсомольская, 93</w:t>
            </w:r>
          </w:p>
        </w:tc>
        <w:tc>
          <w:tcPr>
            <w:tcW w:w="661" w:type="pct"/>
            <w:tcBorders>
              <w:top w:val="single" w:sz="4" w:space="0" w:color="auto"/>
              <w:left w:val="single" w:sz="4" w:space="0" w:color="auto"/>
              <w:bottom w:val="single" w:sz="4" w:space="0" w:color="auto"/>
              <w:right w:val="single" w:sz="4" w:space="0" w:color="auto"/>
            </w:tcBorders>
            <w:vAlign w:val="center"/>
          </w:tcPr>
          <w:p w14:paraId="55353E44" w14:textId="77777777" w:rsidR="00A12642" w:rsidRPr="00F51586" w:rsidRDefault="00A12642" w:rsidP="003545E1">
            <w:pPr>
              <w:pStyle w:val="111"/>
            </w:pPr>
            <w:r w:rsidRPr="00F51586">
              <w:t>240</w:t>
            </w:r>
          </w:p>
        </w:tc>
        <w:tc>
          <w:tcPr>
            <w:tcW w:w="780" w:type="pct"/>
            <w:tcBorders>
              <w:top w:val="single" w:sz="4" w:space="0" w:color="auto"/>
              <w:left w:val="single" w:sz="4" w:space="0" w:color="auto"/>
              <w:bottom w:val="single" w:sz="4" w:space="0" w:color="auto"/>
              <w:right w:val="single" w:sz="4" w:space="0" w:color="auto"/>
            </w:tcBorders>
            <w:vAlign w:val="center"/>
          </w:tcPr>
          <w:p w14:paraId="76A2ACC9" w14:textId="77777777" w:rsidR="00A12642" w:rsidRPr="00F51586" w:rsidRDefault="00A12642" w:rsidP="003545E1">
            <w:pPr>
              <w:pStyle w:val="111"/>
            </w:pPr>
            <w:r w:rsidRPr="00F51586">
              <w:t>277</w:t>
            </w:r>
          </w:p>
        </w:tc>
      </w:tr>
      <w:tr w:rsidR="00F51586" w:rsidRPr="00F51586" w14:paraId="217B38E0"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749599DD" w14:textId="77777777" w:rsidR="00A12642" w:rsidRPr="00F51586" w:rsidRDefault="00A12642" w:rsidP="003545E1">
            <w:pPr>
              <w:pStyle w:val="111"/>
            </w:pPr>
            <w:r w:rsidRPr="00F51586">
              <w:t>9</w:t>
            </w:r>
          </w:p>
        </w:tc>
        <w:tc>
          <w:tcPr>
            <w:tcW w:w="2071" w:type="pct"/>
            <w:tcBorders>
              <w:top w:val="single" w:sz="4" w:space="0" w:color="auto"/>
              <w:left w:val="single" w:sz="4" w:space="0" w:color="auto"/>
              <w:bottom w:val="single" w:sz="4" w:space="0" w:color="auto"/>
              <w:right w:val="single" w:sz="4" w:space="0" w:color="auto"/>
            </w:tcBorders>
            <w:vAlign w:val="center"/>
          </w:tcPr>
          <w:p w14:paraId="2A3CA2A1" w14:textId="77777777" w:rsidR="00A12642" w:rsidRPr="00F51586" w:rsidRDefault="00A12642" w:rsidP="003545E1">
            <w:pPr>
              <w:pStyle w:val="111"/>
            </w:pPr>
            <w:r w:rsidRPr="00F51586">
              <w:t>МДОУ детский сад №27 "Цветик-</w:t>
            </w:r>
            <w:proofErr w:type="spellStart"/>
            <w:r w:rsidRPr="00F51586">
              <w:t>семицветик</w:t>
            </w:r>
            <w:proofErr w:type="spellEnd"/>
            <w:r w:rsidRPr="00F51586">
              <w:t>"</w:t>
            </w:r>
          </w:p>
        </w:tc>
        <w:tc>
          <w:tcPr>
            <w:tcW w:w="1257" w:type="pct"/>
            <w:tcBorders>
              <w:top w:val="single" w:sz="4" w:space="0" w:color="auto"/>
              <w:left w:val="single" w:sz="4" w:space="0" w:color="auto"/>
              <w:bottom w:val="single" w:sz="4" w:space="0" w:color="auto"/>
              <w:right w:val="single" w:sz="4" w:space="0" w:color="auto"/>
            </w:tcBorders>
            <w:vAlign w:val="center"/>
          </w:tcPr>
          <w:p w14:paraId="7337D154" w14:textId="77777777" w:rsidR="00A12642" w:rsidRPr="00F51586" w:rsidRDefault="00A12642" w:rsidP="003545E1">
            <w:pPr>
              <w:pStyle w:val="111"/>
            </w:pPr>
            <w:r w:rsidRPr="00F51586">
              <w:t>г. Тутаев, ул. Моторостроителей, 71</w:t>
            </w:r>
          </w:p>
        </w:tc>
        <w:tc>
          <w:tcPr>
            <w:tcW w:w="661" w:type="pct"/>
            <w:tcBorders>
              <w:top w:val="single" w:sz="4" w:space="0" w:color="auto"/>
              <w:left w:val="single" w:sz="4" w:space="0" w:color="auto"/>
              <w:bottom w:val="single" w:sz="4" w:space="0" w:color="auto"/>
              <w:right w:val="single" w:sz="4" w:space="0" w:color="auto"/>
            </w:tcBorders>
            <w:vAlign w:val="center"/>
          </w:tcPr>
          <w:p w14:paraId="3F66715C" w14:textId="77777777" w:rsidR="00A12642" w:rsidRPr="00F51586" w:rsidRDefault="00A12642" w:rsidP="003545E1">
            <w:pPr>
              <w:pStyle w:val="111"/>
            </w:pPr>
            <w:r w:rsidRPr="00F51586">
              <w:t>219</w:t>
            </w:r>
          </w:p>
        </w:tc>
        <w:tc>
          <w:tcPr>
            <w:tcW w:w="780" w:type="pct"/>
            <w:tcBorders>
              <w:top w:val="single" w:sz="4" w:space="0" w:color="auto"/>
              <w:left w:val="single" w:sz="4" w:space="0" w:color="auto"/>
              <w:bottom w:val="single" w:sz="4" w:space="0" w:color="auto"/>
              <w:right w:val="single" w:sz="4" w:space="0" w:color="auto"/>
            </w:tcBorders>
            <w:vAlign w:val="center"/>
          </w:tcPr>
          <w:p w14:paraId="5817BB59" w14:textId="77777777" w:rsidR="00A12642" w:rsidRPr="00F51586" w:rsidRDefault="00A12642" w:rsidP="003545E1">
            <w:pPr>
              <w:pStyle w:val="111"/>
            </w:pPr>
            <w:r w:rsidRPr="00F51586">
              <w:t>291</w:t>
            </w:r>
          </w:p>
        </w:tc>
      </w:tr>
      <w:tr w:rsidR="00F51586" w:rsidRPr="00F51586" w14:paraId="24D64899"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0F41A04D" w14:textId="77777777" w:rsidR="00A12642" w:rsidRPr="00F51586" w:rsidRDefault="00A12642" w:rsidP="003545E1">
            <w:pPr>
              <w:pStyle w:val="111"/>
            </w:pPr>
            <w:r w:rsidRPr="00F51586">
              <w:t>10</w:t>
            </w:r>
          </w:p>
        </w:tc>
        <w:tc>
          <w:tcPr>
            <w:tcW w:w="2071" w:type="pct"/>
            <w:tcBorders>
              <w:top w:val="single" w:sz="4" w:space="0" w:color="auto"/>
              <w:left w:val="single" w:sz="4" w:space="0" w:color="auto"/>
              <w:bottom w:val="single" w:sz="4" w:space="0" w:color="auto"/>
              <w:right w:val="single" w:sz="4" w:space="0" w:color="auto"/>
            </w:tcBorders>
            <w:vAlign w:val="center"/>
          </w:tcPr>
          <w:p w14:paraId="63AF62EB" w14:textId="77777777" w:rsidR="00A12642" w:rsidRPr="00F51586" w:rsidRDefault="00A12642" w:rsidP="003545E1">
            <w:pPr>
              <w:pStyle w:val="111"/>
            </w:pPr>
            <w:r w:rsidRPr="00F51586">
              <w:t>МДОУ детский сад №12 "Полянка"</w:t>
            </w:r>
          </w:p>
        </w:tc>
        <w:tc>
          <w:tcPr>
            <w:tcW w:w="1257" w:type="pct"/>
            <w:tcBorders>
              <w:top w:val="single" w:sz="4" w:space="0" w:color="auto"/>
              <w:left w:val="single" w:sz="4" w:space="0" w:color="auto"/>
              <w:bottom w:val="single" w:sz="4" w:space="0" w:color="auto"/>
              <w:right w:val="single" w:sz="4" w:space="0" w:color="auto"/>
            </w:tcBorders>
            <w:vAlign w:val="center"/>
          </w:tcPr>
          <w:p w14:paraId="5A72AD02" w14:textId="77777777" w:rsidR="00A12642" w:rsidRPr="00F51586" w:rsidRDefault="00A12642" w:rsidP="003545E1">
            <w:pPr>
              <w:pStyle w:val="111"/>
            </w:pPr>
            <w:r w:rsidRPr="00F51586">
              <w:t>г. Тутаев, ул. Советская, 24</w:t>
            </w:r>
          </w:p>
        </w:tc>
        <w:tc>
          <w:tcPr>
            <w:tcW w:w="661" w:type="pct"/>
            <w:tcBorders>
              <w:top w:val="single" w:sz="4" w:space="0" w:color="auto"/>
              <w:left w:val="single" w:sz="4" w:space="0" w:color="auto"/>
              <w:bottom w:val="single" w:sz="4" w:space="0" w:color="auto"/>
              <w:right w:val="single" w:sz="4" w:space="0" w:color="auto"/>
            </w:tcBorders>
            <w:vAlign w:val="center"/>
          </w:tcPr>
          <w:p w14:paraId="7C64052F" w14:textId="77777777" w:rsidR="00A12642" w:rsidRPr="00F51586" w:rsidRDefault="00A12642" w:rsidP="003545E1">
            <w:pPr>
              <w:pStyle w:val="111"/>
            </w:pPr>
            <w:r w:rsidRPr="00F51586">
              <w:t>220</w:t>
            </w:r>
          </w:p>
        </w:tc>
        <w:tc>
          <w:tcPr>
            <w:tcW w:w="780" w:type="pct"/>
            <w:tcBorders>
              <w:top w:val="single" w:sz="4" w:space="0" w:color="auto"/>
              <w:left w:val="single" w:sz="4" w:space="0" w:color="auto"/>
              <w:bottom w:val="single" w:sz="4" w:space="0" w:color="auto"/>
              <w:right w:val="single" w:sz="4" w:space="0" w:color="auto"/>
            </w:tcBorders>
            <w:vAlign w:val="center"/>
          </w:tcPr>
          <w:p w14:paraId="2427C5A6" w14:textId="77777777" w:rsidR="00A12642" w:rsidRPr="00F51586" w:rsidRDefault="00A12642" w:rsidP="003545E1">
            <w:pPr>
              <w:pStyle w:val="111"/>
            </w:pPr>
            <w:r w:rsidRPr="00F51586">
              <w:t>267</w:t>
            </w:r>
          </w:p>
        </w:tc>
      </w:tr>
      <w:tr w:rsidR="00F51586" w:rsidRPr="00F51586" w14:paraId="0F45E99C"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tcPr>
          <w:p w14:paraId="4BABE083" w14:textId="77777777" w:rsidR="00A12642" w:rsidRPr="00F51586" w:rsidRDefault="00A12642" w:rsidP="003545E1">
            <w:pPr>
              <w:pStyle w:val="111"/>
            </w:pPr>
            <w:r w:rsidRPr="00F51586">
              <w:t>11</w:t>
            </w:r>
          </w:p>
        </w:tc>
        <w:tc>
          <w:tcPr>
            <w:tcW w:w="2071" w:type="pct"/>
            <w:tcBorders>
              <w:top w:val="single" w:sz="4" w:space="0" w:color="auto"/>
              <w:left w:val="single" w:sz="4" w:space="0" w:color="auto"/>
              <w:bottom w:val="single" w:sz="4" w:space="0" w:color="auto"/>
              <w:right w:val="single" w:sz="4" w:space="0" w:color="auto"/>
            </w:tcBorders>
            <w:vAlign w:val="center"/>
          </w:tcPr>
          <w:p w14:paraId="1BD0CDA5" w14:textId="77777777" w:rsidR="00A12642" w:rsidRPr="00F51586" w:rsidRDefault="00A12642" w:rsidP="003545E1">
            <w:pPr>
              <w:pStyle w:val="111"/>
            </w:pPr>
            <w:r w:rsidRPr="00F51586">
              <w:t>МДОУ детский сад №14 "Сказка"</w:t>
            </w:r>
          </w:p>
        </w:tc>
        <w:tc>
          <w:tcPr>
            <w:tcW w:w="1257" w:type="pct"/>
            <w:tcBorders>
              <w:top w:val="single" w:sz="4" w:space="0" w:color="auto"/>
              <w:left w:val="single" w:sz="4" w:space="0" w:color="auto"/>
              <w:bottom w:val="single" w:sz="4" w:space="0" w:color="auto"/>
              <w:right w:val="single" w:sz="4" w:space="0" w:color="auto"/>
            </w:tcBorders>
            <w:vAlign w:val="center"/>
          </w:tcPr>
          <w:p w14:paraId="346DF46E" w14:textId="77777777" w:rsidR="00A12642" w:rsidRPr="00F51586" w:rsidRDefault="00A12642" w:rsidP="003545E1">
            <w:pPr>
              <w:pStyle w:val="111"/>
            </w:pPr>
            <w:r w:rsidRPr="00F51586">
              <w:t>г. Тутаев, ул. Советская, 6</w:t>
            </w:r>
          </w:p>
        </w:tc>
        <w:tc>
          <w:tcPr>
            <w:tcW w:w="661" w:type="pct"/>
            <w:tcBorders>
              <w:top w:val="single" w:sz="4" w:space="0" w:color="auto"/>
              <w:left w:val="single" w:sz="4" w:space="0" w:color="auto"/>
              <w:bottom w:val="single" w:sz="4" w:space="0" w:color="auto"/>
              <w:right w:val="single" w:sz="4" w:space="0" w:color="auto"/>
            </w:tcBorders>
            <w:vAlign w:val="center"/>
          </w:tcPr>
          <w:p w14:paraId="7946F05B" w14:textId="77777777" w:rsidR="00A12642" w:rsidRPr="00F51586" w:rsidRDefault="00A12642" w:rsidP="003545E1">
            <w:pPr>
              <w:pStyle w:val="111"/>
            </w:pPr>
            <w:r w:rsidRPr="00F51586">
              <w:t>200</w:t>
            </w:r>
          </w:p>
        </w:tc>
        <w:tc>
          <w:tcPr>
            <w:tcW w:w="780" w:type="pct"/>
            <w:tcBorders>
              <w:top w:val="single" w:sz="4" w:space="0" w:color="auto"/>
              <w:left w:val="single" w:sz="4" w:space="0" w:color="auto"/>
              <w:bottom w:val="single" w:sz="4" w:space="0" w:color="auto"/>
              <w:right w:val="single" w:sz="4" w:space="0" w:color="auto"/>
            </w:tcBorders>
            <w:vAlign w:val="center"/>
          </w:tcPr>
          <w:p w14:paraId="317FCF71" w14:textId="77777777" w:rsidR="00A12642" w:rsidRPr="00F51586" w:rsidRDefault="00A12642" w:rsidP="003545E1">
            <w:pPr>
              <w:pStyle w:val="111"/>
            </w:pPr>
            <w:r w:rsidRPr="00F51586">
              <w:t>218</w:t>
            </w:r>
          </w:p>
        </w:tc>
      </w:tr>
      <w:tr w:rsidR="00F51586" w:rsidRPr="00F51586" w14:paraId="44019BB2"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081FCB0F" w14:textId="77777777" w:rsidR="00A12642" w:rsidRPr="00F51586" w:rsidRDefault="00A12642" w:rsidP="003545E1">
            <w:pPr>
              <w:pStyle w:val="111"/>
            </w:pPr>
            <w:r w:rsidRPr="00F51586">
              <w:t>12</w:t>
            </w:r>
          </w:p>
        </w:tc>
        <w:tc>
          <w:tcPr>
            <w:tcW w:w="2071" w:type="pct"/>
            <w:tcBorders>
              <w:top w:val="single" w:sz="4" w:space="0" w:color="auto"/>
              <w:left w:val="single" w:sz="4" w:space="0" w:color="auto"/>
              <w:bottom w:val="single" w:sz="4" w:space="0" w:color="auto"/>
              <w:right w:val="single" w:sz="4" w:space="0" w:color="auto"/>
            </w:tcBorders>
            <w:vAlign w:val="center"/>
          </w:tcPr>
          <w:p w14:paraId="46BDB991" w14:textId="77777777" w:rsidR="00A12642" w:rsidRPr="00F51586" w:rsidRDefault="00A12642" w:rsidP="003545E1">
            <w:pPr>
              <w:pStyle w:val="111"/>
            </w:pPr>
            <w:r w:rsidRPr="00F51586">
              <w:t>МДОУ детский сад №23 "Ромашка", корпус 1</w:t>
            </w:r>
          </w:p>
        </w:tc>
        <w:tc>
          <w:tcPr>
            <w:tcW w:w="1257" w:type="pct"/>
            <w:tcBorders>
              <w:top w:val="single" w:sz="4" w:space="0" w:color="auto"/>
              <w:left w:val="single" w:sz="4" w:space="0" w:color="auto"/>
              <w:bottom w:val="single" w:sz="4" w:space="0" w:color="auto"/>
              <w:right w:val="single" w:sz="4" w:space="0" w:color="auto"/>
            </w:tcBorders>
            <w:vAlign w:val="center"/>
          </w:tcPr>
          <w:p w14:paraId="7784D593" w14:textId="77777777" w:rsidR="00A12642" w:rsidRPr="00F51586" w:rsidRDefault="00A12642" w:rsidP="003545E1">
            <w:pPr>
              <w:pStyle w:val="111"/>
            </w:pPr>
            <w:r w:rsidRPr="00F51586">
              <w:t>г. Тутаев, ул. Дементьева, 10</w:t>
            </w:r>
          </w:p>
        </w:tc>
        <w:tc>
          <w:tcPr>
            <w:tcW w:w="661" w:type="pct"/>
            <w:tcBorders>
              <w:top w:val="single" w:sz="4" w:space="0" w:color="auto"/>
              <w:left w:val="single" w:sz="4" w:space="0" w:color="auto"/>
              <w:bottom w:val="single" w:sz="4" w:space="0" w:color="auto"/>
              <w:right w:val="single" w:sz="4" w:space="0" w:color="auto"/>
            </w:tcBorders>
            <w:vAlign w:val="center"/>
          </w:tcPr>
          <w:p w14:paraId="3E0269CE" w14:textId="77777777" w:rsidR="00A12642" w:rsidRPr="00F51586" w:rsidRDefault="00A12642" w:rsidP="003545E1">
            <w:pPr>
              <w:pStyle w:val="111"/>
            </w:pPr>
            <w:r w:rsidRPr="00F51586">
              <w:t>180</w:t>
            </w:r>
          </w:p>
        </w:tc>
        <w:tc>
          <w:tcPr>
            <w:tcW w:w="780" w:type="pct"/>
            <w:tcBorders>
              <w:top w:val="single" w:sz="4" w:space="0" w:color="auto"/>
              <w:left w:val="single" w:sz="4" w:space="0" w:color="auto"/>
              <w:bottom w:val="single" w:sz="4" w:space="0" w:color="auto"/>
              <w:right w:val="single" w:sz="4" w:space="0" w:color="auto"/>
            </w:tcBorders>
            <w:vAlign w:val="center"/>
          </w:tcPr>
          <w:p w14:paraId="7DA1D1FC" w14:textId="77777777" w:rsidR="00A12642" w:rsidRPr="00F51586" w:rsidRDefault="00A12642" w:rsidP="003545E1">
            <w:pPr>
              <w:pStyle w:val="111"/>
            </w:pPr>
            <w:r w:rsidRPr="00F51586">
              <w:t>194</w:t>
            </w:r>
          </w:p>
        </w:tc>
      </w:tr>
      <w:tr w:rsidR="00F51586" w:rsidRPr="00F51586" w14:paraId="7A5EE567"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0CBECBEA" w14:textId="77777777" w:rsidR="00A12642" w:rsidRPr="00F51586" w:rsidRDefault="00A12642" w:rsidP="003545E1">
            <w:pPr>
              <w:pStyle w:val="111"/>
            </w:pPr>
            <w:r w:rsidRPr="00F51586">
              <w:t>13</w:t>
            </w:r>
          </w:p>
        </w:tc>
        <w:tc>
          <w:tcPr>
            <w:tcW w:w="2071" w:type="pct"/>
            <w:tcBorders>
              <w:top w:val="single" w:sz="4" w:space="0" w:color="auto"/>
              <w:left w:val="single" w:sz="4" w:space="0" w:color="auto"/>
              <w:bottom w:val="single" w:sz="4" w:space="0" w:color="auto"/>
              <w:right w:val="single" w:sz="4" w:space="0" w:color="auto"/>
            </w:tcBorders>
            <w:vAlign w:val="center"/>
          </w:tcPr>
          <w:p w14:paraId="0EA19818" w14:textId="77777777" w:rsidR="00A12642" w:rsidRPr="00F51586" w:rsidRDefault="00A12642" w:rsidP="003545E1">
            <w:pPr>
              <w:pStyle w:val="111"/>
            </w:pPr>
            <w:r w:rsidRPr="00F51586">
              <w:t>МДОУ детский сад №23 "Ромашка", корпус 2</w:t>
            </w:r>
          </w:p>
        </w:tc>
        <w:tc>
          <w:tcPr>
            <w:tcW w:w="1257" w:type="pct"/>
            <w:tcBorders>
              <w:top w:val="single" w:sz="4" w:space="0" w:color="auto"/>
              <w:left w:val="single" w:sz="4" w:space="0" w:color="auto"/>
              <w:bottom w:val="single" w:sz="4" w:space="0" w:color="auto"/>
              <w:right w:val="single" w:sz="4" w:space="0" w:color="auto"/>
            </w:tcBorders>
            <w:vAlign w:val="center"/>
          </w:tcPr>
          <w:p w14:paraId="68547A27" w14:textId="77777777" w:rsidR="00A12642" w:rsidRPr="00F51586" w:rsidRDefault="00A12642" w:rsidP="003545E1">
            <w:pPr>
              <w:pStyle w:val="111"/>
            </w:pPr>
            <w:r w:rsidRPr="00F51586">
              <w:t>г. Тутаев, ул. Моторостроителей, 60</w:t>
            </w:r>
          </w:p>
        </w:tc>
        <w:tc>
          <w:tcPr>
            <w:tcW w:w="661" w:type="pct"/>
            <w:tcBorders>
              <w:top w:val="single" w:sz="4" w:space="0" w:color="auto"/>
              <w:left w:val="single" w:sz="4" w:space="0" w:color="auto"/>
              <w:bottom w:val="single" w:sz="4" w:space="0" w:color="auto"/>
              <w:right w:val="single" w:sz="4" w:space="0" w:color="auto"/>
            </w:tcBorders>
            <w:vAlign w:val="center"/>
          </w:tcPr>
          <w:p w14:paraId="0BDF152B" w14:textId="77777777" w:rsidR="00A12642" w:rsidRPr="00F51586" w:rsidRDefault="00A12642" w:rsidP="003545E1">
            <w:pPr>
              <w:pStyle w:val="111"/>
            </w:pPr>
            <w:r w:rsidRPr="00F51586">
              <w:t>160</w:t>
            </w:r>
          </w:p>
        </w:tc>
        <w:tc>
          <w:tcPr>
            <w:tcW w:w="780" w:type="pct"/>
            <w:tcBorders>
              <w:top w:val="single" w:sz="4" w:space="0" w:color="auto"/>
              <w:left w:val="single" w:sz="4" w:space="0" w:color="auto"/>
              <w:bottom w:val="single" w:sz="4" w:space="0" w:color="auto"/>
              <w:right w:val="single" w:sz="4" w:space="0" w:color="auto"/>
            </w:tcBorders>
            <w:vAlign w:val="center"/>
          </w:tcPr>
          <w:p w14:paraId="083BD4C9" w14:textId="77777777" w:rsidR="00A12642" w:rsidRPr="00F51586" w:rsidRDefault="00A12642" w:rsidP="003545E1">
            <w:pPr>
              <w:pStyle w:val="111"/>
            </w:pPr>
            <w:r w:rsidRPr="00F51586">
              <w:t>170</w:t>
            </w:r>
          </w:p>
        </w:tc>
      </w:tr>
      <w:tr w:rsidR="00F51586" w:rsidRPr="00F51586" w14:paraId="2B2409E8" w14:textId="77777777" w:rsidTr="003545E1">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25939E13" w14:textId="77777777" w:rsidR="00A12642" w:rsidRPr="00F51586" w:rsidRDefault="00A12642" w:rsidP="003545E1">
            <w:pPr>
              <w:pStyle w:val="a2"/>
              <w:ind w:firstLine="0"/>
              <w:jc w:val="center"/>
              <w:rPr>
                <w:bCs/>
              </w:rPr>
            </w:pPr>
            <w:r w:rsidRPr="00F51586">
              <w:t>Общеобразовательные учреждения</w:t>
            </w:r>
          </w:p>
        </w:tc>
      </w:tr>
      <w:tr w:rsidR="00F51586" w:rsidRPr="00F51586" w14:paraId="471D3438"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209CDC4E" w14:textId="77777777" w:rsidR="00A12642" w:rsidRPr="00F51586" w:rsidRDefault="00A12642" w:rsidP="003545E1">
            <w:pPr>
              <w:pStyle w:val="111"/>
            </w:pPr>
            <w:r w:rsidRPr="00F51586">
              <w:t>1</w:t>
            </w:r>
          </w:p>
        </w:tc>
        <w:tc>
          <w:tcPr>
            <w:tcW w:w="2071" w:type="pct"/>
            <w:tcBorders>
              <w:top w:val="single" w:sz="4" w:space="0" w:color="auto"/>
              <w:left w:val="single" w:sz="4" w:space="0" w:color="auto"/>
              <w:bottom w:val="single" w:sz="4" w:space="0" w:color="auto"/>
              <w:right w:val="single" w:sz="4" w:space="0" w:color="auto"/>
            </w:tcBorders>
            <w:vAlign w:val="center"/>
          </w:tcPr>
          <w:p w14:paraId="3CBC59B4" w14:textId="77777777" w:rsidR="00A12642" w:rsidRPr="00F51586" w:rsidRDefault="00A12642" w:rsidP="003545E1">
            <w:pPr>
              <w:pStyle w:val="111"/>
            </w:pPr>
            <w:r w:rsidRPr="00F51586">
              <w:t>МООУ лицей №1</w:t>
            </w:r>
          </w:p>
        </w:tc>
        <w:tc>
          <w:tcPr>
            <w:tcW w:w="1257" w:type="pct"/>
            <w:tcBorders>
              <w:top w:val="single" w:sz="4" w:space="0" w:color="auto"/>
              <w:left w:val="single" w:sz="4" w:space="0" w:color="auto"/>
              <w:bottom w:val="single" w:sz="4" w:space="0" w:color="auto"/>
              <w:right w:val="single" w:sz="4" w:space="0" w:color="auto"/>
            </w:tcBorders>
            <w:vAlign w:val="center"/>
          </w:tcPr>
          <w:p w14:paraId="20CA1F2A" w14:textId="77777777" w:rsidR="00A12642" w:rsidRPr="00F51586" w:rsidRDefault="00A12642" w:rsidP="003545E1">
            <w:pPr>
              <w:pStyle w:val="111"/>
            </w:pPr>
            <w:r w:rsidRPr="00F51586">
              <w:t xml:space="preserve">г. Тутаев, пр. 50-летия </w:t>
            </w:r>
            <w:r w:rsidRPr="00F51586">
              <w:lastRenderedPageBreak/>
              <w:t>Победы, 23</w:t>
            </w:r>
          </w:p>
        </w:tc>
        <w:tc>
          <w:tcPr>
            <w:tcW w:w="661" w:type="pct"/>
            <w:tcBorders>
              <w:top w:val="single" w:sz="4" w:space="0" w:color="auto"/>
              <w:left w:val="single" w:sz="4" w:space="0" w:color="auto"/>
              <w:bottom w:val="single" w:sz="4" w:space="0" w:color="auto"/>
              <w:right w:val="single" w:sz="4" w:space="0" w:color="auto"/>
            </w:tcBorders>
            <w:vAlign w:val="center"/>
          </w:tcPr>
          <w:p w14:paraId="051A60C2" w14:textId="77777777" w:rsidR="00A12642" w:rsidRPr="00F51586" w:rsidRDefault="00A12642" w:rsidP="003545E1">
            <w:pPr>
              <w:pStyle w:val="111"/>
            </w:pPr>
            <w:r w:rsidRPr="00F51586">
              <w:lastRenderedPageBreak/>
              <w:t>1176</w:t>
            </w:r>
          </w:p>
        </w:tc>
        <w:tc>
          <w:tcPr>
            <w:tcW w:w="780" w:type="pct"/>
            <w:tcBorders>
              <w:top w:val="single" w:sz="4" w:space="0" w:color="auto"/>
              <w:left w:val="single" w:sz="4" w:space="0" w:color="auto"/>
              <w:bottom w:val="single" w:sz="4" w:space="0" w:color="auto"/>
              <w:right w:val="single" w:sz="4" w:space="0" w:color="auto"/>
            </w:tcBorders>
            <w:vAlign w:val="center"/>
          </w:tcPr>
          <w:p w14:paraId="5FFEA56D" w14:textId="77777777" w:rsidR="00A12642" w:rsidRPr="00F51586" w:rsidRDefault="00A12642" w:rsidP="003545E1">
            <w:pPr>
              <w:pStyle w:val="111"/>
            </w:pPr>
            <w:r w:rsidRPr="00F51586">
              <w:t>754</w:t>
            </w:r>
          </w:p>
        </w:tc>
      </w:tr>
      <w:tr w:rsidR="00F51586" w:rsidRPr="00F51586" w14:paraId="4F9C5BF6"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46691838" w14:textId="77777777" w:rsidR="00A12642" w:rsidRPr="00F51586" w:rsidRDefault="00A12642" w:rsidP="003545E1">
            <w:pPr>
              <w:pStyle w:val="111"/>
            </w:pPr>
            <w:r w:rsidRPr="00F51586">
              <w:lastRenderedPageBreak/>
              <w:t>2</w:t>
            </w:r>
          </w:p>
        </w:tc>
        <w:tc>
          <w:tcPr>
            <w:tcW w:w="2071" w:type="pct"/>
            <w:tcBorders>
              <w:top w:val="single" w:sz="4" w:space="0" w:color="auto"/>
              <w:left w:val="single" w:sz="4" w:space="0" w:color="auto"/>
              <w:bottom w:val="single" w:sz="4" w:space="0" w:color="auto"/>
              <w:right w:val="single" w:sz="4" w:space="0" w:color="auto"/>
            </w:tcBorders>
            <w:vAlign w:val="center"/>
          </w:tcPr>
          <w:p w14:paraId="48D2E7F2" w14:textId="77777777" w:rsidR="00A12642" w:rsidRPr="00F51586" w:rsidRDefault="00A12642" w:rsidP="003545E1">
            <w:pPr>
              <w:pStyle w:val="111"/>
            </w:pPr>
            <w:r w:rsidRPr="00F51586">
              <w:t>МООУ средняя школа №3</w:t>
            </w:r>
          </w:p>
        </w:tc>
        <w:tc>
          <w:tcPr>
            <w:tcW w:w="1257" w:type="pct"/>
            <w:tcBorders>
              <w:top w:val="single" w:sz="4" w:space="0" w:color="auto"/>
              <w:left w:val="single" w:sz="4" w:space="0" w:color="auto"/>
              <w:bottom w:val="single" w:sz="4" w:space="0" w:color="auto"/>
              <w:right w:val="single" w:sz="4" w:space="0" w:color="auto"/>
            </w:tcBorders>
            <w:vAlign w:val="center"/>
          </w:tcPr>
          <w:p w14:paraId="5E191351" w14:textId="77777777" w:rsidR="00A12642" w:rsidRPr="00F51586" w:rsidRDefault="00A12642" w:rsidP="003545E1">
            <w:pPr>
              <w:pStyle w:val="111"/>
            </w:pPr>
            <w:r w:rsidRPr="00F51586">
              <w:t>г. Тутаев, пр. 50-летия Победы, 32</w:t>
            </w:r>
          </w:p>
        </w:tc>
        <w:tc>
          <w:tcPr>
            <w:tcW w:w="661" w:type="pct"/>
            <w:tcBorders>
              <w:top w:val="single" w:sz="4" w:space="0" w:color="auto"/>
              <w:left w:val="single" w:sz="4" w:space="0" w:color="auto"/>
              <w:bottom w:val="single" w:sz="4" w:space="0" w:color="auto"/>
              <w:right w:val="single" w:sz="4" w:space="0" w:color="auto"/>
            </w:tcBorders>
            <w:vAlign w:val="center"/>
          </w:tcPr>
          <w:p w14:paraId="0306F38E" w14:textId="77777777" w:rsidR="00A12642" w:rsidRPr="00F51586" w:rsidRDefault="00A12642" w:rsidP="003545E1">
            <w:pPr>
              <w:pStyle w:val="111"/>
            </w:pPr>
            <w:r w:rsidRPr="00F51586">
              <w:t>1320</w:t>
            </w:r>
          </w:p>
        </w:tc>
        <w:tc>
          <w:tcPr>
            <w:tcW w:w="780" w:type="pct"/>
            <w:tcBorders>
              <w:top w:val="single" w:sz="4" w:space="0" w:color="auto"/>
              <w:left w:val="single" w:sz="4" w:space="0" w:color="auto"/>
              <w:bottom w:val="single" w:sz="4" w:space="0" w:color="auto"/>
              <w:right w:val="single" w:sz="4" w:space="0" w:color="auto"/>
            </w:tcBorders>
            <w:vAlign w:val="center"/>
          </w:tcPr>
          <w:p w14:paraId="3CBA3BFE" w14:textId="77777777" w:rsidR="00A12642" w:rsidRPr="00F51586" w:rsidRDefault="00A12642" w:rsidP="003545E1">
            <w:pPr>
              <w:pStyle w:val="111"/>
            </w:pPr>
            <w:r w:rsidRPr="00F51586">
              <w:t>944</w:t>
            </w:r>
          </w:p>
        </w:tc>
      </w:tr>
      <w:tr w:rsidR="00F51586" w:rsidRPr="00F51586" w14:paraId="7A470E39"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3C80D14C" w14:textId="77777777" w:rsidR="00A12642" w:rsidRPr="00F51586" w:rsidRDefault="00A12642" w:rsidP="003545E1">
            <w:pPr>
              <w:pStyle w:val="111"/>
            </w:pPr>
            <w:r w:rsidRPr="00F51586">
              <w:t>3</w:t>
            </w:r>
          </w:p>
        </w:tc>
        <w:tc>
          <w:tcPr>
            <w:tcW w:w="2071" w:type="pct"/>
            <w:tcBorders>
              <w:top w:val="single" w:sz="4" w:space="0" w:color="auto"/>
              <w:left w:val="single" w:sz="4" w:space="0" w:color="auto"/>
              <w:bottom w:val="single" w:sz="4" w:space="0" w:color="auto"/>
              <w:right w:val="single" w:sz="4" w:space="0" w:color="auto"/>
            </w:tcBorders>
            <w:vAlign w:val="center"/>
          </w:tcPr>
          <w:p w14:paraId="34EA1DC9" w14:textId="77777777" w:rsidR="00A12642" w:rsidRPr="00F51586" w:rsidRDefault="00A12642" w:rsidP="003545E1">
            <w:pPr>
              <w:pStyle w:val="111"/>
            </w:pPr>
            <w:r w:rsidRPr="00F51586">
              <w:t>МООУ средняя школа №4 "Центр образования"</w:t>
            </w:r>
          </w:p>
        </w:tc>
        <w:tc>
          <w:tcPr>
            <w:tcW w:w="1257" w:type="pct"/>
            <w:tcBorders>
              <w:top w:val="single" w:sz="4" w:space="0" w:color="auto"/>
              <w:left w:val="single" w:sz="4" w:space="0" w:color="auto"/>
              <w:bottom w:val="single" w:sz="4" w:space="0" w:color="auto"/>
              <w:right w:val="single" w:sz="4" w:space="0" w:color="auto"/>
            </w:tcBorders>
            <w:vAlign w:val="center"/>
          </w:tcPr>
          <w:p w14:paraId="1485854F" w14:textId="77777777" w:rsidR="00A12642" w:rsidRPr="00F51586" w:rsidRDefault="00A12642" w:rsidP="003545E1">
            <w:pPr>
              <w:pStyle w:val="111"/>
            </w:pPr>
            <w:r w:rsidRPr="00F51586">
              <w:t>г. Тутаев, ул. Шитова, 63</w:t>
            </w:r>
          </w:p>
        </w:tc>
        <w:tc>
          <w:tcPr>
            <w:tcW w:w="661" w:type="pct"/>
            <w:tcBorders>
              <w:top w:val="single" w:sz="4" w:space="0" w:color="auto"/>
              <w:left w:val="single" w:sz="4" w:space="0" w:color="auto"/>
              <w:bottom w:val="single" w:sz="4" w:space="0" w:color="auto"/>
              <w:right w:val="single" w:sz="4" w:space="0" w:color="auto"/>
            </w:tcBorders>
            <w:vAlign w:val="center"/>
          </w:tcPr>
          <w:p w14:paraId="6157E0A5" w14:textId="77777777" w:rsidR="00A12642" w:rsidRPr="00F51586" w:rsidRDefault="00A12642" w:rsidP="003545E1">
            <w:pPr>
              <w:pStyle w:val="111"/>
            </w:pPr>
            <w:r w:rsidRPr="00F51586">
              <w:t>800</w:t>
            </w:r>
          </w:p>
        </w:tc>
        <w:tc>
          <w:tcPr>
            <w:tcW w:w="780" w:type="pct"/>
            <w:tcBorders>
              <w:top w:val="single" w:sz="4" w:space="0" w:color="auto"/>
              <w:left w:val="single" w:sz="4" w:space="0" w:color="auto"/>
              <w:bottom w:val="single" w:sz="4" w:space="0" w:color="auto"/>
              <w:right w:val="single" w:sz="4" w:space="0" w:color="auto"/>
            </w:tcBorders>
            <w:vAlign w:val="center"/>
          </w:tcPr>
          <w:p w14:paraId="0351F595" w14:textId="77777777" w:rsidR="00A12642" w:rsidRPr="00F51586" w:rsidRDefault="00A12642" w:rsidP="003545E1">
            <w:pPr>
              <w:pStyle w:val="111"/>
            </w:pPr>
            <w:r w:rsidRPr="00F51586">
              <w:t>382</w:t>
            </w:r>
          </w:p>
        </w:tc>
      </w:tr>
      <w:tr w:rsidR="00F51586" w:rsidRPr="00F51586" w14:paraId="523E613F"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12F98A49" w14:textId="77777777" w:rsidR="00A12642" w:rsidRPr="00F51586" w:rsidRDefault="00A12642" w:rsidP="003545E1">
            <w:pPr>
              <w:pStyle w:val="111"/>
            </w:pPr>
            <w:r w:rsidRPr="00F51586">
              <w:t>4</w:t>
            </w:r>
          </w:p>
        </w:tc>
        <w:tc>
          <w:tcPr>
            <w:tcW w:w="2071" w:type="pct"/>
            <w:tcBorders>
              <w:top w:val="single" w:sz="4" w:space="0" w:color="auto"/>
              <w:left w:val="single" w:sz="4" w:space="0" w:color="auto"/>
              <w:bottom w:val="single" w:sz="4" w:space="0" w:color="auto"/>
              <w:right w:val="single" w:sz="4" w:space="0" w:color="auto"/>
            </w:tcBorders>
            <w:vAlign w:val="center"/>
          </w:tcPr>
          <w:p w14:paraId="0A3ADA61" w14:textId="77777777" w:rsidR="00A12642" w:rsidRPr="00F51586" w:rsidRDefault="00A12642" w:rsidP="003545E1">
            <w:pPr>
              <w:pStyle w:val="111"/>
            </w:pPr>
            <w:r w:rsidRPr="00F51586">
              <w:t>МООУ средняя школа №6</w:t>
            </w:r>
          </w:p>
        </w:tc>
        <w:tc>
          <w:tcPr>
            <w:tcW w:w="1257" w:type="pct"/>
            <w:tcBorders>
              <w:top w:val="single" w:sz="4" w:space="0" w:color="auto"/>
              <w:left w:val="single" w:sz="4" w:space="0" w:color="auto"/>
              <w:bottom w:val="single" w:sz="4" w:space="0" w:color="auto"/>
              <w:right w:val="single" w:sz="4" w:space="0" w:color="auto"/>
            </w:tcBorders>
            <w:vAlign w:val="center"/>
          </w:tcPr>
          <w:p w14:paraId="0ED87623" w14:textId="77777777" w:rsidR="00A12642" w:rsidRPr="00F51586" w:rsidRDefault="00A12642" w:rsidP="003545E1">
            <w:pPr>
              <w:pStyle w:val="111"/>
            </w:pPr>
            <w:r w:rsidRPr="00F51586">
              <w:t>г. Тутаев, ул. Моторостроителей, 54</w:t>
            </w:r>
          </w:p>
        </w:tc>
        <w:tc>
          <w:tcPr>
            <w:tcW w:w="661" w:type="pct"/>
            <w:tcBorders>
              <w:top w:val="single" w:sz="4" w:space="0" w:color="auto"/>
              <w:left w:val="single" w:sz="4" w:space="0" w:color="auto"/>
              <w:bottom w:val="single" w:sz="4" w:space="0" w:color="auto"/>
              <w:right w:val="single" w:sz="4" w:space="0" w:color="auto"/>
            </w:tcBorders>
            <w:vAlign w:val="center"/>
          </w:tcPr>
          <w:p w14:paraId="2138C75A" w14:textId="77777777" w:rsidR="00A12642" w:rsidRPr="00F51586" w:rsidRDefault="00A12642" w:rsidP="003545E1">
            <w:pPr>
              <w:pStyle w:val="111"/>
            </w:pPr>
            <w:r w:rsidRPr="00F51586">
              <w:t>1176</w:t>
            </w:r>
          </w:p>
        </w:tc>
        <w:tc>
          <w:tcPr>
            <w:tcW w:w="780" w:type="pct"/>
            <w:tcBorders>
              <w:top w:val="single" w:sz="4" w:space="0" w:color="auto"/>
              <w:left w:val="single" w:sz="4" w:space="0" w:color="auto"/>
              <w:bottom w:val="single" w:sz="4" w:space="0" w:color="auto"/>
              <w:right w:val="single" w:sz="4" w:space="0" w:color="auto"/>
            </w:tcBorders>
            <w:vAlign w:val="center"/>
          </w:tcPr>
          <w:p w14:paraId="1A4488BC" w14:textId="77777777" w:rsidR="00A12642" w:rsidRPr="00F51586" w:rsidRDefault="00A12642" w:rsidP="003545E1">
            <w:pPr>
              <w:pStyle w:val="111"/>
            </w:pPr>
            <w:r w:rsidRPr="00F51586">
              <w:t>1085</w:t>
            </w:r>
          </w:p>
        </w:tc>
      </w:tr>
      <w:tr w:rsidR="00F51586" w:rsidRPr="00F51586" w14:paraId="57A8FEF7"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3E259CA2" w14:textId="77777777" w:rsidR="00A12642" w:rsidRPr="00F51586" w:rsidRDefault="00A12642" w:rsidP="003545E1">
            <w:pPr>
              <w:pStyle w:val="111"/>
            </w:pPr>
            <w:r w:rsidRPr="00F51586">
              <w:t>5</w:t>
            </w:r>
          </w:p>
        </w:tc>
        <w:tc>
          <w:tcPr>
            <w:tcW w:w="2071" w:type="pct"/>
            <w:tcBorders>
              <w:top w:val="single" w:sz="4" w:space="0" w:color="auto"/>
              <w:left w:val="single" w:sz="4" w:space="0" w:color="auto"/>
              <w:bottom w:val="single" w:sz="4" w:space="0" w:color="auto"/>
              <w:right w:val="single" w:sz="4" w:space="0" w:color="auto"/>
            </w:tcBorders>
            <w:vAlign w:val="center"/>
          </w:tcPr>
          <w:p w14:paraId="43F6B829" w14:textId="77777777" w:rsidR="00A12642" w:rsidRPr="00F51586" w:rsidRDefault="00A12642" w:rsidP="003545E1">
            <w:pPr>
              <w:pStyle w:val="111"/>
            </w:pPr>
            <w:r w:rsidRPr="00F51586">
              <w:t xml:space="preserve">МООУ средняя школа №7 имени адмирала </w:t>
            </w:r>
            <w:proofErr w:type="spellStart"/>
            <w:r w:rsidRPr="00F51586">
              <w:t>Ф.Ф.Ушакова</w:t>
            </w:r>
            <w:proofErr w:type="spellEnd"/>
          </w:p>
        </w:tc>
        <w:tc>
          <w:tcPr>
            <w:tcW w:w="1257" w:type="pct"/>
            <w:tcBorders>
              <w:top w:val="single" w:sz="4" w:space="0" w:color="auto"/>
              <w:left w:val="single" w:sz="4" w:space="0" w:color="auto"/>
              <w:bottom w:val="single" w:sz="4" w:space="0" w:color="auto"/>
              <w:right w:val="single" w:sz="4" w:space="0" w:color="auto"/>
            </w:tcBorders>
            <w:vAlign w:val="center"/>
          </w:tcPr>
          <w:p w14:paraId="6B03D768" w14:textId="77777777" w:rsidR="00A12642" w:rsidRPr="00F51586" w:rsidRDefault="00A12642" w:rsidP="003545E1">
            <w:pPr>
              <w:pStyle w:val="111"/>
            </w:pPr>
            <w:r w:rsidRPr="00F51586">
              <w:t>г. Тутаев, ул. Комсомольская, 117</w:t>
            </w:r>
          </w:p>
        </w:tc>
        <w:tc>
          <w:tcPr>
            <w:tcW w:w="661" w:type="pct"/>
            <w:tcBorders>
              <w:top w:val="single" w:sz="4" w:space="0" w:color="auto"/>
              <w:left w:val="single" w:sz="4" w:space="0" w:color="auto"/>
              <w:bottom w:val="single" w:sz="4" w:space="0" w:color="auto"/>
              <w:right w:val="single" w:sz="4" w:space="0" w:color="auto"/>
            </w:tcBorders>
            <w:vAlign w:val="center"/>
          </w:tcPr>
          <w:p w14:paraId="0D6B9ACF" w14:textId="77777777" w:rsidR="00A12642" w:rsidRPr="00F51586" w:rsidRDefault="00A12642" w:rsidP="003545E1">
            <w:pPr>
              <w:pStyle w:val="111"/>
            </w:pPr>
            <w:r w:rsidRPr="00F51586">
              <w:t>1176</w:t>
            </w:r>
          </w:p>
        </w:tc>
        <w:tc>
          <w:tcPr>
            <w:tcW w:w="780" w:type="pct"/>
            <w:tcBorders>
              <w:top w:val="single" w:sz="4" w:space="0" w:color="auto"/>
              <w:left w:val="single" w:sz="4" w:space="0" w:color="auto"/>
              <w:bottom w:val="single" w:sz="4" w:space="0" w:color="auto"/>
              <w:right w:val="single" w:sz="4" w:space="0" w:color="auto"/>
            </w:tcBorders>
            <w:vAlign w:val="center"/>
          </w:tcPr>
          <w:p w14:paraId="741EAB92" w14:textId="77777777" w:rsidR="00A12642" w:rsidRPr="00F51586" w:rsidRDefault="00A12642" w:rsidP="003545E1">
            <w:pPr>
              <w:pStyle w:val="111"/>
            </w:pPr>
            <w:r w:rsidRPr="00F51586">
              <w:t>732</w:t>
            </w:r>
          </w:p>
        </w:tc>
      </w:tr>
      <w:tr w:rsidR="00F51586" w:rsidRPr="00F51586" w14:paraId="7A5018A7"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094A3E8C" w14:textId="77777777" w:rsidR="00A12642" w:rsidRPr="00F51586" w:rsidRDefault="00A12642" w:rsidP="003545E1">
            <w:pPr>
              <w:pStyle w:val="111"/>
            </w:pPr>
            <w:r w:rsidRPr="00F51586">
              <w:t>6</w:t>
            </w:r>
          </w:p>
        </w:tc>
        <w:tc>
          <w:tcPr>
            <w:tcW w:w="2071" w:type="pct"/>
            <w:tcBorders>
              <w:top w:val="single" w:sz="4" w:space="0" w:color="auto"/>
              <w:left w:val="single" w:sz="4" w:space="0" w:color="auto"/>
              <w:bottom w:val="single" w:sz="4" w:space="0" w:color="auto"/>
              <w:right w:val="single" w:sz="4" w:space="0" w:color="auto"/>
            </w:tcBorders>
            <w:vAlign w:val="center"/>
          </w:tcPr>
          <w:p w14:paraId="004E3B28" w14:textId="77777777" w:rsidR="00A12642" w:rsidRPr="00F51586" w:rsidRDefault="00A12642" w:rsidP="003545E1">
            <w:pPr>
              <w:pStyle w:val="111"/>
            </w:pPr>
            <w:r w:rsidRPr="00F51586">
              <w:t xml:space="preserve">МООУ "Левобережная средняя школа г. Тутаева", </w:t>
            </w:r>
            <w:proofErr w:type="spellStart"/>
            <w:r w:rsidRPr="00F51586">
              <w:t>зд</w:t>
            </w:r>
            <w:proofErr w:type="spellEnd"/>
            <w:r w:rsidRPr="00F51586">
              <w:t>. 1</w:t>
            </w:r>
          </w:p>
        </w:tc>
        <w:tc>
          <w:tcPr>
            <w:tcW w:w="1257" w:type="pct"/>
            <w:tcBorders>
              <w:top w:val="single" w:sz="4" w:space="0" w:color="auto"/>
              <w:left w:val="single" w:sz="4" w:space="0" w:color="auto"/>
              <w:bottom w:val="single" w:sz="4" w:space="0" w:color="auto"/>
              <w:right w:val="single" w:sz="4" w:space="0" w:color="auto"/>
            </w:tcBorders>
            <w:vAlign w:val="center"/>
          </w:tcPr>
          <w:p w14:paraId="54402D25" w14:textId="77777777" w:rsidR="00A12642" w:rsidRPr="00F51586" w:rsidRDefault="00A12642" w:rsidP="003545E1">
            <w:pPr>
              <w:pStyle w:val="111"/>
            </w:pPr>
            <w:r w:rsidRPr="00F51586">
              <w:t>г. Тутаев, ул. Ленина, 96</w:t>
            </w:r>
          </w:p>
        </w:tc>
        <w:tc>
          <w:tcPr>
            <w:tcW w:w="661" w:type="pct"/>
            <w:tcBorders>
              <w:top w:val="single" w:sz="4" w:space="0" w:color="auto"/>
              <w:left w:val="single" w:sz="4" w:space="0" w:color="auto"/>
              <w:bottom w:val="single" w:sz="4" w:space="0" w:color="auto"/>
              <w:right w:val="single" w:sz="4" w:space="0" w:color="auto"/>
            </w:tcBorders>
            <w:vAlign w:val="center"/>
          </w:tcPr>
          <w:p w14:paraId="3D10C673" w14:textId="77777777" w:rsidR="00A12642" w:rsidRPr="00F51586" w:rsidRDefault="00A12642" w:rsidP="003545E1">
            <w:pPr>
              <w:pStyle w:val="111"/>
            </w:pPr>
            <w:r w:rsidRPr="00F51586">
              <w:t>450</w:t>
            </w:r>
          </w:p>
        </w:tc>
        <w:tc>
          <w:tcPr>
            <w:tcW w:w="780" w:type="pct"/>
            <w:tcBorders>
              <w:top w:val="single" w:sz="4" w:space="0" w:color="auto"/>
              <w:left w:val="single" w:sz="4" w:space="0" w:color="auto"/>
              <w:bottom w:val="single" w:sz="4" w:space="0" w:color="auto"/>
              <w:right w:val="single" w:sz="4" w:space="0" w:color="auto"/>
            </w:tcBorders>
            <w:vAlign w:val="center"/>
          </w:tcPr>
          <w:p w14:paraId="479A021E" w14:textId="77777777" w:rsidR="00A12642" w:rsidRPr="00F51586" w:rsidRDefault="00A12642" w:rsidP="003545E1">
            <w:pPr>
              <w:pStyle w:val="111"/>
            </w:pPr>
            <w:r w:rsidRPr="00F51586">
              <w:t>268</w:t>
            </w:r>
          </w:p>
        </w:tc>
      </w:tr>
      <w:tr w:rsidR="00F51586" w:rsidRPr="00F51586" w14:paraId="0A63E07B"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6DCEC41D" w14:textId="77777777" w:rsidR="00A12642" w:rsidRPr="00F51586" w:rsidRDefault="00A12642" w:rsidP="003545E1">
            <w:pPr>
              <w:pStyle w:val="111"/>
            </w:pPr>
            <w:r w:rsidRPr="00F51586">
              <w:t>7</w:t>
            </w:r>
          </w:p>
        </w:tc>
        <w:tc>
          <w:tcPr>
            <w:tcW w:w="2071" w:type="pct"/>
            <w:tcBorders>
              <w:top w:val="single" w:sz="4" w:space="0" w:color="auto"/>
              <w:left w:val="single" w:sz="4" w:space="0" w:color="auto"/>
              <w:bottom w:val="single" w:sz="4" w:space="0" w:color="auto"/>
              <w:right w:val="single" w:sz="4" w:space="0" w:color="auto"/>
            </w:tcBorders>
            <w:vAlign w:val="center"/>
          </w:tcPr>
          <w:p w14:paraId="304679B5" w14:textId="77777777" w:rsidR="00A12642" w:rsidRPr="00F51586" w:rsidRDefault="00A12642" w:rsidP="003545E1">
            <w:pPr>
              <w:pStyle w:val="111"/>
            </w:pPr>
            <w:r w:rsidRPr="00F51586">
              <w:t xml:space="preserve">МООУ "Левобережная средняя школа г. Тутаева", </w:t>
            </w:r>
            <w:proofErr w:type="spellStart"/>
            <w:r w:rsidRPr="00F51586">
              <w:t>зд</w:t>
            </w:r>
            <w:proofErr w:type="spellEnd"/>
            <w:r w:rsidRPr="00F51586">
              <w:t>. 2</w:t>
            </w:r>
          </w:p>
        </w:tc>
        <w:tc>
          <w:tcPr>
            <w:tcW w:w="1257" w:type="pct"/>
            <w:tcBorders>
              <w:top w:val="single" w:sz="4" w:space="0" w:color="auto"/>
              <w:left w:val="single" w:sz="4" w:space="0" w:color="auto"/>
              <w:bottom w:val="single" w:sz="4" w:space="0" w:color="auto"/>
              <w:right w:val="single" w:sz="4" w:space="0" w:color="auto"/>
            </w:tcBorders>
            <w:vAlign w:val="center"/>
          </w:tcPr>
          <w:p w14:paraId="1AB7E142" w14:textId="77777777" w:rsidR="00A12642" w:rsidRPr="00F51586" w:rsidRDefault="00A12642" w:rsidP="003545E1">
            <w:pPr>
              <w:pStyle w:val="111"/>
            </w:pPr>
            <w:r w:rsidRPr="00F51586">
              <w:t>г. Тутаев, ул. Ушакова, 48</w:t>
            </w:r>
          </w:p>
        </w:tc>
        <w:tc>
          <w:tcPr>
            <w:tcW w:w="661" w:type="pct"/>
            <w:tcBorders>
              <w:top w:val="single" w:sz="4" w:space="0" w:color="auto"/>
              <w:left w:val="single" w:sz="4" w:space="0" w:color="auto"/>
              <w:bottom w:val="single" w:sz="4" w:space="0" w:color="auto"/>
              <w:right w:val="single" w:sz="4" w:space="0" w:color="auto"/>
            </w:tcBorders>
            <w:vAlign w:val="center"/>
          </w:tcPr>
          <w:p w14:paraId="1B4965EA" w14:textId="77777777" w:rsidR="00A12642" w:rsidRPr="00F51586" w:rsidRDefault="00A12642" w:rsidP="003545E1">
            <w:pPr>
              <w:pStyle w:val="111"/>
            </w:pPr>
            <w:r w:rsidRPr="00F51586">
              <w:t>250</w:t>
            </w:r>
          </w:p>
        </w:tc>
        <w:tc>
          <w:tcPr>
            <w:tcW w:w="780" w:type="pct"/>
            <w:tcBorders>
              <w:top w:val="single" w:sz="4" w:space="0" w:color="auto"/>
              <w:left w:val="single" w:sz="4" w:space="0" w:color="auto"/>
              <w:bottom w:val="single" w:sz="4" w:space="0" w:color="auto"/>
              <w:right w:val="single" w:sz="4" w:space="0" w:color="auto"/>
            </w:tcBorders>
            <w:vAlign w:val="center"/>
          </w:tcPr>
          <w:p w14:paraId="69D779AD" w14:textId="77777777" w:rsidR="00A12642" w:rsidRPr="00F51586" w:rsidRDefault="00A12642" w:rsidP="003545E1">
            <w:pPr>
              <w:pStyle w:val="111"/>
            </w:pPr>
            <w:r w:rsidRPr="00F51586">
              <w:t>182</w:t>
            </w:r>
          </w:p>
        </w:tc>
      </w:tr>
      <w:tr w:rsidR="00F51586" w:rsidRPr="00F51586" w14:paraId="0B4BE846"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34A7811D" w14:textId="77777777" w:rsidR="00A12642" w:rsidRPr="00F51586" w:rsidRDefault="00A12642" w:rsidP="003545E1">
            <w:pPr>
              <w:pStyle w:val="111"/>
            </w:pPr>
            <w:r w:rsidRPr="00F51586">
              <w:t>8</w:t>
            </w:r>
          </w:p>
        </w:tc>
        <w:tc>
          <w:tcPr>
            <w:tcW w:w="2071" w:type="pct"/>
            <w:tcBorders>
              <w:top w:val="single" w:sz="4" w:space="0" w:color="auto"/>
              <w:left w:val="single" w:sz="4" w:space="0" w:color="auto"/>
              <w:bottom w:val="single" w:sz="4" w:space="0" w:color="auto"/>
              <w:right w:val="single" w:sz="4" w:space="0" w:color="auto"/>
            </w:tcBorders>
            <w:vAlign w:val="center"/>
          </w:tcPr>
          <w:p w14:paraId="1910F261" w14:textId="77777777" w:rsidR="00A12642" w:rsidRPr="00F51586" w:rsidRDefault="00A12642" w:rsidP="003545E1">
            <w:pPr>
              <w:pStyle w:val="111"/>
            </w:pPr>
            <w:r w:rsidRPr="00F51586">
              <w:t>ЧОУ Православная школа</w:t>
            </w:r>
          </w:p>
        </w:tc>
        <w:tc>
          <w:tcPr>
            <w:tcW w:w="1257" w:type="pct"/>
            <w:tcBorders>
              <w:top w:val="single" w:sz="4" w:space="0" w:color="auto"/>
              <w:left w:val="single" w:sz="4" w:space="0" w:color="auto"/>
              <w:bottom w:val="single" w:sz="4" w:space="0" w:color="auto"/>
              <w:right w:val="single" w:sz="4" w:space="0" w:color="auto"/>
            </w:tcBorders>
            <w:vAlign w:val="center"/>
          </w:tcPr>
          <w:p w14:paraId="3A2F3999" w14:textId="77777777" w:rsidR="00A12642" w:rsidRPr="00F51586" w:rsidRDefault="00A12642" w:rsidP="003545E1">
            <w:pPr>
              <w:pStyle w:val="111"/>
            </w:pPr>
            <w:r w:rsidRPr="00F51586">
              <w:t>г. Тутаев, ул. Луначарского, 40а</w:t>
            </w:r>
          </w:p>
        </w:tc>
        <w:tc>
          <w:tcPr>
            <w:tcW w:w="661" w:type="pct"/>
            <w:tcBorders>
              <w:top w:val="single" w:sz="4" w:space="0" w:color="auto"/>
              <w:left w:val="single" w:sz="4" w:space="0" w:color="auto"/>
              <w:bottom w:val="single" w:sz="4" w:space="0" w:color="auto"/>
              <w:right w:val="single" w:sz="4" w:space="0" w:color="auto"/>
            </w:tcBorders>
            <w:vAlign w:val="center"/>
          </w:tcPr>
          <w:p w14:paraId="40C16B90" w14:textId="77777777" w:rsidR="00A12642" w:rsidRPr="00F51586" w:rsidRDefault="00A12642" w:rsidP="003545E1">
            <w:pPr>
              <w:pStyle w:val="111"/>
            </w:pPr>
            <w:r w:rsidRPr="00F51586">
              <w:t>100</w:t>
            </w:r>
          </w:p>
        </w:tc>
        <w:tc>
          <w:tcPr>
            <w:tcW w:w="780" w:type="pct"/>
            <w:tcBorders>
              <w:top w:val="single" w:sz="4" w:space="0" w:color="auto"/>
              <w:left w:val="single" w:sz="4" w:space="0" w:color="auto"/>
              <w:bottom w:val="single" w:sz="4" w:space="0" w:color="auto"/>
              <w:right w:val="single" w:sz="4" w:space="0" w:color="auto"/>
            </w:tcBorders>
            <w:vAlign w:val="center"/>
          </w:tcPr>
          <w:p w14:paraId="57484A01" w14:textId="77777777" w:rsidR="00A12642" w:rsidRPr="00F51586" w:rsidRDefault="00A12642" w:rsidP="003545E1">
            <w:pPr>
              <w:pStyle w:val="111"/>
            </w:pPr>
            <w:r w:rsidRPr="00F51586">
              <w:t>108</w:t>
            </w:r>
          </w:p>
        </w:tc>
      </w:tr>
      <w:tr w:rsidR="00F51586" w:rsidRPr="00F51586" w14:paraId="677D0CD8" w14:textId="77777777" w:rsidTr="003545E1">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A1A8C15" w14:textId="77777777" w:rsidR="00A12642" w:rsidRPr="00F51586" w:rsidRDefault="00A12642" w:rsidP="003545E1">
            <w:pPr>
              <w:pStyle w:val="a2"/>
              <w:ind w:firstLine="0"/>
              <w:jc w:val="center"/>
            </w:pPr>
            <w:r w:rsidRPr="00F51586">
              <w:t>Организации дополнительного образования</w:t>
            </w:r>
          </w:p>
        </w:tc>
      </w:tr>
      <w:tr w:rsidR="00F51586" w:rsidRPr="00F51586" w14:paraId="45E52290"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4362A731" w14:textId="77777777" w:rsidR="00A12642" w:rsidRPr="00F51586" w:rsidRDefault="00A12642" w:rsidP="003545E1">
            <w:pPr>
              <w:pStyle w:val="111"/>
            </w:pPr>
            <w:r w:rsidRPr="00F51586">
              <w:t>1</w:t>
            </w:r>
          </w:p>
        </w:tc>
        <w:tc>
          <w:tcPr>
            <w:tcW w:w="2071" w:type="pct"/>
            <w:tcBorders>
              <w:top w:val="single" w:sz="4" w:space="0" w:color="auto"/>
              <w:left w:val="single" w:sz="4" w:space="0" w:color="auto"/>
              <w:bottom w:val="single" w:sz="4" w:space="0" w:color="auto"/>
              <w:right w:val="single" w:sz="4" w:space="0" w:color="auto"/>
            </w:tcBorders>
            <w:vAlign w:val="center"/>
          </w:tcPr>
          <w:p w14:paraId="3AB4CBC8" w14:textId="77777777" w:rsidR="00A12642" w:rsidRPr="00F51586" w:rsidRDefault="00A12642" w:rsidP="003545E1">
            <w:pPr>
              <w:pStyle w:val="111"/>
            </w:pPr>
            <w:r w:rsidRPr="00F51586">
              <w:t xml:space="preserve">МУ </w:t>
            </w:r>
            <w:proofErr w:type="gramStart"/>
            <w:r w:rsidRPr="00F51586">
              <w:t>ДО</w:t>
            </w:r>
            <w:proofErr w:type="gramEnd"/>
            <w:r w:rsidRPr="00F51586">
              <w:t xml:space="preserve"> детско-юношеская спортивная школа №1, бассейн</w:t>
            </w:r>
          </w:p>
        </w:tc>
        <w:tc>
          <w:tcPr>
            <w:tcW w:w="1257" w:type="pct"/>
            <w:tcBorders>
              <w:top w:val="single" w:sz="4" w:space="0" w:color="auto"/>
              <w:left w:val="single" w:sz="4" w:space="0" w:color="auto"/>
              <w:bottom w:val="single" w:sz="4" w:space="0" w:color="auto"/>
              <w:right w:val="single" w:sz="4" w:space="0" w:color="auto"/>
            </w:tcBorders>
            <w:vAlign w:val="center"/>
          </w:tcPr>
          <w:p w14:paraId="44FA8E59" w14:textId="77777777" w:rsidR="00A12642" w:rsidRPr="00F51586" w:rsidRDefault="00A12642" w:rsidP="003545E1">
            <w:pPr>
              <w:pStyle w:val="111"/>
            </w:pPr>
            <w:r w:rsidRPr="00F51586">
              <w:t>г. Тутаев, ул. Комсомольская, 117</w:t>
            </w:r>
          </w:p>
        </w:tc>
        <w:tc>
          <w:tcPr>
            <w:tcW w:w="661" w:type="pct"/>
            <w:tcBorders>
              <w:top w:val="single" w:sz="4" w:space="0" w:color="auto"/>
              <w:left w:val="single" w:sz="4" w:space="0" w:color="auto"/>
              <w:bottom w:val="single" w:sz="4" w:space="0" w:color="auto"/>
              <w:right w:val="single" w:sz="4" w:space="0" w:color="auto"/>
            </w:tcBorders>
            <w:vAlign w:val="center"/>
          </w:tcPr>
          <w:p w14:paraId="5B33CC3D" w14:textId="77777777" w:rsidR="00A12642" w:rsidRPr="00F51586" w:rsidRDefault="00A12642" w:rsidP="003545E1">
            <w:pPr>
              <w:pStyle w:val="111"/>
            </w:pPr>
            <w:r w:rsidRPr="00F51586">
              <w:t>400</w:t>
            </w:r>
          </w:p>
        </w:tc>
        <w:tc>
          <w:tcPr>
            <w:tcW w:w="780" w:type="pct"/>
            <w:tcBorders>
              <w:top w:val="single" w:sz="4" w:space="0" w:color="auto"/>
              <w:left w:val="single" w:sz="4" w:space="0" w:color="auto"/>
              <w:bottom w:val="single" w:sz="4" w:space="0" w:color="auto"/>
              <w:right w:val="single" w:sz="4" w:space="0" w:color="auto"/>
            </w:tcBorders>
            <w:vAlign w:val="center"/>
          </w:tcPr>
          <w:p w14:paraId="6D2F2D2E" w14:textId="77777777" w:rsidR="00A12642" w:rsidRPr="00F51586" w:rsidRDefault="00A12642" w:rsidP="003545E1">
            <w:pPr>
              <w:pStyle w:val="111"/>
            </w:pPr>
            <w:r w:rsidRPr="00F51586">
              <w:t>600</w:t>
            </w:r>
          </w:p>
        </w:tc>
      </w:tr>
      <w:tr w:rsidR="00F51586" w:rsidRPr="00F51586" w14:paraId="36C09DD7"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026BDB0A" w14:textId="77777777" w:rsidR="00A12642" w:rsidRPr="00F51586" w:rsidRDefault="00A12642" w:rsidP="003545E1">
            <w:pPr>
              <w:pStyle w:val="111"/>
            </w:pPr>
            <w:r w:rsidRPr="00F51586">
              <w:t>2</w:t>
            </w:r>
          </w:p>
        </w:tc>
        <w:tc>
          <w:tcPr>
            <w:tcW w:w="2071" w:type="pct"/>
            <w:tcBorders>
              <w:top w:val="single" w:sz="4" w:space="0" w:color="auto"/>
              <w:left w:val="single" w:sz="4" w:space="0" w:color="auto"/>
              <w:bottom w:val="single" w:sz="4" w:space="0" w:color="auto"/>
              <w:right w:val="single" w:sz="4" w:space="0" w:color="auto"/>
            </w:tcBorders>
            <w:vAlign w:val="center"/>
          </w:tcPr>
          <w:p w14:paraId="7EBEB13F" w14:textId="77777777" w:rsidR="00A12642" w:rsidRPr="00F51586" w:rsidRDefault="00A12642" w:rsidP="003545E1">
            <w:pPr>
              <w:pStyle w:val="111"/>
            </w:pPr>
            <w:r w:rsidRPr="00F51586">
              <w:t xml:space="preserve">МУ </w:t>
            </w:r>
            <w:proofErr w:type="gramStart"/>
            <w:r w:rsidRPr="00F51586">
              <w:t>ДО</w:t>
            </w:r>
            <w:proofErr w:type="gramEnd"/>
            <w:r w:rsidRPr="00F51586">
              <w:t xml:space="preserve"> </w:t>
            </w:r>
            <w:proofErr w:type="gramStart"/>
            <w:r w:rsidRPr="00F51586">
              <w:t>детско-юношеская</w:t>
            </w:r>
            <w:proofErr w:type="gramEnd"/>
            <w:r w:rsidRPr="00F51586">
              <w:t xml:space="preserve"> спортивная школа №1, зал единоборств</w:t>
            </w:r>
          </w:p>
        </w:tc>
        <w:tc>
          <w:tcPr>
            <w:tcW w:w="1257" w:type="pct"/>
            <w:tcBorders>
              <w:top w:val="single" w:sz="4" w:space="0" w:color="auto"/>
              <w:left w:val="single" w:sz="4" w:space="0" w:color="auto"/>
              <w:bottom w:val="single" w:sz="4" w:space="0" w:color="auto"/>
              <w:right w:val="single" w:sz="4" w:space="0" w:color="auto"/>
            </w:tcBorders>
            <w:vAlign w:val="center"/>
          </w:tcPr>
          <w:p w14:paraId="74A2BAF1" w14:textId="77777777" w:rsidR="00A12642" w:rsidRPr="00F51586" w:rsidRDefault="00A12642" w:rsidP="003545E1">
            <w:pPr>
              <w:pStyle w:val="111"/>
            </w:pPr>
            <w:r w:rsidRPr="00F51586">
              <w:t>г. Тутаев, ул. Дементьева, 13</w:t>
            </w:r>
          </w:p>
        </w:tc>
        <w:tc>
          <w:tcPr>
            <w:tcW w:w="661" w:type="pct"/>
            <w:tcBorders>
              <w:top w:val="single" w:sz="4" w:space="0" w:color="auto"/>
              <w:left w:val="single" w:sz="4" w:space="0" w:color="auto"/>
              <w:bottom w:val="single" w:sz="4" w:space="0" w:color="auto"/>
              <w:right w:val="single" w:sz="4" w:space="0" w:color="auto"/>
            </w:tcBorders>
            <w:vAlign w:val="center"/>
          </w:tcPr>
          <w:p w14:paraId="21EAA677" w14:textId="77777777" w:rsidR="00A12642" w:rsidRPr="00F51586" w:rsidRDefault="00A12642" w:rsidP="003545E1">
            <w:pPr>
              <w:pStyle w:val="111"/>
            </w:pPr>
            <w:r w:rsidRPr="00F51586">
              <w:t>80</w:t>
            </w:r>
          </w:p>
        </w:tc>
        <w:tc>
          <w:tcPr>
            <w:tcW w:w="780" w:type="pct"/>
            <w:tcBorders>
              <w:top w:val="single" w:sz="4" w:space="0" w:color="auto"/>
              <w:left w:val="single" w:sz="4" w:space="0" w:color="auto"/>
              <w:bottom w:val="single" w:sz="4" w:space="0" w:color="auto"/>
              <w:right w:val="single" w:sz="4" w:space="0" w:color="auto"/>
            </w:tcBorders>
            <w:vAlign w:val="center"/>
          </w:tcPr>
          <w:p w14:paraId="4200E0E6" w14:textId="77777777" w:rsidR="00A12642" w:rsidRPr="00F51586" w:rsidRDefault="00A12642" w:rsidP="003545E1">
            <w:pPr>
              <w:pStyle w:val="111"/>
            </w:pPr>
            <w:r w:rsidRPr="00F51586">
              <w:t>80</w:t>
            </w:r>
          </w:p>
        </w:tc>
      </w:tr>
      <w:tr w:rsidR="00F51586" w:rsidRPr="00F51586" w14:paraId="2C5DECD6"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1674031F" w14:textId="77777777" w:rsidR="00A12642" w:rsidRPr="00F51586" w:rsidRDefault="00A12642" w:rsidP="003545E1">
            <w:pPr>
              <w:pStyle w:val="111"/>
            </w:pPr>
            <w:r w:rsidRPr="00F51586">
              <w:t>3</w:t>
            </w:r>
          </w:p>
        </w:tc>
        <w:tc>
          <w:tcPr>
            <w:tcW w:w="2071" w:type="pct"/>
            <w:tcBorders>
              <w:top w:val="single" w:sz="4" w:space="0" w:color="auto"/>
              <w:left w:val="single" w:sz="4" w:space="0" w:color="auto"/>
              <w:bottom w:val="single" w:sz="4" w:space="0" w:color="auto"/>
              <w:right w:val="single" w:sz="4" w:space="0" w:color="auto"/>
            </w:tcBorders>
            <w:vAlign w:val="center"/>
          </w:tcPr>
          <w:p w14:paraId="7BA870B5" w14:textId="77777777" w:rsidR="00A12642" w:rsidRPr="00F51586" w:rsidRDefault="00A12642" w:rsidP="003545E1">
            <w:pPr>
              <w:pStyle w:val="111"/>
            </w:pPr>
            <w:r w:rsidRPr="00F51586">
              <w:t xml:space="preserve">МУ </w:t>
            </w:r>
            <w:proofErr w:type="gramStart"/>
            <w:r w:rsidRPr="00F51586">
              <w:t>ДО</w:t>
            </w:r>
            <w:proofErr w:type="gramEnd"/>
            <w:r w:rsidRPr="00F51586">
              <w:t xml:space="preserve"> </w:t>
            </w:r>
            <w:proofErr w:type="gramStart"/>
            <w:r w:rsidRPr="00F51586">
              <w:t>детско-юношеская</w:t>
            </w:r>
            <w:proofErr w:type="gramEnd"/>
            <w:r w:rsidRPr="00F51586">
              <w:t xml:space="preserve"> спортивная школа "Старт"</w:t>
            </w:r>
          </w:p>
        </w:tc>
        <w:tc>
          <w:tcPr>
            <w:tcW w:w="1257" w:type="pct"/>
            <w:tcBorders>
              <w:top w:val="single" w:sz="4" w:space="0" w:color="auto"/>
              <w:left w:val="single" w:sz="4" w:space="0" w:color="auto"/>
              <w:bottom w:val="single" w:sz="4" w:space="0" w:color="auto"/>
              <w:right w:val="single" w:sz="4" w:space="0" w:color="auto"/>
            </w:tcBorders>
            <w:vAlign w:val="center"/>
          </w:tcPr>
          <w:p w14:paraId="07F8D5A8" w14:textId="77777777" w:rsidR="00A12642" w:rsidRPr="00F51586" w:rsidRDefault="00A12642" w:rsidP="003545E1">
            <w:pPr>
              <w:pStyle w:val="111"/>
            </w:pPr>
            <w:r w:rsidRPr="00F51586">
              <w:t>г. Тутаев, ул. Комсомольская, 78</w:t>
            </w:r>
          </w:p>
        </w:tc>
        <w:tc>
          <w:tcPr>
            <w:tcW w:w="661" w:type="pct"/>
            <w:tcBorders>
              <w:top w:val="single" w:sz="4" w:space="0" w:color="auto"/>
              <w:left w:val="single" w:sz="4" w:space="0" w:color="auto"/>
              <w:bottom w:val="single" w:sz="4" w:space="0" w:color="auto"/>
              <w:right w:val="single" w:sz="4" w:space="0" w:color="auto"/>
            </w:tcBorders>
            <w:vAlign w:val="center"/>
          </w:tcPr>
          <w:p w14:paraId="702931EB" w14:textId="77777777" w:rsidR="00A12642" w:rsidRPr="00F51586" w:rsidRDefault="00A12642" w:rsidP="003545E1">
            <w:pPr>
              <w:pStyle w:val="111"/>
            </w:pPr>
            <w:r w:rsidRPr="00F51586">
              <w:t>135</w:t>
            </w:r>
          </w:p>
        </w:tc>
        <w:tc>
          <w:tcPr>
            <w:tcW w:w="780" w:type="pct"/>
            <w:tcBorders>
              <w:top w:val="single" w:sz="4" w:space="0" w:color="auto"/>
              <w:left w:val="single" w:sz="4" w:space="0" w:color="auto"/>
              <w:bottom w:val="single" w:sz="4" w:space="0" w:color="auto"/>
              <w:right w:val="single" w:sz="4" w:space="0" w:color="auto"/>
            </w:tcBorders>
            <w:vAlign w:val="center"/>
          </w:tcPr>
          <w:p w14:paraId="776D04CC" w14:textId="77777777" w:rsidR="00A12642" w:rsidRPr="00F51586" w:rsidRDefault="00A12642" w:rsidP="003545E1">
            <w:pPr>
              <w:pStyle w:val="111"/>
            </w:pPr>
            <w:r w:rsidRPr="00F51586">
              <w:t>90</w:t>
            </w:r>
          </w:p>
        </w:tc>
      </w:tr>
      <w:tr w:rsidR="00F51586" w:rsidRPr="00F51586" w14:paraId="3E89B473"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2A53A8C8" w14:textId="77777777" w:rsidR="00A12642" w:rsidRPr="00F51586" w:rsidRDefault="00A12642" w:rsidP="003545E1">
            <w:pPr>
              <w:pStyle w:val="111"/>
            </w:pPr>
            <w:r w:rsidRPr="00F51586">
              <w:t>4</w:t>
            </w:r>
          </w:p>
        </w:tc>
        <w:tc>
          <w:tcPr>
            <w:tcW w:w="2071" w:type="pct"/>
            <w:tcBorders>
              <w:top w:val="single" w:sz="4" w:space="0" w:color="auto"/>
              <w:left w:val="single" w:sz="4" w:space="0" w:color="auto"/>
              <w:bottom w:val="single" w:sz="4" w:space="0" w:color="auto"/>
              <w:right w:val="single" w:sz="4" w:space="0" w:color="auto"/>
            </w:tcBorders>
            <w:vAlign w:val="center"/>
          </w:tcPr>
          <w:p w14:paraId="667ECEBB" w14:textId="77777777" w:rsidR="00A12642" w:rsidRPr="00F51586" w:rsidRDefault="00A12642" w:rsidP="003545E1">
            <w:pPr>
              <w:pStyle w:val="111"/>
            </w:pPr>
            <w:r w:rsidRPr="00F51586">
              <w:t xml:space="preserve">МУ </w:t>
            </w:r>
            <w:proofErr w:type="gramStart"/>
            <w:r w:rsidRPr="00F51586">
              <w:t>ДО</w:t>
            </w:r>
            <w:proofErr w:type="gramEnd"/>
            <w:r w:rsidRPr="00F51586">
              <w:t xml:space="preserve"> детско-юношеская спортивная школа №4</w:t>
            </w:r>
          </w:p>
        </w:tc>
        <w:tc>
          <w:tcPr>
            <w:tcW w:w="1257" w:type="pct"/>
            <w:tcBorders>
              <w:top w:val="single" w:sz="4" w:space="0" w:color="auto"/>
              <w:left w:val="single" w:sz="4" w:space="0" w:color="auto"/>
              <w:bottom w:val="single" w:sz="4" w:space="0" w:color="auto"/>
              <w:right w:val="single" w:sz="4" w:space="0" w:color="auto"/>
            </w:tcBorders>
            <w:vAlign w:val="center"/>
          </w:tcPr>
          <w:p w14:paraId="29CDC01D" w14:textId="77777777" w:rsidR="00A12642" w:rsidRPr="00F51586" w:rsidRDefault="00A12642" w:rsidP="003545E1">
            <w:pPr>
              <w:pStyle w:val="111"/>
            </w:pPr>
            <w:r w:rsidRPr="00F51586">
              <w:t>г. Тутаев, пр. 50-летия Победы, 36</w:t>
            </w:r>
          </w:p>
        </w:tc>
        <w:tc>
          <w:tcPr>
            <w:tcW w:w="661" w:type="pct"/>
            <w:tcBorders>
              <w:top w:val="single" w:sz="4" w:space="0" w:color="auto"/>
              <w:left w:val="single" w:sz="4" w:space="0" w:color="auto"/>
              <w:bottom w:val="single" w:sz="4" w:space="0" w:color="auto"/>
              <w:right w:val="single" w:sz="4" w:space="0" w:color="auto"/>
            </w:tcBorders>
            <w:vAlign w:val="center"/>
          </w:tcPr>
          <w:p w14:paraId="554FECC1" w14:textId="77777777" w:rsidR="00A12642" w:rsidRPr="00F51586" w:rsidRDefault="00A12642" w:rsidP="003545E1">
            <w:pPr>
              <w:pStyle w:val="111"/>
            </w:pPr>
            <w:r w:rsidRPr="00F51586">
              <w:t>66</w:t>
            </w:r>
          </w:p>
        </w:tc>
        <w:tc>
          <w:tcPr>
            <w:tcW w:w="780" w:type="pct"/>
            <w:tcBorders>
              <w:top w:val="single" w:sz="4" w:space="0" w:color="auto"/>
              <w:left w:val="single" w:sz="4" w:space="0" w:color="auto"/>
              <w:bottom w:val="single" w:sz="4" w:space="0" w:color="auto"/>
              <w:right w:val="single" w:sz="4" w:space="0" w:color="auto"/>
            </w:tcBorders>
            <w:vAlign w:val="center"/>
          </w:tcPr>
          <w:p w14:paraId="763A883E" w14:textId="77777777" w:rsidR="00A12642" w:rsidRPr="00F51586" w:rsidRDefault="00A12642" w:rsidP="003545E1">
            <w:pPr>
              <w:pStyle w:val="111"/>
            </w:pPr>
            <w:r w:rsidRPr="00F51586">
              <w:t>66</w:t>
            </w:r>
          </w:p>
        </w:tc>
      </w:tr>
      <w:tr w:rsidR="00F51586" w:rsidRPr="00F51586" w14:paraId="490ECFAA"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43DC786B" w14:textId="77777777" w:rsidR="00A12642" w:rsidRPr="00F51586" w:rsidRDefault="00A12642" w:rsidP="003545E1">
            <w:pPr>
              <w:pStyle w:val="111"/>
            </w:pPr>
            <w:r w:rsidRPr="00F51586">
              <w:t>5</w:t>
            </w:r>
          </w:p>
        </w:tc>
        <w:tc>
          <w:tcPr>
            <w:tcW w:w="2071" w:type="pct"/>
            <w:tcBorders>
              <w:top w:val="single" w:sz="4" w:space="0" w:color="auto"/>
              <w:left w:val="single" w:sz="4" w:space="0" w:color="auto"/>
              <w:bottom w:val="single" w:sz="4" w:space="0" w:color="auto"/>
              <w:right w:val="single" w:sz="4" w:space="0" w:color="auto"/>
            </w:tcBorders>
            <w:vAlign w:val="center"/>
          </w:tcPr>
          <w:p w14:paraId="7C047623" w14:textId="77777777" w:rsidR="00A12642" w:rsidRPr="00F51586" w:rsidRDefault="00A12642" w:rsidP="003545E1">
            <w:pPr>
              <w:pStyle w:val="111"/>
            </w:pPr>
            <w:r w:rsidRPr="00F51586">
              <w:t xml:space="preserve">МУ </w:t>
            </w:r>
            <w:proofErr w:type="gramStart"/>
            <w:r w:rsidRPr="00F51586">
              <w:t>ДО</w:t>
            </w:r>
            <w:proofErr w:type="gramEnd"/>
            <w:r w:rsidRPr="00F51586">
              <w:t xml:space="preserve"> "</w:t>
            </w:r>
            <w:proofErr w:type="gramStart"/>
            <w:r w:rsidRPr="00F51586">
              <w:t>Центр</w:t>
            </w:r>
            <w:proofErr w:type="gramEnd"/>
            <w:r w:rsidRPr="00F51586">
              <w:t xml:space="preserve"> дополнительного образования "Созвездие", </w:t>
            </w:r>
            <w:proofErr w:type="spellStart"/>
            <w:r w:rsidRPr="00F51586">
              <w:t>зд</w:t>
            </w:r>
            <w:proofErr w:type="spellEnd"/>
            <w:r w:rsidRPr="00F51586">
              <w:t>. 1</w:t>
            </w:r>
          </w:p>
        </w:tc>
        <w:tc>
          <w:tcPr>
            <w:tcW w:w="1257" w:type="pct"/>
            <w:tcBorders>
              <w:top w:val="single" w:sz="4" w:space="0" w:color="auto"/>
              <w:left w:val="single" w:sz="4" w:space="0" w:color="auto"/>
              <w:bottom w:val="single" w:sz="4" w:space="0" w:color="auto"/>
              <w:right w:val="single" w:sz="4" w:space="0" w:color="auto"/>
            </w:tcBorders>
            <w:vAlign w:val="center"/>
          </w:tcPr>
          <w:p w14:paraId="523511AD" w14:textId="77777777" w:rsidR="00A12642" w:rsidRPr="00F51586" w:rsidRDefault="00A12642" w:rsidP="003545E1">
            <w:pPr>
              <w:pStyle w:val="111"/>
            </w:pPr>
            <w:r w:rsidRPr="00F51586">
              <w:t>г. Тутаев, ул. Р. Люксембург, 64а</w:t>
            </w:r>
          </w:p>
        </w:tc>
        <w:tc>
          <w:tcPr>
            <w:tcW w:w="661" w:type="pct"/>
            <w:tcBorders>
              <w:top w:val="single" w:sz="4" w:space="0" w:color="auto"/>
              <w:left w:val="single" w:sz="4" w:space="0" w:color="auto"/>
              <w:bottom w:val="single" w:sz="4" w:space="0" w:color="auto"/>
              <w:right w:val="single" w:sz="4" w:space="0" w:color="auto"/>
            </w:tcBorders>
            <w:vAlign w:val="center"/>
          </w:tcPr>
          <w:p w14:paraId="58F40884" w14:textId="77777777" w:rsidR="00A12642" w:rsidRPr="00F51586" w:rsidRDefault="00A12642" w:rsidP="003545E1">
            <w:pPr>
              <w:pStyle w:val="111"/>
            </w:pPr>
            <w:r w:rsidRPr="00F51586">
              <w:t>160</w:t>
            </w:r>
          </w:p>
        </w:tc>
        <w:tc>
          <w:tcPr>
            <w:tcW w:w="780" w:type="pct"/>
            <w:tcBorders>
              <w:top w:val="single" w:sz="4" w:space="0" w:color="auto"/>
              <w:left w:val="single" w:sz="4" w:space="0" w:color="auto"/>
              <w:bottom w:val="single" w:sz="4" w:space="0" w:color="auto"/>
              <w:right w:val="single" w:sz="4" w:space="0" w:color="auto"/>
            </w:tcBorders>
            <w:vAlign w:val="center"/>
          </w:tcPr>
          <w:p w14:paraId="24F794A9" w14:textId="77777777" w:rsidR="00A12642" w:rsidRPr="00F51586" w:rsidRDefault="00A12642" w:rsidP="003545E1">
            <w:pPr>
              <w:pStyle w:val="111"/>
            </w:pPr>
            <w:r w:rsidRPr="00F51586">
              <w:t>132</w:t>
            </w:r>
          </w:p>
        </w:tc>
      </w:tr>
      <w:tr w:rsidR="00F51586" w:rsidRPr="00F51586" w14:paraId="322511E9"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58419668" w14:textId="77777777" w:rsidR="00A12642" w:rsidRPr="00F51586" w:rsidRDefault="00A12642" w:rsidP="003545E1">
            <w:pPr>
              <w:pStyle w:val="111"/>
            </w:pPr>
            <w:r w:rsidRPr="00F51586">
              <w:t>6</w:t>
            </w:r>
          </w:p>
        </w:tc>
        <w:tc>
          <w:tcPr>
            <w:tcW w:w="2071" w:type="pct"/>
            <w:tcBorders>
              <w:top w:val="single" w:sz="4" w:space="0" w:color="auto"/>
              <w:left w:val="single" w:sz="4" w:space="0" w:color="auto"/>
              <w:bottom w:val="single" w:sz="4" w:space="0" w:color="auto"/>
              <w:right w:val="single" w:sz="4" w:space="0" w:color="auto"/>
            </w:tcBorders>
            <w:vAlign w:val="center"/>
          </w:tcPr>
          <w:p w14:paraId="6733F1F7" w14:textId="77777777" w:rsidR="00A12642" w:rsidRPr="00F51586" w:rsidRDefault="00A12642" w:rsidP="003545E1">
            <w:pPr>
              <w:pStyle w:val="111"/>
            </w:pPr>
            <w:r w:rsidRPr="00F51586">
              <w:t xml:space="preserve">МУ </w:t>
            </w:r>
            <w:proofErr w:type="gramStart"/>
            <w:r w:rsidRPr="00F51586">
              <w:t>ДО</w:t>
            </w:r>
            <w:proofErr w:type="gramEnd"/>
            <w:r w:rsidRPr="00F51586">
              <w:t xml:space="preserve"> "</w:t>
            </w:r>
            <w:proofErr w:type="gramStart"/>
            <w:r w:rsidRPr="00F51586">
              <w:t>Центр</w:t>
            </w:r>
            <w:proofErr w:type="gramEnd"/>
            <w:r w:rsidRPr="00F51586">
              <w:t xml:space="preserve"> дополнительного образования "Созвездие", </w:t>
            </w:r>
            <w:proofErr w:type="spellStart"/>
            <w:r w:rsidRPr="00F51586">
              <w:t>зд</w:t>
            </w:r>
            <w:proofErr w:type="spellEnd"/>
            <w:r w:rsidRPr="00F51586">
              <w:t xml:space="preserve"> .2</w:t>
            </w:r>
          </w:p>
        </w:tc>
        <w:tc>
          <w:tcPr>
            <w:tcW w:w="1257" w:type="pct"/>
            <w:tcBorders>
              <w:top w:val="single" w:sz="4" w:space="0" w:color="auto"/>
              <w:left w:val="single" w:sz="4" w:space="0" w:color="auto"/>
              <w:bottom w:val="single" w:sz="4" w:space="0" w:color="auto"/>
              <w:right w:val="single" w:sz="4" w:space="0" w:color="auto"/>
            </w:tcBorders>
            <w:vAlign w:val="center"/>
          </w:tcPr>
          <w:p w14:paraId="4ED676EF" w14:textId="77777777" w:rsidR="00A12642" w:rsidRPr="00F51586" w:rsidRDefault="00A12642" w:rsidP="003545E1">
            <w:pPr>
              <w:pStyle w:val="111"/>
            </w:pPr>
            <w:r w:rsidRPr="00F51586">
              <w:t>г. Тутаев, пр. 50-летия Победы, 16а</w:t>
            </w:r>
          </w:p>
        </w:tc>
        <w:tc>
          <w:tcPr>
            <w:tcW w:w="661" w:type="pct"/>
            <w:tcBorders>
              <w:top w:val="single" w:sz="4" w:space="0" w:color="auto"/>
              <w:left w:val="single" w:sz="4" w:space="0" w:color="auto"/>
              <w:bottom w:val="single" w:sz="4" w:space="0" w:color="auto"/>
              <w:right w:val="single" w:sz="4" w:space="0" w:color="auto"/>
            </w:tcBorders>
            <w:vAlign w:val="center"/>
          </w:tcPr>
          <w:p w14:paraId="149D7F60" w14:textId="77777777" w:rsidR="00A12642" w:rsidRPr="00F51586" w:rsidRDefault="00A12642" w:rsidP="003545E1">
            <w:pPr>
              <w:pStyle w:val="111"/>
            </w:pPr>
            <w:r w:rsidRPr="00F51586">
              <w:t>70</w:t>
            </w:r>
          </w:p>
        </w:tc>
        <w:tc>
          <w:tcPr>
            <w:tcW w:w="780" w:type="pct"/>
            <w:tcBorders>
              <w:top w:val="single" w:sz="4" w:space="0" w:color="auto"/>
              <w:left w:val="single" w:sz="4" w:space="0" w:color="auto"/>
              <w:bottom w:val="single" w:sz="4" w:space="0" w:color="auto"/>
              <w:right w:val="single" w:sz="4" w:space="0" w:color="auto"/>
            </w:tcBorders>
            <w:vAlign w:val="center"/>
          </w:tcPr>
          <w:p w14:paraId="792C4377" w14:textId="77777777" w:rsidR="00A12642" w:rsidRPr="00F51586" w:rsidRDefault="00A12642" w:rsidP="003545E1">
            <w:pPr>
              <w:pStyle w:val="111"/>
            </w:pPr>
            <w:r w:rsidRPr="00F51586">
              <w:t>108</w:t>
            </w:r>
          </w:p>
        </w:tc>
      </w:tr>
      <w:tr w:rsidR="00F51586" w:rsidRPr="00F51586" w14:paraId="53348534"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532CDDDA" w14:textId="77777777" w:rsidR="00A12642" w:rsidRPr="00F51586" w:rsidRDefault="00A12642" w:rsidP="003545E1">
            <w:pPr>
              <w:pStyle w:val="111"/>
            </w:pPr>
            <w:r w:rsidRPr="00F51586">
              <w:t>7</w:t>
            </w:r>
          </w:p>
        </w:tc>
        <w:tc>
          <w:tcPr>
            <w:tcW w:w="2071" w:type="pct"/>
            <w:tcBorders>
              <w:top w:val="single" w:sz="4" w:space="0" w:color="auto"/>
              <w:left w:val="single" w:sz="4" w:space="0" w:color="auto"/>
              <w:bottom w:val="single" w:sz="4" w:space="0" w:color="auto"/>
              <w:right w:val="single" w:sz="4" w:space="0" w:color="auto"/>
            </w:tcBorders>
            <w:vAlign w:val="center"/>
          </w:tcPr>
          <w:p w14:paraId="7B47D599" w14:textId="77777777" w:rsidR="00A12642" w:rsidRPr="00F51586" w:rsidRDefault="00A12642" w:rsidP="003545E1">
            <w:pPr>
              <w:pStyle w:val="111"/>
            </w:pPr>
            <w:r w:rsidRPr="00F51586">
              <w:t xml:space="preserve">МУ </w:t>
            </w:r>
            <w:proofErr w:type="gramStart"/>
            <w:r w:rsidRPr="00F51586">
              <w:t>ДО</w:t>
            </w:r>
            <w:proofErr w:type="gramEnd"/>
            <w:r w:rsidRPr="00F51586">
              <w:t xml:space="preserve"> "</w:t>
            </w:r>
            <w:proofErr w:type="gramStart"/>
            <w:r w:rsidRPr="00F51586">
              <w:t>Центр</w:t>
            </w:r>
            <w:proofErr w:type="gramEnd"/>
            <w:r w:rsidRPr="00F51586">
              <w:t xml:space="preserve"> дополнительного образования "Созвездие", </w:t>
            </w:r>
            <w:proofErr w:type="spellStart"/>
            <w:r w:rsidRPr="00F51586">
              <w:t>зд</w:t>
            </w:r>
            <w:proofErr w:type="spellEnd"/>
            <w:r w:rsidRPr="00F51586">
              <w:t xml:space="preserve"> .3</w:t>
            </w:r>
          </w:p>
        </w:tc>
        <w:tc>
          <w:tcPr>
            <w:tcW w:w="1257" w:type="pct"/>
            <w:tcBorders>
              <w:top w:val="single" w:sz="4" w:space="0" w:color="auto"/>
              <w:left w:val="single" w:sz="4" w:space="0" w:color="auto"/>
              <w:bottom w:val="single" w:sz="4" w:space="0" w:color="auto"/>
              <w:right w:val="single" w:sz="4" w:space="0" w:color="auto"/>
            </w:tcBorders>
            <w:vAlign w:val="center"/>
          </w:tcPr>
          <w:p w14:paraId="0DDA53E2" w14:textId="77777777" w:rsidR="00A12642" w:rsidRPr="00F51586" w:rsidRDefault="00A12642" w:rsidP="003545E1">
            <w:pPr>
              <w:pStyle w:val="111"/>
            </w:pPr>
            <w:r w:rsidRPr="00F51586">
              <w:t>г. Тутаев, ул. Ярославская, 36 а</w:t>
            </w:r>
          </w:p>
        </w:tc>
        <w:tc>
          <w:tcPr>
            <w:tcW w:w="661" w:type="pct"/>
            <w:tcBorders>
              <w:top w:val="single" w:sz="4" w:space="0" w:color="auto"/>
              <w:left w:val="single" w:sz="4" w:space="0" w:color="auto"/>
              <w:bottom w:val="single" w:sz="4" w:space="0" w:color="auto"/>
              <w:right w:val="single" w:sz="4" w:space="0" w:color="auto"/>
            </w:tcBorders>
            <w:vAlign w:val="center"/>
          </w:tcPr>
          <w:p w14:paraId="0BD0BDFA" w14:textId="77777777" w:rsidR="00A12642" w:rsidRPr="00F51586" w:rsidRDefault="00A12642" w:rsidP="003545E1">
            <w:pPr>
              <w:pStyle w:val="111"/>
            </w:pPr>
            <w:r w:rsidRPr="00F51586">
              <w:t>54</w:t>
            </w:r>
          </w:p>
        </w:tc>
        <w:tc>
          <w:tcPr>
            <w:tcW w:w="780" w:type="pct"/>
            <w:tcBorders>
              <w:top w:val="single" w:sz="4" w:space="0" w:color="auto"/>
              <w:left w:val="single" w:sz="4" w:space="0" w:color="auto"/>
              <w:bottom w:val="single" w:sz="4" w:space="0" w:color="auto"/>
              <w:right w:val="single" w:sz="4" w:space="0" w:color="auto"/>
            </w:tcBorders>
            <w:vAlign w:val="center"/>
          </w:tcPr>
          <w:p w14:paraId="6214CE20" w14:textId="77777777" w:rsidR="00A12642" w:rsidRPr="00F51586" w:rsidRDefault="00A12642" w:rsidP="003545E1">
            <w:pPr>
              <w:pStyle w:val="111"/>
            </w:pPr>
            <w:r w:rsidRPr="00F51586">
              <w:t>20</w:t>
            </w:r>
          </w:p>
        </w:tc>
      </w:tr>
      <w:tr w:rsidR="00F51586" w:rsidRPr="00F51586" w14:paraId="69A33AD1" w14:textId="77777777" w:rsidTr="003545E1">
        <w:trPr>
          <w:trHeight w:val="20"/>
        </w:trPr>
        <w:tc>
          <w:tcPr>
            <w:tcW w:w="231" w:type="pct"/>
            <w:tcBorders>
              <w:top w:val="single" w:sz="4" w:space="0" w:color="auto"/>
              <w:left w:val="single" w:sz="4" w:space="0" w:color="auto"/>
              <w:bottom w:val="single" w:sz="4" w:space="0" w:color="auto"/>
              <w:right w:val="single" w:sz="4" w:space="0" w:color="auto"/>
            </w:tcBorders>
            <w:vAlign w:val="center"/>
          </w:tcPr>
          <w:p w14:paraId="20E70518" w14:textId="77777777" w:rsidR="00A12642" w:rsidRPr="00F51586" w:rsidRDefault="00A12642" w:rsidP="003545E1">
            <w:pPr>
              <w:pStyle w:val="111"/>
            </w:pPr>
            <w:r w:rsidRPr="00F51586">
              <w:t>8</w:t>
            </w:r>
          </w:p>
        </w:tc>
        <w:tc>
          <w:tcPr>
            <w:tcW w:w="2071" w:type="pct"/>
            <w:tcBorders>
              <w:top w:val="single" w:sz="4" w:space="0" w:color="auto"/>
              <w:left w:val="single" w:sz="4" w:space="0" w:color="auto"/>
              <w:bottom w:val="single" w:sz="4" w:space="0" w:color="auto"/>
              <w:right w:val="single" w:sz="4" w:space="0" w:color="auto"/>
            </w:tcBorders>
            <w:vAlign w:val="center"/>
          </w:tcPr>
          <w:p w14:paraId="59BB1E18" w14:textId="77777777" w:rsidR="00A12642" w:rsidRPr="00F51586" w:rsidRDefault="00A12642" w:rsidP="003545E1">
            <w:pPr>
              <w:pStyle w:val="111"/>
            </w:pPr>
            <w:r w:rsidRPr="00F51586">
              <w:t xml:space="preserve">МУ </w:t>
            </w:r>
            <w:proofErr w:type="gramStart"/>
            <w:r w:rsidRPr="00F51586">
              <w:t>ДО</w:t>
            </w:r>
            <w:proofErr w:type="gramEnd"/>
            <w:r w:rsidRPr="00F51586">
              <w:t xml:space="preserve"> "</w:t>
            </w:r>
            <w:proofErr w:type="gramStart"/>
            <w:r w:rsidRPr="00F51586">
              <w:t>Детская</w:t>
            </w:r>
            <w:proofErr w:type="gramEnd"/>
            <w:r w:rsidRPr="00F51586">
              <w:t xml:space="preserve"> школа искусств"</w:t>
            </w:r>
          </w:p>
        </w:tc>
        <w:tc>
          <w:tcPr>
            <w:tcW w:w="1257" w:type="pct"/>
            <w:tcBorders>
              <w:top w:val="single" w:sz="4" w:space="0" w:color="auto"/>
              <w:left w:val="single" w:sz="4" w:space="0" w:color="auto"/>
              <w:bottom w:val="single" w:sz="4" w:space="0" w:color="auto"/>
              <w:right w:val="single" w:sz="4" w:space="0" w:color="auto"/>
            </w:tcBorders>
            <w:vAlign w:val="center"/>
          </w:tcPr>
          <w:p w14:paraId="7A7E5748" w14:textId="77777777" w:rsidR="00A12642" w:rsidRPr="00F51586" w:rsidRDefault="00A12642" w:rsidP="003545E1">
            <w:pPr>
              <w:pStyle w:val="111"/>
            </w:pPr>
            <w:r w:rsidRPr="00F51586">
              <w:t>г. Тутаев, пр. 50-летия Победы, 26а</w:t>
            </w:r>
          </w:p>
        </w:tc>
        <w:tc>
          <w:tcPr>
            <w:tcW w:w="661" w:type="pct"/>
            <w:tcBorders>
              <w:top w:val="single" w:sz="4" w:space="0" w:color="auto"/>
              <w:left w:val="single" w:sz="4" w:space="0" w:color="auto"/>
              <w:bottom w:val="single" w:sz="4" w:space="0" w:color="auto"/>
              <w:right w:val="single" w:sz="4" w:space="0" w:color="auto"/>
            </w:tcBorders>
            <w:vAlign w:val="center"/>
          </w:tcPr>
          <w:p w14:paraId="5BE759D1" w14:textId="77777777" w:rsidR="00A12642" w:rsidRPr="00F51586" w:rsidRDefault="00A12642" w:rsidP="003545E1">
            <w:pPr>
              <w:pStyle w:val="111"/>
            </w:pPr>
            <w:r w:rsidRPr="00F51586">
              <w:t>100 (зрительских мест)</w:t>
            </w:r>
          </w:p>
        </w:tc>
        <w:tc>
          <w:tcPr>
            <w:tcW w:w="780" w:type="pct"/>
            <w:tcBorders>
              <w:top w:val="single" w:sz="4" w:space="0" w:color="auto"/>
              <w:left w:val="single" w:sz="4" w:space="0" w:color="auto"/>
              <w:bottom w:val="single" w:sz="4" w:space="0" w:color="auto"/>
              <w:right w:val="single" w:sz="4" w:space="0" w:color="auto"/>
            </w:tcBorders>
            <w:vAlign w:val="center"/>
          </w:tcPr>
          <w:p w14:paraId="556DA015" w14:textId="77777777" w:rsidR="00A12642" w:rsidRPr="00F51586" w:rsidRDefault="00A12642" w:rsidP="003545E1">
            <w:pPr>
              <w:pStyle w:val="111"/>
            </w:pPr>
          </w:p>
        </w:tc>
      </w:tr>
    </w:tbl>
    <w:p w14:paraId="36144110" w14:textId="77777777" w:rsidR="00A12642" w:rsidRPr="00F51586" w:rsidRDefault="00A12642" w:rsidP="00A12642">
      <w:pPr>
        <w:pStyle w:val="a2"/>
      </w:pPr>
      <w:r w:rsidRPr="00F51586">
        <w:t>На территории городского поселения Тутаев существует необходимость в развитии сети учреждений дошкольного образования, в настоящее время ряд учреждений эксплуатируется сверх нормативной вместимости.</w:t>
      </w:r>
    </w:p>
    <w:p w14:paraId="4210D42F" w14:textId="77777777" w:rsidR="00A12642" w:rsidRPr="00F51586" w:rsidRDefault="00A12642" w:rsidP="00A12642">
      <w:pPr>
        <w:pStyle w:val="18"/>
      </w:pPr>
      <w:bookmarkStart w:id="16" w:name="_Toc423893488"/>
      <w:r w:rsidRPr="00F51586">
        <w:t>Здравоохранение</w:t>
      </w:r>
      <w:bookmarkEnd w:id="16"/>
      <w:r w:rsidRPr="00F51586">
        <w:t xml:space="preserve"> и социальное обслуживание населения</w:t>
      </w:r>
    </w:p>
    <w:p w14:paraId="1AA8F2F5" w14:textId="77777777" w:rsidR="00A12642" w:rsidRPr="00F51586" w:rsidRDefault="00A12642" w:rsidP="00A12642">
      <w:pPr>
        <w:pStyle w:val="a2"/>
      </w:pPr>
      <w:r w:rsidRPr="00F51586">
        <w:t xml:space="preserve">Медицинская помощь населению городского поселения оказывается в ГБУЗ Ярославской области </w:t>
      </w:r>
      <w:proofErr w:type="spellStart"/>
      <w:r w:rsidRPr="00F51586">
        <w:t>Тутаевская</w:t>
      </w:r>
      <w:proofErr w:type="spellEnd"/>
      <w:r w:rsidRPr="00F51586">
        <w:t xml:space="preserve"> центральная районная больница. Учреждени</w:t>
      </w:r>
      <w:r w:rsidR="00B922AA" w:rsidRPr="00F51586">
        <w:t xml:space="preserve">я здравоохранения представлены </w:t>
      </w:r>
      <w:r w:rsidRPr="00F51586">
        <w:t>стационаром на 440 коек круглосуточного пребывания (в том числе 40 – инфекционное отделение), 2 поликлиниками суммарно на 1250 посещений в смену, отделением сестринского ухода и отделением скорой медицинской помощи на 10 коек.</w:t>
      </w:r>
    </w:p>
    <w:p w14:paraId="5E7D5959" w14:textId="77777777" w:rsidR="00A12642" w:rsidRPr="00F51586" w:rsidRDefault="00A12642" w:rsidP="00A12642">
      <w:pPr>
        <w:pStyle w:val="a2"/>
      </w:pPr>
      <w:r w:rsidRPr="00F51586">
        <w:t>Учреждения социального обслуживания населения представлены МУ «Комплексный центр социального обслуживания населения «Милосердие», ГБУ СО ЯО «</w:t>
      </w:r>
      <w:proofErr w:type="spellStart"/>
      <w:r w:rsidRPr="00F51586">
        <w:t>Тутаевский</w:t>
      </w:r>
      <w:proofErr w:type="spellEnd"/>
      <w:r w:rsidRPr="00F51586">
        <w:t xml:space="preserve"> дом-интернат для ветеранов войны и труда», ГКУ СО ЯО «</w:t>
      </w:r>
      <w:proofErr w:type="spellStart"/>
      <w:r w:rsidRPr="00F51586">
        <w:t>Тутаевский</w:t>
      </w:r>
      <w:proofErr w:type="spellEnd"/>
      <w:r w:rsidRPr="00F51586">
        <w:t xml:space="preserve"> социально-реабилитационный центр для несовершеннолетних». </w:t>
      </w:r>
    </w:p>
    <w:p w14:paraId="09D99BF4" w14:textId="77777777" w:rsidR="00A12642" w:rsidRPr="00F51586" w:rsidRDefault="00A12642" w:rsidP="00A12642">
      <w:pPr>
        <w:pStyle w:val="af3"/>
      </w:pPr>
      <w:r w:rsidRPr="00F51586">
        <w:lastRenderedPageBreak/>
        <w:t xml:space="preserve">Таблица </w:t>
      </w:r>
      <w:r w:rsidR="00332C51" w:rsidRPr="00F51586">
        <w:t>1</w:t>
      </w:r>
      <w:r w:rsidR="00D36A34" w:rsidRPr="00F51586">
        <w:t>4</w:t>
      </w:r>
    </w:p>
    <w:p w14:paraId="7C409356" w14:textId="77777777" w:rsidR="00A12642" w:rsidRPr="00F51586" w:rsidRDefault="00A12642" w:rsidP="00A12642">
      <w:pPr>
        <w:pStyle w:val="aff5"/>
      </w:pPr>
      <w:r w:rsidRPr="00F51586">
        <w:t>Перечень существующих учреждений здравоохранения и социального обслуживания, расположенных на территории городского поселения Тутаев</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01"/>
        <w:gridCol w:w="4716"/>
        <w:gridCol w:w="2092"/>
        <w:gridCol w:w="1271"/>
        <w:gridCol w:w="1241"/>
      </w:tblGrid>
      <w:tr w:rsidR="00F51586" w:rsidRPr="00F51586" w14:paraId="4A1148B3" w14:textId="77777777" w:rsidTr="003545E1">
        <w:trPr>
          <w:tblHeader/>
        </w:trPr>
        <w:tc>
          <w:tcPr>
            <w:tcW w:w="601" w:type="dxa"/>
            <w:vMerge w:val="restart"/>
            <w:vAlign w:val="center"/>
          </w:tcPr>
          <w:p w14:paraId="5461572E" w14:textId="77777777" w:rsidR="00A12642" w:rsidRPr="00F51586" w:rsidRDefault="00A12642" w:rsidP="003545E1">
            <w:pPr>
              <w:pStyle w:val="111"/>
            </w:pPr>
            <w:r w:rsidRPr="00F51586">
              <w:t xml:space="preserve">№ </w:t>
            </w:r>
          </w:p>
        </w:tc>
        <w:tc>
          <w:tcPr>
            <w:tcW w:w="4716" w:type="dxa"/>
            <w:vMerge w:val="restart"/>
            <w:vAlign w:val="center"/>
          </w:tcPr>
          <w:p w14:paraId="355A732D" w14:textId="77777777" w:rsidR="00A12642" w:rsidRPr="00F51586" w:rsidRDefault="00A12642" w:rsidP="003545E1">
            <w:pPr>
              <w:pStyle w:val="111"/>
            </w:pPr>
            <w:r w:rsidRPr="00F51586">
              <w:t>Наименование</w:t>
            </w:r>
          </w:p>
        </w:tc>
        <w:tc>
          <w:tcPr>
            <w:tcW w:w="2092" w:type="dxa"/>
            <w:vMerge w:val="restart"/>
            <w:vAlign w:val="center"/>
          </w:tcPr>
          <w:p w14:paraId="6A015BAA" w14:textId="77777777" w:rsidR="00A12642" w:rsidRPr="00F51586" w:rsidRDefault="00A12642" w:rsidP="003545E1">
            <w:pPr>
              <w:pStyle w:val="111"/>
            </w:pPr>
            <w:r w:rsidRPr="00F51586">
              <w:t>Адрес</w:t>
            </w:r>
          </w:p>
        </w:tc>
        <w:tc>
          <w:tcPr>
            <w:tcW w:w="2512" w:type="dxa"/>
            <w:gridSpan w:val="2"/>
            <w:vAlign w:val="center"/>
          </w:tcPr>
          <w:p w14:paraId="51266C30" w14:textId="77777777" w:rsidR="00A12642" w:rsidRPr="00F51586" w:rsidRDefault="00A12642" w:rsidP="003545E1">
            <w:pPr>
              <w:pStyle w:val="111"/>
            </w:pPr>
            <w:r w:rsidRPr="00F51586">
              <w:t>Проектная вместимость</w:t>
            </w:r>
          </w:p>
        </w:tc>
      </w:tr>
      <w:tr w:rsidR="00F51586" w:rsidRPr="00F51586" w14:paraId="1E205B02" w14:textId="77777777" w:rsidTr="003545E1">
        <w:tc>
          <w:tcPr>
            <w:tcW w:w="601" w:type="dxa"/>
            <w:vMerge/>
            <w:vAlign w:val="center"/>
          </w:tcPr>
          <w:p w14:paraId="141EDE03" w14:textId="77777777" w:rsidR="00A12642" w:rsidRPr="00F51586" w:rsidRDefault="00A12642" w:rsidP="003545E1">
            <w:pPr>
              <w:pStyle w:val="111"/>
            </w:pPr>
          </w:p>
        </w:tc>
        <w:tc>
          <w:tcPr>
            <w:tcW w:w="4716" w:type="dxa"/>
            <w:vMerge/>
            <w:vAlign w:val="center"/>
          </w:tcPr>
          <w:p w14:paraId="7F37CA8A" w14:textId="77777777" w:rsidR="00A12642" w:rsidRPr="00F51586" w:rsidRDefault="00A12642" w:rsidP="003545E1">
            <w:pPr>
              <w:pStyle w:val="111"/>
            </w:pPr>
          </w:p>
        </w:tc>
        <w:tc>
          <w:tcPr>
            <w:tcW w:w="2092" w:type="dxa"/>
            <w:vMerge/>
            <w:vAlign w:val="center"/>
          </w:tcPr>
          <w:p w14:paraId="1A620BD8" w14:textId="77777777" w:rsidR="00A12642" w:rsidRPr="00F51586" w:rsidRDefault="00A12642" w:rsidP="003545E1">
            <w:pPr>
              <w:pStyle w:val="111"/>
            </w:pPr>
          </w:p>
        </w:tc>
        <w:tc>
          <w:tcPr>
            <w:tcW w:w="1271" w:type="dxa"/>
            <w:vAlign w:val="center"/>
          </w:tcPr>
          <w:p w14:paraId="3E6D0CC0" w14:textId="77777777" w:rsidR="00A12642" w:rsidRPr="00F51586" w:rsidRDefault="00A12642" w:rsidP="003545E1">
            <w:pPr>
              <w:pStyle w:val="111"/>
            </w:pPr>
            <w:r w:rsidRPr="00F51586">
              <w:t xml:space="preserve"> ед. измерения</w:t>
            </w:r>
          </w:p>
        </w:tc>
        <w:tc>
          <w:tcPr>
            <w:tcW w:w="1241" w:type="dxa"/>
            <w:vAlign w:val="center"/>
          </w:tcPr>
          <w:p w14:paraId="788EECD3" w14:textId="77777777" w:rsidR="00A12642" w:rsidRPr="00F51586" w:rsidRDefault="00A12642" w:rsidP="003545E1">
            <w:pPr>
              <w:pStyle w:val="111"/>
            </w:pPr>
            <w:r w:rsidRPr="00F51586">
              <w:t>Значение</w:t>
            </w:r>
          </w:p>
        </w:tc>
      </w:tr>
      <w:tr w:rsidR="00F51586" w:rsidRPr="00F51586" w14:paraId="5D249AD9" w14:textId="77777777" w:rsidTr="003545E1">
        <w:tc>
          <w:tcPr>
            <w:tcW w:w="601" w:type="dxa"/>
          </w:tcPr>
          <w:p w14:paraId="5A50150C" w14:textId="77777777" w:rsidR="00A12642" w:rsidRPr="00F51586" w:rsidRDefault="00A12642" w:rsidP="003545E1">
            <w:pPr>
              <w:pStyle w:val="111"/>
            </w:pPr>
          </w:p>
        </w:tc>
        <w:tc>
          <w:tcPr>
            <w:tcW w:w="4716" w:type="dxa"/>
            <w:vAlign w:val="center"/>
          </w:tcPr>
          <w:p w14:paraId="4D444579" w14:textId="77777777" w:rsidR="00A12642" w:rsidRPr="00F51586" w:rsidRDefault="00A12642" w:rsidP="003545E1">
            <w:pPr>
              <w:pStyle w:val="111"/>
            </w:pPr>
            <w:r w:rsidRPr="00F51586">
              <w:t xml:space="preserve">Стационар ГБУЗ Ярославской области </w:t>
            </w:r>
            <w:proofErr w:type="spellStart"/>
            <w:r w:rsidRPr="00F51586">
              <w:t>Тутаевская</w:t>
            </w:r>
            <w:proofErr w:type="spellEnd"/>
            <w:r w:rsidRPr="00F51586">
              <w:t xml:space="preserve"> центральная районная больница</w:t>
            </w:r>
          </w:p>
        </w:tc>
        <w:tc>
          <w:tcPr>
            <w:tcW w:w="2092" w:type="dxa"/>
            <w:vAlign w:val="center"/>
          </w:tcPr>
          <w:p w14:paraId="4F2A242C" w14:textId="77777777" w:rsidR="00A12642" w:rsidRPr="00F51586" w:rsidRDefault="00A12642" w:rsidP="003545E1">
            <w:pPr>
              <w:pStyle w:val="111"/>
            </w:pPr>
            <w:r w:rsidRPr="00F51586">
              <w:t>г. Тутаев, ул. Комсомольская, д. 104</w:t>
            </w:r>
          </w:p>
        </w:tc>
        <w:tc>
          <w:tcPr>
            <w:tcW w:w="1271" w:type="dxa"/>
            <w:vAlign w:val="center"/>
          </w:tcPr>
          <w:p w14:paraId="1EBA976F" w14:textId="77777777" w:rsidR="00A12642" w:rsidRPr="00F51586" w:rsidRDefault="00A12642" w:rsidP="003545E1">
            <w:pPr>
              <w:pStyle w:val="111"/>
            </w:pPr>
            <w:r w:rsidRPr="00F51586">
              <w:t>коек</w:t>
            </w:r>
          </w:p>
        </w:tc>
        <w:tc>
          <w:tcPr>
            <w:tcW w:w="1241" w:type="dxa"/>
            <w:vAlign w:val="center"/>
          </w:tcPr>
          <w:p w14:paraId="775042EE" w14:textId="77777777" w:rsidR="00A12642" w:rsidRPr="00F51586" w:rsidRDefault="00A12642" w:rsidP="003545E1">
            <w:pPr>
              <w:pStyle w:val="111"/>
            </w:pPr>
            <w:r w:rsidRPr="00F51586">
              <w:t>400</w:t>
            </w:r>
          </w:p>
        </w:tc>
      </w:tr>
      <w:tr w:rsidR="00F51586" w:rsidRPr="00F51586" w14:paraId="12E4E89E" w14:textId="77777777" w:rsidTr="003545E1">
        <w:tc>
          <w:tcPr>
            <w:tcW w:w="601" w:type="dxa"/>
          </w:tcPr>
          <w:p w14:paraId="6055505F" w14:textId="77777777" w:rsidR="00A12642" w:rsidRPr="00F51586" w:rsidRDefault="00A12642" w:rsidP="003545E1">
            <w:pPr>
              <w:pStyle w:val="111"/>
            </w:pPr>
          </w:p>
        </w:tc>
        <w:tc>
          <w:tcPr>
            <w:tcW w:w="4716" w:type="dxa"/>
            <w:vAlign w:val="center"/>
          </w:tcPr>
          <w:p w14:paraId="43F928AC" w14:textId="77777777" w:rsidR="00A12642" w:rsidRPr="00F51586" w:rsidRDefault="00A12642" w:rsidP="003545E1">
            <w:pPr>
              <w:pStyle w:val="111"/>
            </w:pPr>
            <w:r w:rsidRPr="00F51586">
              <w:t xml:space="preserve">Инфекционное отделение ГБУЗ Ярославской области </w:t>
            </w:r>
            <w:proofErr w:type="spellStart"/>
            <w:r w:rsidRPr="00F51586">
              <w:t>Тутаевская</w:t>
            </w:r>
            <w:proofErr w:type="spellEnd"/>
            <w:r w:rsidRPr="00F51586">
              <w:t xml:space="preserve"> центральная районная больница</w:t>
            </w:r>
          </w:p>
        </w:tc>
        <w:tc>
          <w:tcPr>
            <w:tcW w:w="2092" w:type="dxa"/>
            <w:vAlign w:val="center"/>
          </w:tcPr>
          <w:p w14:paraId="489A385C" w14:textId="77777777" w:rsidR="00A12642" w:rsidRPr="00F51586" w:rsidRDefault="00A12642" w:rsidP="003545E1">
            <w:pPr>
              <w:pStyle w:val="111"/>
            </w:pPr>
            <w:r w:rsidRPr="00F51586">
              <w:t>г. Тутаев, ул. Комсомольская, д. 104</w:t>
            </w:r>
          </w:p>
        </w:tc>
        <w:tc>
          <w:tcPr>
            <w:tcW w:w="1271" w:type="dxa"/>
            <w:vAlign w:val="center"/>
          </w:tcPr>
          <w:p w14:paraId="5F70EE26" w14:textId="77777777" w:rsidR="00A12642" w:rsidRPr="00F51586" w:rsidRDefault="00A12642" w:rsidP="003545E1">
            <w:pPr>
              <w:pStyle w:val="111"/>
            </w:pPr>
            <w:r w:rsidRPr="00F51586">
              <w:t>коек</w:t>
            </w:r>
          </w:p>
        </w:tc>
        <w:tc>
          <w:tcPr>
            <w:tcW w:w="1241" w:type="dxa"/>
            <w:vAlign w:val="center"/>
          </w:tcPr>
          <w:p w14:paraId="0A6D01A6" w14:textId="77777777" w:rsidR="00A12642" w:rsidRPr="00F51586" w:rsidRDefault="00A12642" w:rsidP="003545E1">
            <w:pPr>
              <w:pStyle w:val="111"/>
            </w:pPr>
            <w:r w:rsidRPr="00F51586">
              <w:t>40</w:t>
            </w:r>
          </w:p>
        </w:tc>
      </w:tr>
      <w:tr w:rsidR="00F51586" w:rsidRPr="00F51586" w14:paraId="17E8FAAF" w14:textId="77777777" w:rsidTr="003545E1">
        <w:tc>
          <w:tcPr>
            <w:tcW w:w="601" w:type="dxa"/>
          </w:tcPr>
          <w:p w14:paraId="72BCA86C" w14:textId="77777777" w:rsidR="00A12642" w:rsidRPr="00F51586" w:rsidRDefault="00A12642" w:rsidP="003545E1">
            <w:pPr>
              <w:pStyle w:val="111"/>
            </w:pPr>
          </w:p>
        </w:tc>
        <w:tc>
          <w:tcPr>
            <w:tcW w:w="4716" w:type="dxa"/>
            <w:vAlign w:val="center"/>
          </w:tcPr>
          <w:p w14:paraId="4A962BD3" w14:textId="77777777" w:rsidR="00A12642" w:rsidRPr="00F51586" w:rsidRDefault="00A12642" w:rsidP="003545E1">
            <w:pPr>
              <w:pStyle w:val="111"/>
            </w:pPr>
            <w:r w:rsidRPr="00F51586">
              <w:t xml:space="preserve">Поликлиника ГБУЗ Ярославской области </w:t>
            </w:r>
            <w:proofErr w:type="spellStart"/>
            <w:r w:rsidRPr="00F51586">
              <w:t>Тутаевская</w:t>
            </w:r>
            <w:proofErr w:type="spellEnd"/>
            <w:r w:rsidRPr="00F51586">
              <w:t xml:space="preserve"> центральная районная больница</w:t>
            </w:r>
          </w:p>
        </w:tc>
        <w:tc>
          <w:tcPr>
            <w:tcW w:w="2092" w:type="dxa"/>
            <w:vAlign w:val="center"/>
          </w:tcPr>
          <w:p w14:paraId="7E1C0967" w14:textId="77777777" w:rsidR="00A12642" w:rsidRPr="00F51586" w:rsidRDefault="00A12642" w:rsidP="003545E1">
            <w:pPr>
              <w:pStyle w:val="111"/>
            </w:pPr>
            <w:r w:rsidRPr="00F51586">
              <w:t>г. Тутаев, ул. Комсомольская, д. 104</w:t>
            </w:r>
          </w:p>
        </w:tc>
        <w:tc>
          <w:tcPr>
            <w:tcW w:w="1271" w:type="dxa"/>
            <w:vAlign w:val="center"/>
          </w:tcPr>
          <w:p w14:paraId="14A1A6C3" w14:textId="77777777" w:rsidR="00A12642" w:rsidRPr="00F51586" w:rsidRDefault="00A12642" w:rsidP="003545E1">
            <w:pPr>
              <w:pStyle w:val="111"/>
            </w:pPr>
            <w:r w:rsidRPr="00F51586">
              <w:t>посещений в смену</w:t>
            </w:r>
          </w:p>
        </w:tc>
        <w:tc>
          <w:tcPr>
            <w:tcW w:w="1241" w:type="dxa"/>
            <w:vAlign w:val="center"/>
          </w:tcPr>
          <w:p w14:paraId="18874183" w14:textId="77777777" w:rsidR="00A12642" w:rsidRPr="00F51586" w:rsidRDefault="00A12642" w:rsidP="003545E1">
            <w:pPr>
              <w:pStyle w:val="111"/>
            </w:pPr>
            <w:r w:rsidRPr="00F51586">
              <w:t>1000</w:t>
            </w:r>
          </w:p>
        </w:tc>
      </w:tr>
      <w:tr w:rsidR="00F51586" w:rsidRPr="00F51586" w14:paraId="5F67CDAB" w14:textId="77777777" w:rsidTr="003545E1">
        <w:tc>
          <w:tcPr>
            <w:tcW w:w="601" w:type="dxa"/>
          </w:tcPr>
          <w:p w14:paraId="5FE5D8F9" w14:textId="77777777" w:rsidR="00A12642" w:rsidRPr="00F51586" w:rsidRDefault="00A12642" w:rsidP="003545E1">
            <w:pPr>
              <w:pStyle w:val="111"/>
            </w:pPr>
          </w:p>
        </w:tc>
        <w:tc>
          <w:tcPr>
            <w:tcW w:w="4716" w:type="dxa"/>
            <w:vAlign w:val="center"/>
          </w:tcPr>
          <w:p w14:paraId="0FC1BAA7" w14:textId="77777777" w:rsidR="00A12642" w:rsidRPr="00F51586" w:rsidRDefault="00A12642" w:rsidP="003545E1">
            <w:pPr>
              <w:pStyle w:val="111"/>
            </w:pPr>
            <w:r w:rsidRPr="00F51586">
              <w:t xml:space="preserve">Поликлиника 2 ГБУЗ Ярославской области </w:t>
            </w:r>
            <w:proofErr w:type="spellStart"/>
            <w:r w:rsidRPr="00F51586">
              <w:t>Тутаевская</w:t>
            </w:r>
            <w:proofErr w:type="spellEnd"/>
            <w:r w:rsidRPr="00F51586">
              <w:t xml:space="preserve"> центральная районная больница</w:t>
            </w:r>
          </w:p>
        </w:tc>
        <w:tc>
          <w:tcPr>
            <w:tcW w:w="2092" w:type="dxa"/>
            <w:vAlign w:val="center"/>
          </w:tcPr>
          <w:p w14:paraId="16224541" w14:textId="77777777" w:rsidR="00A12642" w:rsidRPr="00F51586" w:rsidRDefault="00A12642" w:rsidP="003545E1">
            <w:pPr>
              <w:pStyle w:val="111"/>
            </w:pPr>
            <w:r w:rsidRPr="00F51586">
              <w:t>г. Тутаев, ул. Панина, д. 28</w:t>
            </w:r>
          </w:p>
        </w:tc>
        <w:tc>
          <w:tcPr>
            <w:tcW w:w="1271" w:type="dxa"/>
            <w:vAlign w:val="center"/>
          </w:tcPr>
          <w:p w14:paraId="3BC78503" w14:textId="77777777" w:rsidR="00A12642" w:rsidRPr="00F51586" w:rsidRDefault="00A12642" w:rsidP="003545E1">
            <w:pPr>
              <w:pStyle w:val="111"/>
            </w:pPr>
            <w:r w:rsidRPr="00F51586">
              <w:t>посещений в смену</w:t>
            </w:r>
          </w:p>
        </w:tc>
        <w:tc>
          <w:tcPr>
            <w:tcW w:w="1241" w:type="dxa"/>
            <w:vAlign w:val="center"/>
          </w:tcPr>
          <w:p w14:paraId="704698FB" w14:textId="77777777" w:rsidR="00A12642" w:rsidRPr="00F51586" w:rsidRDefault="00A12642" w:rsidP="003545E1">
            <w:pPr>
              <w:pStyle w:val="111"/>
            </w:pPr>
            <w:r w:rsidRPr="00F51586">
              <w:t>250</w:t>
            </w:r>
          </w:p>
        </w:tc>
      </w:tr>
      <w:tr w:rsidR="00F51586" w:rsidRPr="00F51586" w14:paraId="156D1603" w14:textId="77777777" w:rsidTr="003545E1">
        <w:tc>
          <w:tcPr>
            <w:tcW w:w="601" w:type="dxa"/>
          </w:tcPr>
          <w:p w14:paraId="2C49F5F5" w14:textId="77777777" w:rsidR="00A12642" w:rsidRPr="00F51586" w:rsidRDefault="00A12642" w:rsidP="003545E1">
            <w:pPr>
              <w:pStyle w:val="111"/>
            </w:pPr>
          </w:p>
        </w:tc>
        <w:tc>
          <w:tcPr>
            <w:tcW w:w="4716" w:type="dxa"/>
            <w:vAlign w:val="center"/>
          </w:tcPr>
          <w:p w14:paraId="2C6D93DE" w14:textId="77777777" w:rsidR="00A12642" w:rsidRPr="00F51586" w:rsidRDefault="00A12642" w:rsidP="003545E1">
            <w:pPr>
              <w:pStyle w:val="111"/>
            </w:pPr>
            <w:r w:rsidRPr="00F51586">
              <w:t>Отделение сестринского ухода и отделение скорой медицинской помощи</w:t>
            </w:r>
          </w:p>
        </w:tc>
        <w:tc>
          <w:tcPr>
            <w:tcW w:w="2092" w:type="dxa"/>
            <w:vAlign w:val="center"/>
          </w:tcPr>
          <w:p w14:paraId="02CE79A7" w14:textId="77777777" w:rsidR="00A12642" w:rsidRPr="00F51586" w:rsidRDefault="00A12642" w:rsidP="003545E1">
            <w:pPr>
              <w:pStyle w:val="111"/>
            </w:pPr>
            <w:r w:rsidRPr="00F51586">
              <w:t xml:space="preserve">г. Тутаев, ул. </w:t>
            </w:r>
            <w:proofErr w:type="spellStart"/>
            <w:r w:rsidRPr="00F51586">
              <w:t>Крестовоздвиженская</w:t>
            </w:r>
            <w:proofErr w:type="spellEnd"/>
            <w:r w:rsidRPr="00F51586">
              <w:t>, д. 39</w:t>
            </w:r>
          </w:p>
        </w:tc>
        <w:tc>
          <w:tcPr>
            <w:tcW w:w="1271" w:type="dxa"/>
            <w:vAlign w:val="center"/>
          </w:tcPr>
          <w:p w14:paraId="461DB284" w14:textId="77777777" w:rsidR="00A12642" w:rsidRPr="00F51586" w:rsidRDefault="00A12642" w:rsidP="003545E1">
            <w:pPr>
              <w:pStyle w:val="111"/>
            </w:pPr>
            <w:r w:rsidRPr="00F51586">
              <w:t>коек</w:t>
            </w:r>
          </w:p>
        </w:tc>
        <w:tc>
          <w:tcPr>
            <w:tcW w:w="1241" w:type="dxa"/>
            <w:vAlign w:val="center"/>
          </w:tcPr>
          <w:p w14:paraId="7C564A4B" w14:textId="77777777" w:rsidR="00A12642" w:rsidRPr="00F51586" w:rsidRDefault="00A12642" w:rsidP="003545E1">
            <w:pPr>
              <w:pStyle w:val="111"/>
            </w:pPr>
            <w:r w:rsidRPr="00F51586">
              <w:t>10</w:t>
            </w:r>
          </w:p>
        </w:tc>
      </w:tr>
      <w:tr w:rsidR="00F51586" w:rsidRPr="00F51586" w14:paraId="1BF739EC" w14:textId="77777777" w:rsidTr="003545E1">
        <w:tc>
          <w:tcPr>
            <w:tcW w:w="601" w:type="dxa"/>
          </w:tcPr>
          <w:p w14:paraId="14F220D2" w14:textId="77777777" w:rsidR="00A12642" w:rsidRPr="00F51586" w:rsidRDefault="00A12642" w:rsidP="003545E1">
            <w:pPr>
              <w:pStyle w:val="111"/>
            </w:pPr>
          </w:p>
        </w:tc>
        <w:tc>
          <w:tcPr>
            <w:tcW w:w="4716" w:type="dxa"/>
            <w:vAlign w:val="center"/>
          </w:tcPr>
          <w:p w14:paraId="27E1E6D1" w14:textId="77777777" w:rsidR="00A12642" w:rsidRPr="00F51586" w:rsidRDefault="00A12642" w:rsidP="003545E1">
            <w:pPr>
              <w:pStyle w:val="111"/>
            </w:pPr>
            <w:r w:rsidRPr="00F51586">
              <w:t xml:space="preserve">МУ «Комплексный центр социального обслуживания населения «Милосердие» </w:t>
            </w:r>
          </w:p>
        </w:tc>
        <w:tc>
          <w:tcPr>
            <w:tcW w:w="2092" w:type="dxa"/>
            <w:vAlign w:val="center"/>
          </w:tcPr>
          <w:p w14:paraId="2060A131" w14:textId="77777777" w:rsidR="00A12642" w:rsidRPr="00F51586" w:rsidRDefault="00A12642" w:rsidP="003545E1">
            <w:pPr>
              <w:pStyle w:val="111"/>
            </w:pPr>
            <w:r w:rsidRPr="00F51586">
              <w:t>г. Тутаев, ул. Пролетарская, 32</w:t>
            </w:r>
          </w:p>
        </w:tc>
        <w:tc>
          <w:tcPr>
            <w:tcW w:w="1271" w:type="dxa"/>
            <w:vAlign w:val="center"/>
          </w:tcPr>
          <w:p w14:paraId="3614904B" w14:textId="77777777" w:rsidR="00A12642" w:rsidRPr="00F51586" w:rsidRDefault="00A12642" w:rsidP="003545E1">
            <w:pPr>
              <w:pStyle w:val="111"/>
            </w:pPr>
            <w:r w:rsidRPr="00F51586">
              <w:t>мест</w:t>
            </w:r>
          </w:p>
        </w:tc>
        <w:tc>
          <w:tcPr>
            <w:tcW w:w="1241" w:type="dxa"/>
            <w:vAlign w:val="center"/>
          </w:tcPr>
          <w:p w14:paraId="4DF06FA0" w14:textId="77777777" w:rsidR="00A12642" w:rsidRPr="00F51586" w:rsidRDefault="00A12642" w:rsidP="003545E1">
            <w:pPr>
              <w:pStyle w:val="111"/>
            </w:pPr>
            <w:r w:rsidRPr="00F51586">
              <w:t>80</w:t>
            </w:r>
          </w:p>
        </w:tc>
      </w:tr>
      <w:tr w:rsidR="00F51586" w:rsidRPr="00F51586" w14:paraId="7311CDAA" w14:textId="77777777" w:rsidTr="003545E1">
        <w:tc>
          <w:tcPr>
            <w:tcW w:w="601" w:type="dxa"/>
          </w:tcPr>
          <w:p w14:paraId="7675E2AE" w14:textId="77777777" w:rsidR="00A12642" w:rsidRPr="00F51586" w:rsidRDefault="00A12642" w:rsidP="003545E1">
            <w:pPr>
              <w:pStyle w:val="111"/>
            </w:pPr>
          </w:p>
        </w:tc>
        <w:tc>
          <w:tcPr>
            <w:tcW w:w="4716" w:type="dxa"/>
          </w:tcPr>
          <w:p w14:paraId="23862626" w14:textId="77777777" w:rsidR="00A12642" w:rsidRPr="00F51586" w:rsidRDefault="00A12642" w:rsidP="003545E1">
            <w:pPr>
              <w:pStyle w:val="111"/>
            </w:pPr>
            <w:r w:rsidRPr="00F51586">
              <w:t>ГБУ СО ЯО «</w:t>
            </w:r>
            <w:proofErr w:type="spellStart"/>
            <w:r w:rsidRPr="00F51586">
              <w:t>Тутаевский</w:t>
            </w:r>
            <w:proofErr w:type="spellEnd"/>
            <w:r w:rsidRPr="00F51586">
              <w:t xml:space="preserve"> дом-интернат для ветеранов войны и труда» </w:t>
            </w:r>
          </w:p>
        </w:tc>
        <w:tc>
          <w:tcPr>
            <w:tcW w:w="2092" w:type="dxa"/>
            <w:vAlign w:val="center"/>
          </w:tcPr>
          <w:p w14:paraId="6C7239DF" w14:textId="77777777" w:rsidR="00A12642" w:rsidRPr="00F51586" w:rsidRDefault="00A12642" w:rsidP="003545E1">
            <w:pPr>
              <w:pStyle w:val="111"/>
            </w:pPr>
            <w:r w:rsidRPr="00F51586">
              <w:t>г. Тутаев, ул. Советская, 8</w:t>
            </w:r>
          </w:p>
        </w:tc>
        <w:tc>
          <w:tcPr>
            <w:tcW w:w="1271" w:type="dxa"/>
            <w:vAlign w:val="center"/>
          </w:tcPr>
          <w:p w14:paraId="75231772" w14:textId="77777777" w:rsidR="00A12642" w:rsidRPr="00F51586" w:rsidRDefault="00A12642" w:rsidP="003545E1">
            <w:pPr>
              <w:pStyle w:val="111"/>
            </w:pPr>
            <w:r w:rsidRPr="00F51586">
              <w:t>мест</w:t>
            </w:r>
          </w:p>
        </w:tc>
        <w:tc>
          <w:tcPr>
            <w:tcW w:w="1241" w:type="dxa"/>
            <w:vAlign w:val="center"/>
          </w:tcPr>
          <w:p w14:paraId="5E475EEF" w14:textId="77777777" w:rsidR="00A12642" w:rsidRPr="00F51586" w:rsidRDefault="00A12642" w:rsidP="003545E1">
            <w:pPr>
              <w:pStyle w:val="111"/>
            </w:pPr>
            <w:r w:rsidRPr="00F51586">
              <w:t>114</w:t>
            </w:r>
          </w:p>
        </w:tc>
      </w:tr>
      <w:tr w:rsidR="00F51586" w:rsidRPr="00F51586" w14:paraId="14731148" w14:textId="77777777" w:rsidTr="003545E1">
        <w:tc>
          <w:tcPr>
            <w:tcW w:w="601" w:type="dxa"/>
          </w:tcPr>
          <w:p w14:paraId="0D0BE09B" w14:textId="77777777" w:rsidR="00A12642" w:rsidRPr="00F51586" w:rsidRDefault="00A12642" w:rsidP="003545E1">
            <w:pPr>
              <w:pStyle w:val="111"/>
            </w:pPr>
          </w:p>
        </w:tc>
        <w:tc>
          <w:tcPr>
            <w:tcW w:w="4716" w:type="dxa"/>
          </w:tcPr>
          <w:p w14:paraId="1BB458E0" w14:textId="77777777" w:rsidR="00A12642" w:rsidRPr="00F51586" w:rsidRDefault="00A12642" w:rsidP="003545E1">
            <w:pPr>
              <w:pStyle w:val="111"/>
            </w:pPr>
            <w:r w:rsidRPr="00F51586">
              <w:t>ГКУ СО ЯО «</w:t>
            </w:r>
            <w:proofErr w:type="spellStart"/>
            <w:r w:rsidRPr="00F51586">
              <w:t>Тутаевский</w:t>
            </w:r>
            <w:proofErr w:type="spellEnd"/>
            <w:r w:rsidRPr="00F51586">
              <w:t xml:space="preserve"> социально-реабилитационный центр для несовершеннолетних»</w:t>
            </w:r>
          </w:p>
        </w:tc>
        <w:tc>
          <w:tcPr>
            <w:tcW w:w="2092" w:type="dxa"/>
            <w:vAlign w:val="center"/>
          </w:tcPr>
          <w:p w14:paraId="70C2568C" w14:textId="77777777" w:rsidR="00A12642" w:rsidRPr="00F51586" w:rsidRDefault="00A12642" w:rsidP="003545E1">
            <w:pPr>
              <w:pStyle w:val="111"/>
            </w:pPr>
            <w:r w:rsidRPr="00F51586">
              <w:t>г. Тутаев, ул. Комсомольская, 56</w:t>
            </w:r>
          </w:p>
        </w:tc>
        <w:tc>
          <w:tcPr>
            <w:tcW w:w="1271" w:type="dxa"/>
            <w:vAlign w:val="center"/>
          </w:tcPr>
          <w:p w14:paraId="6A7F3C82" w14:textId="77777777" w:rsidR="00A12642" w:rsidRPr="00F51586" w:rsidRDefault="00A12642" w:rsidP="003545E1">
            <w:pPr>
              <w:pStyle w:val="111"/>
            </w:pPr>
            <w:r w:rsidRPr="00F51586">
              <w:t>мест (стационар/полустационар)</w:t>
            </w:r>
          </w:p>
        </w:tc>
        <w:tc>
          <w:tcPr>
            <w:tcW w:w="1241" w:type="dxa"/>
            <w:vAlign w:val="center"/>
          </w:tcPr>
          <w:p w14:paraId="2E41269D" w14:textId="77777777" w:rsidR="00A12642" w:rsidRPr="00F51586" w:rsidRDefault="00A12642" w:rsidP="003545E1">
            <w:pPr>
              <w:pStyle w:val="111"/>
            </w:pPr>
            <w:r w:rsidRPr="00F51586">
              <w:t>21/36</w:t>
            </w:r>
          </w:p>
        </w:tc>
      </w:tr>
    </w:tbl>
    <w:p w14:paraId="1D6AAC22" w14:textId="77777777" w:rsidR="00A12642" w:rsidRPr="00F51586" w:rsidRDefault="00A12642" w:rsidP="00A12642">
      <w:pPr>
        <w:pStyle w:val="26"/>
      </w:pPr>
      <w:bookmarkStart w:id="17" w:name="_Toc423893489"/>
      <w:r w:rsidRPr="00F51586">
        <w:t>Развитие учреждений и предприятий обслуживания населения местного значения городского поселения</w:t>
      </w:r>
    </w:p>
    <w:p w14:paraId="205A57F0" w14:textId="77777777" w:rsidR="00A12642" w:rsidRPr="00F51586" w:rsidRDefault="00A12642" w:rsidP="00A12642">
      <w:pPr>
        <w:pStyle w:val="a2"/>
      </w:pPr>
      <w:r w:rsidRPr="00F51586">
        <w:t xml:space="preserve">В соответствии с полномочиями органов местного самоуправления к учреждениям и предприятиям обслуживания населения местного значения поселения относятся учреждения культурно-досугового типа, библиотеки, спортивные объекты, учреждения торговли и общественного питания. </w:t>
      </w:r>
    </w:p>
    <w:p w14:paraId="44EC65E2" w14:textId="77777777" w:rsidR="00A12642" w:rsidRPr="00F51586" w:rsidRDefault="00A12642" w:rsidP="00A12642">
      <w:pPr>
        <w:pStyle w:val="18"/>
      </w:pPr>
      <w:r w:rsidRPr="00F51586">
        <w:t>Физическая культура и спорт</w:t>
      </w:r>
      <w:bookmarkEnd w:id="17"/>
    </w:p>
    <w:p w14:paraId="3C0D64D2" w14:textId="77777777" w:rsidR="00A12642" w:rsidRPr="00F51586" w:rsidRDefault="00A12642" w:rsidP="00A12642">
      <w:pPr>
        <w:pStyle w:val="a2"/>
      </w:pPr>
      <w:r w:rsidRPr="00F51586">
        <w:t>На территории городского</w:t>
      </w:r>
      <w:r w:rsidR="00B922AA" w:rsidRPr="00F51586">
        <w:t xml:space="preserve"> </w:t>
      </w:r>
      <w:r w:rsidRPr="00F51586">
        <w:t>поселения расположены спортивные залы общей площадью 3,27 тыс. кв. м, плоскостные спортивные сооружения общей площадью 3,937 га (без учета спортивных объектов в составе общеобразовательных учреждений), а также бассейн с площадью зеркала воды 300 кв. м, лыжная база, шахматный клуб.</w:t>
      </w:r>
    </w:p>
    <w:p w14:paraId="68E19E55" w14:textId="77777777" w:rsidR="00A12642" w:rsidRPr="00F51586" w:rsidRDefault="00A12642" w:rsidP="00A12642">
      <w:pPr>
        <w:pStyle w:val="a2"/>
      </w:pPr>
      <w:r w:rsidRPr="00F51586">
        <w:t xml:space="preserve">По данным на 2017 год в городском поселении функционируют 3 спортивные школы. </w:t>
      </w:r>
    </w:p>
    <w:p w14:paraId="32841F1C" w14:textId="77777777" w:rsidR="00A12642" w:rsidRPr="00F51586" w:rsidRDefault="00A12642" w:rsidP="00A12642">
      <w:pPr>
        <w:pStyle w:val="26"/>
      </w:pPr>
      <w:bookmarkStart w:id="18" w:name="_Toc423893490"/>
      <w:r w:rsidRPr="00F51586">
        <w:t xml:space="preserve">Учреждения </w:t>
      </w:r>
      <w:bookmarkEnd w:id="18"/>
      <w:r w:rsidRPr="00F51586">
        <w:t>культуры, туризма и молодежной политики</w:t>
      </w:r>
    </w:p>
    <w:p w14:paraId="11AA5528" w14:textId="77777777" w:rsidR="00A12642" w:rsidRPr="00F51586" w:rsidRDefault="00A12642" w:rsidP="00A12642">
      <w:pPr>
        <w:pStyle w:val="a2"/>
      </w:pPr>
      <w:r w:rsidRPr="00F51586">
        <w:t>На начало 2017 года на территории городского поселения функционируют: дворец культуры, городской клуб, централизованная библиотечная система; музейно-выставочный комплекс, кинотеатр</w:t>
      </w:r>
      <w:r w:rsidR="00B922AA" w:rsidRPr="00F51586">
        <w:t>,</w:t>
      </w:r>
      <w:r w:rsidRPr="00F51586">
        <w:t xml:space="preserve"> культурно-туристический комплекс, гостиницы, учреждение молодежной политики.</w:t>
      </w:r>
    </w:p>
    <w:p w14:paraId="4E91AD28" w14:textId="77777777" w:rsidR="00A12642" w:rsidRPr="00F51586" w:rsidRDefault="00A12642" w:rsidP="00A12642">
      <w:pPr>
        <w:pStyle w:val="af3"/>
      </w:pPr>
      <w:r w:rsidRPr="00F51586">
        <w:t xml:space="preserve">Таблица </w:t>
      </w:r>
      <w:r w:rsidR="00D36A34" w:rsidRPr="00F51586">
        <w:t>15</w:t>
      </w:r>
    </w:p>
    <w:p w14:paraId="45ACB843" w14:textId="77777777" w:rsidR="00A12642" w:rsidRPr="00F51586" w:rsidRDefault="00A12642" w:rsidP="00A12642">
      <w:pPr>
        <w:pStyle w:val="aff5"/>
      </w:pPr>
      <w:r w:rsidRPr="00F51586">
        <w:t>Перечень существующих учреждений культуры, туризма и молодежной политики, расположенных на территории городского поселения Тутаев</w:t>
      </w:r>
    </w:p>
    <w:tbl>
      <w:tblPr>
        <w:tblW w:w="9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01"/>
        <w:gridCol w:w="4716"/>
        <w:gridCol w:w="2092"/>
        <w:gridCol w:w="1271"/>
        <w:gridCol w:w="1241"/>
      </w:tblGrid>
      <w:tr w:rsidR="00F51586" w:rsidRPr="00F51586" w14:paraId="62CFF96B" w14:textId="77777777" w:rsidTr="003545E1">
        <w:trPr>
          <w:tblHeader/>
          <w:jc w:val="center"/>
        </w:trPr>
        <w:tc>
          <w:tcPr>
            <w:tcW w:w="601" w:type="dxa"/>
            <w:vMerge w:val="restart"/>
            <w:vAlign w:val="center"/>
          </w:tcPr>
          <w:p w14:paraId="0E25CF4A" w14:textId="77777777" w:rsidR="00A12642" w:rsidRPr="00F51586" w:rsidRDefault="00A12642" w:rsidP="003545E1">
            <w:pPr>
              <w:pStyle w:val="111"/>
            </w:pPr>
            <w:r w:rsidRPr="00F51586">
              <w:t xml:space="preserve">№ </w:t>
            </w:r>
          </w:p>
        </w:tc>
        <w:tc>
          <w:tcPr>
            <w:tcW w:w="4716" w:type="dxa"/>
            <w:vMerge w:val="restart"/>
            <w:vAlign w:val="center"/>
          </w:tcPr>
          <w:p w14:paraId="5B8E0167" w14:textId="77777777" w:rsidR="00A12642" w:rsidRPr="00F51586" w:rsidRDefault="00A12642" w:rsidP="003545E1">
            <w:pPr>
              <w:pStyle w:val="111"/>
            </w:pPr>
            <w:r w:rsidRPr="00F51586">
              <w:t>Наименование</w:t>
            </w:r>
          </w:p>
        </w:tc>
        <w:tc>
          <w:tcPr>
            <w:tcW w:w="2092" w:type="dxa"/>
            <w:vMerge w:val="restart"/>
            <w:vAlign w:val="center"/>
          </w:tcPr>
          <w:p w14:paraId="71D8BD1B" w14:textId="77777777" w:rsidR="00A12642" w:rsidRPr="00F51586" w:rsidRDefault="00A12642" w:rsidP="003545E1">
            <w:pPr>
              <w:pStyle w:val="111"/>
            </w:pPr>
            <w:r w:rsidRPr="00F51586">
              <w:t>Адрес</w:t>
            </w:r>
          </w:p>
        </w:tc>
        <w:tc>
          <w:tcPr>
            <w:tcW w:w="2512" w:type="dxa"/>
            <w:gridSpan w:val="2"/>
            <w:vAlign w:val="center"/>
          </w:tcPr>
          <w:p w14:paraId="22DBBC35" w14:textId="77777777" w:rsidR="00A12642" w:rsidRPr="00F51586" w:rsidRDefault="00A12642" w:rsidP="003545E1">
            <w:pPr>
              <w:pStyle w:val="111"/>
            </w:pPr>
            <w:r w:rsidRPr="00F51586">
              <w:t>Проектная вместимость</w:t>
            </w:r>
          </w:p>
        </w:tc>
      </w:tr>
      <w:tr w:rsidR="00F51586" w:rsidRPr="00F51586" w14:paraId="20478C94" w14:textId="77777777" w:rsidTr="003545E1">
        <w:trPr>
          <w:jc w:val="center"/>
        </w:trPr>
        <w:tc>
          <w:tcPr>
            <w:tcW w:w="601" w:type="dxa"/>
            <w:vMerge/>
            <w:vAlign w:val="center"/>
          </w:tcPr>
          <w:p w14:paraId="5FA0789A" w14:textId="77777777" w:rsidR="00A12642" w:rsidRPr="00F51586" w:rsidRDefault="00A12642" w:rsidP="003545E1">
            <w:pPr>
              <w:pStyle w:val="111"/>
            </w:pPr>
          </w:p>
        </w:tc>
        <w:tc>
          <w:tcPr>
            <w:tcW w:w="4716" w:type="dxa"/>
            <w:vMerge/>
            <w:vAlign w:val="center"/>
          </w:tcPr>
          <w:p w14:paraId="2A3F9A04" w14:textId="77777777" w:rsidR="00A12642" w:rsidRPr="00F51586" w:rsidRDefault="00A12642" w:rsidP="003545E1">
            <w:pPr>
              <w:pStyle w:val="111"/>
            </w:pPr>
          </w:p>
        </w:tc>
        <w:tc>
          <w:tcPr>
            <w:tcW w:w="2092" w:type="dxa"/>
            <w:vMerge/>
            <w:vAlign w:val="center"/>
          </w:tcPr>
          <w:p w14:paraId="65045EC5" w14:textId="77777777" w:rsidR="00A12642" w:rsidRPr="00F51586" w:rsidRDefault="00A12642" w:rsidP="003545E1">
            <w:pPr>
              <w:pStyle w:val="111"/>
            </w:pPr>
          </w:p>
        </w:tc>
        <w:tc>
          <w:tcPr>
            <w:tcW w:w="1271" w:type="dxa"/>
            <w:vAlign w:val="center"/>
          </w:tcPr>
          <w:p w14:paraId="73B4AB2B" w14:textId="77777777" w:rsidR="00A12642" w:rsidRPr="00F51586" w:rsidRDefault="00A12642" w:rsidP="003545E1">
            <w:pPr>
              <w:pStyle w:val="111"/>
            </w:pPr>
            <w:r w:rsidRPr="00F51586">
              <w:t xml:space="preserve"> ед. </w:t>
            </w:r>
            <w:r w:rsidRPr="00F51586">
              <w:lastRenderedPageBreak/>
              <w:t>измерения</w:t>
            </w:r>
          </w:p>
        </w:tc>
        <w:tc>
          <w:tcPr>
            <w:tcW w:w="1241" w:type="dxa"/>
            <w:vAlign w:val="center"/>
          </w:tcPr>
          <w:p w14:paraId="75177745" w14:textId="77777777" w:rsidR="00A12642" w:rsidRPr="00F51586" w:rsidRDefault="00A12642" w:rsidP="003545E1">
            <w:pPr>
              <w:pStyle w:val="111"/>
            </w:pPr>
            <w:r w:rsidRPr="00F51586">
              <w:lastRenderedPageBreak/>
              <w:t>Значение</w:t>
            </w:r>
          </w:p>
        </w:tc>
      </w:tr>
      <w:tr w:rsidR="00F51586" w:rsidRPr="00F51586" w14:paraId="3857388F" w14:textId="77777777" w:rsidTr="003545E1">
        <w:trPr>
          <w:jc w:val="center"/>
        </w:trPr>
        <w:tc>
          <w:tcPr>
            <w:tcW w:w="601" w:type="dxa"/>
          </w:tcPr>
          <w:p w14:paraId="73E8BCA4" w14:textId="77777777" w:rsidR="00A12642" w:rsidRPr="00F51586" w:rsidRDefault="00A12642" w:rsidP="003545E1">
            <w:pPr>
              <w:pStyle w:val="111"/>
            </w:pPr>
            <w:r w:rsidRPr="00F51586">
              <w:lastRenderedPageBreak/>
              <w:t>1</w:t>
            </w:r>
          </w:p>
        </w:tc>
        <w:tc>
          <w:tcPr>
            <w:tcW w:w="4716" w:type="dxa"/>
          </w:tcPr>
          <w:p w14:paraId="4299C63B" w14:textId="77777777" w:rsidR="00A12642" w:rsidRPr="00F51586" w:rsidRDefault="00A12642" w:rsidP="003545E1">
            <w:pPr>
              <w:pStyle w:val="111"/>
            </w:pPr>
            <w:r w:rsidRPr="00F51586">
              <w:t>МУ «Районный Дворец культуры»</w:t>
            </w:r>
          </w:p>
        </w:tc>
        <w:tc>
          <w:tcPr>
            <w:tcW w:w="2092" w:type="dxa"/>
          </w:tcPr>
          <w:p w14:paraId="20569995"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xml:space="preserve">, </w:t>
            </w:r>
            <w:proofErr w:type="spellStart"/>
            <w:r w:rsidRPr="00F51586">
              <w:t>ул.П.Шитова</w:t>
            </w:r>
            <w:proofErr w:type="spellEnd"/>
            <w:r w:rsidRPr="00F51586">
              <w:t>, 25</w:t>
            </w:r>
          </w:p>
        </w:tc>
        <w:tc>
          <w:tcPr>
            <w:tcW w:w="1271" w:type="dxa"/>
            <w:vAlign w:val="center"/>
          </w:tcPr>
          <w:p w14:paraId="354E9BEE" w14:textId="77777777" w:rsidR="00A12642" w:rsidRPr="00F51586" w:rsidRDefault="00A12642" w:rsidP="003545E1">
            <w:pPr>
              <w:pStyle w:val="111"/>
            </w:pPr>
            <w:r w:rsidRPr="00F51586">
              <w:t>зрительских мест</w:t>
            </w:r>
          </w:p>
        </w:tc>
        <w:tc>
          <w:tcPr>
            <w:tcW w:w="1241" w:type="dxa"/>
            <w:vAlign w:val="center"/>
          </w:tcPr>
          <w:p w14:paraId="23C0D925" w14:textId="77777777" w:rsidR="00A12642" w:rsidRPr="00F51586" w:rsidRDefault="00A12642" w:rsidP="003545E1">
            <w:pPr>
              <w:pStyle w:val="111"/>
            </w:pPr>
            <w:r w:rsidRPr="00F51586">
              <w:t>200</w:t>
            </w:r>
          </w:p>
        </w:tc>
      </w:tr>
      <w:tr w:rsidR="00F51586" w:rsidRPr="00F51586" w14:paraId="12835F9E" w14:textId="77777777" w:rsidTr="003545E1">
        <w:trPr>
          <w:jc w:val="center"/>
        </w:trPr>
        <w:tc>
          <w:tcPr>
            <w:tcW w:w="601" w:type="dxa"/>
          </w:tcPr>
          <w:p w14:paraId="052190CE" w14:textId="77777777" w:rsidR="00A12642" w:rsidRPr="00F51586" w:rsidRDefault="00A12642" w:rsidP="003545E1">
            <w:pPr>
              <w:pStyle w:val="111"/>
            </w:pPr>
            <w:r w:rsidRPr="00F51586">
              <w:t>2</w:t>
            </w:r>
          </w:p>
        </w:tc>
        <w:tc>
          <w:tcPr>
            <w:tcW w:w="4716" w:type="dxa"/>
          </w:tcPr>
          <w:p w14:paraId="73BCF3EB" w14:textId="77777777" w:rsidR="00A12642" w:rsidRPr="00F51586" w:rsidRDefault="00A12642" w:rsidP="003545E1">
            <w:pPr>
              <w:pStyle w:val="111"/>
            </w:pPr>
            <w:r w:rsidRPr="00F51586">
              <w:t>Городской клуб структурное подразделение МУ «Районный Дворец культуры»</w:t>
            </w:r>
          </w:p>
        </w:tc>
        <w:tc>
          <w:tcPr>
            <w:tcW w:w="2092" w:type="dxa"/>
          </w:tcPr>
          <w:p w14:paraId="32E66A58"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xml:space="preserve">, </w:t>
            </w:r>
            <w:proofErr w:type="spellStart"/>
            <w:r w:rsidRPr="00F51586">
              <w:t>ул.Ярославская</w:t>
            </w:r>
            <w:proofErr w:type="spellEnd"/>
            <w:r w:rsidRPr="00F51586">
              <w:t>, 93</w:t>
            </w:r>
          </w:p>
        </w:tc>
        <w:tc>
          <w:tcPr>
            <w:tcW w:w="1271" w:type="dxa"/>
            <w:vAlign w:val="center"/>
          </w:tcPr>
          <w:p w14:paraId="4C8A8211" w14:textId="77777777" w:rsidR="00A12642" w:rsidRPr="00F51586" w:rsidRDefault="00A12642" w:rsidP="003545E1">
            <w:pPr>
              <w:pStyle w:val="111"/>
            </w:pPr>
            <w:r w:rsidRPr="00F51586">
              <w:t>зрительских мест</w:t>
            </w:r>
          </w:p>
        </w:tc>
        <w:tc>
          <w:tcPr>
            <w:tcW w:w="1241" w:type="dxa"/>
            <w:vAlign w:val="center"/>
          </w:tcPr>
          <w:p w14:paraId="78ACA6AE" w14:textId="77777777" w:rsidR="00A12642" w:rsidRPr="00F51586" w:rsidRDefault="00A12642" w:rsidP="003545E1">
            <w:pPr>
              <w:pStyle w:val="111"/>
            </w:pPr>
            <w:r w:rsidRPr="00F51586">
              <w:t>400</w:t>
            </w:r>
          </w:p>
        </w:tc>
      </w:tr>
      <w:tr w:rsidR="00F51586" w:rsidRPr="00F51586" w14:paraId="3855D7B2" w14:textId="77777777" w:rsidTr="003545E1">
        <w:trPr>
          <w:jc w:val="center"/>
        </w:trPr>
        <w:tc>
          <w:tcPr>
            <w:tcW w:w="601" w:type="dxa"/>
          </w:tcPr>
          <w:p w14:paraId="54F7F45C" w14:textId="77777777" w:rsidR="00A12642" w:rsidRPr="00F51586" w:rsidRDefault="00A12642" w:rsidP="003545E1">
            <w:pPr>
              <w:pStyle w:val="111"/>
            </w:pPr>
            <w:r w:rsidRPr="00F51586">
              <w:t>3</w:t>
            </w:r>
          </w:p>
        </w:tc>
        <w:tc>
          <w:tcPr>
            <w:tcW w:w="9320" w:type="dxa"/>
            <w:gridSpan w:val="4"/>
            <w:vAlign w:val="center"/>
          </w:tcPr>
          <w:p w14:paraId="47663D98" w14:textId="77777777" w:rsidR="00A12642" w:rsidRPr="00F51586" w:rsidRDefault="00A12642" w:rsidP="003545E1">
            <w:pPr>
              <w:pStyle w:val="111"/>
            </w:pPr>
            <w:r w:rsidRPr="00F51586">
              <w:t>Муниципальное учреждение</w:t>
            </w:r>
            <w:r w:rsidR="00AC3352" w:rsidRPr="00F51586">
              <w:t xml:space="preserve"> </w:t>
            </w:r>
            <w:r w:rsidRPr="00F51586">
              <w:t>«Центр культуры и туризма «Романов-Борисоглебск».</w:t>
            </w:r>
          </w:p>
        </w:tc>
      </w:tr>
      <w:tr w:rsidR="00F51586" w:rsidRPr="00F51586" w14:paraId="4EEB8FD2" w14:textId="77777777" w:rsidTr="003545E1">
        <w:trPr>
          <w:jc w:val="center"/>
        </w:trPr>
        <w:tc>
          <w:tcPr>
            <w:tcW w:w="601" w:type="dxa"/>
          </w:tcPr>
          <w:p w14:paraId="50409B95" w14:textId="77777777" w:rsidR="00A12642" w:rsidRPr="00F51586" w:rsidRDefault="00A12642" w:rsidP="003545E1">
            <w:pPr>
              <w:pStyle w:val="111"/>
            </w:pPr>
          </w:p>
        </w:tc>
        <w:tc>
          <w:tcPr>
            <w:tcW w:w="4716" w:type="dxa"/>
          </w:tcPr>
          <w:p w14:paraId="599D8DC0" w14:textId="77777777" w:rsidR="00A12642" w:rsidRPr="00F51586" w:rsidRDefault="00A12642" w:rsidP="003545E1">
            <w:pPr>
              <w:pStyle w:val="111"/>
            </w:pPr>
            <w:r w:rsidRPr="00F51586">
              <w:t>Музейно-выставочный комплекс «Борисоглебская сторона»</w:t>
            </w:r>
          </w:p>
        </w:tc>
        <w:tc>
          <w:tcPr>
            <w:tcW w:w="2092" w:type="dxa"/>
          </w:tcPr>
          <w:p w14:paraId="0C53EACD"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xml:space="preserve">, </w:t>
            </w:r>
            <w:proofErr w:type="spellStart"/>
            <w:r w:rsidRPr="00F51586">
              <w:t>ул.Луначарского</w:t>
            </w:r>
            <w:proofErr w:type="spellEnd"/>
            <w:r w:rsidRPr="00F51586">
              <w:t>, 40а</w:t>
            </w:r>
          </w:p>
        </w:tc>
        <w:tc>
          <w:tcPr>
            <w:tcW w:w="1271" w:type="dxa"/>
            <w:vAlign w:val="center"/>
          </w:tcPr>
          <w:p w14:paraId="0A636B1B" w14:textId="77777777" w:rsidR="00A12642" w:rsidRPr="00F51586" w:rsidRDefault="00A12642" w:rsidP="003545E1">
            <w:pPr>
              <w:pStyle w:val="111"/>
            </w:pPr>
          </w:p>
        </w:tc>
        <w:tc>
          <w:tcPr>
            <w:tcW w:w="1241" w:type="dxa"/>
            <w:vAlign w:val="center"/>
          </w:tcPr>
          <w:p w14:paraId="231099DE" w14:textId="77777777" w:rsidR="00A12642" w:rsidRPr="00F51586" w:rsidRDefault="00A12642" w:rsidP="003545E1">
            <w:pPr>
              <w:pStyle w:val="111"/>
            </w:pPr>
          </w:p>
        </w:tc>
      </w:tr>
      <w:tr w:rsidR="00F51586" w:rsidRPr="00F51586" w14:paraId="6408D614" w14:textId="77777777" w:rsidTr="003545E1">
        <w:trPr>
          <w:jc w:val="center"/>
        </w:trPr>
        <w:tc>
          <w:tcPr>
            <w:tcW w:w="601" w:type="dxa"/>
          </w:tcPr>
          <w:p w14:paraId="3DF951A4" w14:textId="77777777" w:rsidR="00A12642" w:rsidRPr="00F51586" w:rsidRDefault="00A12642" w:rsidP="003545E1">
            <w:pPr>
              <w:pStyle w:val="111"/>
            </w:pPr>
          </w:p>
        </w:tc>
        <w:tc>
          <w:tcPr>
            <w:tcW w:w="4716" w:type="dxa"/>
          </w:tcPr>
          <w:p w14:paraId="20BDDF11" w14:textId="77777777" w:rsidR="00A12642" w:rsidRPr="00F51586" w:rsidRDefault="00A12642" w:rsidP="003545E1">
            <w:pPr>
              <w:pStyle w:val="111"/>
            </w:pPr>
            <w:r w:rsidRPr="00F51586">
              <w:t>Экспозиция «Музей купца Вагина»</w:t>
            </w:r>
          </w:p>
        </w:tc>
        <w:tc>
          <w:tcPr>
            <w:tcW w:w="2092" w:type="dxa"/>
          </w:tcPr>
          <w:p w14:paraId="2F234487"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xml:space="preserve">, </w:t>
            </w:r>
            <w:proofErr w:type="spellStart"/>
            <w:r w:rsidRPr="00F51586">
              <w:t>ул.Луначарского</w:t>
            </w:r>
            <w:proofErr w:type="spellEnd"/>
            <w:r w:rsidRPr="00F51586">
              <w:t>, 38</w:t>
            </w:r>
          </w:p>
        </w:tc>
        <w:tc>
          <w:tcPr>
            <w:tcW w:w="1271" w:type="dxa"/>
            <w:vAlign w:val="center"/>
          </w:tcPr>
          <w:p w14:paraId="7708AF1B" w14:textId="77777777" w:rsidR="00A12642" w:rsidRPr="00F51586" w:rsidRDefault="00A12642" w:rsidP="003545E1">
            <w:pPr>
              <w:pStyle w:val="111"/>
            </w:pPr>
          </w:p>
        </w:tc>
        <w:tc>
          <w:tcPr>
            <w:tcW w:w="1241" w:type="dxa"/>
            <w:vAlign w:val="center"/>
          </w:tcPr>
          <w:p w14:paraId="23328443" w14:textId="77777777" w:rsidR="00A12642" w:rsidRPr="00F51586" w:rsidRDefault="00A12642" w:rsidP="003545E1">
            <w:pPr>
              <w:pStyle w:val="111"/>
            </w:pPr>
          </w:p>
        </w:tc>
      </w:tr>
      <w:tr w:rsidR="00F51586" w:rsidRPr="00F51586" w14:paraId="21F6806A" w14:textId="77777777" w:rsidTr="003545E1">
        <w:trPr>
          <w:jc w:val="center"/>
        </w:trPr>
        <w:tc>
          <w:tcPr>
            <w:tcW w:w="601" w:type="dxa"/>
          </w:tcPr>
          <w:p w14:paraId="4209B201" w14:textId="77777777" w:rsidR="00A12642" w:rsidRPr="00F51586" w:rsidRDefault="00A12642" w:rsidP="003545E1">
            <w:pPr>
              <w:pStyle w:val="111"/>
              <w:rPr>
                <w:sz w:val="24"/>
                <w:szCs w:val="24"/>
              </w:rPr>
            </w:pPr>
          </w:p>
        </w:tc>
        <w:tc>
          <w:tcPr>
            <w:tcW w:w="4716" w:type="dxa"/>
          </w:tcPr>
          <w:p w14:paraId="08FEAA0E" w14:textId="77777777" w:rsidR="00A12642" w:rsidRPr="00F51586" w:rsidRDefault="00A12642" w:rsidP="003545E1">
            <w:pPr>
              <w:pStyle w:val="111"/>
            </w:pPr>
            <w:r w:rsidRPr="00F51586">
              <w:t xml:space="preserve">Кинотеатр «Экран» </w:t>
            </w:r>
          </w:p>
        </w:tc>
        <w:tc>
          <w:tcPr>
            <w:tcW w:w="2092" w:type="dxa"/>
          </w:tcPr>
          <w:p w14:paraId="2CCE9ED3"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xml:space="preserve">, </w:t>
            </w:r>
            <w:proofErr w:type="spellStart"/>
            <w:r w:rsidRPr="00F51586">
              <w:t>ул.Ушакова</w:t>
            </w:r>
            <w:proofErr w:type="spellEnd"/>
            <w:r w:rsidRPr="00F51586">
              <w:t>, 64а</w:t>
            </w:r>
          </w:p>
        </w:tc>
        <w:tc>
          <w:tcPr>
            <w:tcW w:w="1271" w:type="dxa"/>
            <w:vAlign w:val="center"/>
          </w:tcPr>
          <w:p w14:paraId="0DAFBFED" w14:textId="77777777" w:rsidR="00A12642" w:rsidRPr="00F51586" w:rsidRDefault="00A12642" w:rsidP="003545E1">
            <w:pPr>
              <w:pStyle w:val="111"/>
            </w:pPr>
            <w:r w:rsidRPr="00F51586">
              <w:t>зрительских мест</w:t>
            </w:r>
          </w:p>
        </w:tc>
        <w:tc>
          <w:tcPr>
            <w:tcW w:w="1241" w:type="dxa"/>
            <w:vAlign w:val="center"/>
          </w:tcPr>
          <w:p w14:paraId="2A628E36" w14:textId="77777777" w:rsidR="00A12642" w:rsidRPr="00F51586" w:rsidRDefault="00A12642" w:rsidP="003545E1">
            <w:pPr>
              <w:pStyle w:val="111"/>
              <w:rPr>
                <w:sz w:val="24"/>
                <w:szCs w:val="24"/>
              </w:rPr>
            </w:pPr>
            <w:r w:rsidRPr="00F51586">
              <w:rPr>
                <w:sz w:val="24"/>
                <w:szCs w:val="24"/>
              </w:rPr>
              <w:t>219</w:t>
            </w:r>
          </w:p>
        </w:tc>
      </w:tr>
      <w:tr w:rsidR="00F51586" w:rsidRPr="00F51586" w14:paraId="351FC427" w14:textId="77777777" w:rsidTr="003545E1">
        <w:trPr>
          <w:jc w:val="center"/>
        </w:trPr>
        <w:tc>
          <w:tcPr>
            <w:tcW w:w="601" w:type="dxa"/>
          </w:tcPr>
          <w:p w14:paraId="08A93156" w14:textId="77777777" w:rsidR="00A12642" w:rsidRPr="00F51586" w:rsidRDefault="00A12642" w:rsidP="003545E1">
            <w:pPr>
              <w:pStyle w:val="111"/>
              <w:rPr>
                <w:sz w:val="24"/>
                <w:szCs w:val="24"/>
              </w:rPr>
            </w:pPr>
          </w:p>
        </w:tc>
        <w:tc>
          <w:tcPr>
            <w:tcW w:w="4716" w:type="dxa"/>
          </w:tcPr>
          <w:p w14:paraId="5DD66703" w14:textId="77777777" w:rsidR="00A12642" w:rsidRPr="00F51586" w:rsidRDefault="00A12642" w:rsidP="003545E1">
            <w:pPr>
              <w:pStyle w:val="111"/>
            </w:pPr>
            <w:r w:rsidRPr="00F51586">
              <w:t>Сквер СССР</w:t>
            </w:r>
          </w:p>
        </w:tc>
        <w:tc>
          <w:tcPr>
            <w:tcW w:w="2092" w:type="dxa"/>
          </w:tcPr>
          <w:p w14:paraId="053AD5D4"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утаев,пл.Юбилейная</w:t>
            </w:r>
            <w:proofErr w:type="spellEnd"/>
            <w:r w:rsidRPr="00F51586">
              <w:t>, д.1</w:t>
            </w:r>
          </w:p>
        </w:tc>
        <w:tc>
          <w:tcPr>
            <w:tcW w:w="1271" w:type="dxa"/>
            <w:vAlign w:val="center"/>
          </w:tcPr>
          <w:p w14:paraId="3D29E388" w14:textId="77777777" w:rsidR="00A12642" w:rsidRPr="00F51586" w:rsidRDefault="00A12642" w:rsidP="003545E1">
            <w:pPr>
              <w:pStyle w:val="111"/>
            </w:pPr>
          </w:p>
        </w:tc>
        <w:tc>
          <w:tcPr>
            <w:tcW w:w="1241" w:type="dxa"/>
            <w:vAlign w:val="center"/>
          </w:tcPr>
          <w:p w14:paraId="0B0AB71F" w14:textId="77777777" w:rsidR="00A12642" w:rsidRPr="00F51586" w:rsidRDefault="00A12642" w:rsidP="003545E1">
            <w:pPr>
              <w:pStyle w:val="111"/>
            </w:pPr>
          </w:p>
        </w:tc>
      </w:tr>
      <w:tr w:rsidR="00F51586" w:rsidRPr="00F51586" w14:paraId="54500585" w14:textId="77777777" w:rsidTr="003545E1">
        <w:trPr>
          <w:jc w:val="center"/>
        </w:trPr>
        <w:tc>
          <w:tcPr>
            <w:tcW w:w="601" w:type="dxa"/>
          </w:tcPr>
          <w:p w14:paraId="1EB4E63C" w14:textId="77777777" w:rsidR="00A12642" w:rsidRPr="00F51586" w:rsidRDefault="00A12642" w:rsidP="003545E1">
            <w:pPr>
              <w:pStyle w:val="111"/>
              <w:rPr>
                <w:sz w:val="24"/>
                <w:szCs w:val="24"/>
              </w:rPr>
            </w:pPr>
          </w:p>
        </w:tc>
        <w:tc>
          <w:tcPr>
            <w:tcW w:w="4716" w:type="dxa"/>
          </w:tcPr>
          <w:p w14:paraId="1CF14C03" w14:textId="77777777" w:rsidR="00A12642" w:rsidRPr="00F51586" w:rsidRDefault="00A12642" w:rsidP="003545E1">
            <w:pPr>
              <w:pStyle w:val="111"/>
            </w:pPr>
            <w:r w:rsidRPr="00F51586">
              <w:t>Культурно-туристский</w:t>
            </w:r>
            <w:r w:rsidR="00AC3352" w:rsidRPr="00F51586">
              <w:t xml:space="preserve"> </w:t>
            </w:r>
            <w:r w:rsidRPr="00F51586">
              <w:t>комплекс «Романовское подворье»</w:t>
            </w:r>
          </w:p>
        </w:tc>
        <w:tc>
          <w:tcPr>
            <w:tcW w:w="2092" w:type="dxa"/>
          </w:tcPr>
          <w:p w14:paraId="6FFDDC1D" w14:textId="77777777" w:rsidR="00A12642" w:rsidRPr="00F51586" w:rsidRDefault="00A12642" w:rsidP="003545E1">
            <w:pPr>
              <w:pStyle w:val="111"/>
            </w:pPr>
            <w:proofErr w:type="spellStart"/>
            <w:r w:rsidRPr="00F51586">
              <w:t>Тутаевский</w:t>
            </w:r>
            <w:proofErr w:type="spellEnd"/>
            <w:r w:rsidRPr="00F51586">
              <w:t xml:space="preserve"> район, д. </w:t>
            </w:r>
            <w:proofErr w:type="spellStart"/>
            <w:r w:rsidRPr="00F51586">
              <w:t>Ясиплево</w:t>
            </w:r>
            <w:proofErr w:type="spellEnd"/>
            <w:r w:rsidRPr="00F51586">
              <w:t>, Школьный переулок, д.6</w:t>
            </w:r>
          </w:p>
        </w:tc>
        <w:tc>
          <w:tcPr>
            <w:tcW w:w="1271" w:type="dxa"/>
            <w:vAlign w:val="center"/>
          </w:tcPr>
          <w:p w14:paraId="78F23A3F" w14:textId="77777777" w:rsidR="00A12642" w:rsidRPr="00F51586" w:rsidRDefault="00A12642" w:rsidP="003545E1">
            <w:pPr>
              <w:pStyle w:val="111"/>
            </w:pPr>
            <w:r w:rsidRPr="00F51586">
              <w:t>пропускная способность, чел.</w:t>
            </w:r>
          </w:p>
        </w:tc>
        <w:tc>
          <w:tcPr>
            <w:tcW w:w="1241" w:type="dxa"/>
            <w:vAlign w:val="center"/>
          </w:tcPr>
          <w:p w14:paraId="7FB16A82" w14:textId="77777777" w:rsidR="00A12642" w:rsidRPr="00F51586" w:rsidRDefault="00A12642" w:rsidP="003545E1">
            <w:pPr>
              <w:pStyle w:val="111"/>
            </w:pPr>
            <w:r w:rsidRPr="00F51586">
              <w:t>15</w:t>
            </w:r>
          </w:p>
        </w:tc>
      </w:tr>
      <w:tr w:rsidR="00F51586" w:rsidRPr="00F51586" w14:paraId="6CD97B93" w14:textId="77777777" w:rsidTr="003545E1">
        <w:trPr>
          <w:jc w:val="center"/>
        </w:trPr>
        <w:tc>
          <w:tcPr>
            <w:tcW w:w="601" w:type="dxa"/>
          </w:tcPr>
          <w:p w14:paraId="1CF0A8BE" w14:textId="77777777" w:rsidR="00A12642" w:rsidRPr="00F51586" w:rsidRDefault="00A12642" w:rsidP="003545E1">
            <w:pPr>
              <w:pStyle w:val="111"/>
              <w:rPr>
                <w:sz w:val="24"/>
                <w:szCs w:val="24"/>
              </w:rPr>
            </w:pPr>
            <w:r w:rsidRPr="00F51586">
              <w:rPr>
                <w:sz w:val="24"/>
                <w:szCs w:val="24"/>
              </w:rPr>
              <w:t>4</w:t>
            </w:r>
          </w:p>
        </w:tc>
        <w:tc>
          <w:tcPr>
            <w:tcW w:w="4716" w:type="dxa"/>
            <w:vAlign w:val="center"/>
          </w:tcPr>
          <w:p w14:paraId="57864A4D" w14:textId="77777777" w:rsidR="00A12642" w:rsidRPr="00F51586" w:rsidRDefault="00A12642" w:rsidP="003545E1">
            <w:pPr>
              <w:pStyle w:val="111"/>
            </w:pPr>
            <w:r w:rsidRPr="00F51586">
              <w:t>МУ «Центр культуры и досуга»</w:t>
            </w:r>
          </w:p>
        </w:tc>
        <w:tc>
          <w:tcPr>
            <w:tcW w:w="2092" w:type="dxa"/>
          </w:tcPr>
          <w:p w14:paraId="55DD5E89"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xml:space="preserve">, </w:t>
            </w:r>
            <w:proofErr w:type="spellStart"/>
            <w:r w:rsidRPr="00F51586">
              <w:t>ул.Ушакова</w:t>
            </w:r>
            <w:proofErr w:type="spellEnd"/>
            <w:r w:rsidRPr="00F51586">
              <w:t>, 74</w:t>
            </w:r>
          </w:p>
        </w:tc>
        <w:tc>
          <w:tcPr>
            <w:tcW w:w="1271" w:type="dxa"/>
            <w:vAlign w:val="center"/>
          </w:tcPr>
          <w:p w14:paraId="2880A38F" w14:textId="77777777" w:rsidR="00A12642" w:rsidRPr="00F51586" w:rsidRDefault="00A12642" w:rsidP="003545E1">
            <w:pPr>
              <w:pStyle w:val="111"/>
            </w:pPr>
            <w:r w:rsidRPr="00F51586">
              <w:t>зрительских мест</w:t>
            </w:r>
          </w:p>
        </w:tc>
        <w:tc>
          <w:tcPr>
            <w:tcW w:w="1241" w:type="dxa"/>
            <w:vAlign w:val="center"/>
          </w:tcPr>
          <w:p w14:paraId="6A0F6D1A" w14:textId="77777777" w:rsidR="00A12642" w:rsidRPr="00F51586" w:rsidRDefault="00A12642" w:rsidP="003545E1">
            <w:pPr>
              <w:pStyle w:val="111"/>
            </w:pPr>
            <w:r w:rsidRPr="00F51586">
              <w:t>100</w:t>
            </w:r>
          </w:p>
        </w:tc>
      </w:tr>
      <w:tr w:rsidR="00F51586" w:rsidRPr="00F51586" w14:paraId="04FA6C7A" w14:textId="77777777" w:rsidTr="003545E1">
        <w:trPr>
          <w:jc w:val="center"/>
        </w:trPr>
        <w:tc>
          <w:tcPr>
            <w:tcW w:w="601" w:type="dxa"/>
          </w:tcPr>
          <w:p w14:paraId="6E669D47" w14:textId="77777777" w:rsidR="00A12642" w:rsidRPr="00F51586" w:rsidRDefault="00A12642" w:rsidP="003545E1">
            <w:pPr>
              <w:pStyle w:val="111"/>
            </w:pPr>
            <w:r w:rsidRPr="00F51586">
              <w:t>5</w:t>
            </w:r>
          </w:p>
        </w:tc>
        <w:tc>
          <w:tcPr>
            <w:tcW w:w="9320" w:type="dxa"/>
            <w:gridSpan w:val="4"/>
            <w:vAlign w:val="center"/>
          </w:tcPr>
          <w:p w14:paraId="71AC95C4" w14:textId="77777777" w:rsidR="00A12642" w:rsidRPr="00F51586" w:rsidRDefault="00A12642" w:rsidP="003545E1">
            <w:pPr>
              <w:pStyle w:val="111"/>
            </w:pPr>
            <w:r w:rsidRPr="00F51586">
              <w:t>МУК «Централизованная библиотечная система» ТМР</w:t>
            </w:r>
          </w:p>
        </w:tc>
      </w:tr>
      <w:tr w:rsidR="00F51586" w:rsidRPr="00F51586" w14:paraId="6C3430BF" w14:textId="77777777" w:rsidTr="003545E1">
        <w:trPr>
          <w:jc w:val="center"/>
        </w:trPr>
        <w:tc>
          <w:tcPr>
            <w:tcW w:w="601" w:type="dxa"/>
          </w:tcPr>
          <w:p w14:paraId="162049EE" w14:textId="77777777" w:rsidR="00A12642" w:rsidRPr="00F51586" w:rsidRDefault="00A12642" w:rsidP="003545E1">
            <w:pPr>
              <w:pStyle w:val="111"/>
            </w:pPr>
          </w:p>
        </w:tc>
        <w:tc>
          <w:tcPr>
            <w:tcW w:w="4716" w:type="dxa"/>
            <w:vAlign w:val="center"/>
          </w:tcPr>
          <w:p w14:paraId="6FC0FF7B" w14:textId="77777777" w:rsidR="00A12642" w:rsidRPr="00F51586" w:rsidRDefault="00A12642" w:rsidP="003545E1">
            <w:pPr>
              <w:pStyle w:val="111"/>
            </w:pPr>
            <w:r w:rsidRPr="00F51586">
              <w:t xml:space="preserve">Центральная библиотека </w:t>
            </w:r>
          </w:p>
        </w:tc>
        <w:tc>
          <w:tcPr>
            <w:tcW w:w="2092" w:type="dxa"/>
            <w:vMerge w:val="restart"/>
            <w:vAlign w:val="center"/>
          </w:tcPr>
          <w:p w14:paraId="5A161196" w14:textId="77777777" w:rsidR="00A12642" w:rsidRPr="00F51586" w:rsidRDefault="00A12642" w:rsidP="003545E1">
            <w:pPr>
              <w:pStyle w:val="111"/>
            </w:pPr>
            <w:r w:rsidRPr="00F51586">
              <w:t xml:space="preserve">г. Тутаев, </w:t>
            </w:r>
            <w:proofErr w:type="spellStart"/>
            <w:r w:rsidRPr="00F51586">
              <w:t>ул</w:t>
            </w:r>
            <w:proofErr w:type="gramStart"/>
            <w:r w:rsidRPr="00F51586">
              <w:t>.М</w:t>
            </w:r>
            <w:proofErr w:type="gramEnd"/>
            <w:r w:rsidRPr="00F51586">
              <w:t>оторостроителей</w:t>
            </w:r>
            <w:proofErr w:type="spellEnd"/>
            <w:r w:rsidRPr="00F51586">
              <w:t xml:space="preserve"> 70а</w:t>
            </w:r>
          </w:p>
        </w:tc>
        <w:tc>
          <w:tcPr>
            <w:tcW w:w="1271" w:type="dxa"/>
            <w:vAlign w:val="center"/>
          </w:tcPr>
          <w:p w14:paraId="1BAD83BB" w14:textId="77777777" w:rsidR="00A12642" w:rsidRPr="00F51586" w:rsidRDefault="00A12642" w:rsidP="003545E1">
            <w:pPr>
              <w:pStyle w:val="111"/>
            </w:pPr>
            <w:r w:rsidRPr="00F51586">
              <w:t xml:space="preserve">тыс. экз./ </w:t>
            </w:r>
            <w:proofErr w:type="spellStart"/>
            <w:r w:rsidRPr="00F51586">
              <w:t>чит</w:t>
            </w:r>
            <w:proofErr w:type="spellEnd"/>
            <w:r w:rsidRPr="00F51586">
              <w:t>. мест</w:t>
            </w:r>
          </w:p>
        </w:tc>
        <w:tc>
          <w:tcPr>
            <w:tcW w:w="1241" w:type="dxa"/>
            <w:vAlign w:val="center"/>
          </w:tcPr>
          <w:p w14:paraId="6AA36769" w14:textId="77777777" w:rsidR="00A12642" w:rsidRPr="00F51586" w:rsidRDefault="00A12642" w:rsidP="003545E1">
            <w:pPr>
              <w:pStyle w:val="111"/>
            </w:pPr>
            <w:r w:rsidRPr="00F51586">
              <w:t>34,135/</w:t>
            </w:r>
          </w:p>
          <w:p w14:paraId="19C3161E" w14:textId="77777777" w:rsidR="00A12642" w:rsidRPr="00F51586" w:rsidRDefault="00A12642" w:rsidP="003545E1">
            <w:pPr>
              <w:pStyle w:val="111"/>
            </w:pPr>
            <w:r w:rsidRPr="00F51586">
              <w:t>30</w:t>
            </w:r>
          </w:p>
        </w:tc>
      </w:tr>
      <w:tr w:rsidR="00F51586" w:rsidRPr="00F51586" w14:paraId="2B730936" w14:textId="77777777" w:rsidTr="003545E1">
        <w:trPr>
          <w:jc w:val="center"/>
        </w:trPr>
        <w:tc>
          <w:tcPr>
            <w:tcW w:w="601" w:type="dxa"/>
          </w:tcPr>
          <w:p w14:paraId="293F03E7" w14:textId="77777777" w:rsidR="00A12642" w:rsidRPr="00F51586" w:rsidRDefault="00A12642" w:rsidP="003545E1">
            <w:pPr>
              <w:pStyle w:val="111"/>
            </w:pPr>
          </w:p>
        </w:tc>
        <w:tc>
          <w:tcPr>
            <w:tcW w:w="4716" w:type="dxa"/>
            <w:vAlign w:val="center"/>
          </w:tcPr>
          <w:p w14:paraId="718579C6" w14:textId="77777777" w:rsidR="00A12642" w:rsidRPr="00F51586" w:rsidRDefault="00A12642" w:rsidP="003545E1">
            <w:pPr>
              <w:pStyle w:val="111"/>
            </w:pPr>
            <w:r w:rsidRPr="00F51586">
              <w:t xml:space="preserve">Центральная детская библиотека имени </w:t>
            </w:r>
            <w:proofErr w:type="spellStart"/>
            <w:r w:rsidRPr="00F51586">
              <w:t>Н.Н.Носова</w:t>
            </w:r>
            <w:proofErr w:type="spellEnd"/>
            <w:r w:rsidRPr="00F51586">
              <w:t xml:space="preserve"> </w:t>
            </w:r>
          </w:p>
        </w:tc>
        <w:tc>
          <w:tcPr>
            <w:tcW w:w="2092" w:type="dxa"/>
            <w:vMerge/>
            <w:vAlign w:val="center"/>
          </w:tcPr>
          <w:p w14:paraId="289D9E5D" w14:textId="77777777" w:rsidR="00A12642" w:rsidRPr="00F51586" w:rsidRDefault="00A12642" w:rsidP="003545E1">
            <w:pPr>
              <w:pStyle w:val="111"/>
            </w:pPr>
          </w:p>
        </w:tc>
        <w:tc>
          <w:tcPr>
            <w:tcW w:w="1271" w:type="dxa"/>
            <w:vAlign w:val="center"/>
          </w:tcPr>
          <w:p w14:paraId="41D10BF5" w14:textId="77777777" w:rsidR="00A12642" w:rsidRPr="00F51586" w:rsidRDefault="00A12642" w:rsidP="003545E1">
            <w:pPr>
              <w:pStyle w:val="111"/>
            </w:pPr>
            <w:r w:rsidRPr="00F51586">
              <w:t xml:space="preserve">тыс. экз./ </w:t>
            </w:r>
            <w:proofErr w:type="spellStart"/>
            <w:r w:rsidRPr="00F51586">
              <w:t>чит</w:t>
            </w:r>
            <w:proofErr w:type="spellEnd"/>
            <w:r w:rsidRPr="00F51586">
              <w:t>. мест</w:t>
            </w:r>
          </w:p>
        </w:tc>
        <w:tc>
          <w:tcPr>
            <w:tcW w:w="1241" w:type="dxa"/>
            <w:vAlign w:val="center"/>
          </w:tcPr>
          <w:p w14:paraId="0BC49C5C" w14:textId="77777777" w:rsidR="00A12642" w:rsidRPr="00F51586" w:rsidRDefault="00A12642" w:rsidP="003545E1">
            <w:pPr>
              <w:pStyle w:val="111"/>
            </w:pPr>
            <w:r w:rsidRPr="00F51586">
              <w:t xml:space="preserve">26,874/ </w:t>
            </w:r>
          </w:p>
          <w:p w14:paraId="10AF2D8C" w14:textId="77777777" w:rsidR="00A12642" w:rsidRPr="00F51586" w:rsidRDefault="00A12642" w:rsidP="003545E1">
            <w:pPr>
              <w:pStyle w:val="111"/>
            </w:pPr>
            <w:r w:rsidRPr="00F51586">
              <w:t>25</w:t>
            </w:r>
          </w:p>
        </w:tc>
      </w:tr>
      <w:tr w:rsidR="00F51586" w:rsidRPr="00F51586" w14:paraId="4357C3A7" w14:textId="77777777" w:rsidTr="003545E1">
        <w:trPr>
          <w:jc w:val="center"/>
        </w:trPr>
        <w:tc>
          <w:tcPr>
            <w:tcW w:w="601" w:type="dxa"/>
          </w:tcPr>
          <w:p w14:paraId="77351CAE" w14:textId="77777777" w:rsidR="00A12642" w:rsidRPr="00F51586" w:rsidRDefault="00A12642" w:rsidP="003545E1">
            <w:pPr>
              <w:pStyle w:val="111"/>
            </w:pPr>
          </w:p>
        </w:tc>
        <w:tc>
          <w:tcPr>
            <w:tcW w:w="4716" w:type="dxa"/>
            <w:vAlign w:val="center"/>
          </w:tcPr>
          <w:p w14:paraId="4B9A24AA" w14:textId="77777777" w:rsidR="00A12642" w:rsidRPr="00F51586" w:rsidRDefault="00A12642" w:rsidP="003545E1">
            <w:pPr>
              <w:pStyle w:val="111"/>
            </w:pPr>
            <w:r w:rsidRPr="00F51586">
              <w:t>Городская библиотека №1</w:t>
            </w:r>
          </w:p>
        </w:tc>
        <w:tc>
          <w:tcPr>
            <w:tcW w:w="2092" w:type="dxa"/>
            <w:vAlign w:val="center"/>
          </w:tcPr>
          <w:p w14:paraId="737D657F"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xml:space="preserve">, </w:t>
            </w:r>
            <w:proofErr w:type="spellStart"/>
            <w:r w:rsidRPr="00F51586">
              <w:t>ул.Ярославская</w:t>
            </w:r>
            <w:proofErr w:type="spellEnd"/>
            <w:r w:rsidRPr="00F51586">
              <w:t>, 93</w:t>
            </w:r>
          </w:p>
        </w:tc>
        <w:tc>
          <w:tcPr>
            <w:tcW w:w="1271" w:type="dxa"/>
            <w:vAlign w:val="center"/>
          </w:tcPr>
          <w:p w14:paraId="2CABADE0" w14:textId="77777777" w:rsidR="00A12642" w:rsidRPr="00F51586" w:rsidRDefault="00A12642" w:rsidP="003545E1">
            <w:pPr>
              <w:pStyle w:val="111"/>
            </w:pPr>
            <w:r w:rsidRPr="00F51586">
              <w:t>тыс. экз.</w:t>
            </w:r>
          </w:p>
        </w:tc>
        <w:tc>
          <w:tcPr>
            <w:tcW w:w="1241" w:type="dxa"/>
            <w:vAlign w:val="center"/>
          </w:tcPr>
          <w:p w14:paraId="513A4437" w14:textId="77777777" w:rsidR="00A12642" w:rsidRPr="00F51586" w:rsidRDefault="00A12642" w:rsidP="003545E1">
            <w:pPr>
              <w:pStyle w:val="111"/>
            </w:pPr>
            <w:r w:rsidRPr="00F51586">
              <w:t>8,494</w:t>
            </w:r>
          </w:p>
        </w:tc>
      </w:tr>
      <w:tr w:rsidR="00F51586" w:rsidRPr="00F51586" w14:paraId="46AF4B88" w14:textId="77777777" w:rsidTr="003545E1">
        <w:trPr>
          <w:jc w:val="center"/>
        </w:trPr>
        <w:tc>
          <w:tcPr>
            <w:tcW w:w="601" w:type="dxa"/>
          </w:tcPr>
          <w:p w14:paraId="18F9B70F" w14:textId="77777777" w:rsidR="00A12642" w:rsidRPr="00F51586" w:rsidRDefault="00A12642" w:rsidP="003545E1">
            <w:pPr>
              <w:pStyle w:val="111"/>
            </w:pPr>
          </w:p>
        </w:tc>
        <w:tc>
          <w:tcPr>
            <w:tcW w:w="4716" w:type="dxa"/>
            <w:vAlign w:val="center"/>
          </w:tcPr>
          <w:p w14:paraId="3EF088AD" w14:textId="77777777" w:rsidR="00A12642" w:rsidRPr="00F51586" w:rsidRDefault="00A12642" w:rsidP="003545E1">
            <w:pPr>
              <w:pStyle w:val="111"/>
            </w:pPr>
            <w:r w:rsidRPr="00F51586">
              <w:t xml:space="preserve">Городская библиотека имени </w:t>
            </w:r>
            <w:proofErr w:type="spellStart"/>
            <w:r w:rsidRPr="00F51586">
              <w:t>Ф.Н.Слепушкина</w:t>
            </w:r>
            <w:proofErr w:type="spellEnd"/>
          </w:p>
        </w:tc>
        <w:tc>
          <w:tcPr>
            <w:tcW w:w="2092" w:type="dxa"/>
            <w:vMerge w:val="restart"/>
            <w:vAlign w:val="center"/>
          </w:tcPr>
          <w:p w14:paraId="2CB8209A"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w:t>
            </w:r>
          </w:p>
          <w:p w14:paraId="2EC77FED" w14:textId="77777777" w:rsidR="00A12642" w:rsidRPr="00F51586" w:rsidRDefault="00A12642" w:rsidP="003545E1">
            <w:pPr>
              <w:pStyle w:val="111"/>
            </w:pPr>
            <w:proofErr w:type="spellStart"/>
            <w:r w:rsidRPr="00F51586">
              <w:t>ул</w:t>
            </w:r>
            <w:proofErr w:type="gramStart"/>
            <w:r w:rsidRPr="00F51586">
              <w:t>.К</w:t>
            </w:r>
            <w:proofErr w:type="gramEnd"/>
            <w:r w:rsidRPr="00F51586">
              <w:t>рестовоздвиженская</w:t>
            </w:r>
            <w:proofErr w:type="spellEnd"/>
            <w:r w:rsidRPr="00F51586">
              <w:t>, 61</w:t>
            </w:r>
          </w:p>
        </w:tc>
        <w:tc>
          <w:tcPr>
            <w:tcW w:w="1271" w:type="dxa"/>
          </w:tcPr>
          <w:p w14:paraId="3683619E" w14:textId="77777777" w:rsidR="00A12642" w:rsidRPr="00F51586" w:rsidRDefault="00A12642" w:rsidP="003545E1">
            <w:pPr>
              <w:pStyle w:val="111"/>
            </w:pPr>
            <w:r w:rsidRPr="00F51586">
              <w:t xml:space="preserve">тыс. экз./ </w:t>
            </w:r>
            <w:proofErr w:type="spellStart"/>
            <w:r w:rsidRPr="00F51586">
              <w:t>чит</w:t>
            </w:r>
            <w:proofErr w:type="spellEnd"/>
            <w:r w:rsidRPr="00F51586">
              <w:t>. мест</w:t>
            </w:r>
          </w:p>
        </w:tc>
        <w:tc>
          <w:tcPr>
            <w:tcW w:w="1241" w:type="dxa"/>
            <w:vAlign w:val="center"/>
          </w:tcPr>
          <w:p w14:paraId="6944BEEA" w14:textId="77777777" w:rsidR="00A12642" w:rsidRPr="00F51586" w:rsidRDefault="00A12642" w:rsidP="003545E1">
            <w:pPr>
              <w:pStyle w:val="111"/>
            </w:pPr>
            <w:r w:rsidRPr="00F51586">
              <w:t>33,254/</w:t>
            </w:r>
          </w:p>
          <w:p w14:paraId="0D5D1304" w14:textId="77777777" w:rsidR="00A12642" w:rsidRPr="00F51586" w:rsidRDefault="00A12642" w:rsidP="003545E1">
            <w:pPr>
              <w:pStyle w:val="111"/>
            </w:pPr>
            <w:r w:rsidRPr="00F51586">
              <w:t>23</w:t>
            </w:r>
          </w:p>
        </w:tc>
      </w:tr>
      <w:tr w:rsidR="00F51586" w:rsidRPr="00F51586" w14:paraId="289FA8B5" w14:textId="77777777" w:rsidTr="003545E1">
        <w:trPr>
          <w:jc w:val="center"/>
        </w:trPr>
        <w:tc>
          <w:tcPr>
            <w:tcW w:w="601" w:type="dxa"/>
          </w:tcPr>
          <w:p w14:paraId="4DF17A65" w14:textId="77777777" w:rsidR="00A12642" w:rsidRPr="00F51586" w:rsidRDefault="00A12642" w:rsidP="003545E1">
            <w:pPr>
              <w:pStyle w:val="111"/>
            </w:pPr>
          </w:p>
        </w:tc>
        <w:tc>
          <w:tcPr>
            <w:tcW w:w="4716" w:type="dxa"/>
            <w:vAlign w:val="center"/>
          </w:tcPr>
          <w:p w14:paraId="43F1544D" w14:textId="77777777" w:rsidR="00A12642" w:rsidRPr="00F51586" w:rsidRDefault="00A12642" w:rsidP="003545E1">
            <w:pPr>
              <w:pStyle w:val="111"/>
            </w:pPr>
            <w:r w:rsidRPr="00F51586">
              <w:t>Городская детская библиотека</w:t>
            </w:r>
          </w:p>
        </w:tc>
        <w:tc>
          <w:tcPr>
            <w:tcW w:w="2092" w:type="dxa"/>
            <w:vMerge/>
            <w:vAlign w:val="center"/>
          </w:tcPr>
          <w:p w14:paraId="1C3BDF1F" w14:textId="77777777" w:rsidR="00A12642" w:rsidRPr="00F51586" w:rsidRDefault="00A12642" w:rsidP="003545E1">
            <w:pPr>
              <w:pStyle w:val="111"/>
            </w:pPr>
          </w:p>
        </w:tc>
        <w:tc>
          <w:tcPr>
            <w:tcW w:w="1271" w:type="dxa"/>
          </w:tcPr>
          <w:p w14:paraId="3FEB773D" w14:textId="77777777" w:rsidR="00A12642" w:rsidRPr="00F51586" w:rsidRDefault="00A12642" w:rsidP="003545E1">
            <w:pPr>
              <w:pStyle w:val="111"/>
            </w:pPr>
            <w:r w:rsidRPr="00F51586">
              <w:t xml:space="preserve">тыс. экз./ </w:t>
            </w:r>
            <w:proofErr w:type="spellStart"/>
            <w:r w:rsidRPr="00F51586">
              <w:t>чит</w:t>
            </w:r>
            <w:proofErr w:type="spellEnd"/>
            <w:r w:rsidRPr="00F51586">
              <w:t>. мест</w:t>
            </w:r>
          </w:p>
        </w:tc>
        <w:tc>
          <w:tcPr>
            <w:tcW w:w="1241" w:type="dxa"/>
            <w:vAlign w:val="center"/>
          </w:tcPr>
          <w:p w14:paraId="474A23DF" w14:textId="77777777" w:rsidR="00A12642" w:rsidRPr="00F51586" w:rsidRDefault="00A12642" w:rsidP="003545E1">
            <w:pPr>
              <w:pStyle w:val="111"/>
            </w:pPr>
            <w:r w:rsidRPr="00F51586">
              <w:t>10,167/</w:t>
            </w:r>
          </w:p>
          <w:p w14:paraId="024EEB25" w14:textId="77777777" w:rsidR="00A12642" w:rsidRPr="00F51586" w:rsidRDefault="00A12642" w:rsidP="003545E1">
            <w:pPr>
              <w:pStyle w:val="111"/>
            </w:pPr>
            <w:r w:rsidRPr="00F51586">
              <w:t>32</w:t>
            </w:r>
          </w:p>
        </w:tc>
      </w:tr>
      <w:tr w:rsidR="00F51586" w:rsidRPr="00F51586" w14:paraId="515DC0B8" w14:textId="77777777" w:rsidTr="003545E1">
        <w:trPr>
          <w:jc w:val="center"/>
        </w:trPr>
        <w:tc>
          <w:tcPr>
            <w:tcW w:w="601" w:type="dxa"/>
          </w:tcPr>
          <w:p w14:paraId="1017FF6D" w14:textId="77777777" w:rsidR="00A12642" w:rsidRPr="00F51586" w:rsidRDefault="00A12642" w:rsidP="003545E1">
            <w:pPr>
              <w:pStyle w:val="111"/>
            </w:pPr>
            <w:r w:rsidRPr="00F51586">
              <w:t>6</w:t>
            </w:r>
          </w:p>
        </w:tc>
        <w:tc>
          <w:tcPr>
            <w:tcW w:w="4716" w:type="dxa"/>
            <w:vAlign w:val="center"/>
          </w:tcPr>
          <w:p w14:paraId="03AEB0A6" w14:textId="77777777" w:rsidR="00A12642" w:rsidRPr="00F51586" w:rsidRDefault="00A12642" w:rsidP="003545E1">
            <w:pPr>
              <w:pStyle w:val="111"/>
            </w:pPr>
            <w:r w:rsidRPr="00F51586">
              <w:t>МУ Социальное агентство «Молодежный центр «Галактика»</w:t>
            </w:r>
          </w:p>
        </w:tc>
        <w:tc>
          <w:tcPr>
            <w:tcW w:w="2092" w:type="dxa"/>
            <w:vAlign w:val="center"/>
          </w:tcPr>
          <w:p w14:paraId="5FBB7EAF"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пр-т 50-летия Победы, 25а.</w:t>
            </w:r>
          </w:p>
        </w:tc>
        <w:tc>
          <w:tcPr>
            <w:tcW w:w="1271" w:type="dxa"/>
            <w:vAlign w:val="center"/>
          </w:tcPr>
          <w:p w14:paraId="36F7EA20" w14:textId="77777777" w:rsidR="00A12642" w:rsidRPr="00F51586" w:rsidRDefault="00A12642" w:rsidP="003545E1">
            <w:pPr>
              <w:pStyle w:val="111"/>
            </w:pPr>
            <w:r w:rsidRPr="00F51586">
              <w:t>общая площадь, кв. м</w:t>
            </w:r>
          </w:p>
        </w:tc>
        <w:tc>
          <w:tcPr>
            <w:tcW w:w="1241" w:type="dxa"/>
            <w:vAlign w:val="center"/>
          </w:tcPr>
          <w:p w14:paraId="5FDD8C57" w14:textId="77777777" w:rsidR="00A12642" w:rsidRPr="00F51586" w:rsidRDefault="00A12642" w:rsidP="003545E1">
            <w:pPr>
              <w:pStyle w:val="111"/>
            </w:pPr>
            <w:r w:rsidRPr="00F51586">
              <w:t>2627,6</w:t>
            </w:r>
          </w:p>
        </w:tc>
      </w:tr>
      <w:tr w:rsidR="00F51586" w:rsidRPr="00F51586" w14:paraId="6BBF8B73" w14:textId="77777777" w:rsidTr="003545E1">
        <w:trPr>
          <w:jc w:val="center"/>
        </w:trPr>
        <w:tc>
          <w:tcPr>
            <w:tcW w:w="601" w:type="dxa"/>
          </w:tcPr>
          <w:p w14:paraId="14B727E4" w14:textId="77777777" w:rsidR="00A12642" w:rsidRPr="00F51586" w:rsidRDefault="00A12642" w:rsidP="003545E1">
            <w:pPr>
              <w:pStyle w:val="111"/>
            </w:pPr>
            <w:r w:rsidRPr="00F51586">
              <w:t>7</w:t>
            </w:r>
          </w:p>
        </w:tc>
        <w:tc>
          <w:tcPr>
            <w:tcW w:w="4716" w:type="dxa"/>
            <w:vAlign w:val="center"/>
          </w:tcPr>
          <w:p w14:paraId="51820F86" w14:textId="77777777" w:rsidR="00A12642" w:rsidRPr="00F51586" w:rsidRDefault="00A12642" w:rsidP="00B922AA">
            <w:pPr>
              <w:pStyle w:val="111"/>
            </w:pPr>
            <w:proofErr w:type="spellStart"/>
            <w:r w:rsidRPr="00F51586">
              <w:t>Ресторанно</w:t>
            </w:r>
            <w:proofErr w:type="spellEnd"/>
            <w:r w:rsidRPr="00F51586">
              <w:t>-гостиничный комплекс «</w:t>
            </w:r>
            <w:proofErr w:type="spellStart"/>
            <w:r w:rsidRPr="00F51586">
              <w:t>Империум</w:t>
            </w:r>
            <w:proofErr w:type="spellEnd"/>
            <w:r w:rsidRPr="00F51586">
              <w:t>»</w:t>
            </w:r>
          </w:p>
        </w:tc>
        <w:tc>
          <w:tcPr>
            <w:tcW w:w="2092" w:type="dxa"/>
            <w:vAlign w:val="center"/>
          </w:tcPr>
          <w:p w14:paraId="059A5C47"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Ярославская обл.,</w:t>
            </w:r>
          </w:p>
          <w:p w14:paraId="0DD2C60B" w14:textId="77777777" w:rsidR="00A12642" w:rsidRPr="00F51586" w:rsidRDefault="00A12642" w:rsidP="00B922AA">
            <w:pPr>
              <w:pStyle w:val="111"/>
            </w:pPr>
            <w:proofErr w:type="spellStart"/>
            <w:r w:rsidRPr="00F51586">
              <w:t>ул.Р.Люксембург</w:t>
            </w:r>
            <w:proofErr w:type="spellEnd"/>
            <w:r w:rsidRPr="00F51586">
              <w:t>, д.44</w:t>
            </w:r>
          </w:p>
        </w:tc>
        <w:tc>
          <w:tcPr>
            <w:tcW w:w="1271" w:type="dxa"/>
            <w:vAlign w:val="center"/>
          </w:tcPr>
          <w:p w14:paraId="6A045AF3" w14:textId="77777777" w:rsidR="00A12642" w:rsidRPr="00F51586" w:rsidRDefault="00A12642" w:rsidP="003545E1">
            <w:pPr>
              <w:pStyle w:val="111"/>
            </w:pPr>
            <w:r w:rsidRPr="00F51586">
              <w:t>мест</w:t>
            </w:r>
          </w:p>
        </w:tc>
        <w:tc>
          <w:tcPr>
            <w:tcW w:w="1241" w:type="dxa"/>
            <w:vAlign w:val="center"/>
          </w:tcPr>
          <w:p w14:paraId="44221D01" w14:textId="77777777" w:rsidR="00A12642" w:rsidRPr="00F51586" w:rsidRDefault="00A12642" w:rsidP="003545E1">
            <w:pPr>
              <w:pStyle w:val="111"/>
            </w:pPr>
            <w:r w:rsidRPr="00F51586">
              <w:t>17</w:t>
            </w:r>
          </w:p>
        </w:tc>
      </w:tr>
      <w:tr w:rsidR="00F51586" w:rsidRPr="00F51586" w14:paraId="757712D3" w14:textId="77777777" w:rsidTr="003545E1">
        <w:trPr>
          <w:jc w:val="center"/>
        </w:trPr>
        <w:tc>
          <w:tcPr>
            <w:tcW w:w="601" w:type="dxa"/>
          </w:tcPr>
          <w:p w14:paraId="2E559DAF" w14:textId="77777777" w:rsidR="00A12642" w:rsidRPr="00F51586" w:rsidRDefault="00A12642" w:rsidP="003545E1">
            <w:pPr>
              <w:pStyle w:val="111"/>
            </w:pPr>
          </w:p>
        </w:tc>
        <w:tc>
          <w:tcPr>
            <w:tcW w:w="4716" w:type="dxa"/>
            <w:vAlign w:val="center"/>
          </w:tcPr>
          <w:p w14:paraId="258F136C" w14:textId="77777777" w:rsidR="00A12642" w:rsidRPr="00F51586" w:rsidRDefault="00A12642" w:rsidP="003545E1">
            <w:pPr>
              <w:pStyle w:val="111"/>
            </w:pPr>
            <w:r w:rsidRPr="00F51586">
              <w:t>Гостиница «Екатерина»</w:t>
            </w:r>
          </w:p>
        </w:tc>
        <w:tc>
          <w:tcPr>
            <w:tcW w:w="2092" w:type="dxa"/>
            <w:vAlign w:val="center"/>
          </w:tcPr>
          <w:p w14:paraId="7CE8EFB2"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xml:space="preserve">, </w:t>
            </w:r>
            <w:proofErr w:type="spellStart"/>
            <w:r w:rsidRPr="00F51586">
              <w:t>ул.Соборная</w:t>
            </w:r>
            <w:proofErr w:type="spellEnd"/>
            <w:r w:rsidRPr="00F51586">
              <w:t>, д.53</w:t>
            </w:r>
          </w:p>
        </w:tc>
        <w:tc>
          <w:tcPr>
            <w:tcW w:w="1271" w:type="dxa"/>
            <w:vAlign w:val="center"/>
          </w:tcPr>
          <w:p w14:paraId="0F407B39" w14:textId="77777777" w:rsidR="00A12642" w:rsidRPr="00F51586" w:rsidRDefault="00A12642" w:rsidP="003545E1">
            <w:pPr>
              <w:pStyle w:val="111"/>
            </w:pPr>
            <w:r w:rsidRPr="00F51586">
              <w:t>мест</w:t>
            </w:r>
          </w:p>
        </w:tc>
        <w:tc>
          <w:tcPr>
            <w:tcW w:w="1241" w:type="dxa"/>
            <w:vAlign w:val="center"/>
          </w:tcPr>
          <w:p w14:paraId="37C4016A" w14:textId="77777777" w:rsidR="00A12642" w:rsidRPr="00F51586" w:rsidRDefault="00A12642" w:rsidP="003545E1">
            <w:pPr>
              <w:pStyle w:val="111"/>
            </w:pPr>
            <w:r w:rsidRPr="00F51586">
              <w:t>30</w:t>
            </w:r>
          </w:p>
        </w:tc>
      </w:tr>
      <w:tr w:rsidR="00F51586" w:rsidRPr="00F51586" w14:paraId="3629AC12" w14:textId="77777777" w:rsidTr="003545E1">
        <w:trPr>
          <w:jc w:val="center"/>
        </w:trPr>
        <w:tc>
          <w:tcPr>
            <w:tcW w:w="601" w:type="dxa"/>
          </w:tcPr>
          <w:p w14:paraId="741A2841" w14:textId="77777777" w:rsidR="00A12642" w:rsidRPr="00F51586" w:rsidRDefault="00A12642" w:rsidP="003545E1">
            <w:pPr>
              <w:pStyle w:val="111"/>
            </w:pPr>
          </w:p>
        </w:tc>
        <w:tc>
          <w:tcPr>
            <w:tcW w:w="4716" w:type="dxa"/>
            <w:vAlign w:val="center"/>
          </w:tcPr>
          <w:p w14:paraId="2A872C57" w14:textId="77777777" w:rsidR="00A12642" w:rsidRPr="00F51586" w:rsidRDefault="00A12642" w:rsidP="003545E1">
            <w:pPr>
              <w:pStyle w:val="111"/>
            </w:pPr>
            <w:r w:rsidRPr="00F51586">
              <w:t>Турбаза «Волжские просторы»</w:t>
            </w:r>
          </w:p>
        </w:tc>
        <w:tc>
          <w:tcPr>
            <w:tcW w:w="2092" w:type="dxa"/>
            <w:vAlign w:val="center"/>
          </w:tcPr>
          <w:p w14:paraId="1EBCE0A5" w14:textId="77777777" w:rsidR="00A12642" w:rsidRPr="00F51586" w:rsidRDefault="00A12642" w:rsidP="003545E1">
            <w:pPr>
              <w:pStyle w:val="111"/>
            </w:pPr>
            <w:proofErr w:type="spellStart"/>
            <w:r w:rsidRPr="00F51586">
              <w:t>Тутаев</w:t>
            </w:r>
            <w:proofErr w:type="gramStart"/>
            <w:r w:rsidRPr="00F51586">
              <w:t>,у</w:t>
            </w:r>
            <w:proofErr w:type="gramEnd"/>
            <w:r w:rsidRPr="00F51586">
              <w:t>л</w:t>
            </w:r>
            <w:proofErr w:type="spellEnd"/>
            <w:r w:rsidRPr="00F51586">
              <w:t>. Ярославская, 36а</w:t>
            </w:r>
          </w:p>
        </w:tc>
        <w:tc>
          <w:tcPr>
            <w:tcW w:w="1271" w:type="dxa"/>
            <w:vAlign w:val="center"/>
          </w:tcPr>
          <w:p w14:paraId="4F02E804" w14:textId="77777777" w:rsidR="00A12642" w:rsidRPr="00F51586" w:rsidRDefault="00A12642" w:rsidP="003545E1">
            <w:pPr>
              <w:pStyle w:val="111"/>
            </w:pPr>
            <w:r w:rsidRPr="00F51586">
              <w:t>мест</w:t>
            </w:r>
          </w:p>
        </w:tc>
        <w:tc>
          <w:tcPr>
            <w:tcW w:w="1241" w:type="dxa"/>
            <w:vAlign w:val="center"/>
          </w:tcPr>
          <w:p w14:paraId="3D8BC5A2" w14:textId="77777777" w:rsidR="00A12642" w:rsidRPr="00F51586" w:rsidRDefault="00A12642" w:rsidP="003545E1">
            <w:pPr>
              <w:pStyle w:val="111"/>
            </w:pPr>
            <w:r w:rsidRPr="00F51586">
              <w:t>51</w:t>
            </w:r>
          </w:p>
        </w:tc>
      </w:tr>
      <w:tr w:rsidR="00F51586" w:rsidRPr="00F51586" w14:paraId="6A5B656E" w14:textId="77777777" w:rsidTr="003545E1">
        <w:trPr>
          <w:jc w:val="center"/>
        </w:trPr>
        <w:tc>
          <w:tcPr>
            <w:tcW w:w="601" w:type="dxa"/>
          </w:tcPr>
          <w:p w14:paraId="77BB0EAB" w14:textId="77777777" w:rsidR="00A12642" w:rsidRPr="00F51586" w:rsidRDefault="00A12642" w:rsidP="003545E1">
            <w:pPr>
              <w:pStyle w:val="111"/>
            </w:pPr>
          </w:p>
        </w:tc>
        <w:tc>
          <w:tcPr>
            <w:tcW w:w="4716" w:type="dxa"/>
            <w:vAlign w:val="center"/>
          </w:tcPr>
          <w:p w14:paraId="5E2EB80C" w14:textId="77777777" w:rsidR="00A12642" w:rsidRPr="00F51586" w:rsidRDefault="00A12642" w:rsidP="003545E1">
            <w:pPr>
              <w:pStyle w:val="111"/>
            </w:pPr>
            <w:r w:rsidRPr="00F51586">
              <w:t>Дом Творчества «Романово на Волге»</w:t>
            </w:r>
          </w:p>
          <w:p w14:paraId="41577D00" w14:textId="77777777" w:rsidR="00A12642" w:rsidRPr="00F51586" w:rsidRDefault="00A12642" w:rsidP="003545E1">
            <w:pPr>
              <w:pStyle w:val="111"/>
            </w:pPr>
          </w:p>
        </w:tc>
        <w:tc>
          <w:tcPr>
            <w:tcW w:w="2092" w:type="dxa"/>
            <w:vAlign w:val="center"/>
          </w:tcPr>
          <w:p w14:paraId="54633E44" w14:textId="77777777" w:rsidR="00A12642" w:rsidRPr="00F51586" w:rsidRDefault="00A12642" w:rsidP="003545E1">
            <w:pPr>
              <w:pStyle w:val="111"/>
            </w:pPr>
            <w:proofErr w:type="spellStart"/>
            <w:r w:rsidRPr="00F51586">
              <w:t>г</w:t>
            </w:r>
            <w:proofErr w:type="gramStart"/>
            <w:r w:rsidRPr="00F51586">
              <w:t>.Т</w:t>
            </w:r>
            <w:proofErr w:type="gramEnd"/>
            <w:r w:rsidRPr="00F51586">
              <w:t>утаев</w:t>
            </w:r>
            <w:proofErr w:type="spellEnd"/>
            <w:r w:rsidRPr="00F51586">
              <w:t xml:space="preserve">, </w:t>
            </w:r>
            <w:proofErr w:type="spellStart"/>
            <w:r w:rsidRPr="00F51586">
              <w:t>пл.Покровская</w:t>
            </w:r>
            <w:proofErr w:type="spellEnd"/>
            <w:r w:rsidRPr="00F51586">
              <w:t>, 8</w:t>
            </w:r>
          </w:p>
        </w:tc>
        <w:tc>
          <w:tcPr>
            <w:tcW w:w="1271" w:type="dxa"/>
            <w:vAlign w:val="center"/>
          </w:tcPr>
          <w:p w14:paraId="7E58ABAA" w14:textId="77777777" w:rsidR="00A12642" w:rsidRPr="00F51586" w:rsidRDefault="00A12642" w:rsidP="003545E1">
            <w:pPr>
              <w:pStyle w:val="111"/>
            </w:pPr>
            <w:r w:rsidRPr="00F51586">
              <w:t>мест</w:t>
            </w:r>
          </w:p>
        </w:tc>
        <w:tc>
          <w:tcPr>
            <w:tcW w:w="1241" w:type="dxa"/>
            <w:vAlign w:val="center"/>
          </w:tcPr>
          <w:p w14:paraId="2ABE875B" w14:textId="77777777" w:rsidR="00A12642" w:rsidRPr="00F51586" w:rsidRDefault="00A12642" w:rsidP="003545E1">
            <w:pPr>
              <w:pStyle w:val="111"/>
            </w:pPr>
            <w:r w:rsidRPr="00F51586">
              <w:t>25</w:t>
            </w:r>
          </w:p>
        </w:tc>
      </w:tr>
    </w:tbl>
    <w:p w14:paraId="4F4F0FB7" w14:textId="77777777" w:rsidR="00A12642" w:rsidRPr="00F51586" w:rsidRDefault="00A12642" w:rsidP="00A12642">
      <w:pPr>
        <w:pStyle w:val="26"/>
      </w:pPr>
      <w:bookmarkStart w:id="19" w:name="_Toc423893492"/>
      <w:r w:rsidRPr="00F51586">
        <w:t>Объекты торговли и общественного питания</w:t>
      </w:r>
      <w:bookmarkEnd w:id="19"/>
      <w:r w:rsidRPr="00F51586">
        <w:t>, бытового обслуживания</w:t>
      </w:r>
    </w:p>
    <w:p w14:paraId="271AC8C2" w14:textId="77777777" w:rsidR="00A12642" w:rsidRPr="00F51586" w:rsidRDefault="00A12642" w:rsidP="00A12642">
      <w:pPr>
        <w:pStyle w:val="af3"/>
      </w:pPr>
      <w:r w:rsidRPr="00F51586">
        <w:t xml:space="preserve">Таблица </w:t>
      </w:r>
      <w:r w:rsidR="00D36A34" w:rsidRPr="00F51586">
        <w:t>16</w:t>
      </w:r>
    </w:p>
    <w:p w14:paraId="499475D2" w14:textId="77777777" w:rsidR="00A12642" w:rsidRPr="00F51586" w:rsidRDefault="00A12642" w:rsidP="00A12642">
      <w:pPr>
        <w:pStyle w:val="aff5"/>
      </w:pPr>
      <w:r w:rsidRPr="00F51586">
        <w:t>Основные характеристики развития учреждений и предприятий торговли, общественного питания и бытового обслуживания (по официальным данным Госкомстат)</w:t>
      </w:r>
    </w:p>
    <w:tbl>
      <w:tblPr>
        <w:tblW w:w="0" w:type="auto"/>
        <w:tblInd w:w="2" w:type="dxa"/>
        <w:tblBorders>
          <w:top w:val="single" w:sz="8" w:space="0" w:color="000000"/>
          <w:left w:val="single" w:sz="8" w:space="0" w:color="000000"/>
          <w:bottom w:val="single" w:sz="8" w:space="0" w:color="000000"/>
          <w:right w:val="single" w:sz="8" w:space="0" w:color="000000"/>
        </w:tblBorders>
        <w:tblCellMar>
          <w:left w:w="0" w:type="dxa"/>
          <w:right w:w="0" w:type="dxa"/>
        </w:tblCellMar>
        <w:tblLook w:val="00A0" w:firstRow="1" w:lastRow="0" w:firstColumn="1" w:lastColumn="0" w:noHBand="0" w:noVBand="0"/>
      </w:tblPr>
      <w:tblGrid>
        <w:gridCol w:w="5253"/>
        <w:gridCol w:w="608"/>
        <w:gridCol w:w="660"/>
        <w:gridCol w:w="608"/>
        <w:gridCol w:w="608"/>
        <w:gridCol w:w="643"/>
        <w:gridCol w:w="643"/>
        <w:gridCol w:w="643"/>
      </w:tblGrid>
      <w:tr w:rsidR="00F51586" w:rsidRPr="00F51586" w14:paraId="7686A29A" w14:textId="77777777" w:rsidTr="005C338A">
        <w:tc>
          <w:tcPr>
            <w:tcW w:w="0" w:type="auto"/>
            <w:tcBorders>
              <w:top w:val="single" w:sz="8" w:space="0" w:color="000000"/>
              <w:bottom w:val="single" w:sz="8" w:space="0" w:color="000000"/>
              <w:right w:val="single" w:sz="8" w:space="0" w:color="000000"/>
            </w:tcBorders>
            <w:tcMar>
              <w:top w:w="15" w:type="dxa"/>
              <w:left w:w="15" w:type="dxa"/>
              <w:bottom w:w="15" w:type="dxa"/>
              <w:right w:w="15" w:type="dxa"/>
            </w:tcMar>
            <w:vAlign w:val="center"/>
          </w:tcPr>
          <w:p w14:paraId="5F78CDBB" w14:textId="77777777" w:rsidR="00D36A34" w:rsidRPr="00F51586" w:rsidRDefault="00D36A34" w:rsidP="003545E1">
            <w:pPr>
              <w:pStyle w:val="111"/>
            </w:pPr>
            <w:r w:rsidRPr="00F51586">
              <w:t>Показатели</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87973F9" w14:textId="77777777" w:rsidR="00D36A34" w:rsidRPr="00F51586" w:rsidRDefault="00D36A34" w:rsidP="003545E1">
            <w:pPr>
              <w:pStyle w:val="111"/>
            </w:pPr>
            <w:r w:rsidRPr="00F51586">
              <w:t>2009 г.</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2662E6A8" w14:textId="77777777" w:rsidR="00D36A34" w:rsidRPr="00F51586" w:rsidRDefault="00D36A34" w:rsidP="003545E1">
            <w:pPr>
              <w:pStyle w:val="111"/>
            </w:pPr>
            <w:r w:rsidRPr="00F51586">
              <w:t xml:space="preserve">2010 г.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B3794A5" w14:textId="77777777" w:rsidR="00D36A34" w:rsidRPr="00F51586" w:rsidRDefault="00D36A34" w:rsidP="003545E1">
            <w:pPr>
              <w:pStyle w:val="111"/>
            </w:pPr>
            <w:r w:rsidRPr="00F51586">
              <w:t xml:space="preserve">2011 г.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5E4E6112" w14:textId="77777777" w:rsidR="00D36A34" w:rsidRPr="00F51586" w:rsidRDefault="00D36A34" w:rsidP="003545E1">
            <w:pPr>
              <w:pStyle w:val="111"/>
            </w:pPr>
            <w:r w:rsidRPr="00F51586">
              <w:t xml:space="preserve">2012 г.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7FEED54A" w14:textId="77777777" w:rsidR="00D36A34" w:rsidRPr="00F51586" w:rsidRDefault="00D36A34" w:rsidP="003545E1">
            <w:pPr>
              <w:pStyle w:val="111"/>
            </w:pPr>
            <w:r w:rsidRPr="00F51586">
              <w:t xml:space="preserve">2013 г. </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08796B5A" w14:textId="77777777" w:rsidR="00D36A34" w:rsidRPr="00F51586" w:rsidRDefault="00D36A34" w:rsidP="003545E1">
            <w:pPr>
              <w:pStyle w:val="111"/>
            </w:pPr>
            <w:r w:rsidRPr="00F51586">
              <w:t>2014 г.</w:t>
            </w:r>
          </w:p>
        </w:tc>
        <w:tc>
          <w:tcPr>
            <w:tcW w:w="0" w:type="auto"/>
            <w:tcBorders>
              <w:top w:val="single" w:sz="8" w:space="0" w:color="000000"/>
              <w:left w:val="single" w:sz="8" w:space="0" w:color="000000"/>
              <w:bottom w:val="single" w:sz="8" w:space="0" w:color="000000"/>
            </w:tcBorders>
            <w:tcMar>
              <w:top w:w="15" w:type="dxa"/>
              <w:left w:w="15" w:type="dxa"/>
              <w:bottom w:w="15" w:type="dxa"/>
              <w:right w:w="15" w:type="dxa"/>
            </w:tcMar>
            <w:vAlign w:val="center"/>
          </w:tcPr>
          <w:p w14:paraId="35180BBA" w14:textId="77777777" w:rsidR="00D36A34" w:rsidRPr="00F51586" w:rsidRDefault="00D36A34" w:rsidP="003545E1">
            <w:pPr>
              <w:pStyle w:val="111"/>
            </w:pPr>
            <w:r w:rsidRPr="00F51586">
              <w:t>2015 г.</w:t>
            </w:r>
          </w:p>
        </w:tc>
      </w:tr>
      <w:tr w:rsidR="00F51586" w:rsidRPr="00F51586" w14:paraId="250D7E36" w14:textId="77777777" w:rsidTr="003545E1">
        <w:tc>
          <w:tcPr>
            <w:tcW w:w="0" w:type="auto"/>
            <w:gridSpan w:val="8"/>
            <w:tcBorders>
              <w:top w:val="single" w:sz="8" w:space="0" w:color="000000"/>
              <w:bottom w:val="single" w:sz="8" w:space="0" w:color="000000"/>
            </w:tcBorders>
            <w:tcMar>
              <w:top w:w="15" w:type="dxa"/>
              <w:left w:w="15" w:type="dxa"/>
              <w:bottom w:w="15" w:type="dxa"/>
              <w:right w:w="15" w:type="dxa"/>
            </w:tcMar>
            <w:vAlign w:val="center"/>
          </w:tcPr>
          <w:p w14:paraId="2618EB74" w14:textId="77777777" w:rsidR="00A12642" w:rsidRPr="00F51586" w:rsidRDefault="00A12642" w:rsidP="003545E1">
            <w:pPr>
              <w:pStyle w:val="111"/>
            </w:pPr>
            <w:r w:rsidRPr="00F51586">
              <w:t>Площадь торгового зала объектов розничной торговли, кв. м</w:t>
            </w:r>
          </w:p>
        </w:tc>
      </w:tr>
      <w:tr w:rsidR="00F51586" w:rsidRPr="00F51586" w14:paraId="581E52AD" w14:textId="77777777" w:rsidTr="005C338A">
        <w:tc>
          <w:tcPr>
            <w:tcW w:w="0" w:type="auto"/>
            <w:tcBorders>
              <w:top w:val="single" w:sz="8" w:space="0" w:color="000000"/>
              <w:bottom w:val="single" w:sz="8" w:space="0" w:color="000000"/>
              <w:right w:val="single" w:sz="8" w:space="0" w:color="000000"/>
            </w:tcBorders>
            <w:tcMar>
              <w:top w:w="15" w:type="dxa"/>
              <w:left w:w="15" w:type="dxa"/>
              <w:bottom w:w="15" w:type="dxa"/>
              <w:right w:w="15" w:type="dxa"/>
            </w:tcMar>
            <w:vAlign w:val="center"/>
          </w:tcPr>
          <w:p w14:paraId="11AF9285" w14:textId="77777777" w:rsidR="00D36A34" w:rsidRPr="00F51586" w:rsidRDefault="00D36A34" w:rsidP="003545E1">
            <w:pPr>
              <w:pStyle w:val="111"/>
            </w:pPr>
            <w:r w:rsidRPr="00F51586">
              <w:lastRenderedPageBreak/>
              <w:t>магазины</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1794B4F0" w14:textId="77777777" w:rsidR="00D36A34" w:rsidRPr="00F51586" w:rsidRDefault="00D36A34" w:rsidP="003545E1">
            <w:pPr>
              <w:pStyle w:val="111"/>
            </w:pPr>
            <w:r w:rsidRPr="00F51586">
              <w:t>8181</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EEE0CA4" w14:textId="77777777" w:rsidR="00D36A34" w:rsidRPr="00F51586" w:rsidRDefault="00D36A34" w:rsidP="003545E1">
            <w:pPr>
              <w:pStyle w:val="111"/>
            </w:pPr>
            <w:r w:rsidRPr="00F51586">
              <w:t>8332.2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4D67C4EC" w14:textId="77777777" w:rsidR="00D36A34" w:rsidRPr="00F51586" w:rsidRDefault="00D36A34" w:rsidP="003545E1">
            <w:pPr>
              <w:pStyle w:val="111"/>
            </w:pPr>
            <w:r w:rsidRPr="00F51586">
              <w:t>8572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20FA674E" w14:textId="77777777" w:rsidR="00D36A34" w:rsidRPr="00F51586" w:rsidRDefault="00D36A34" w:rsidP="003545E1">
            <w:pPr>
              <w:pStyle w:val="111"/>
            </w:pPr>
            <w:r w:rsidRPr="00F51586">
              <w:t>8572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4159DF72" w14:textId="77777777" w:rsidR="00D36A34" w:rsidRPr="00F51586" w:rsidRDefault="00D36A34" w:rsidP="003545E1">
            <w:pPr>
              <w:pStyle w:val="111"/>
            </w:pPr>
            <w:r w:rsidRPr="00F51586">
              <w:t>11196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2FDDF686" w14:textId="77777777" w:rsidR="00D36A34" w:rsidRPr="00F51586" w:rsidRDefault="00D36A34" w:rsidP="003545E1">
            <w:pPr>
              <w:pStyle w:val="111"/>
            </w:pPr>
            <w:r w:rsidRPr="00F51586">
              <w:t>11196</w:t>
            </w:r>
          </w:p>
        </w:tc>
        <w:tc>
          <w:tcPr>
            <w:tcW w:w="0" w:type="auto"/>
            <w:tcBorders>
              <w:top w:val="single" w:sz="8" w:space="0" w:color="000000"/>
              <w:left w:val="single" w:sz="8" w:space="0" w:color="000000"/>
              <w:bottom w:val="single" w:sz="8" w:space="0" w:color="000000"/>
            </w:tcBorders>
            <w:tcMar>
              <w:top w:w="15" w:type="dxa"/>
              <w:left w:w="15" w:type="dxa"/>
              <w:bottom w:w="15" w:type="dxa"/>
              <w:right w:w="15" w:type="dxa"/>
            </w:tcMar>
            <w:vAlign w:val="center"/>
          </w:tcPr>
          <w:p w14:paraId="714751E9" w14:textId="77777777" w:rsidR="00D36A34" w:rsidRPr="00F51586" w:rsidRDefault="00D36A34" w:rsidP="003545E1">
            <w:pPr>
              <w:pStyle w:val="111"/>
            </w:pPr>
            <w:r w:rsidRPr="00F51586">
              <w:t>11282</w:t>
            </w:r>
          </w:p>
        </w:tc>
      </w:tr>
      <w:tr w:rsidR="00F51586" w:rsidRPr="00F51586" w14:paraId="020D0356" w14:textId="77777777" w:rsidTr="005C338A">
        <w:tc>
          <w:tcPr>
            <w:tcW w:w="0" w:type="auto"/>
            <w:tcBorders>
              <w:top w:val="single" w:sz="8" w:space="0" w:color="000000"/>
              <w:bottom w:val="single" w:sz="8" w:space="0" w:color="000000"/>
              <w:right w:val="single" w:sz="8" w:space="0" w:color="000000"/>
            </w:tcBorders>
            <w:tcMar>
              <w:top w:w="15" w:type="dxa"/>
              <w:left w:w="15" w:type="dxa"/>
              <w:bottom w:w="15" w:type="dxa"/>
              <w:right w:w="15" w:type="dxa"/>
            </w:tcMar>
            <w:vAlign w:val="center"/>
          </w:tcPr>
          <w:p w14:paraId="1E569A94" w14:textId="77777777" w:rsidR="00D36A34" w:rsidRPr="00F51586" w:rsidRDefault="00D36A34" w:rsidP="003545E1">
            <w:pPr>
              <w:pStyle w:val="111"/>
            </w:pPr>
            <w:r w:rsidRPr="00F51586">
              <w:t>павильоны</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7B74F089" w14:textId="77777777" w:rsidR="00D36A34" w:rsidRPr="00F51586" w:rsidRDefault="00D36A34" w:rsidP="003545E1">
            <w:pPr>
              <w:pStyle w:val="111"/>
            </w:pPr>
            <w:r w:rsidRPr="00F51586">
              <w:t>2060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503CB0A1" w14:textId="77777777" w:rsidR="00D36A34" w:rsidRPr="00F51586" w:rsidRDefault="00D36A34" w:rsidP="003545E1">
            <w:pPr>
              <w:pStyle w:val="111"/>
            </w:pPr>
            <w:r w:rsidRPr="00F51586">
              <w:t>2060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4350E9E1" w14:textId="77777777" w:rsidR="00D36A34" w:rsidRPr="00F51586" w:rsidRDefault="00D36A34" w:rsidP="003545E1">
            <w:pPr>
              <w:pStyle w:val="111"/>
            </w:pPr>
            <w:r w:rsidRPr="00F51586">
              <w:t>2060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12292AF7" w14:textId="77777777" w:rsidR="00D36A34" w:rsidRPr="00F51586" w:rsidRDefault="00D36A34" w:rsidP="003545E1">
            <w:pPr>
              <w:pStyle w:val="111"/>
            </w:pPr>
            <w:r w:rsidRPr="00F51586">
              <w:t>2060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5062117B" w14:textId="77777777" w:rsidR="00D36A34" w:rsidRPr="00F51586" w:rsidRDefault="00D36A34" w:rsidP="003545E1">
            <w:pPr>
              <w:pStyle w:val="111"/>
            </w:pPr>
            <w:r w:rsidRPr="00F51586">
              <w:t>2060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5D458E06" w14:textId="77777777" w:rsidR="00D36A34" w:rsidRPr="00F51586" w:rsidRDefault="00D36A34" w:rsidP="003545E1">
            <w:pPr>
              <w:pStyle w:val="111"/>
            </w:pPr>
            <w:r w:rsidRPr="00F51586">
              <w:t>2060</w:t>
            </w:r>
          </w:p>
        </w:tc>
        <w:tc>
          <w:tcPr>
            <w:tcW w:w="0" w:type="auto"/>
            <w:tcBorders>
              <w:top w:val="single" w:sz="8" w:space="0" w:color="000000"/>
              <w:left w:val="single" w:sz="8" w:space="0" w:color="000000"/>
              <w:bottom w:val="single" w:sz="8" w:space="0" w:color="000000"/>
            </w:tcBorders>
            <w:tcMar>
              <w:top w:w="15" w:type="dxa"/>
              <w:left w:w="15" w:type="dxa"/>
              <w:bottom w:w="15" w:type="dxa"/>
              <w:right w:w="15" w:type="dxa"/>
            </w:tcMar>
            <w:vAlign w:val="center"/>
          </w:tcPr>
          <w:p w14:paraId="50665D10" w14:textId="77777777" w:rsidR="00D36A34" w:rsidRPr="00F51586" w:rsidRDefault="00D36A34" w:rsidP="003545E1">
            <w:pPr>
              <w:pStyle w:val="111"/>
            </w:pPr>
            <w:r w:rsidRPr="00F51586">
              <w:t>2060</w:t>
            </w:r>
          </w:p>
        </w:tc>
      </w:tr>
      <w:tr w:rsidR="00F51586" w:rsidRPr="00F51586" w14:paraId="1EF86FE3" w14:textId="77777777" w:rsidTr="005C338A">
        <w:tc>
          <w:tcPr>
            <w:tcW w:w="0" w:type="auto"/>
            <w:tcBorders>
              <w:top w:val="single" w:sz="8" w:space="0" w:color="000000"/>
              <w:bottom w:val="single" w:sz="8" w:space="0" w:color="000000"/>
              <w:right w:val="single" w:sz="8" w:space="0" w:color="000000"/>
            </w:tcBorders>
            <w:tcMar>
              <w:top w:w="15" w:type="dxa"/>
              <w:left w:w="15" w:type="dxa"/>
              <w:bottom w:w="15" w:type="dxa"/>
              <w:right w:w="15" w:type="dxa"/>
            </w:tcMar>
            <w:vAlign w:val="center"/>
          </w:tcPr>
          <w:p w14:paraId="4845A986" w14:textId="77777777" w:rsidR="00D36A34" w:rsidRPr="00F51586" w:rsidRDefault="00D36A34" w:rsidP="003545E1">
            <w:pPr>
              <w:pStyle w:val="111"/>
            </w:pPr>
            <w:r w:rsidRPr="00F51586">
              <w:t>аптеки и аптечные магазины</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38544C3" w14:textId="77777777" w:rsidR="00D36A34" w:rsidRPr="00F51586" w:rsidRDefault="00D36A34" w:rsidP="003545E1">
            <w:pPr>
              <w:pStyle w:val="111"/>
            </w:pPr>
            <w:r w:rsidRPr="00F51586">
              <w:t>418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1AABB779" w14:textId="77777777" w:rsidR="00D36A34" w:rsidRPr="00F51586" w:rsidRDefault="00D36A34" w:rsidP="003545E1">
            <w:pPr>
              <w:pStyle w:val="111"/>
            </w:pPr>
            <w:r w:rsidRPr="00F51586">
              <w:t>300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48AA4D23" w14:textId="77777777" w:rsidR="00D36A34" w:rsidRPr="00F51586" w:rsidRDefault="00D36A34" w:rsidP="003545E1">
            <w:pPr>
              <w:pStyle w:val="111"/>
            </w:pPr>
            <w:r w:rsidRPr="00F51586">
              <w:t>300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485E09B0" w14:textId="77777777" w:rsidR="00D36A34" w:rsidRPr="00F51586" w:rsidRDefault="00D36A34" w:rsidP="003545E1">
            <w:pPr>
              <w:pStyle w:val="111"/>
            </w:pPr>
            <w:r w:rsidRPr="00F51586">
              <w:t>300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5AA673D6" w14:textId="77777777" w:rsidR="00D36A34" w:rsidRPr="00F51586" w:rsidRDefault="00D36A34" w:rsidP="003545E1">
            <w:pPr>
              <w:pStyle w:val="111"/>
            </w:pPr>
            <w:r w:rsidRPr="00F51586">
              <w:t>300</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EB6BCD9" w14:textId="77777777" w:rsidR="00D36A34" w:rsidRPr="00F51586" w:rsidRDefault="00D36A34" w:rsidP="003545E1">
            <w:pPr>
              <w:pStyle w:val="111"/>
            </w:pPr>
            <w:r w:rsidRPr="00F51586">
              <w:t>300</w:t>
            </w:r>
          </w:p>
        </w:tc>
        <w:tc>
          <w:tcPr>
            <w:tcW w:w="0" w:type="auto"/>
            <w:tcBorders>
              <w:top w:val="single" w:sz="8" w:space="0" w:color="000000"/>
              <w:left w:val="single" w:sz="8" w:space="0" w:color="000000"/>
              <w:bottom w:val="single" w:sz="8" w:space="0" w:color="000000"/>
            </w:tcBorders>
            <w:tcMar>
              <w:top w:w="15" w:type="dxa"/>
              <w:left w:w="15" w:type="dxa"/>
              <w:bottom w:w="15" w:type="dxa"/>
              <w:right w:w="15" w:type="dxa"/>
            </w:tcMar>
            <w:vAlign w:val="center"/>
          </w:tcPr>
          <w:p w14:paraId="03779E16" w14:textId="77777777" w:rsidR="00D36A34" w:rsidRPr="00F51586" w:rsidRDefault="00D36A34" w:rsidP="003545E1">
            <w:pPr>
              <w:pStyle w:val="111"/>
            </w:pPr>
            <w:r w:rsidRPr="00F51586">
              <w:t>300</w:t>
            </w:r>
          </w:p>
        </w:tc>
      </w:tr>
      <w:tr w:rsidR="00F51586" w:rsidRPr="00F51586" w14:paraId="76894EE4" w14:textId="77777777" w:rsidTr="003545E1">
        <w:tc>
          <w:tcPr>
            <w:tcW w:w="0" w:type="auto"/>
            <w:gridSpan w:val="8"/>
            <w:tcBorders>
              <w:top w:val="single" w:sz="8" w:space="0" w:color="000000"/>
              <w:bottom w:val="single" w:sz="8" w:space="0" w:color="000000"/>
            </w:tcBorders>
            <w:tcMar>
              <w:top w:w="15" w:type="dxa"/>
              <w:left w:w="15" w:type="dxa"/>
              <w:bottom w:w="15" w:type="dxa"/>
              <w:right w:w="15" w:type="dxa"/>
            </w:tcMar>
            <w:vAlign w:val="center"/>
          </w:tcPr>
          <w:p w14:paraId="3BE90C4A" w14:textId="77777777" w:rsidR="00A12642" w:rsidRPr="00F51586" w:rsidRDefault="00A12642" w:rsidP="003545E1">
            <w:pPr>
              <w:pStyle w:val="111"/>
            </w:pPr>
            <w:r w:rsidRPr="00F51586">
              <w:t>Число мест в объектах общественного питания, мест</w:t>
            </w:r>
          </w:p>
        </w:tc>
      </w:tr>
      <w:tr w:rsidR="00F51586" w:rsidRPr="00F51586" w14:paraId="775F79B7" w14:textId="77777777" w:rsidTr="005C338A">
        <w:tc>
          <w:tcPr>
            <w:tcW w:w="0" w:type="auto"/>
            <w:tcBorders>
              <w:top w:val="single" w:sz="8" w:space="0" w:color="000000"/>
              <w:bottom w:val="single" w:sz="8" w:space="0" w:color="000000"/>
              <w:right w:val="single" w:sz="8" w:space="0" w:color="000000"/>
            </w:tcBorders>
            <w:tcMar>
              <w:top w:w="15" w:type="dxa"/>
              <w:left w:w="15" w:type="dxa"/>
              <w:bottom w:w="15" w:type="dxa"/>
              <w:right w:w="15" w:type="dxa"/>
            </w:tcMar>
            <w:vAlign w:val="center"/>
          </w:tcPr>
          <w:p w14:paraId="0CA48322" w14:textId="77777777" w:rsidR="00D36A34" w:rsidRPr="00F51586" w:rsidRDefault="00D36A34" w:rsidP="003545E1">
            <w:pPr>
              <w:pStyle w:val="111"/>
            </w:pPr>
            <w:r w:rsidRPr="00F51586">
              <w:t>общедоступные столовые, закусочные</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1E475E09" w14:textId="77777777" w:rsidR="00D36A34" w:rsidRPr="00F51586" w:rsidRDefault="00D36A34" w:rsidP="003545E1">
            <w:pPr>
              <w:pStyle w:val="111"/>
            </w:pPr>
            <w:r w:rsidRPr="00F51586">
              <w:t>329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2EF38F7" w14:textId="77777777" w:rsidR="00D36A34" w:rsidRPr="00F51586" w:rsidRDefault="00D36A34" w:rsidP="003545E1">
            <w:pPr>
              <w:pStyle w:val="111"/>
            </w:pPr>
            <w:r w:rsidRPr="00F51586">
              <w:t>329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1E693054" w14:textId="77777777" w:rsidR="00D36A34" w:rsidRPr="00F51586" w:rsidRDefault="00D36A34" w:rsidP="003545E1">
            <w:pPr>
              <w:pStyle w:val="111"/>
            </w:pPr>
            <w:r w:rsidRPr="00F51586">
              <w:t>329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446FBCC4" w14:textId="77777777" w:rsidR="00D36A34" w:rsidRPr="00F51586" w:rsidRDefault="00D36A34" w:rsidP="003545E1">
            <w:pPr>
              <w:pStyle w:val="111"/>
            </w:pPr>
            <w:r w:rsidRPr="00F51586">
              <w:t>329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0DA9722A" w14:textId="77777777" w:rsidR="00D36A34" w:rsidRPr="00F51586" w:rsidRDefault="00D36A34" w:rsidP="003545E1">
            <w:pPr>
              <w:pStyle w:val="111"/>
            </w:pPr>
            <w:r w:rsidRPr="00F51586">
              <w:t>329</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88D6942" w14:textId="77777777" w:rsidR="00D36A34" w:rsidRPr="00F51586" w:rsidRDefault="00D36A34" w:rsidP="003545E1">
            <w:pPr>
              <w:pStyle w:val="111"/>
            </w:pPr>
            <w:r w:rsidRPr="00F51586">
              <w:t>329</w:t>
            </w:r>
          </w:p>
        </w:tc>
        <w:tc>
          <w:tcPr>
            <w:tcW w:w="0" w:type="auto"/>
            <w:tcBorders>
              <w:top w:val="single" w:sz="8" w:space="0" w:color="000000"/>
              <w:left w:val="single" w:sz="8" w:space="0" w:color="000000"/>
              <w:bottom w:val="single" w:sz="8" w:space="0" w:color="000000"/>
            </w:tcBorders>
            <w:tcMar>
              <w:top w:w="15" w:type="dxa"/>
              <w:left w:w="15" w:type="dxa"/>
              <w:bottom w:w="15" w:type="dxa"/>
              <w:right w:w="15" w:type="dxa"/>
            </w:tcMar>
            <w:vAlign w:val="center"/>
          </w:tcPr>
          <w:p w14:paraId="240BE511" w14:textId="77777777" w:rsidR="00D36A34" w:rsidRPr="00F51586" w:rsidRDefault="00D36A34" w:rsidP="003545E1">
            <w:pPr>
              <w:pStyle w:val="111"/>
            </w:pPr>
            <w:r w:rsidRPr="00F51586">
              <w:t>329</w:t>
            </w:r>
          </w:p>
        </w:tc>
      </w:tr>
      <w:tr w:rsidR="00F51586" w:rsidRPr="00F51586" w14:paraId="7B692DD8" w14:textId="77777777" w:rsidTr="005C338A">
        <w:tc>
          <w:tcPr>
            <w:tcW w:w="0" w:type="auto"/>
            <w:tcBorders>
              <w:top w:val="single" w:sz="8" w:space="0" w:color="000000"/>
              <w:bottom w:val="single" w:sz="8" w:space="0" w:color="000000"/>
              <w:right w:val="single" w:sz="8" w:space="0" w:color="000000"/>
            </w:tcBorders>
            <w:tcMar>
              <w:top w:w="15" w:type="dxa"/>
              <w:left w:w="15" w:type="dxa"/>
              <w:bottom w:w="15" w:type="dxa"/>
              <w:right w:w="15" w:type="dxa"/>
            </w:tcMar>
            <w:vAlign w:val="center"/>
          </w:tcPr>
          <w:p w14:paraId="24CD58B2" w14:textId="77777777" w:rsidR="00D36A34" w:rsidRPr="00F51586" w:rsidRDefault="00D36A34" w:rsidP="003545E1">
            <w:pPr>
              <w:pStyle w:val="111"/>
            </w:pPr>
            <w:r w:rsidRPr="00F51586">
              <w:t>столовые учебных заведений, организаций, промышленных предприятий</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74D057D6" w14:textId="77777777" w:rsidR="00D36A34" w:rsidRPr="00F51586" w:rsidRDefault="00D36A34" w:rsidP="003545E1">
            <w:pPr>
              <w:pStyle w:val="111"/>
            </w:pPr>
            <w:r w:rsidRPr="00F51586">
              <w:t>1506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77C6AF44" w14:textId="77777777" w:rsidR="00D36A34" w:rsidRPr="00F51586" w:rsidRDefault="00D36A34" w:rsidP="003545E1">
            <w:pPr>
              <w:pStyle w:val="111"/>
            </w:pPr>
            <w:r w:rsidRPr="00F51586">
              <w:t>1506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1C3EADBB" w14:textId="77777777" w:rsidR="00D36A34" w:rsidRPr="00F51586" w:rsidRDefault="00D36A34" w:rsidP="003545E1">
            <w:pPr>
              <w:pStyle w:val="111"/>
            </w:pPr>
            <w:r w:rsidRPr="00F51586">
              <w:t>1506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2B9B934F" w14:textId="77777777" w:rsidR="00D36A34" w:rsidRPr="00F51586" w:rsidRDefault="00D36A34" w:rsidP="003545E1">
            <w:pPr>
              <w:pStyle w:val="111"/>
            </w:pPr>
            <w:r w:rsidRPr="00F51586">
              <w:t>1506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0A6F1645" w14:textId="77777777" w:rsidR="00D36A34" w:rsidRPr="00F51586" w:rsidRDefault="00D36A34" w:rsidP="003545E1">
            <w:pPr>
              <w:pStyle w:val="111"/>
            </w:pPr>
            <w:r w:rsidRPr="00F51586">
              <w:t>1506</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62B5FD00" w14:textId="77777777" w:rsidR="00D36A34" w:rsidRPr="00F51586" w:rsidRDefault="00D36A34" w:rsidP="003545E1">
            <w:pPr>
              <w:pStyle w:val="111"/>
            </w:pPr>
            <w:r w:rsidRPr="00F51586">
              <w:t>1506</w:t>
            </w:r>
          </w:p>
        </w:tc>
        <w:tc>
          <w:tcPr>
            <w:tcW w:w="0" w:type="auto"/>
            <w:tcBorders>
              <w:top w:val="single" w:sz="8" w:space="0" w:color="000000"/>
              <w:left w:val="single" w:sz="8" w:space="0" w:color="000000"/>
              <w:bottom w:val="single" w:sz="8" w:space="0" w:color="000000"/>
            </w:tcBorders>
            <w:tcMar>
              <w:top w:w="15" w:type="dxa"/>
              <w:left w:w="15" w:type="dxa"/>
              <w:bottom w:w="15" w:type="dxa"/>
              <w:right w:w="15" w:type="dxa"/>
            </w:tcMar>
            <w:vAlign w:val="center"/>
          </w:tcPr>
          <w:p w14:paraId="7AB7E215" w14:textId="77777777" w:rsidR="00D36A34" w:rsidRPr="00F51586" w:rsidRDefault="00D36A34" w:rsidP="003545E1">
            <w:pPr>
              <w:pStyle w:val="111"/>
            </w:pPr>
            <w:r w:rsidRPr="00F51586">
              <w:t>1506</w:t>
            </w:r>
          </w:p>
        </w:tc>
      </w:tr>
      <w:tr w:rsidR="00F51586" w:rsidRPr="00F51586" w14:paraId="3EACD84D" w14:textId="77777777" w:rsidTr="005C338A">
        <w:tc>
          <w:tcPr>
            <w:tcW w:w="0" w:type="auto"/>
            <w:tcBorders>
              <w:top w:val="single" w:sz="8" w:space="0" w:color="000000"/>
              <w:bottom w:val="single" w:sz="8" w:space="0" w:color="000000"/>
              <w:right w:val="single" w:sz="8" w:space="0" w:color="000000"/>
            </w:tcBorders>
            <w:tcMar>
              <w:top w:w="15" w:type="dxa"/>
              <w:left w:w="15" w:type="dxa"/>
              <w:bottom w:w="15" w:type="dxa"/>
              <w:right w:w="15" w:type="dxa"/>
            </w:tcMar>
            <w:vAlign w:val="center"/>
          </w:tcPr>
          <w:p w14:paraId="0D10BF2B" w14:textId="77777777" w:rsidR="00D36A34" w:rsidRPr="00F51586" w:rsidRDefault="00D36A34" w:rsidP="003545E1">
            <w:pPr>
              <w:pStyle w:val="111"/>
            </w:pPr>
            <w:r w:rsidRPr="00F51586">
              <w:t>рестораны, кафе, бары</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5682864C" w14:textId="77777777" w:rsidR="00D36A34" w:rsidRPr="00F51586" w:rsidRDefault="00D36A34" w:rsidP="003545E1">
            <w:pPr>
              <w:pStyle w:val="111"/>
            </w:pPr>
            <w:r w:rsidRPr="00F51586">
              <w:t>532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6866FBDB" w14:textId="77777777" w:rsidR="00D36A34" w:rsidRPr="00F51586" w:rsidRDefault="00D36A34" w:rsidP="003545E1">
            <w:pPr>
              <w:pStyle w:val="111"/>
            </w:pPr>
            <w:r w:rsidRPr="00F51586">
              <w:t>667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51D8F020" w14:textId="77777777" w:rsidR="00D36A34" w:rsidRPr="00F51586" w:rsidRDefault="00D36A34" w:rsidP="003545E1">
            <w:pPr>
              <w:pStyle w:val="111"/>
            </w:pPr>
            <w:r w:rsidRPr="00F51586">
              <w:t>1027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0A80E73A" w14:textId="77777777" w:rsidR="00D36A34" w:rsidRPr="00F51586" w:rsidRDefault="00D36A34" w:rsidP="003545E1">
            <w:pPr>
              <w:pStyle w:val="111"/>
            </w:pPr>
            <w:r w:rsidRPr="00F51586">
              <w:t>1027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0E334941" w14:textId="77777777" w:rsidR="00D36A34" w:rsidRPr="00F51586" w:rsidRDefault="00D36A34" w:rsidP="003545E1">
            <w:pPr>
              <w:pStyle w:val="111"/>
            </w:pPr>
            <w:r w:rsidRPr="00F51586">
              <w:t>1027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608E0A65" w14:textId="77777777" w:rsidR="00D36A34" w:rsidRPr="00F51586" w:rsidRDefault="00D36A34" w:rsidP="003545E1">
            <w:pPr>
              <w:pStyle w:val="111"/>
            </w:pPr>
            <w:r w:rsidRPr="00F51586">
              <w:t>1027</w:t>
            </w:r>
          </w:p>
        </w:tc>
        <w:tc>
          <w:tcPr>
            <w:tcW w:w="0" w:type="auto"/>
            <w:tcBorders>
              <w:top w:val="single" w:sz="8" w:space="0" w:color="000000"/>
              <w:left w:val="single" w:sz="8" w:space="0" w:color="000000"/>
              <w:bottom w:val="single" w:sz="8" w:space="0" w:color="000000"/>
            </w:tcBorders>
            <w:tcMar>
              <w:top w:w="15" w:type="dxa"/>
              <w:left w:w="15" w:type="dxa"/>
              <w:bottom w:w="15" w:type="dxa"/>
              <w:right w:w="15" w:type="dxa"/>
            </w:tcMar>
            <w:vAlign w:val="center"/>
          </w:tcPr>
          <w:p w14:paraId="44319EFB" w14:textId="77777777" w:rsidR="00D36A34" w:rsidRPr="00F51586" w:rsidRDefault="00D36A34" w:rsidP="003545E1">
            <w:pPr>
              <w:pStyle w:val="111"/>
            </w:pPr>
            <w:r w:rsidRPr="00F51586">
              <w:t>848</w:t>
            </w:r>
          </w:p>
        </w:tc>
      </w:tr>
      <w:tr w:rsidR="00F51586" w:rsidRPr="00F51586" w14:paraId="0CE1757A" w14:textId="77777777" w:rsidTr="003545E1">
        <w:tc>
          <w:tcPr>
            <w:tcW w:w="0" w:type="auto"/>
            <w:gridSpan w:val="8"/>
            <w:tcBorders>
              <w:top w:val="single" w:sz="8" w:space="0" w:color="000000"/>
              <w:bottom w:val="single" w:sz="8" w:space="0" w:color="000000"/>
            </w:tcBorders>
            <w:tcMar>
              <w:top w:w="15" w:type="dxa"/>
              <w:left w:w="15" w:type="dxa"/>
              <w:bottom w:w="15" w:type="dxa"/>
              <w:right w:w="15" w:type="dxa"/>
            </w:tcMar>
            <w:vAlign w:val="center"/>
          </w:tcPr>
          <w:p w14:paraId="07F2E901" w14:textId="77777777" w:rsidR="00A12642" w:rsidRPr="00F51586" w:rsidRDefault="00A12642" w:rsidP="003545E1">
            <w:pPr>
              <w:pStyle w:val="111"/>
            </w:pPr>
            <w:r w:rsidRPr="00F51586">
              <w:t>Число объектов бытового обслуживания населения, оказывающих услуги</w:t>
            </w:r>
          </w:p>
        </w:tc>
      </w:tr>
      <w:tr w:rsidR="00F51586" w:rsidRPr="00F51586" w14:paraId="4CB3143B" w14:textId="77777777" w:rsidTr="005C338A">
        <w:tc>
          <w:tcPr>
            <w:tcW w:w="0" w:type="auto"/>
            <w:tcBorders>
              <w:top w:val="single" w:sz="8" w:space="0" w:color="000000"/>
              <w:bottom w:val="single" w:sz="8" w:space="0" w:color="000000"/>
              <w:right w:val="single" w:sz="8" w:space="0" w:color="000000"/>
            </w:tcBorders>
            <w:tcMar>
              <w:top w:w="15" w:type="dxa"/>
              <w:left w:w="15" w:type="dxa"/>
              <w:bottom w:w="15" w:type="dxa"/>
              <w:right w:w="15" w:type="dxa"/>
            </w:tcMar>
            <w:vAlign w:val="center"/>
          </w:tcPr>
          <w:p w14:paraId="40647FF1" w14:textId="77777777" w:rsidR="00D36A34" w:rsidRPr="00F51586" w:rsidRDefault="00D36A34" w:rsidP="003545E1">
            <w:pPr>
              <w:pStyle w:val="111"/>
            </w:pPr>
            <w:r w:rsidRPr="00F51586">
              <w:t>Всего, единиц</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6A8D2A59" w14:textId="77777777" w:rsidR="00D36A34" w:rsidRPr="00F51586" w:rsidRDefault="00D36A34" w:rsidP="003545E1">
            <w:pPr>
              <w:pStyle w:val="111"/>
            </w:pPr>
            <w:r w:rsidRPr="00F51586">
              <w:t>53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449E8474" w14:textId="77777777" w:rsidR="00D36A34" w:rsidRPr="00F51586" w:rsidRDefault="00D36A34" w:rsidP="003545E1">
            <w:pPr>
              <w:pStyle w:val="111"/>
            </w:pPr>
            <w:r w:rsidRPr="00F51586">
              <w:t>54</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104C341B" w14:textId="77777777" w:rsidR="00D36A34" w:rsidRPr="00F51586" w:rsidRDefault="00D36A34" w:rsidP="003545E1">
            <w:pPr>
              <w:pStyle w:val="111"/>
            </w:pPr>
            <w:r w:rsidRPr="00F51586">
              <w:t>58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56779ABE" w14:textId="77777777" w:rsidR="00D36A34" w:rsidRPr="00F51586" w:rsidRDefault="00D36A34" w:rsidP="003545E1">
            <w:pPr>
              <w:pStyle w:val="111"/>
            </w:pPr>
            <w:r w:rsidRPr="00F51586">
              <w:t>61</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457847EF" w14:textId="77777777" w:rsidR="00D36A34" w:rsidRPr="00F51586" w:rsidRDefault="00D36A34" w:rsidP="003545E1">
            <w:pPr>
              <w:pStyle w:val="111"/>
            </w:pPr>
            <w:r w:rsidRPr="00F51586">
              <w:t>57</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26C7EA8" w14:textId="77777777" w:rsidR="00D36A34" w:rsidRPr="00F51586" w:rsidRDefault="00D36A34" w:rsidP="003545E1">
            <w:pPr>
              <w:pStyle w:val="111"/>
            </w:pPr>
            <w:r w:rsidRPr="00F51586">
              <w:t>62</w:t>
            </w:r>
          </w:p>
        </w:tc>
        <w:tc>
          <w:tcPr>
            <w:tcW w:w="0" w:type="auto"/>
            <w:tcBorders>
              <w:top w:val="single" w:sz="8" w:space="0" w:color="000000"/>
              <w:left w:val="single" w:sz="8" w:space="0" w:color="000000"/>
              <w:bottom w:val="single" w:sz="8" w:space="0" w:color="000000"/>
            </w:tcBorders>
            <w:tcMar>
              <w:top w:w="15" w:type="dxa"/>
              <w:left w:w="15" w:type="dxa"/>
              <w:bottom w:w="15" w:type="dxa"/>
              <w:right w:w="15" w:type="dxa"/>
            </w:tcMar>
            <w:vAlign w:val="center"/>
          </w:tcPr>
          <w:p w14:paraId="0743BCEA" w14:textId="77777777" w:rsidR="00D36A34" w:rsidRPr="00F51586" w:rsidRDefault="00D36A34" w:rsidP="003545E1">
            <w:pPr>
              <w:pStyle w:val="111"/>
            </w:pPr>
            <w:r w:rsidRPr="00F51586">
              <w:t>66</w:t>
            </w:r>
          </w:p>
        </w:tc>
      </w:tr>
    </w:tbl>
    <w:p w14:paraId="0D1BF041" w14:textId="77777777" w:rsidR="00A12642" w:rsidRPr="00F51586" w:rsidRDefault="00A12642" w:rsidP="00A12642">
      <w:pPr>
        <w:jc w:val="center"/>
        <w:rPr>
          <w:b/>
          <w:bCs/>
          <w:sz w:val="26"/>
          <w:szCs w:val="26"/>
        </w:rPr>
      </w:pPr>
    </w:p>
    <w:p w14:paraId="03DCB8C5" w14:textId="4064CE41" w:rsidR="00A12642" w:rsidRPr="00F51586" w:rsidRDefault="002629AF" w:rsidP="002629AF">
      <w:pPr>
        <w:pStyle w:val="4"/>
      </w:pPr>
      <w:r w:rsidRPr="00F51586">
        <w:rPr>
          <w:lang w:val="en-US"/>
        </w:rPr>
        <w:t>2.</w:t>
      </w:r>
      <w:r w:rsidR="0060395D">
        <w:t>5</w:t>
      </w:r>
      <w:r w:rsidRPr="00F51586">
        <w:rPr>
          <w:lang w:val="en-US"/>
        </w:rPr>
        <w:t xml:space="preserve">.4 </w:t>
      </w:r>
      <w:r w:rsidR="00A12642" w:rsidRPr="00F51586">
        <w:t>Жилищный фонд</w:t>
      </w:r>
    </w:p>
    <w:p w14:paraId="45A91829" w14:textId="4373EBA2" w:rsidR="00A12642" w:rsidRPr="00F51586" w:rsidRDefault="00A12642" w:rsidP="00A12642">
      <w:pPr>
        <w:suppressAutoHyphens/>
        <w:spacing w:before="60" w:after="60"/>
        <w:ind w:firstLine="567"/>
        <w:jc w:val="both"/>
      </w:pPr>
      <w:r w:rsidRPr="00F51586">
        <w:t xml:space="preserve">Жилищный фонд городского поселения Тутаев составляет </w:t>
      </w:r>
      <w:r w:rsidR="00934111">
        <w:t>999,973</w:t>
      </w:r>
      <w:r w:rsidRPr="00F51586">
        <w:t xml:space="preserve"> тыс. кв. м</w:t>
      </w:r>
      <w:r w:rsidR="00B922AA" w:rsidRPr="00F51586">
        <w:t>,</w:t>
      </w:r>
      <w:r w:rsidRPr="00F51586">
        <w:t xml:space="preserve"> средняя обеспеченность на одного жителя общей площадью жилищного фонда – 2</w:t>
      </w:r>
      <w:r w:rsidR="00B77065">
        <w:t>5</w:t>
      </w:r>
      <w:r w:rsidRPr="00F51586">
        <w:t>,</w:t>
      </w:r>
      <w:r w:rsidR="00B77065">
        <w:t>1</w:t>
      </w:r>
      <w:r w:rsidRPr="00F51586">
        <w:t xml:space="preserve"> кв. м. Площадь аварийного жилищного фонда на территории городского поселения Тутаев составляет </w:t>
      </w:r>
      <w:r w:rsidR="00F23128" w:rsidRPr="00F23128">
        <w:t>6551</w:t>
      </w:r>
      <w:r w:rsidRPr="00F23128">
        <w:t xml:space="preserve"> кв. м (0,</w:t>
      </w:r>
      <w:r w:rsidR="00F23128" w:rsidRPr="00F23128">
        <w:t>66</w:t>
      </w:r>
      <w:r w:rsidRPr="00F23128">
        <w:t xml:space="preserve"> % от общей площади жилищного фонда).</w:t>
      </w:r>
    </w:p>
    <w:p w14:paraId="0310B863" w14:textId="77777777" w:rsidR="00A12642" w:rsidRPr="00F51586" w:rsidRDefault="00A12642" w:rsidP="00A12642">
      <w:pPr>
        <w:suppressAutoHyphens/>
        <w:spacing w:before="60" w:after="60"/>
        <w:ind w:firstLine="567"/>
        <w:jc w:val="both"/>
      </w:pPr>
      <w:r w:rsidRPr="00F51586">
        <w:t>По годам возведения большинство многоквартирных домов относится к периоду 1980–1997 гг. (72 %), 23% жилищного фонда представлены домами, построенны</w:t>
      </w:r>
      <w:r w:rsidR="00B922AA" w:rsidRPr="00F51586">
        <w:t>ми</w:t>
      </w:r>
      <w:r w:rsidRPr="00F51586">
        <w:t xml:space="preserve"> в 1953-1979 гг., </w:t>
      </w:r>
      <w:r w:rsidR="00B922AA" w:rsidRPr="00F51586">
        <w:t>многоквартирные дома,</w:t>
      </w:r>
      <w:r w:rsidRPr="00F51586">
        <w:t xml:space="preserve"> построенные до 1939 г. (11 зданий)</w:t>
      </w:r>
      <w:r w:rsidR="00B922AA" w:rsidRPr="00F51586">
        <w:t>,</w:t>
      </w:r>
      <w:r w:rsidRPr="00F51586">
        <w:t xml:space="preserve"> составляют всего 0,5 % о</w:t>
      </w:r>
      <w:r w:rsidR="00B922AA" w:rsidRPr="00F51586">
        <w:t>т всего объема жилищного фонда.</w:t>
      </w:r>
    </w:p>
    <w:p w14:paraId="337E5920" w14:textId="77777777" w:rsidR="00A12642" w:rsidRPr="00F51586" w:rsidRDefault="00A12642" w:rsidP="00A12642">
      <w:pPr>
        <w:suppressAutoHyphens/>
        <w:spacing w:before="120" w:after="60"/>
        <w:ind w:firstLine="567"/>
        <w:jc w:val="both"/>
      </w:pPr>
      <w:r w:rsidRPr="00F51586">
        <w:t xml:space="preserve">Характеристика существующего жилищного фонда по этажности в целом по городскому поселению приводится в таблице </w:t>
      </w:r>
      <w:r w:rsidR="00D36A34" w:rsidRPr="00F51586">
        <w:t>17</w:t>
      </w:r>
      <w:r w:rsidRPr="00F51586">
        <w:t>.</w:t>
      </w:r>
    </w:p>
    <w:p w14:paraId="112DEC15" w14:textId="77777777" w:rsidR="00A12642" w:rsidRPr="00F51586" w:rsidRDefault="00A12642" w:rsidP="00A12642">
      <w:pPr>
        <w:keepNext/>
        <w:suppressAutoHyphens/>
        <w:jc w:val="right"/>
      </w:pPr>
      <w:r w:rsidRPr="00F51586">
        <w:t xml:space="preserve">Таблица </w:t>
      </w:r>
      <w:r w:rsidR="00332C51" w:rsidRPr="00F51586">
        <w:t>1</w:t>
      </w:r>
      <w:r w:rsidR="00D36A34" w:rsidRPr="00F51586">
        <w:t>7</w:t>
      </w:r>
    </w:p>
    <w:p w14:paraId="29C6A8BD" w14:textId="77777777" w:rsidR="00A12642" w:rsidRPr="00F51586" w:rsidRDefault="00A12642" w:rsidP="00A12642">
      <w:pPr>
        <w:suppressAutoHyphens/>
        <w:spacing w:before="120" w:after="60"/>
        <w:jc w:val="center"/>
      </w:pPr>
      <w:r w:rsidRPr="00F51586">
        <w:t xml:space="preserve">Характеристика существующего жилищного фонда по этажности </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16"/>
        <w:gridCol w:w="3190"/>
        <w:gridCol w:w="2126"/>
      </w:tblGrid>
      <w:tr w:rsidR="00F51586" w:rsidRPr="00F51586" w14:paraId="22EE516B" w14:textId="77777777" w:rsidTr="003545E1">
        <w:trPr>
          <w:jc w:val="center"/>
        </w:trPr>
        <w:tc>
          <w:tcPr>
            <w:tcW w:w="4016" w:type="dxa"/>
            <w:vAlign w:val="center"/>
          </w:tcPr>
          <w:p w14:paraId="45441C99" w14:textId="77777777" w:rsidR="00A12642" w:rsidRPr="00F51586" w:rsidRDefault="00A12642" w:rsidP="003545E1">
            <w:pPr>
              <w:jc w:val="center"/>
            </w:pPr>
            <w:r w:rsidRPr="00F51586">
              <w:t>Этажность</w:t>
            </w:r>
          </w:p>
        </w:tc>
        <w:tc>
          <w:tcPr>
            <w:tcW w:w="3190" w:type="dxa"/>
            <w:vAlign w:val="center"/>
          </w:tcPr>
          <w:p w14:paraId="6109ED6D" w14:textId="77777777" w:rsidR="00A12642" w:rsidRPr="00F51586" w:rsidRDefault="00A12642" w:rsidP="003545E1">
            <w:pPr>
              <w:jc w:val="center"/>
            </w:pPr>
            <w:r w:rsidRPr="00F51586">
              <w:t>тыс. кв. м общей площади</w:t>
            </w:r>
          </w:p>
        </w:tc>
        <w:tc>
          <w:tcPr>
            <w:tcW w:w="2126" w:type="dxa"/>
            <w:vAlign w:val="center"/>
          </w:tcPr>
          <w:p w14:paraId="54E65240" w14:textId="77777777" w:rsidR="00A12642" w:rsidRPr="00F51586" w:rsidRDefault="00A12642" w:rsidP="003545E1">
            <w:pPr>
              <w:jc w:val="center"/>
            </w:pPr>
            <w:r w:rsidRPr="00F51586">
              <w:t>%</w:t>
            </w:r>
          </w:p>
        </w:tc>
      </w:tr>
      <w:tr w:rsidR="00F51586" w:rsidRPr="00F51586" w14:paraId="4C33816F" w14:textId="77777777" w:rsidTr="003545E1">
        <w:trPr>
          <w:jc w:val="center"/>
        </w:trPr>
        <w:tc>
          <w:tcPr>
            <w:tcW w:w="4016" w:type="dxa"/>
            <w:vAlign w:val="center"/>
          </w:tcPr>
          <w:p w14:paraId="2BB64C7D" w14:textId="77777777" w:rsidR="00A12642" w:rsidRPr="00F51586" w:rsidRDefault="00A12642" w:rsidP="003545E1">
            <w:r w:rsidRPr="00F51586">
              <w:t xml:space="preserve">Многоэтажные (9 </w:t>
            </w:r>
            <w:proofErr w:type="spellStart"/>
            <w:r w:rsidRPr="00F51586">
              <w:t>эт</w:t>
            </w:r>
            <w:proofErr w:type="spellEnd"/>
            <w:r w:rsidRPr="00F51586">
              <w:t>.)</w:t>
            </w:r>
          </w:p>
        </w:tc>
        <w:tc>
          <w:tcPr>
            <w:tcW w:w="3190" w:type="dxa"/>
            <w:vAlign w:val="center"/>
          </w:tcPr>
          <w:p w14:paraId="0BA1305B" w14:textId="77777777" w:rsidR="00A12642" w:rsidRPr="00F51586" w:rsidRDefault="00A12642" w:rsidP="003545E1">
            <w:pPr>
              <w:jc w:val="center"/>
            </w:pPr>
            <w:r w:rsidRPr="00F51586">
              <w:t>473, 832</w:t>
            </w:r>
          </w:p>
        </w:tc>
        <w:tc>
          <w:tcPr>
            <w:tcW w:w="2126" w:type="dxa"/>
            <w:vAlign w:val="bottom"/>
          </w:tcPr>
          <w:p w14:paraId="41C8B779" w14:textId="3F525E8B" w:rsidR="00A12642" w:rsidRPr="00F51586" w:rsidRDefault="00934111" w:rsidP="003545E1">
            <w:pPr>
              <w:jc w:val="center"/>
            </w:pPr>
            <w:r>
              <w:t>47,4</w:t>
            </w:r>
          </w:p>
        </w:tc>
      </w:tr>
      <w:tr w:rsidR="00F51586" w:rsidRPr="00F51586" w14:paraId="17DEB597" w14:textId="77777777" w:rsidTr="003545E1">
        <w:trPr>
          <w:jc w:val="center"/>
        </w:trPr>
        <w:tc>
          <w:tcPr>
            <w:tcW w:w="4016" w:type="dxa"/>
            <w:vAlign w:val="center"/>
          </w:tcPr>
          <w:p w14:paraId="6EF96F6A" w14:textId="77777777" w:rsidR="00A12642" w:rsidRPr="00F51586" w:rsidRDefault="00A12642" w:rsidP="003545E1">
            <w:proofErr w:type="spellStart"/>
            <w:r w:rsidRPr="00F51586">
              <w:t>Среднеэтажные</w:t>
            </w:r>
            <w:proofErr w:type="spellEnd"/>
            <w:r w:rsidRPr="00F51586">
              <w:t xml:space="preserve"> (5-8 </w:t>
            </w:r>
            <w:proofErr w:type="spellStart"/>
            <w:r w:rsidRPr="00F51586">
              <w:t>эт</w:t>
            </w:r>
            <w:proofErr w:type="spellEnd"/>
            <w:r w:rsidRPr="00F51586">
              <w:t>.)</w:t>
            </w:r>
          </w:p>
        </w:tc>
        <w:tc>
          <w:tcPr>
            <w:tcW w:w="3190" w:type="dxa"/>
            <w:vAlign w:val="center"/>
          </w:tcPr>
          <w:p w14:paraId="72342B84" w14:textId="77777777" w:rsidR="00A12642" w:rsidRPr="00F51586" w:rsidRDefault="00A12642" w:rsidP="003545E1">
            <w:pPr>
              <w:jc w:val="center"/>
            </w:pPr>
            <w:r w:rsidRPr="00F51586">
              <w:t>292,593</w:t>
            </w:r>
          </w:p>
        </w:tc>
        <w:tc>
          <w:tcPr>
            <w:tcW w:w="2126" w:type="dxa"/>
            <w:vAlign w:val="bottom"/>
          </w:tcPr>
          <w:p w14:paraId="56766A74" w14:textId="1ECB9DF6" w:rsidR="00A12642" w:rsidRPr="00F51586" w:rsidRDefault="00934111" w:rsidP="003545E1">
            <w:pPr>
              <w:jc w:val="center"/>
            </w:pPr>
            <w:r>
              <w:t>29,3</w:t>
            </w:r>
          </w:p>
        </w:tc>
      </w:tr>
      <w:tr w:rsidR="00F51586" w:rsidRPr="00F51586" w14:paraId="1A1F2C4A" w14:textId="77777777" w:rsidTr="003545E1">
        <w:trPr>
          <w:jc w:val="center"/>
        </w:trPr>
        <w:tc>
          <w:tcPr>
            <w:tcW w:w="4016" w:type="dxa"/>
            <w:vAlign w:val="center"/>
          </w:tcPr>
          <w:p w14:paraId="55E92657" w14:textId="77777777" w:rsidR="00A12642" w:rsidRPr="00F51586" w:rsidRDefault="00A12642" w:rsidP="003545E1">
            <w:r w:rsidRPr="00F51586">
              <w:t xml:space="preserve">Малоэтажные (до 4 </w:t>
            </w:r>
            <w:proofErr w:type="spellStart"/>
            <w:r w:rsidRPr="00F51586">
              <w:t>эт</w:t>
            </w:r>
            <w:proofErr w:type="spellEnd"/>
            <w:r w:rsidRPr="00F51586">
              <w:t>.)</w:t>
            </w:r>
          </w:p>
        </w:tc>
        <w:tc>
          <w:tcPr>
            <w:tcW w:w="3190" w:type="dxa"/>
            <w:vAlign w:val="center"/>
          </w:tcPr>
          <w:p w14:paraId="6C70B231" w14:textId="6239ACE0" w:rsidR="00A12642" w:rsidRPr="00F51586" w:rsidRDefault="00934111" w:rsidP="003545E1">
            <w:pPr>
              <w:jc w:val="center"/>
            </w:pPr>
            <w:r>
              <w:t>103,18</w:t>
            </w:r>
          </w:p>
        </w:tc>
        <w:tc>
          <w:tcPr>
            <w:tcW w:w="2126" w:type="dxa"/>
            <w:vAlign w:val="bottom"/>
          </w:tcPr>
          <w:p w14:paraId="3A70F2CB" w14:textId="7C5B595E" w:rsidR="00A12642" w:rsidRPr="00F51586" w:rsidRDefault="00934111" w:rsidP="003545E1">
            <w:pPr>
              <w:jc w:val="center"/>
            </w:pPr>
            <w:r>
              <w:t>10,3</w:t>
            </w:r>
          </w:p>
        </w:tc>
      </w:tr>
      <w:tr w:rsidR="00F51586" w:rsidRPr="00F51586" w14:paraId="2A0A7DED" w14:textId="77777777" w:rsidTr="003545E1">
        <w:trPr>
          <w:jc w:val="center"/>
        </w:trPr>
        <w:tc>
          <w:tcPr>
            <w:tcW w:w="4016" w:type="dxa"/>
            <w:vAlign w:val="center"/>
          </w:tcPr>
          <w:p w14:paraId="38F2E4DB" w14:textId="77777777" w:rsidR="00A12642" w:rsidRPr="00F51586" w:rsidRDefault="00A12642" w:rsidP="003545E1">
            <w:r w:rsidRPr="00F51586">
              <w:t>Индивидуальные дома с участками</w:t>
            </w:r>
          </w:p>
        </w:tc>
        <w:tc>
          <w:tcPr>
            <w:tcW w:w="3190" w:type="dxa"/>
            <w:vAlign w:val="center"/>
          </w:tcPr>
          <w:p w14:paraId="59427475" w14:textId="6A3CAAEE" w:rsidR="00A12642" w:rsidRPr="00F51586" w:rsidRDefault="00934111" w:rsidP="003545E1">
            <w:pPr>
              <w:jc w:val="center"/>
            </w:pPr>
            <w:r>
              <w:t>130,368</w:t>
            </w:r>
          </w:p>
        </w:tc>
        <w:tc>
          <w:tcPr>
            <w:tcW w:w="2126" w:type="dxa"/>
            <w:vAlign w:val="bottom"/>
          </w:tcPr>
          <w:p w14:paraId="657A909B" w14:textId="75DC7F45" w:rsidR="00A12642" w:rsidRPr="00F51586" w:rsidRDefault="00934111" w:rsidP="003545E1">
            <w:pPr>
              <w:jc w:val="center"/>
            </w:pPr>
            <w:r>
              <w:t>13</w:t>
            </w:r>
          </w:p>
        </w:tc>
      </w:tr>
      <w:tr w:rsidR="00F51586" w:rsidRPr="00F51586" w14:paraId="30FFA287" w14:textId="77777777" w:rsidTr="003545E1">
        <w:trPr>
          <w:jc w:val="center"/>
        </w:trPr>
        <w:tc>
          <w:tcPr>
            <w:tcW w:w="4016" w:type="dxa"/>
            <w:vAlign w:val="center"/>
          </w:tcPr>
          <w:p w14:paraId="6F8DAAFC" w14:textId="77777777" w:rsidR="00A12642" w:rsidRPr="00F51586" w:rsidRDefault="00A12642" w:rsidP="003545E1">
            <w:r w:rsidRPr="00F51586">
              <w:t>Всего</w:t>
            </w:r>
          </w:p>
        </w:tc>
        <w:tc>
          <w:tcPr>
            <w:tcW w:w="3190" w:type="dxa"/>
            <w:vAlign w:val="center"/>
          </w:tcPr>
          <w:p w14:paraId="28E5871A" w14:textId="3A76527F" w:rsidR="00A12642" w:rsidRPr="00F51586" w:rsidRDefault="00934111" w:rsidP="003545E1">
            <w:pPr>
              <w:jc w:val="center"/>
            </w:pPr>
            <w:r>
              <w:t>999,973</w:t>
            </w:r>
          </w:p>
        </w:tc>
        <w:tc>
          <w:tcPr>
            <w:tcW w:w="2126" w:type="dxa"/>
            <w:vAlign w:val="center"/>
          </w:tcPr>
          <w:p w14:paraId="087CA62C" w14:textId="77777777" w:rsidR="00A12642" w:rsidRPr="00F51586" w:rsidRDefault="00A12642" w:rsidP="003545E1">
            <w:pPr>
              <w:jc w:val="center"/>
            </w:pPr>
            <w:r w:rsidRPr="00F51586">
              <w:t>100</w:t>
            </w:r>
          </w:p>
        </w:tc>
      </w:tr>
    </w:tbl>
    <w:p w14:paraId="5A0AE5E4" w14:textId="03853AA4" w:rsidR="00A12642" w:rsidRPr="00F51586" w:rsidRDefault="00A12642" w:rsidP="00A12642">
      <w:pPr>
        <w:suppressAutoHyphens/>
        <w:spacing w:before="60" w:after="60"/>
        <w:ind w:firstLine="567"/>
        <w:jc w:val="both"/>
      </w:pPr>
      <w:r w:rsidRPr="00F51586">
        <w:t>За 20</w:t>
      </w:r>
      <w:r w:rsidR="0031521B">
        <w:t>15</w:t>
      </w:r>
      <w:r w:rsidRPr="00F51586">
        <w:t>-201</w:t>
      </w:r>
      <w:r w:rsidR="0031521B">
        <w:t>9</w:t>
      </w:r>
      <w:r w:rsidRPr="00F51586">
        <w:t xml:space="preserve"> гг. объемы жилищного строительства составляют в среднем порядка </w:t>
      </w:r>
      <w:r w:rsidR="00934111">
        <w:t>12</w:t>
      </w:r>
      <w:r w:rsidRPr="00F51586">
        <w:t>,</w:t>
      </w:r>
      <w:r w:rsidR="00934111">
        <w:t xml:space="preserve">8 тыс. кв. </w:t>
      </w:r>
      <w:r w:rsidRPr="00F51586">
        <w:t>м в год, что в пересчете на душу населения составляет порядка 0,</w:t>
      </w:r>
      <w:r w:rsidR="00934111">
        <w:t xml:space="preserve">32 кв. </w:t>
      </w:r>
      <w:r w:rsidRPr="00F51586">
        <w:t>м на чел</w:t>
      </w:r>
      <w:r w:rsidR="00B922AA" w:rsidRPr="00F51586">
        <w:t>овека</w:t>
      </w:r>
      <w:r w:rsidRPr="00F51586">
        <w:t xml:space="preserve"> в год. В последние годы темпы ввода в действие жилых домов постепенно возрастали, строились как индивидуальные, так и многоквартирные жилые дома. Объем ввода индивидуальных жилых домов составляет в среднем </w:t>
      </w:r>
      <w:r w:rsidR="00934111">
        <w:t xml:space="preserve">6,8 тыс. кв. </w:t>
      </w:r>
      <w:r w:rsidRPr="00F51586">
        <w:t xml:space="preserve">м в год, что составляет порядка </w:t>
      </w:r>
      <w:r w:rsidR="00934111">
        <w:t>53</w:t>
      </w:r>
      <w:r w:rsidRPr="00F51586">
        <w:t xml:space="preserve"> % всего жили</w:t>
      </w:r>
      <w:r w:rsidR="00B922AA" w:rsidRPr="00F51586">
        <w:t>щного строительства.</w:t>
      </w:r>
    </w:p>
    <w:p w14:paraId="6F22354A" w14:textId="77777777" w:rsidR="00993422" w:rsidRPr="00F51586" w:rsidRDefault="00993422">
      <w:r w:rsidRPr="00F51586">
        <w:br w:type="page"/>
      </w:r>
    </w:p>
    <w:p w14:paraId="0E635371" w14:textId="77777777" w:rsidR="00A12642" w:rsidRPr="00F51586" w:rsidRDefault="00A12642" w:rsidP="00A12642">
      <w:pPr>
        <w:keepNext/>
        <w:suppressAutoHyphens/>
        <w:jc w:val="right"/>
      </w:pPr>
      <w:r w:rsidRPr="00F51586">
        <w:lastRenderedPageBreak/>
        <w:t xml:space="preserve">Таблица </w:t>
      </w:r>
      <w:r w:rsidR="00D36A34" w:rsidRPr="00F51586">
        <w:t>18</w:t>
      </w:r>
    </w:p>
    <w:p w14:paraId="1384DDC3" w14:textId="77777777" w:rsidR="00A12642" w:rsidRPr="00F51586" w:rsidRDefault="00A12642" w:rsidP="00A12642">
      <w:pPr>
        <w:keepNext/>
        <w:suppressAutoHyphens/>
        <w:spacing w:after="120"/>
        <w:jc w:val="center"/>
      </w:pPr>
      <w:r w:rsidRPr="00F51586">
        <w:t>Ввод в действие жилых домов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
        <w:gridCol w:w="1597"/>
        <w:gridCol w:w="567"/>
        <w:gridCol w:w="567"/>
        <w:gridCol w:w="567"/>
        <w:gridCol w:w="567"/>
        <w:gridCol w:w="709"/>
        <w:gridCol w:w="709"/>
        <w:gridCol w:w="708"/>
        <w:gridCol w:w="709"/>
        <w:gridCol w:w="709"/>
        <w:gridCol w:w="709"/>
        <w:gridCol w:w="708"/>
        <w:gridCol w:w="674"/>
      </w:tblGrid>
      <w:tr w:rsidR="006235F9" w:rsidRPr="00F51586" w14:paraId="364D1256" w14:textId="1B2D197B" w:rsidTr="006235F9">
        <w:trPr>
          <w:tblHeader/>
          <w:jc w:val="center"/>
        </w:trPr>
        <w:tc>
          <w:tcPr>
            <w:tcW w:w="354" w:type="dxa"/>
          </w:tcPr>
          <w:p w14:paraId="6B3C2ECB" w14:textId="77777777" w:rsidR="006235F9" w:rsidRPr="00F51586" w:rsidRDefault="006235F9" w:rsidP="003545E1">
            <w:pPr>
              <w:pStyle w:val="111"/>
            </w:pPr>
          </w:p>
        </w:tc>
        <w:tc>
          <w:tcPr>
            <w:tcW w:w="1597" w:type="dxa"/>
          </w:tcPr>
          <w:p w14:paraId="7EDC2158" w14:textId="77777777" w:rsidR="006235F9" w:rsidRPr="00F51586" w:rsidRDefault="006235F9" w:rsidP="003545E1">
            <w:pPr>
              <w:pStyle w:val="111"/>
            </w:pPr>
          </w:p>
        </w:tc>
        <w:tc>
          <w:tcPr>
            <w:tcW w:w="567" w:type="dxa"/>
          </w:tcPr>
          <w:p w14:paraId="5DF83A0F" w14:textId="77777777" w:rsidR="006235F9" w:rsidRPr="00F51586" w:rsidRDefault="006235F9" w:rsidP="003545E1">
            <w:pPr>
              <w:pStyle w:val="111"/>
            </w:pPr>
            <w:r w:rsidRPr="00F51586">
              <w:t>2009</w:t>
            </w:r>
          </w:p>
        </w:tc>
        <w:tc>
          <w:tcPr>
            <w:tcW w:w="567" w:type="dxa"/>
          </w:tcPr>
          <w:p w14:paraId="16D82C7D" w14:textId="77777777" w:rsidR="006235F9" w:rsidRPr="00F51586" w:rsidRDefault="006235F9" w:rsidP="003545E1">
            <w:pPr>
              <w:pStyle w:val="111"/>
            </w:pPr>
            <w:r w:rsidRPr="00F51586">
              <w:t>2010</w:t>
            </w:r>
          </w:p>
        </w:tc>
        <w:tc>
          <w:tcPr>
            <w:tcW w:w="567" w:type="dxa"/>
          </w:tcPr>
          <w:p w14:paraId="7E2F857B" w14:textId="77777777" w:rsidR="006235F9" w:rsidRPr="00F51586" w:rsidRDefault="006235F9" w:rsidP="003545E1">
            <w:pPr>
              <w:pStyle w:val="111"/>
            </w:pPr>
            <w:r w:rsidRPr="00F51586">
              <w:t>2011</w:t>
            </w:r>
          </w:p>
        </w:tc>
        <w:tc>
          <w:tcPr>
            <w:tcW w:w="567" w:type="dxa"/>
          </w:tcPr>
          <w:p w14:paraId="0020CA3B" w14:textId="77777777" w:rsidR="006235F9" w:rsidRPr="00F51586" w:rsidRDefault="006235F9" w:rsidP="003545E1">
            <w:pPr>
              <w:pStyle w:val="111"/>
            </w:pPr>
            <w:r w:rsidRPr="00F51586">
              <w:t>2012</w:t>
            </w:r>
          </w:p>
        </w:tc>
        <w:tc>
          <w:tcPr>
            <w:tcW w:w="709" w:type="dxa"/>
          </w:tcPr>
          <w:p w14:paraId="04FAE75E" w14:textId="555C2A5E" w:rsidR="006235F9" w:rsidRPr="00F51586" w:rsidRDefault="006235F9" w:rsidP="003545E1">
            <w:pPr>
              <w:pStyle w:val="111"/>
            </w:pPr>
            <w:r>
              <w:t>2013</w:t>
            </w:r>
          </w:p>
        </w:tc>
        <w:tc>
          <w:tcPr>
            <w:tcW w:w="709" w:type="dxa"/>
          </w:tcPr>
          <w:p w14:paraId="288AC1E4" w14:textId="77777777" w:rsidR="006235F9" w:rsidRPr="00F51586" w:rsidRDefault="006235F9" w:rsidP="003545E1">
            <w:pPr>
              <w:pStyle w:val="111"/>
            </w:pPr>
            <w:r w:rsidRPr="00F51586">
              <w:t>2014</w:t>
            </w:r>
          </w:p>
        </w:tc>
        <w:tc>
          <w:tcPr>
            <w:tcW w:w="708" w:type="dxa"/>
          </w:tcPr>
          <w:p w14:paraId="6E3D0747" w14:textId="77777777" w:rsidR="006235F9" w:rsidRPr="00F51586" w:rsidRDefault="006235F9" w:rsidP="003545E1">
            <w:pPr>
              <w:pStyle w:val="111"/>
            </w:pPr>
            <w:r w:rsidRPr="00F51586">
              <w:t>2015</w:t>
            </w:r>
          </w:p>
        </w:tc>
        <w:tc>
          <w:tcPr>
            <w:tcW w:w="709" w:type="dxa"/>
          </w:tcPr>
          <w:p w14:paraId="2C374CBD" w14:textId="427A340F" w:rsidR="006235F9" w:rsidRPr="00F51586" w:rsidRDefault="006235F9" w:rsidP="003545E1">
            <w:pPr>
              <w:pStyle w:val="111"/>
            </w:pPr>
            <w:r>
              <w:t>2016</w:t>
            </w:r>
          </w:p>
        </w:tc>
        <w:tc>
          <w:tcPr>
            <w:tcW w:w="709" w:type="dxa"/>
          </w:tcPr>
          <w:p w14:paraId="6087CC52" w14:textId="652C0168" w:rsidR="006235F9" w:rsidRPr="00F51586" w:rsidRDefault="006235F9" w:rsidP="003545E1">
            <w:pPr>
              <w:pStyle w:val="111"/>
            </w:pPr>
            <w:r>
              <w:t>2017</w:t>
            </w:r>
          </w:p>
        </w:tc>
        <w:tc>
          <w:tcPr>
            <w:tcW w:w="709" w:type="dxa"/>
          </w:tcPr>
          <w:p w14:paraId="54B64193" w14:textId="643EEA71" w:rsidR="006235F9" w:rsidRPr="00F51586" w:rsidRDefault="006235F9" w:rsidP="003545E1">
            <w:pPr>
              <w:pStyle w:val="111"/>
            </w:pPr>
            <w:r>
              <w:t>2018</w:t>
            </w:r>
          </w:p>
        </w:tc>
        <w:tc>
          <w:tcPr>
            <w:tcW w:w="708" w:type="dxa"/>
          </w:tcPr>
          <w:p w14:paraId="6EFE91CC" w14:textId="5CB4CDF6" w:rsidR="006235F9" w:rsidRPr="00F51586" w:rsidRDefault="006235F9" w:rsidP="003545E1">
            <w:pPr>
              <w:pStyle w:val="111"/>
            </w:pPr>
            <w:r>
              <w:t>2019</w:t>
            </w:r>
          </w:p>
        </w:tc>
        <w:tc>
          <w:tcPr>
            <w:tcW w:w="674" w:type="dxa"/>
          </w:tcPr>
          <w:p w14:paraId="372C2071" w14:textId="1F4E3933" w:rsidR="006235F9" w:rsidRPr="00F51586" w:rsidRDefault="006235F9" w:rsidP="003545E1">
            <w:pPr>
              <w:pStyle w:val="111"/>
            </w:pPr>
            <w:r>
              <w:t>2020</w:t>
            </w:r>
          </w:p>
        </w:tc>
      </w:tr>
      <w:tr w:rsidR="006235F9" w:rsidRPr="00F51586" w14:paraId="79E0D449" w14:textId="32E56718" w:rsidTr="009A5E7E">
        <w:trPr>
          <w:jc w:val="center"/>
        </w:trPr>
        <w:tc>
          <w:tcPr>
            <w:tcW w:w="354" w:type="dxa"/>
          </w:tcPr>
          <w:p w14:paraId="45C53FE3" w14:textId="77777777" w:rsidR="006235F9" w:rsidRPr="00F51586" w:rsidRDefault="006235F9" w:rsidP="003545E1">
            <w:pPr>
              <w:pStyle w:val="111"/>
            </w:pPr>
            <w:r w:rsidRPr="00F51586">
              <w:t>1</w:t>
            </w:r>
          </w:p>
        </w:tc>
        <w:tc>
          <w:tcPr>
            <w:tcW w:w="1597" w:type="dxa"/>
            <w:vAlign w:val="center"/>
          </w:tcPr>
          <w:p w14:paraId="3B30CEB7" w14:textId="77777777" w:rsidR="006235F9" w:rsidRPr="00F51586" w:rsidRDefault="006235F9" w:rsidP="003545E1">
            <w:pPr>
              <w:pStyle w:val="111"/>
            </w:pPr>
            <w:r w:rsidRPr="00F51586">
              <w:t>Введено в действие жилых домов на территории муниципального образования, кв. м</w:t>
            </w:r>
          </w:p>
        </w:tc>
        <w:tc>
          <w:tcPr>
            <w:tcW w:w="567" w:type="dxa"/>
            <w:vAlign w:val="center"/>
          </w:tcPr>
          <w:p w14:paraId="5A7727DB" w14:textId="77777777" w:rsidR="006235F9" w:rsidRPr="00F51586" w:rsidRDefault="006235F9" w:rsidP="003545E1">
            <w:pPr>
              <w:pStyle w:val="111"/>
            </w:pPr>
            <w:r w:rsidRPr="00F51586">
              <w:t>4577</w:t>
            </w:r>
          </w:p>
        </w:tc>
        <w:tc>
          <w:tcPr>
            <w:tcW w:w="567" w:type="dxa"/>
            <w:vAlign w:val="center"/>
          </w:tcPr>
          <w:p w14:paraId="2840F38C" w14:textId="77777777" w:rsidR="006235F9" w:rsidRPr="00F51586" w:rsidRDefault="006235F9" w:rsidP="003545E1">
            <w:pPr>
              <w:pStyle w:val="111"/>
            </w:pPr>
            <w:r w:rsidRPr="00F51586">
              <w:t>4737,8</w:t>
            </w:r>
          </w:p>
        </w:tc>
        <w:tc>
          <w:tcPr>
            <w:tcW w:w="567" w:type="dxa"/>
            <w:vAlign w:val="center"/>
          </w:tcPr>
          <w:p w14:paraId="5ECC066B" w14:textId="77777777" w:rsidR="006235F9" w:rsidRPr="00F51586" w:rsidRDefault="006235F9" w:rsidP="003545E1">
            <w:pPr>
              <w:pStyle w:val="111"/>
            </w:pPr>
            <w:r w:rsidRPr="00F51586">
              <w:t>6442</w:t>
            </w:r>
          </w:p>
        </w:tc>
        <w:tc>
          <w:tcPr>
            <w:tcW w:w="567" w:type="dxa"/>
            <w:vAlign w:val="center"/>
          </w:tcPr>
          <w:p w14:paraId="541F186D" w14:textId="77777777" w:rsidR="006235F9" w:rsidRPr="00F51586" w:rsidRDefault="006235F9" w:rsidP="003545E1">
            <w:pPr>
              <w:pStyle w:val="111"/>
            </w:pPr>
            <w:r w:rsidRPr="00F51586">
              <w:t>6829,3</w:t>
            </w:r>
          </w:p>
        </w:tc>
        <w:tc>
          <w:tcPr>
            <w:tcW w:w="709" w:type="dxa"/>
            <w:vAlign w:val="center"/>
          </w:tcPr>
          <w:p w14:paraId="47F8FA78" w14:textId="77777777" w:rsidR="006235F9" w:rsidRPr="00F51586" w:rsidRDefault="006235F9" w:rsidP="003545E1">
            <w:pPr>
              <w:pStyle w:val="111"/>
            </w:pPr>
            <w:r w:rsidRPr="00F51586">
              <w:t>11859,1</w:t>
            </w:r>
          </w:p>
        </w:tc>
        <w:tc>
          <w:tcPr>
            <w:tcW w:w="709" w:type="dxa"/>
            <w:vAlign w:val="center"/>
          </w:tcPr>
          <w:p w14:paraId="35ADA483" w14:textId="77777777" w:rsidR="006235F9" w:rsidRPr="00F51586" w:rsidRDefault="006235F9" w:rsidP="003545E1">
            <w:pPr>
              <w:pStyle w:val="111"/>
            </w:pPr>
            <w:r w:rsidRPr="00F51586">
              <w:t>17536,6</w:t>
            </w:r>
          </w:p>
        </w:tc>
        <w:tc>
          <w:tcPr>
            <w:tcW w:w="708" w:type="dxa"/>
            <w:vAlign w:val="center"/>
          </w:tcPr>
          <w:p w14:paraId="618D040A" w14:textId="77777777" w:rsidR="006235F9" w:rsidRPr="00F51586" w:rsidRDefault="006235F9" w:rsidP="003545E1">
            <w:pPr>
              <w:pStyle w:val="111"/>
            </w:pPr>
            <w:r w:rsidRPr="00F51586">
              <w:t>15345,2</w:t>
            </w:r>
          </w:p>
        </w:tc>
        <w:tc>
          <w:tcPr>
            <w:tcW w:w="709" w:type="dxa"/>
            <w:vAlign w:val="center"/>
          </w:tcPr>
          <w:p w14:paraId="25B0C79B" w14:textId="10BC3A7E" w:rsidR="006235F9" w:rsidRPr="00F51586" w:rsidRDefault="009A5E7E" w:rsidP="009A5E7E">
            <w:pPr>
              <w:pStyle w:val="111"/>
            </w:pPr>
            <w:r>
              <w:t>22147</w:t>
            </w:r>
          </w:p>
        </w:tc>
        <w:tc>
          <w:tcPr>
            <w:tcW w:w="709" w:type="dxa"/>
            <w:vAlign w:val="center"/>
          </w:tcPr>
          <w:p w14:paraId="09E64E84" w14:textId="201CBC15" w:rsidR="006235F9" w:rsidRPr="00F51586" w:rsidRDefault="009A5E7E" w:rsidP="009A5E7E">
            <w:pPr>
              <w:pStyle w:val="111"/>
            </w:pPr>
            <w:r>
              <w:t>270444</w:t>
            </w:r>
          </w:p>
        </w:tc>
        <w:tc>
          <w:tcPr>
            <w:tcW w:w="709" w:type="dxa"/>
            <w:vAlign w:val="center"/>
          </w:tcPr>
          <w:p w14:paraId="635EE32F" w14:textId="09682FF9" w:rsidR="006235F9" w:rsidRPr="00F51586" w:rsidRDefault="009A5E7E" w:rsidP="009A5E7E">
            <w:pPr>
              <w:pStyle w:val="111"/>
            </w:pPr>
            <w:r>
              <w:t>31184,9</w:t>
            </w:r>
          </w:p>
        </w:tc>
        <w:tc>
          <w:tcPr>
            <w:tcW w:w="708" w:type="dxa"/>
            <w:vAlign w:val="center"/>
          </w:tcPr>
          <w:p w14:paraId="4A3E7BFB" w14:textId="7D051BBA" w:rsidR="006235F9" w:rsidRPr="00F51586" w:rsidRDefault="009A5E7E" w:rsidP="009A5E7E">
            <w:pPr>
              <w:pStyle w:val="111"/>
            </w:pPr>
            <w:r>
              <w:t>20673,6</w:t>
            </w:r>
          </w:p>
        </w:tc>
        <w:tc>
          <w:tcPr>
            <w:tcW w:w="674" w:type="dxa"/>
            <w:vAlign w:val="center"/>
          </w:tcPr>
          <w:p w14:paraId="5A273A54" w14:textId="48059838" w:rsidR="006235F9" w:rsidRPr="00F51586" w:rsidRDefault="009A5E7E" w:rsidP="009A5E7E">
            <w:pPr>
              <w:pStyle w:val="111"/>
            </w:pPr>
            <w:r>
              <w:t>22077,8</w:t>
            </w:r>
          </w:p>
        </w:tc>
      </w:tr>
      <w:tr w:rsidR="006235F9" w:rsidRPr="00F51586" w14:paraId="4356F5F9" w14:textId="2DF582CE" w:rsidTr="009A5E7E">
        <w:trPr>
          <w:jc w:val="center"/>
        </w:trPr>
        <w:tc>
          <w:tcPr>
            <w:tcW w:w="354" w:type="dxa"/>
          </w:tcPr>
          <w:p w14:paraId="413D00DC" w14:textId="77777777" w:rsidR="006235F9" w:rsidRPr="00F51586" w:rsidRDefault="006235F9" w:rsidP="003545E1">
            <w:pPr>
              <w:pStyle w:val="111"/>
            </w:pPr>
            <w:r w:rsidRPr="00F51586">
              <w:t>2</w:t>
            </w:r>
          </w:p>
        </w:tc>
        <w:tc>
          <w:tcPr>
            <w:tcW w:w="1597" w:type="dxa"/>
            <w:vAlign w:val="center"/>
          </w:tcPr>
          <w:p w14:paraId="5C56DA00" w14:textId="77777777" w:rsidR="006235F9" w:rsidRPr="00F51586" w:rsidRDefault="006235F9" w:rsidP="003545E1">
            <w:pPr>
              <w:pStyle w:val="111"/>
            </w:pPr>
            <w:r w:rsidRPr="00F51586">
              <w:t>В том числе индивидуальных жилых домов, кв. м</w:t>
            </w:r>
          </w:p>
        </w:tc>
        <w:tc>
          <w:tcPr>
            <w:tcW w:w="567" w:type="dxa"/>
            <w:vAlign w:val="center"/>
          </w:tcPr>
          <w:p w14:paraId="0AF6294A" w14:textId="77777777" w:rsidR="006235F9" w:rsidRPr="00F51586" w:rsidRDefault="006235F9" w:rsidP="003545E1">
            <w:pPr>
              <w:pStyle w:val="111"/>
            </w:pPr>
            <w:r w:rsidRPr="00F51586">
              <w:t>3299,8</w:t>
            </w:r>
          </w:p>
        </w:tc>
        <w:tc>
          <w:tcPr>
            <w:tcW w:w="567" w:type="dxa"/>
            <w:vAlign w:val="center"/>
          </w:tcPr>
          <w:p w14:paraId="209AB5F4" w14:textId="77777777" w:rsidR="006235F9" w:rsidRPr="00F51586" w:rsidRDefault="006235F9" w:rsidP="003545E1">
            <w:pPr>
              <w:pStyle w:val="111"/>
            </w:pPr>
            <w:r w:rsidRPr="00F51586">
              <w:t>2253,5</w:t>
            </w:r>
          </w:p>
        </w:tc>
        <w:tc>
          <w:tcPr>
            <w:tcW w:w="567" w:type="dxa"/>
            <w:vAlign w:val="center"/>
          </w:tcPr>
          <w:p w14:paraId="6A4322B6" w14:textId="77777777" w:rsidR="006235F9" w:rsidRPr="00F51586" w:rsidRDefault="006235F9" w:rsidP="003545E1">
            <w:pPr>
              <w:pStyle w:val="111"/>
            </w:pPr>
            <w:r w:rsidRPr="00F51586">
              <w:t>1898</w:t>
            </w:r>
          </w:p>
        </w:tc>
        <w:tc>
          <w:tcPr>
            <w:tcW w:w="567" w:type="dxa"/>
            <w:vAlign w:val="center"/>
          </w:tcPr>
          <w:p w14:paraId="2C978E7D" w14:textId="77777777" w:rsidR="006235F9" w:rsidRPr="00F51586" w:rsidRDefault="006235F9" w:rsidP="003545E1">
            <w:pPr>
              <w:pStyle w:val="111"/>
            </w:pPr>
            <w:r w:rsidRPr="00F51586">
              <w:t>2518,3</w:t>
            </w:r>
          </w:p>
        </w:tc>
        <w:tc>
          <w:tcPr>
            <w:tcW w:w="709" w:type="dxa"/>
            <w:vAlign w:val="center"/>
          </w:tcPr>
          <w:p w14:paraId="4D421A3D" w14:textId="77777777" w:rsidR="006235F9" w:rsidRPr="00F51586" w:rsidRDefault="006235F9" w:rsidP="003545E1">
            <w:pPr>
              <w:pStyle w:val="111"/>
            </w:pPr>
            <w:r w:rsidRPr="00F51586">
              <w:t>6013,1</w:t>
            </w:r>
          </w:p>
        </w:tc>
        <w:tc>
          <w:tcPr>
            <w:tcW w:w="709" w:type="dxa"/>
            <w:vAlign w:val="center"/>
          </w:tcPr>
          <w:p w14:paraId="7BF58547" w14:textId="77777777" w:rsidR="006235F9" w:rsidRPr="00F51586" w:rsidRDefault="006235F9" w:rsidP="003545E1">
            <w:pPr>
              <w:pStyle w:val="111"/>
            </w:pPr>
            <w:r w:rsidRPr="00F51586">
              <w:t>5517</w:t>
            </w:r>
          </w:p>
        </w:tc>
        <w:tc>
          <w:tcPr>
            <w:tcW w:w="708" w:type="dxa"/>
            <w:vAlign w:val="center"/>
          </w:tcPr>
          <w:p w14:paraId="1506DCF2" w14:textId="77777777" w:rsidR="006235F9" w:rsidRPr="00F51586" w:rsidRDefault="006235F9" w:rsidP="003545E1">
            <w:pPr>
              <w:pStyle w:val="111"/>
            </w:pPr>
            <w:r w:rsidRPr="00F51586">
              <w:t>7013,4</w:t>
            </w:r>
          </w:p>
        </w:tc>
        <w:tc>
          <w:tcPr>
            <w:tcW w:w="709" w:type="dxa"/>
            <w:vAlign w:val="center"/>
          </w:tcPr>
          <w:p w14:paraId="3EA7EDF4" w14:textId="274F7F79" w:rsidR="006235F9" w:rsidRPr="00F51586" w:rsidRDefault="009A5E7E" w:rsidP="009A5E7E">
            <w:pPr>
              <w:pStyle w:val="111"/>
            </w:pPr>
            <w:r>
              <w:t>12227</w:t>
            </w:r>
          </w:p>
        </w:tc>
        <w:tc>
          <w:tcPr>
            <w:tcW w:w="709" w:type="dxa"/>
            <w:vAlign w:val="center"/>
          </w:tcPr>
          <w:p w14:paraId="4B6090AB" w14:textId="36EC6E48" w:rsidR="006235F9" w:rsidRPr="00F51586" w:rsidRDefault="009A5E7E" w:rsidP="009A5E7E">
            <w:pPr>
              <w:pStyle w:val="111"/>
            </w:pPr>
            <w:r>
              <w:t>14489</w:t>
            </w:r>
          </w:p>
        </w:tc>
        <w:tc>
          <w:tcPr>
            <w:tcW w:w="709" w:type="dxa"/>
            <w:vAlign w:val="center"/>
          </w:tcPr>
          <w:p w14:paraId="529AC098" w14:textId="234C0870" w:rsidR="006235F9" w:rsidRPr="00F51586" w:rsidRDefault="009A5E7E" w:rsidP="009A5E7E">
            <w:pPr>
              <w:pStyle w:val="111"/>
            </w:pPr>
            <w:r>
              <w:t>24401,6</w:t>
            </w:r>
          </w:p>
        </w:tc>
        <w:tc>
          <w:tcPr>
            <w:tcW w:w="708" w:type="dxa"/>
            <w:vAlign w:val="center"/>
          </w:tcPr>
          <w:p w14:paraId="15DB6435" w14:textId="2F42733F" w:rsidR="006235F9" w:rsidRPr="00F51586" w:rsidRDefault="009A5E7E" w:rsidP="009A5E7E">
            <w:pPr>
              <w:pStyle w:val="111"/>
            </w:pPr>
            <w:r>
              <w:t>16681</w:t>
            </w:r>
          </w:p>
        </w:tc>
        <w:tc>
          <w:tcPr>
            <w:tcW w:w="674" w:type="dxa"/>
            <w:vAlign w:val="center"/>
          </w:tcPr>
          <w:p w14:paraId="1CA008B1" w14:textId="19AD7A88" w:rsidR="006235F9" w:rsidRPr="00F51586" w:rsidRDefault="009A5E7E" w:rsidP="009A5E7E">
            <w:pPr>
              <w:pStyle w:val="111"/>
            </w:pPr>
            <w:r>
              <w:t>17421,1</w:t>
            </w:r>
          </w:p>
        </w:tc>
      </w:tr>
    </w:tbl>
    <w:p w14:paraId="7A2724ED" w14:textId="77777777" w:rsidR="00A12642" w:rsidRPr="00F00C81" w:rsidRDefault="00A12642" w:rsidP="00A12642">
      <w:pPr>
        <w:keepNext/>
        <w:suppressAutoHyphens/>
        <w:spacing w:before="120" w:after="60"/>
        <w:ind w:left="567"/>
        <w:jc w:val="both"/>
        <w:rPr>
          <w:b/>
          <w:bCs/>
          <w:i/>
          <w:iCs/>
        </w:rPr>
      </w:pPr>
      <w:r w:rsidRPr="00F51586">
        <w:rPr>
          <w:b/>
          <w:bCs/>
          <w:i/>
          <w:iCs/>
        </w:rPr>
        <w:t>Выводы</w:t>
      </w:r>
      <w:r w:rsidR="005D02B5" w:rsidRPr="00F00C81">
        <w:rPr>
          <w:b/>
          <w:bCs/>
          <w:i/>
          <w:iCs/>
        </w:rPr>
        <w:t>:</w:t>
      </w:r>
    </w:p>
    <w:p w14:paraId="4AC07F46" w14:textId="77777777" w:rsidR="00A12642" w:rsidRPr="00F51586" w:rsidRDefault="00A12642" w:rsidP="00A12642">
      <w:pPr>
        <w:suppressAutoHyphens/>
        <w:spacing w:before="120" w:after="60"/>
        <w:ind w:firstLine="567"/>
        <w:jc w:val="both"/>
      </w:pPr>
      <w:r w:rsidRPr="00F51586">
        <w:t>В структуре жилищного фонда по этажности преобладает 9-этажная капитальная застройка. Показатель обеспеченности жильем на душу населения составляет 23 кв. м. Доля аварийного жилья незначительна. Объемы жилищного строительства составляют порядка 9,6 тыс. кв. м ежегодно, 58 % от всего объема ввода составляют многоквартирные жилые дома.</w:t>
      </w:r>
    </w:p>
    <w:p w14:paraId="55DF7EEA" w14:textId="77554B33" w:rsidR="005C6BAC" w:rsidRPr="00F51586" w:rsidRDefault="00DB3A79" w:rsidP="00AA74B1">
      <w:pPr>
        <w:pStyle w:val="30"/>
      </w:pPr>
      <w:bookmarkStart w:id="20" w:name="_Toc493849402"/>
      <w:r w:rsidRPr="00F51586">
        <w:t>2.</w:t>
      </w:r>
      <w:r w:rsidR="0060395D">
        <w:t>6</w:t>
      </w:r>
      <w:r w:rsidR="000429B7" w:rsidRPr="00F51586">
        <w:t>.</w:t>
      </w:r>
      <w:r w:rsidR="005C6BAC" w:rsidRPr="00F51586">
        <w:t>Состояние окружающей среды</w:t>
      </w:r>
      <w:bookmarkEnd w:id="20"/>
    </w:p>
    <w:p w14:paraId="7A14B2B8" w14:textId="77777777" w:rsidR="00E95EAD" w:rsidRPr="00F51586" w:rsidRDefault="00E95EAD" w:rsidP="00E95EAD">
      <w:pPr>
        <w:pStyle w:val="a2"/>
      </w:pPr>
      <w:r w:rsidRPr="00F51586">
        <w:t xml:space="preserve">Оценка состояния окружающей среды складывается из анализа состояния атмосферного воздуха, санитарного состояния почвенного покрова, водных объектов, из определения уровней шумового, электромагнитного и радиационного воздействия. </w:t>
      </w:r>
    </w:p>
    <w:p w14:paraId="07192346" w14:textId="22B03F2A" w:rsidR="00E95EAD" w:rsidRPr="00F51586" w:rsidRDefault="002629AF" w:rsidP="00FA4478">
      <w:pPr>
        <w:pStyle w:val="4"/>
      </w:pPr>
      <w:r w:rsidRPr="00F51586">
        <w:t>2.</w:t>
      </w:r>
      <w:r w:rsidR="0060395D">
        <w:t>6</w:t>
      </w:r>
      <w:r w:rsidRPr="00F51586">
        <w:t xml:space="preserve">.1 </w:t>
      </w:r>
      <w:r w:rsidR="00E95EAD" w:rsidRPr="00F51586">
        <w:t>Состояние атмосферного воздуха</w:t>
      </w:r>
    </w:p>
    <w:p w14:paraId="6A6AF398" w14:textId="77777777" w:rsidR="00E95EAD" w:rsidRPr="00F51586" w:rsidRDefault="00E95EAD" w:rsidP="00C84515">
      <w:pPr>
        <w:pStyle w:val="a2"/>
      </w:pPr>
      <w:r w:rsidRPr="00F51586">
        <w:t>Качество атмосферного воздуха является одним из ведущих факторов внешней среды, определяющих условия проживания населения.</w:t>
      </w:r>
    </w:p>
    <w:p w14:paraId="240FECC8" w14:textId="77777777" w:rsidR="00E95EAD" w:rsidRPr="00F51586" w:rsidRDefault="00E95EAD" w:rsidP="00C84515">
      <w:pPr>
        <w:pStyle w:val="a2"/>
      </w:pPr>
      <w:r w:rsidRPr="00F51586">
        <w:t xml:space="preserve">Уровень загрязнения атмосферы на территории городского </w:t>
      </w:r>
      <w:r w:rsidR="001E45CD" w:rsidRPr="00F51586">
        <w:t>поселения</w:t>
      </w:r>
      <w:r w:rsidRPr="00F51586">
        <w:t xml:space="preserve"> определяется рядом факторов: природно-климатическими особенностями территории, масштабом и структурой техногенного воздействия на атмосферу, характером распределения выбросов на территории.</w:t>
      </w:r>
    </w:p>
    <w:p w14:paraId="11FB70FA" w14:textId="77777777" w:rsidR="001B275A" w:rsidRPr="00F51586" w:rsidRDefault="001B275A" w:rsidP="00C84515">
      <w:pPr>
        <w:pStyle w:val="a2"/>
      </w:pPr>
      <w:r w:rsidRPr="00F51586">
        <w:t>По метеорологическим параметрам рассеивания вредных примесей в атмосфере территория городского поселения относится к зоне умеренного потенциала загрязнения атмосферы (по классификации Главной геофизической обсерватории имени А. И. </w:t>
      </w:r>
      <w:proofErr w:type="spellStart"/>
      <w:r w:rsidRPr="00F51586">
        <w:t>Воейкова</w:t>
      </w:r>
      <w:proofErr w:type="spellEnd"/>
      <w:r w:rsidRPr="00F51586">
        <w:t>).</w:t>
      </w:r>
    </w:p>
    <w:p w14:paraId="7629E2C3" w14:textId="77777777" w:rsidR="00E95EAD" w:rsidRPr="00F51586" w:rsidRDefault="00E95EAD" w:rsidP="00C84515">
      <w:pPr>
        <w:pStyle w:val="a2"/>
      </w:pPr>
      <w:proofErr w:type="gramStart"/>
      <w:r w:rsidRPr="00F51586">
        <w:t>Контроль за</w:t>
      </w:r>
      <w:proofErr w:type="gramEnd"/>
      <w:r w:rsidRPr="00F51586">
        <w:t xml:space="preserve"> загрязнением атмосферного воздуха на </w:t>
      </w:r>
      <w:r w:rsidR="00C84515" w:rsidRPr="00F51586">
        <w:t xml:space="preserve">территории Ярославской области </w:t>
      </w:r>
      <w:r w:rsidRPr="00F51586">
        <w:t xml:space="preserve">осуществляется Ярославским областным </w:t>
      </w:r>
      <w:r w:rsidR="00C84515" w:rsidRPr="00F51586">
        <w:t xml:space="preserve">центром по гидрометеорологии и </w:t>
      </w:r>
      <w:r w:rsidRPr="00F51586">
        <w:t xml:space="preserve">мониторингу окружающей среды. На территории городского поселения Тутаев ведутся экспедиционные наблюдения за состоянием атмосферного воздуха, в виду отсутствия стационарного пункта наблюдения. </w:t>
      </w:r>
      <w:r w:rsidR="00C84515" w:rsidRPr="00F51586">
        <w:t xml:space="preserve">По данным </w:t>
      </w:r>
      <w:r w:rsidRPr="00F51586">
        <w:t>Ярославского областного центра по гидрометеорологии и мониторингу окружающей среды, за последние годы экстремально высоких уровней загрязнения атмосферного воздуха не наблюдалось.</w:t>
      </w:r>
    </w:p>
    <w:p w14:paraId="3FED38AB" w14:textId="77777777" w:rsidR="00E95EAD" w:rsidRPr="00F51586" w:rsidRDefault="00E95EAD" w:rsidP="00C84515">
      <w:pPr>
        <w:pStyle w:val="a2"/>
      </w:pPr>
      <w:r w:rsidRPr="00F51586">
        <w:t xml:space="preserve">Основными загрязняющими веществами, поступающими в атмосферу, являются углеводороды, оксид углерода, диоксид азота, диоксид серы, твердые вещества. </w:t>
      </w:r>
    </w:p>
    <w:p w14:paraId="0AA3CC45" w14:textId="77777777" w:rsidR="00ED0443" w:rsidRPr="00F51586" w:rsidRDefault="00A11E32" w:rsidP="00C84515">
      <w:pPr>
        <w:pStyle w:val="a2"/>
      </w:pPr>
      <w:r w:rsidRPr="00F51586">
        <w:t xml:space="preserve">В городском поселении нет большого количества особо опасных промышленных объектов – источников загрязнения атмосферного воздуха и водных объектов. Основными источниками загрязнения являются автотранспорт, отопительные котельные и промышленные предприятия. По санитарной классификации большинство предприятий </w:t>
      </w:r>
      <w:r w:rsidRPr="00F51586">
        <w:lastRenderedPageBreak/>
        <w:t>относится к III, IV, V классам опасности. Наиболее крупны</w:t>
      </w:r>
      <w:r w:rsidR="001B275A" w:rsidRPr="00F51586">
        <w:t xml:space="preserve">е </w:t>
      </w:r>
      <w:r w:rsidRPr="00F51586">
        <w:t xml:space="preserve">предприятия </w:t>
      </w:r>
      <w:r w:rsidR="001B275A" w:rsidRPr="00F51586">
        <w:t>расположены в южной части городского поселения, в том числе</w:t>
      </w:r>
      <w:r w:rsidRPr="00F51586">
        <w:t xml:space="preserve"> ОАО «</w:t>
      </w:r>
      <w:proofErr w:type="spellStart"/>
      <w:r w:rsidRPr="00F51586">
        <w:t>Тутаевский</w:t>
      </w:r>
      <w:proofErr w:type="spellEnd"/>
      <w:r w:rsidRPr="00F51586">
        <w:t xml:space="preserve"> моторный завод», </w:t>
      </w:r>
      <w:r w:rsidR="00ED0443" w:rsidRPr="00F51586">
        <w:t>ООО «</w:t>
      </w:r>
      <w:proofErr w:type="spellStart"/>
      <w:r w:rsidR="00ED0443" w:rsidRPr="00F51586">
        <w:t>Кронакрил</w:t>
      </w:r>
      <w:proofErr w:type="spellEnd"/>
      <w:r w:rsidR="00ED0443" w:rsidRPr="00F51586">
        <w:t xml:space="preserve">», </w:t>
      </w:r>
      <w:proofErr w:type="spellStart"/>
      <w:r w:rsidR="00ED0443" w:rsidRPr="00F51586">
        <w:t>Тутаевский</w:t>
      </w:r>
      <w:proofErr w:type="spellEnd"/>
      <w:r w:rsidR="00ED0443" w:rsidRPr="00F51586">
        <w:t xml:space="preserve"> экспериментально-ремонтный завод.</w:t>
      </w:r>
      <w:r w:rsidR="001B275A" w:rsidRPr="00F51586">
        <w:t xml:space="preserve"> </w:t>
      </w:r>
    </w:p>
    <w:p w14:paraId="48E025DE" w14:textId="2042C87A" w:rsidR="00E95EAD" w:rsidRPr="00F51586" w:rsidRDefault="005D02B5" w:rsidP="00FA4478">
      <w:pPr>
        <w:pStyle w:val="4"/>
      </w:pPr>
      <w:r w:rsidRPr="00F51586">
        <w:t>2.</w:t>
      </w:r>
      <w:r w:rsidR="0060395D">
        <w:t>6</w:t>
      </w:r>
      <w:r w:rsidRPr="00F51586">
        <w:t xml:space="preserve">.2 </w:t>
      </w:r>
      <w:r w:rsidR="00E95EAD" w:rsidRPr="00F51586">
        <w:t>Состояние водных ресурсов</w:t>
      </w:r>
    </w:p>
    <w:p w14:paraId="5A199555" w14:textId="77777777" w:rsidR="00657363" w:rsidRPr="00F51586" w:rsidRDefault="00FC55DE" w:rsidP="00C84515">
      <w:pPr>
        <w:pStyle w:val="a2"/>
        <w:rPr>
          <w:rFonts w:eastAsia="Calibri"/>
          <w:lang w:eastAsia="en-US"/>
        </w:rPr>
      </w:pPr>
      <w:r w:rsidRPr="00F51586">
        <w:rPr>
          <w:rFonts w:eastAsia="Calibri"/>
          <w:lang w:eastAsia="en-US"/>
        </w:rPr>
        <w:t xml:space="preserve">Государственный мониторинг поверхностных вод на территории Ярославской области осуществляется на постах сети наблюдений ФГБУ «Ярославский ЦГМС». </w:t>
      </w:r>
    </w:p>
    <w:p w14:paraId="2282B5FF" w14:textId="77777777" w:rsidR="00FC55DE" w:rsidRPr="00F51586" w:rsidRDefault="00FC55DE" w:rsidP="00C84515">
      <w:pPr>
        <w:pStyle w:val="a2"/>
        <w:rPr>
          <w:lang w:eastAsia="en-US"/>
        </w:rPr>
      </w:pPr>
      <w:r w:rsidRPr="00F51586">
        <w:rPr>
          <w:lang w:eastAsia="en-US"/>
        </w:rPr>
        <w:t>Основной причиной неудовлетворительного качества воды водных объектов является сброс недостаточно очищен</w:t>
      </w:r>
      <w:r w:rsidR="00657363" w:rsidRPr="00F51586">
        <w:rPr>
          <w:lang w:eastAsia="en-US"/>
        </w:rPr>
        <w:t>ных или неочищенных сточных вод, в том числе</w:t>
      </w:r>
      <w:r w:rsidRPr="00F51586">
        <w:rPr>
          <w:lang w:eastAsia="en-US"/>
        </w:rPr>
        <w:t xml:space="preserve"> </w:t>
      </w:r>
      <w:r w:rsidR="00657363" w:rsidRPr="00F51586">
        <w:t>дождевых и талых вод.</w:t>
      </w:r>
    </w:p>
    <w:p w14:paraId="0B8CC27E" w14:textId="77777777" w:rsidR="00FC55DE" w:rsidRPr="00F51586" w:rsidRDefault="00657363" w:rsidP="00C84515">
      <w:pPr>
        <w:pStyle w:val="a2"/>
        <w:rPr>
          <w:lang w:eastAsia="en-US"/>
        </w:rPr>
      </w:pPr>
      <w:r w:rsidRPr="00F51586">
        <w:rPr>
          <w:lang w:eastAsia="en-US"/>
        </w:rPr>
        <w:t>О</w:t>
      </w:r>
      <w:r w:rsidR="00FC55DE" w:rsidRPr="00F51586">
        <w:rPr>
          <w:lang w:eastAsia="en-US"/>
        </w:rPr>
        <w:t>сновными причинами неудовлетворительного качества питьевой воды являются: факторы природного характера (повышенное содержание в воде водоносных горизонтов соединений железа); использование устаревших технологических решений водоподготовки; низкое санитарно-техническое состояние существующих водопроводных сетей и сооружений; увеличивающаяся антропогенная нагрузка на поверхностные водные объекты.</w:t>
      </w:r>
    </w:p>
    <w:p w14:paraId="320E20DC" w14:textId="77777777" w:rsidR="00C013DA" w:rsidRPr="00F51586" w:rsidRDefault="00C013DA" w:rsidP="00C84515">
      <w:pPr>
        <w:pStyle w:val="a2"/>
      </w:pPr>
      <w:r w:rsidRPr="00F51586">
        <w:t xml:space="preserve">Для улучшения состояния поверхностных водных объектов необходимо провести реконструкцию и модернизацию существующих систем очистки, увеличить покрытие территории сетью канализации, внедрить системы </w:t>
      </w:r>
      <w:r w:rsidR="00657363" w:rsidRPr="00F51586">
        <w:t>очистки дождевых и талых вод</w:t>
      </w:r>
      <w:r w:rsidRPr="00F51586">
        <w:t xml:space="preserve">, обеспечить своевременный вывоз жидких отходов с </w:t>
      </w:r>
      <w:proofErr w:type="spellStart"/>
      <w:r w:rsidRPr="00F51586">
        <w:t>неканализованных</w:t>
      </w:r>
      <w:proofErr w:type="spellEnd"/>
      <w:r w:rsidRPr="00F51586">
        <w:t xml:space="preserve"> территорий.</w:t>
      </w:r>
    </w:p>
    <w:p w14:paraId="630F5D87" w14:textId="6C605144" w:rsidR="00E95EAD" w:rsidRPr="00075442" w:rsidRDefault="005D02B5" w:rsidP="00FA4478">
      <w:pPr>
        <w:pStyle w:val="4"/>
      </w:pPr>
      <w:r w:rsidRPr="00075442">
        <w:t>2.</w:t>
      </w:r>
      <w:r w:rsidR="0060395D">
        <w:t>6</w:t>
      </w:r>
      <w:r w:rsidRPr="00075442">
        <w:t xml:space="preserve">.3 </w:t>
      </w:r>
      <w:r w:rsidR="00E95EAD" w:rsidRPr="00075442">
        <w:t>Состояние почвенного покрова. Санитарная очистка территории</w:t>
      </w:r>
    </w:p>
    <w:p w14:paraId="5F83FA6E" w14:textId="77777777" w:rsidR="00E95EAD" w:rsidRPr="00075442" w:rsidRDefault="00E95EAD" w:rsidP="00E95EAD">
      <w:pPr>
        <w:pStyle w:val="a2"/>
      </w:pPr>
      <w:r w:rsidRPr="00075442">
        <w:t>Почвы являются основным накопителем токсичных веществ, которые содержатся в промышленных и бытовых отходах, складируемых на поверхности, в выбросах предприятий, объектов теплоэнергетики и автотранспорта, сбросах сточных вод.</w:t>
      </w:r>
    </w:p>
    <w:p w14:paraId="439735A9" w14:textId="77777777" w:rsidR="000B7765" w:rsidRDefault="000B7765" w:rsidP="00A150DF">
      <w:pPr>
        <w:autoSpaceDE w:val="0"/>
        <w:autoSpaceDN w:val="0"/>
        <w:adjustRightInd w:val="0"/>
        <w:ind w:firstLine="567"/>
        <w:jc w:val="both"/>
      </w:pPr>
      <w:r w:rsidRPr="00075442">
        <w:t xml:space="preserve">Одной из самых серьезных экологических проблем для Ярославской области и </w:t>
      </w:r>
      <w:proofErr w:type="spellStart"/>
      <w:r w:rsidRPr="00075442">
        <w:t>Тутаевского</w:t>
      </w:r>
      <w:proofErr w:type="spellEnd"/>
      <w:r w:rsidRPr="00075442">
        <w:t xml:space="preserve"> муниципального района в частности является проблема обращения с отходами. Все возрастающее количество отходов (в том числе опасных), отсутствие учета, беспорядочное и бесконтрольное складирование оказывает отрицательное воздействие на состояние здоровья населения и на окружающую среду.</w:t>
      </w:r>
    </w:p>
    <w:p w14:paraId="2E13F300" w14:textId="5C9400D9" w:rsidR="00A150DF" w:rsidRPr="00626ADC" w:rsidRDefault="00A150DF" w:rsidP="00A150DF">
      <w:pPr>
        <w:pStyle w:val="a2"/>
        <w:spacing w:before="0" w:after="0"/>
        <w:rPr>
          <w:highlight w:val="red"/>
        </w:rPr>
      </w:pPr>
      <w:r w:rsidRPr="00626ADC">
        <w:t xml:space="preserve">Организация и осуществление деятельности по сбору, накоплению, транспортированию, обработке, утилизации, обезвреживанию, захоронению отходов на территории </w:t>
      </w:r>
      <w:proofErr w:type="spellStart"/>
      <w:r w:rsidRPr="00075442">
        <w:t>Тутаевского</w:t>
      </w:r>
      <w:proofErr w:type="spellEnd"/>
      <w:r w:rsidRPr="00075442">
        <w:t xml:space="preserve"> муниципального района </w:t>
      </w:r>
      <w:r w:rsidRPr="00626ADC">
        <w:t>осуществляются в соответствии с территориальной схемой обращения с отходами на территории Ярославской области, утвержденной приказом департамента охраны окружающей среды и природопользования Ярославской области от 14.12.2018 №70-н.</w:t>
      </w:r>
    </w:p>
    <w:p w14:paraId="1AF27E45" w14:textId="77777777" w:rsidR="00F96662" w:rsidRDefault="00F96662" w:rsidP="00A150DF">
      <w:pPr>
        <w:autoSpaceDE w:val="0"/>
        <w:autoSpaceDN w:val="0"/>
        <w:adjustRightInd w:val="0"/>
        <w:ind w:firstLine="567"/>
        <w:jc w:val="both"/>
      </w:pPr>
      <w:r w:rsidRPr="003A661C">
        <w:t xml:space="preserve">Источниками образования отходов, в том числе </w:t>
      </w:r>
      <w:r w:rsidR="000B7765" w:rsidRPr="003A661C">
        <w:t>твердых коммунальных</w:t>
      </w:r>
      <w:r w:rsidRPr="003A661C">
        <w:t xml:space="preserve">, являются организации и предприятия, население </w:t>
      </w:r>
      <w:r w:rsidR="000B7765" w:rsidRPr="003A661C">
        <w:t>городского поселения</w:t>
      </w:r>
      <w:r w:rsidRPr="003A661C">
        <w:t xml:space="preserve"> и объекты инфраструктуры.</w:t>
      </w:r>
    </w:p>
    <w:p w14:paraId="0D6EF595" w14:textId="77777777" w:rsidR="003A661C" w:rsidRPr="003A661C" w:rsidRDefault="003A661C" w:rsidP="003A661C">
      <w:pPr>
        <w:ind w:firstLine="567"/>
        <w:jc w:val="both"/>
      </w:pPr>
      <w:r w:rsidRPr="003A661C">
        <w:t>В соответствии с действующим законодательством накопление, хранение отходов производства и потребления, образующихся в результате деятельности хозяйствующих субъектов, осуществляется хозяйствующими субъектами самостоятельно в специально оборудованных для этих целей местах на собственных территориях. Вывоз отходов осуществляют специализированные предприятия в соответствии с заключенными договорами.</w:t>
      </w:r>
    </w:p>
    <w:p w14:paraId="7F0433DC" w14:textId="77777777" w:rsidR="005C0224" w:rsidRDefault="009A4FB2" w:rsidP="005C0224">
      <w:pPr>
        <w:ind w:firstLine="567"/>
        <w:jc w:val="both"/>
      </w:pPr>
      <w:r w:rsidRPr="009A4FB2">
        <w:t xml:space="preserve">На территории </w:t>
      </w:r>
      <w:r w:rsidR="005C0224">
        <w:t>городского поселения Тутаев</w:t>
      </w:r>
      <w:r w:rsidRPr="009A4FB2">
        <w:t xml:space="preserve"> в настоящий момент действу</w:t>
      </w:r>
      <w:r w:rsidR="005C0224">
        <w:t>ю</w:t>
      </w:r>
      <w:r w:rsidRPr="009A4FB2">
        <w:t>т</w:t>
      </w:r>
      <w:r w:rsidR="005C0224">
        <w:t>:</w:t>
      </w:r>
    </w:p>
    <w:p w14:paraId="1FF37E1E" w14:textId="77777777" w:rsidR="005C0224" w:rsidRDefault="005C0224" w:rsidP="005C0224">
      <w:pPr>
        <w:ind w:firstLine="567"/>
        <w:jc w:val="both"/>
      </w:pPr>
      <w:r>
        <w:t>- пункт приема вторсырья (лом, металл) ООО «</w:t>
      </w:r>
      <w:proofErr w:type="spellStart"/>
      <w:r>
        <w:t>СоюзМеталл</w:t>
      </w:r>
      <w:proofErr w:type="spellEnd"/>
      <w:r>
        <w:t>», расположенный по адресу: г. Тутаев, ул. Розы Люксембург, д. 45а;</w:t>
      </w:r>
    </w:p>
    <w:p w14:paraId="4E88B9BC" w14:textId="3AD67A0D" w:rsidR="009A4FB2" w:rsidRDefault="005C0224" w:rsidP="005C0224">
      <w:pPr>
        <w:ind w:firstLine="567"/>
        <w:jc w:val="both"/>
      </w:pPr>
      <w:r>
        <w:t xml:space="preserve">- </w:t>
      </w:r>
      <w:r w:rsidR="009A4FB2" w:rsidRPr="009A4FB2">
        <w:t>объект</w:t>
      </w:r>
      <w:r>
        <w:t xml:space="preserve"> обработки (сортировки)</w:t>
      </w:r>
      <w:r w:rsidR="009A4FB2" w:rsidRPr="009A4FB2">
        <w:t xml:space="preserve"> отходов</w:t>
      </w:r>
      <w:r>
        <w:t xml:space="preserve"> ООО «</w:t>
      </w:r>
      <w:proofErr w:type="spellStart"/>
      <w:r>
        <w:t>ЯрФлекса</w:t>
      </w:r>
      <w:proofErr w:type="spellEnd"/>
      <w:r>
        <w:t xml:space="preserve">» мощностью 1,5 </w:t>
      </w:r>
      <w:proofErr w:type="spellStart"/>
      <w:r>
        <w:t>тыс</w:t>
      </w:r>
      <w:proofErr w:type="gramStart"/>
      <w:r>
        <w:t>.т</w:t>
      </w:r>
      <w:proofErr w:type="gramEnd"/>
      <w:r>
        <w:t>онн</w:t>
      </w:r>
      <w:proofErr w:type="spellEnd"/>
      <w:r>
        <w:t>;</w:t>
      </w:r>
    </w:p>
    <w:p w14:paraId="2DE37325" w14:textId="02E09281" w:rsidR="00A0640A" w:rsidRDefault="005C0224" w:rsidP="00A0640A">
      <w:pPr>
        <w:ind w:firstLine="567"/>
        <w:jc w:val="both"/>
      </w:pPr>
      <w:r>
        <w:t xml:space="preserve">- объект по обезвреживанию прочих видов отходов (утилизация (сжигание) отходов «Форсаж-1») ООО «Завод </w:t>
      </w:r>
      <w:proofErr w:type="spellStart"/>
      <w:r>
        <w:t>Кронакрил</w:t>
      </w:r>
      <w:proofErr w:type="spellEnd"/>
      <w:r>
        <w:t>» мощностью 9 тонн/год, расположенный по адресу: г. Тутаев, ул. Строителей, д. 11д</w:t>
      </w:r>
      <w:r w:rsidR="00A0640A">
        <w:t>;</w:t>
      </w:r>
    </w:p>
    <w:p w14:paraId="63E2E9CB" w14:textId="0B4DC3B7" w:rsidR="001625FB" w:rsidRDefault="005C0224" w:rsidP="005927AA">
      <w:pPr>
        <w:ind w:firstLine="567"/>
        <w:jc w:val="both"/>
      </w:pPr>
      <w:r>
        <w:lastRenderedPageBreak/>
        <w:t xml:space="preserve">- </w:t>
      </w:r>
      <w:r w:rsidR="001625FB" w:rsidRPr="00075442">
        <w:t xml:space="preserve">полигон ТКО ООО «Фонд «Экономическая инициатива» в районе д. </w:t>
      </w:r>
      <w:proofErr w:type="spellStart"/>
      <w:r w:rsidR="001625FB" w:rsidRPr="00075442">
        <w:t>Ильинское</w:t>
      </w:r>
      <w:proofErr w:type="spellEnd"/>
      <w:r w:rsidR="006C6C47">
        <w:t xml:space="preserve"> </w:t>
      </w:r>
      <w:proofErr w:type="spellStart"/>
      <w:r w:rsidR="001625FB" w:rsidRPr="00075442">
        <w:t>Ар</w:t>
      </w:r>
      <w:r w:rsidR="00303565">
        <w:t>темьевского</w:t>
      </w:r>
      <w:proofErr w:type="spellEnd"/>
      <w:r w:rsidR="00303565">
        <w:t xml:space="preserve"> сельского поселения;</w:t>
      </w:r>
    </w:p>
    <w:p w14:paraId="56440A58" w14:textId="4159EC9E" w:rsidR="00303565" w:rsidRPr="00075442" w:rsidRDefault="00303565" w:rsidP="005927AA">
      <w:pPr>
        <w:ind w:firstLine="567"/>
        <w:jc w:val="both"/>
      </w:pPr>
      <w:r>
        <w:t>- 101 контейнерная площадка для накопления ТКО.</w:t>
      </w:r>
    </w:p>
    <w:p w14:paraId="132FEA97" w14:textId="2EC403B7" w:rsidR="00E95EAD" w:rsidRDefault="002F5B2A" w:rsidP="00A150DF">
      <w:pPr>
        <w:pStyle w:val="a2"/>
        <w:spacing w:before="0" w:after="0"/>
      </w:pPr>
      <w:r w:rsidRPr="00075442">
        <w:rPr>
          <w:bCs/>
        </w:rPr>
        <w:t xml:space="preserve">По данным </w:t>
      </w:r>
      <w:r w:rsidR="006C6C47">
        <w:rPr>
          <w:bCs/>
        </w:rPr>
        <w:t>т</w:t>
      </w:r>
      <w:r w:rsidRPr="00075442">
        <w:rPr>
          <w:bCs/>
        </w:rPr>
        <w:t xml:space="preserve">ерриториального отдела </w:t>
      </w:r>
      <w:r w:rsidR="006C6C47">
        <w:rPr>
          <w:bCs/>
        </w:rPr>
        <w:t>у</w:t>
      </w:r>
      <w:r w:rsidRPr="00075442">
        <w:rPr>
          <w:bCs/>
        </w:rPr>
        <w:t xml:space="preserve">правления Федеральной службы по надзору в сфере защиты прав потребителей и благополучия человека по Ярославской области в </w:t>
      </w:r>
      <w:proofErr w:type="spellStart"/>
      <w:r w:rsidRPr="00075442">
        <w:rPr>
          <w:bCs/>
        </w:rPr>
        <w:t>Тутаевском</w:t>
      </w:r>
      <w:proofErr w:type="spellEnd"/>
      <w:r w:rsidRPr="00075442">
        <w:rPr>
          <w:bCs/>
        </w:rPr>
        <w:t xml:space="preserve"> муниципальном районе п</w:t>
      </w:r>
      <w:r w:rsidRPr="00075442">
        <w:t xml:space="preserve">ри выезде из городского поселения в левобережной части </w:t>
      </w:r>
      <w:r w:rsidR="00A150DF">
        <w:t xml:space="preserve">города </w:t>
      </w:r>
      <w:r w:rsidRPr="00075442">
        <w:t>Тутаева на улице Панина расположена несанкционированная свалка</w:t>
      </w:r>
      <w:r w:rsidR="00A150DF">
        <w:t xml:space="preserve"> площадью 3га, объемом размещенных отходов 279000куб.м.</w:t>
      </w:r>
    </w:p>
    <w:p w14:paraId="2AF720BE" w14:textId="632C5F1F" w:rsidR="00DA1C95" w:rsidRDefault="00DA1C95" w:rsidP="00DA1C95">
      <w:pPr>
        <w:ind w:firstLine="567"/>
        <w:jc w:val="both"/>
      </w:pPr>
      <w:r>
        <w:t>Н</w:t>
      </w:r>
      <w:r w:rsidRPr="00DA1C95">
        <w:t>а территории</w:t>
      </w:r>
      <w:r>
        <w:t xml:space="preserve"> д</w:t>
      </w:r>
      <w:r w:rsidRPr="00DA1C95">
        <w:t>анн</w:t>
      </w:r>
      <w:r>
        <w:t>ого объекта</w:t>
      </w:r>
      <w:r w:rsidRPr="00DA1C95">
        <w:t xml:space="preserve"> необходимо</w:t>
      </w:r>
      <w:r>
        <w:t xml:space="preserve"> </w:t>
      </w:r>
      <w:r w:rsidRPr="00DA1C95">
        <w:t>произвести</w:t>
      </w:r>
      <w:r>
        <w:t xml:space="preserve"> </w:t>
      </w:r>
      <w:r w:rsidRPr="00DA1C95">
        <w:t>рекультивацию. Рекультивация объекта выполняется в два этапа: технический и биологический. Технический этап рекультивации включает исследования состояния свалочного тела и его воздействия на окружающую природную среду, подготовку территории объекта к последующему целевому использованию. Технический этап осущес</w:t>
      </w:r>
      <w:r>
        <w:t xml:space="preserve">твляется в течение одного года. </w:t>
      </w:r>
      <w:r w:rsidRPr="00DA1C95">
        <w:t xml:space="preserve">Биологический этап рекультивации включает мероприятия по восстановлению территории закрытых объектов для их дальнейшего целевого использования в народном хозяйстве. К нему относится комплекс агротехнических и фитомелиоративных мероприятий, направленных на восстановление нарушенных земель. Биологический этап </w:t>
      </w:r>
      <w:proofErr w:type="gramStart"/>
      <w:r w:rsidRPr="00DA1C95">
        <w:t>осуществляется</w:t>
      </w:r>
      <w:r>
        <w:t xml:space="preserve"> после</w:t>
      </w:r>
      <w:r w:rsidRPr="00DA1C95">
        <w:t xml:space="preserve"> техническ</w:t>
      </w:r>
      <w:r>
        <w:t xml:space="preserve">ого </w:t>
      </w:r>
      <w:r w:rsidRPr="00DA1C95">
        <w:t>этап</w:t>
      </w:r>
      <w:r>
        <w:t>а</w:t>
      </w:r>
      <w:r w:rsidRPr="00DA1C95">
        <w:t xml:space="preserve"> рекультивации и длится</w:t>
      </w:r>
      <w:proofErr w:type="gramEnd"/>
      <w:r w:rsidRPr="00DA1C95">
        <w:t xml:space="preserve"> 1 - 4 года.</w:t>
      </w:r>
      <w:r>
        <w:t xml:space="preserve"> </w:t>
      </w:r>
      <w:r w:rsidRPr="00DA1C95">
        <w:t xml:space="preserve">Рекультивация проводится по </w:t>
      </w:r>
      <w:proofErr w:type="gramStart"/>
      <w:r w:rsidRPr="00DA1C95">
        <w:t>окончании</w:t>
      </w:r>
      <w:proofErr w:type="gramEnd"/>
      <w:r w:rsidRPr="00DA1C95">
        <w:t xml:space="preserve"> стабилизации закрытых объектов - процесса упрочнения свалочного грунта, достижения им постоянного устойчивого состояния. Срок процесса стабилизации составляет 2 года.</w:t>
      </w:r>
      <w:r>
        <w:t xml:space="preserve"> </w:t>
      </w:r>
      <w:r w:rsidRPr="00DA1C95">
        <w:t>Сроки рекультивации объектов несанкционированного размещения отходов и полигонов, выводимых из эксплуатации, не установлены ввиду отсутствия финансирования.</w:t>
      </w:r>
    </w:p>
    <w:p w14:paraId="10513008" w14:textId="77777777" w:rsidR="00A0640A" w:rsidRDefault="00A0640A" w:rsidP="00A0640A">
      <w:pPr>
        <w:ind w:firstLine="567"/>
        <w:jc w:val="both"/>
      </w:pPr>
      <w:r w:rsidRPr="00A0640A">
        <w:t>Максимальный процент отбора утильных компонентов из ТКО возможен при их отборе на стадии сбора отходов, при организации раздельного сбора и внедрении системы пунктов приема вторичных ресурсов.</w:t>
      </w:r>
    </w:p>
    <w:p w14:paraId="1AABCEC0" w14:textId="15AC5B08" w:rsidR="00A0640A" w:rsidRPr="00A0640A" w:rsidRDefault="00A0640A" w:rsidP="00A0640A">
      <w:pPr>
        <w:ind w:firstLine="567"/>
        <w:jc w:val="both"/>
      </w:pPr>
      <w:r w:rsidRPr="00A0640A">
        <w:t xml:space="preserve">Раздельное накопление твердых коммунальных отходов предполагает накопление различных видов отходов в различных контейнерах, предназначенных для их накопления. Раздельное накопление отходов может осуществляться путем использования большого количества различных контейнеров для отдельного накопления стекла (в том числе по цветам), пластика, бумаги и прочих фракций либо путем использования двух различных контейнеров. Принцип системы заключается в разделении отходов на стадии накопления на две составляющие: полезные вторичные компоненты, пригодные для повторного использования (полимерные отходы, бумага, металл, стекло и пр.), и прочие отходы (пищевые и растительные отходы, смет от уборки дворовой территории). Таким </w:t>
      </w:r>
      <w:proofErr w:type="gramStart"/>
      <w:r w:rsidRPr="00A0640A">
        <w:t>образом</w:t>
      </w:r>
      <w:proofErr w:type="gramEnd"/>
      <w:r w:rsidRPr="00A0640A">
        <w:t xml:space="preserve"> не происходит смешивание и загрязнение ценных компонентов пищевыми отходами, вторсырье, собираемое отдельно, остается более высокого качества, чем смешанное.</w:t>
      </w:r>
    </w:p>
    <w:p w14:paraId="4C274C61" w14:textId="77777777" w:rsidR="00A0640A" w:rsidRDefault="00A0640A" w:rsidP="00A0640A">
      <w:pPr>
        <w:rPr>
          <w:sz w:val="18"/>
          <w:szCs w:val="18"/>
        </w:rPr>
      </w:pPr>
    </w:p>
    <w:p w14:paraId="6208D0E4" w14:textId="03515FAD" w:rsidR="00E95EAD" w:rsidRPr="00F51586" w:rsidRDefault="005D02B5" w:rsidP="00FA4478">
      <w:pPr>
        <w:pStyle w:val="4"/>
      </w:pPr>
      <w:r w:rsidRPr="00F51586">
        <w:t>2.</w:t>
      </w:r>
      <w:r w:rsidR="0060395D">
        <w:t>6</w:t>
      </w:r>
      <w:r w:rsidRPr="00F51586">
        <w:t xml:space="preserve">.4 </w:t>
      </w:r>
      <w:r w:rsidR="00E95EAD" w:rsidRPr="00F51586">
        <w:t>Физические факторы воздействия</w:t>
      </w:r>
    </w:p>
    <w:p w14:paraId="0742B5B7" w14:textId="77777777" w:rsidR="00E95EAD" w:rsidRPr="00F51586" w:rsidRDefault="00E95EAD" w:rsidP="00E95EAD">
      <w:pPr>
        <w:pStyle w:val="a2"/>
        <w:spacing w:before="0" w:after="0"/>
      </w:pPr>
      <w:r w:rsidRPr="00F51586">
        <w:t xml:space="preserve">К физическим видам воздействия на человека и окружающую среду относятся шум, вибрация, электрические и магнитные поля. На территории городского </w:t>
      </w:r>
      <w:r w:rsidR="005D180F" w:rsidRPr="00F51586">
        <w:t>поселения</w:t>
      </w:r>
      <w:r w:rsidRPr="00F51586">
        <w:t xml:space="preserve"> основные виды физического воздействия – </w:t>
      </w:r>
      <w:proofErr w:type="gramStart"/>
      <w:r w:rsidRPr="00F51586">
        <w:t>акустическое</w:t>
      </w:r>
      <w:proofErr w:type="gramEnd"/>
      <w:r w:rsidRPr="00F51586">
        <w:t xml:space="preserve"> и электромагнитное.</w:t>
      </w:r>
    </w:p>
    <w:p w14:paraId="2541DCC3" w14:textId="77777777" w:rsidR="00E95EAD" w:rsidRPr="00F51586" w:rsidRDefault="00E95EAD" w:rsidP="00E95EAD">
      <w:pPr>
        <w:ind w:firstLine="567"/>
        <w:jc w:val="both"/>
        <w:rPr>
          <w:rFonts w:eastAsia="Calibri"/>
          <w:u w:val="single"/>
          <w:lang w:eastAsia="en-US"/>
        </w:rPr>
      </w:pPr>
      <w:r w:rsidRPr="00F51586">
        <w:rPr>
          <w:rFonts w:eastAsia="Calibri"/>
          <w:u w:val="single"/>
          <w:lang w:eastAsia="en-US"/>
        </w:rPr>
        <w:t>Шумовое загрязнение</w:t>
      </w:r>
    </w:p>
    <w:p w14:paraId="6ABEEFEA" w14:textId="77777777" w:rsidR="00E95EAD" w:rsidRPr="00F51586" w:rsidRDefault="00E95EAD" w:rsidP="00E95EAD">
      <w:pPr>
        <w:pStyle w:val="a2"/>
        <w:spacing w:before="0" w:after="0"/>
      </w:pPr>
      <w:r w:rsidRPr="00F51586">
        <w:t>Шумовое воздействие в настоящее время является одним из факторов загрязнения среды, оказывающих неблагоприятное воздействие на здоровье населения.</w:t>
      </w:r>
    </w:p>
    <w:p w14:paraId="3A06E45C" w14:textId="77777777" w:rsidR="00E95EAD" w:rsidRPr="00F51586" w:rsidRDefault="00E95EAD" w:rsidP="00E95EAD">
      <w:pPr>
        <w:pStyle w:val="a2"/>
        <w:spacing w:before="0" w:after="0"/>
      </w:pPr>
      <w:r w:rsidRPr="00F51586">
        <w:t xml:space="preserve">Шум как экологический фактор приводит к повышению утомляемости, снижению умственной активности, неврозам, </w:t>
      </w:r>
      <w:proofErr w:type="gramStart"/>
      <w:r w:rsidRPr="00F51586">
        <w:t xml:space="preserve">росту </w:t>
      </w:r>
      <w:proofErr w:type="spellStart"/>
      <w:r w:rsidRPr="00F51586">
        <w:t>сердечно</w:t>
      </w:r>
      <w:r w:rsidRPr="00F51586">
        <w:softHyphen/>
        <w:t>сосудистых</w:t>
      </w:r>
      <w:proofErr w:type="spellEnd"/>
      <w:r w:rsidRPr="00F51586">
        <w:t xml:space="preserve"> заболеваний</w:t>
      </w:r>
      <w:proofErr w:type="gramEnd"/>
      <w:r w:rsidRPr="00F51586">
        <w:t xml:space="preserve">, перенапряжению центральной нервной системы, ухудшению зрения и т.д. </w:t>
      </w:r>
    </w:p>
    <w:p w14:paraId="35737D08" w14:textId="77777777" w:rsidR="005D180F" w:rsidRPr="00F51586" w:rsidRDefault="00E95EAD" w:rsidP="00E95EAD">
      <w:pPr>
        <w:pStyle w:val="a2"/>
        <w:spacing w:before="0" w:after="0"/>
      </w:pPr>
      <w:r w:rsidRPr="00F51586">
        <w:t xml:space="preserve">Источниками акустического загрязнения на территории жилой застройки городского </w:t>
      </w:r>
      <w:r w:rsidR="001E45CD" w:rsidRPr="00F51586">
        <w:t>поселения</w:t>
      </w:r>
      <w:r w:rsidRPr="00F51586">
        <w:t xml:space="preserve"> являются потоки всех видов автомобильного транспорта, промышленные, транспортные и коммунальные предприятия. </w:t>
      </w:r>
    </w:p>
    <w:p w14:paraId="2A906D0E" w14:textId="77777777" w:rsidR="00E95EAD" w:rsidRPr="00F51586" w:rsidRDefault="00E95EAD" w:rsidP="00E95EAD">
      <w:pPr>
        <w:pStyle w:val="a2"/>
        <w:spacing w:before="0" w:after="0"/>
      </w:pPr>
      <w:r w:rsidRPr="00F51586">
        <w:t>Уровень шума на улицах зависит, в первую очередь, от величины транспортного потока, его состава и скорости, а также от состояния дорожного покрытия.</w:t>
      </w:r>
    </w:p>
    <w:p w14:paraId="01B48111" w14:textId="77777777" w:rsidR="00E95EAD" w:rsidRPr="00F51586" w:rsidRDefault="00E95EAD" w:rsidP="00E95EAD">
      <w:pPr>
        <w:pStyle w:val="a2"/>
        <w:spacing w:before="0" w:after="0"/>
      </w:pPr>
      <w:r w:rsidRPr="00F51586">
        <w:lastRenderedPageBreak/>
        <w:t xml:space="preserve">В соответствии с санитарными нормами (СН 2.2.4/2.1.8.562-96) величина допустимого уровня звука на территориях, непосредственно прилегающих к жилым домам, принята равной 55 </w:t>
      </w:r>
      <w:proofErr w:type="spellStart"/>
      <w:r w:rsidRPr="00F51586">
        <w:t>дБА</w:t>
      </w:r>
      <w:proofErr w:type="spellEnd"/>
      <w:r w:rsidRPr="00F51586">
        <w:t xml:space="preserve"> в дневное время, и 45 </w:t>
      </w:r>
      <w:proofErr w:type="spellStart"/>
      <w:r w:rsidRPr="00F51586">
        <w:t>дБА</w:t>
      </w:r>
      <w:proofErr w:type="spellEnd"/>
      <w:r w:rsidRPr="00F51586">
        <w:t xml:space="preserve"> в ночное время с учетом поправок для транспортного шума. </w:t>
      </w:r>
    </w:p>
    <w:p w14:paraId="04C80787" w14:textId="77777777" w:rsidR="00E95EAD" w:rsidRPr="00F51586" w:rsidRDefault="00E95EAD" w:rsidP="00E95EAD">
      <w:pPr>
        <w:pStyle w:val="a2"/>
        <w:spacing w:before="0" w:after="0"/>
      </w:pPr>
      <w:r w:rsidRPr="00F51586">
        <w:t>Использование территорий, находящихся в зонах шумового дискомфорта, под жилищное строительство возможно при условии разработки и внедрения мероприятий по ограничению шумового воздействия на пути его распространения. Строительство промышленных и складских зданий допускается без ограничений.</w:t>
      </w:r>
    </w:p>
    <w:p w14:paraId="08D568D1" w14:textId="77777777" w:rsidR="00E95EAD" w:rsidRPr="00F51586" w:rsidRDefault="00E95EAD" w:rsidP="00E95EAD">
      <w:pPr>
        <w:ind w:firstLine="567"/>
        <w:jc w:val="both"/>
        <w:rPr>
          <w:rFonts w:eastAsia="Calibri"/>
          <w:u w:val="single"/>
          <w:lang w:eastAsia="en-US"/>
        </w:rPr>
      </w:pPr>
      <w:r w:rsidRPr="00F51586">
        <w:rPr>
          <w:rFonts w:eastAsia="Calibri"/>
          <w:u w:val="single"/>
          <w:lang w:eastAsia="en-US"/>
        </w:rPr>
        <w:t>Электромагнитное загрязнение</w:t>
      </w:r>
    </w:p>
    <w:p w14:paraId="7E22C8D1" w14:textId="77777777" w:rsidR="00E95EAD" w:rsidRPr="00F51586" w:rsidRDefault="00E95EAD" w:rsidP="00E95EAD">
      <w:pPr>
        <w:ind w:firstLine="567"/>
        <w:jc w:val="both"/>
      </w:pPr>
      <w:r w:rsidRPr="00F51586">
        <w:rPr>
          <w:rFonts w:eastAsia="Calibri"/>
          <w:lang w:eastAsia="en-US"/>
        </w:rPr>
        <w:t>Наиболее значимыми источниками таких излучений</w:t>
      </w:r>
      <w:r w:rsidRPr="00F51586">
        <w:t xml:space="preserve"> являются радио-, телевизионные и радиолокационные станции, а также базовые станции сотовой радиотелефонной связи, линии электропередач, трансформаторные будки, электроподстанции.</w:t>
      </w:r>
    </w:p>
    <w:p w14:paraId="177F05FF" w14:textId="43DC4DD5" w:rsidR="00E95EAD" w:rsidRPr="00F51586" w:rsidRDefault="005D02B5" w:rsidP="00FA4478">
      <w:pPr>
        <w:pStyle w:val="4"/>
      </w:pPr>
      <w:r w:rsidRPr="00F51586">
        <w:t>2.</w:t>
      </w:r>
      <w:r w:rsidR="0060395D">
        <w:t>6</w:t>
      </w:r>
      <w:r w:rsidRPr="00F51586">
        <w:t xml:space="preserve">.5 </w:t>
      </w:r>
      <w:r w:rsidR="00E95EAD" w:rsidRPr="00F51586">
        <w:t>Радиационная обстановка</w:t>
      </w:r>
    </w:p>
    <w:p w14:paraId="7F15D52F" w14:textId="77777777" w:rsidR="00E95EAD" w:rsidRPr="00F51586" w:rsidRDefault="00E95EAD" w:rsidP="00E95EAD">
      <w:pPr>
        <w:pStyle w:val="a2"/>
        <w:spacing w:before="0" w:after="0"/>
      </w:pPr>
      <w:r w:rsidRPr="00F51586">
        <w:t>Радиационная обстановка на территории Ярославской области оценивается как удовлетворительная. Радиационный фактор не является ведущим фактором вредного воздействия на здоровье населения.</w:t>
      </w:r>
      <w:r w:rsidRPr="00F51586">
        <w:rPr>
          <w:rStyle w:val="aff8"/>
        </w:rPr>
        <w:t xml:space="preserve"> За последние годы радиационный фон на территории области не превышал нормативных значений.</w:t>
      </w:r>
    </w:p>
    <w:p w14:paraId="03A06C35" w14:textId="49F47843" w:rsidR="00993422" w:rsidRPr="00F51586" w:rsidRDefault="00993422">
      <w:pPr>
        <w:rPr>
          <w:b/>
          <w:bCs/>
          <w:sz w:val="26"/>
          <w:szCs w:val="26"/>
        </w:rPr>
      </w:pPr>
    </w:p>
    <w:p w14:paraId="3C63D1BF" w14:textId="0208DDC2" w:rsidR="005C6BAC" w:rsidRPr="00F51586" w:rsidRDefault="00DB3A79" w:rsidP="000429B7">
      <w:pPr>
        <w:pStyle w:val="30"/>
      </w:pPr>
      <w:bookmarkStart w:id="21" w:name="_Toc493849403"/>
      <w:r w:rsidRPr="00F51586">
        <w:t>2</w:t>
      </w:r>
      <w:r w:rsidR="000429B7" w:rsidRPr="00F51586">
        <w:t>.</w:t>
      </w:r>
      <w:r w:rsidR="0060395D">
        <w:t>7</w:t>
      </w:r>
      <w:r w:rsidR="000429B7" w:rsidRPr="00F51586">
        <w:t>.</w:t>
      </w:r>
      <w:r w:rsidR="005C6BAC" w:rsidRPr="00F51586">
        <w:t>Транспортная инфраструктура</w:t>
      </w:r>
      <w:bookmarkEnd w:id="21"/>
    </w:p>
    <w:p w14:paraId="5C725178" w14:textId="32E00225" w:rsidR="007C3D90" w:rsidRPr="00F51586" w:rsidRDefault="00D11A83" w:rsidP="00D11A83">
      <w:pPr>
        <w:pStyle w:val="4"/>
        <w:rPr>
          <w:b w:val="0"/>
        </w:rPr>
      </w:pPr>
      <w:r w:rsidRPr="00F51586">
        <w:t>2.</w:t>
      </w:r>
      <w:r w:rsidR="0060395D">
        <w:t>7</w:t>
      </w:r>
      <w:r w:rsidRPr="00F51586">
        <w:t xml:space="preserve">.1 </w:t>
      </w:r>
      <w:r w:rsidR="007C3D90" w:rsidRPr="00F51586">
        <w:t>Внешний транспорт</w:t>
      </w:r>
    </w:p>
    <w:p w14:paraId="28AC5491" w14:textId="77777777" w:rsidR="007C3D90" w:rsidRPr="00F51586" w:rsidRDefault="007C3D90" w:rsidP="007C3D90">
      <w:pPr>
        <w:pStyle w:val="a2"/>
      </w:pPr>
      <w:r w:rsidRPr="00F51586">
        <w:t>Внешние транспортные связи городского поселения Тутаев осуществляются автомобильным, внутренним водным и железнодорожным транспортом. Пассажирские перевозки ориентированы в основном на автобусные перевозки, обеспечивающие как внутрирайонное сообщение, так и связь с Ярославлем и Рыбинском.</w:t>
      </w:r>
    </w:p>
    <w:p w14:paraId="76350EB2" w14:textId="77777777" w:rsidR="007C3D90" w:rsidRPr="00F51586" w:rsidRDefault="007C3D90" w:rsidP="00ED51EE">
      <w:pPr>
        <w:pStyle w:val="a2"/>
        <w:rPr>
          <w:b/>
          <w:u w:val="single"/>
        </w:rPr>
      </w:pPr>
      <w:r w:rsidRPr="00F51586">
        <w:rPr>
          <w:b/>
          <w:u w:val="single"/>
        </w:rPr>
        <w:t>Железнодорожный транспорт</w:t>
      </w:r>
    </w:p>
    <w:p w14:paraId="6C81C290" w14:textId="77777777" w:rsidR="007C3D90" w:rsidRPr="00F51586" w:rsidRDefault="007C3D90" w:rsidP="007C3D90">
      <w:pPr>
        <w:pStyle w:val="a2"/>
      </w:pPr>
      <w:proofErr w:type="gramStart"/>
      <w:r w:rsidRPr="00F51586">
        <w:t xml:space="preserve">По территории городского поселения проходит железнодорожная линия </w:t>
      </w:r>
      <w:proofErr w:type="spellStart"/>
      <w:r w:rsidRPr="00F51586">
        <w:t>Чебаково</w:t>
      </w:r>
      <w:proofErr w:type="spellEnd"/>
      <w:r w:rsidRPr="00F51586">
        <w:t xml:space="preserve"> – Тутаев, которая является ответвлением от главного хода Северной железной дороги (направление Рыбинск Пасс.</w:t>
      </w:r>
      <w:proofErr w:type="gramEnd"/>
      <w:r w:rsidRPr="00F51586">
        <w:t xml:space="preserve"> – </w:t>
      </w:r>
      <w:proofErr w:type="gramStart"/>
      <w:r w:rsidRPr="00F51586">
        <w:t xml:space="preserve">Ярославль Гл.) по станции </w:t>
      </w:r>
      <w:proofErr w:type="spellStart"/>
      <w:r w:rsidRPr="00F51586">
        <w:t>Чебаково</w:t>
      </w:r>
      <w:proofErr w:type="spellEnd"/>
      <w:r w:rsidRPr="00F51586">
        <w:t>.</w:t>
      </w:r>
      <w:proofErr w:type="gramEnd"/>
      <w:r w:rsidRPr="00F51586">
        <w:t xml:space="preserve"> Линия </w:t>
      </w:r>
      <w:proofErr w:type="spellStart"/>
      <w:r w:rsidRPr="00F51586">
        <w:t>Чебаково</w:t>
      </w:r>
      <w:proofErr w:type="spellEnd"/>
      <w:r w:rsidRPr="00F51586">
        <w:t xml:space="preserve"> – Тутаев однопутная, </w:t>
      </w:r>
      <w:proofErr w:type="spellStart"/>
      <w:r w:rsidRPr="00F51586">
        <w:t>неэлектрифицированная</w:t>
      </w:r>
      <w:proofErr w:type="spellEnd"/>
      <w:r w:rsidRPr="00F51586">
        <w:t>. Протяженность в пределах городского поселения – 3,0 км.</w:t>
      </w:r>
    </w:p>
    <w:p w14:paraId="491210EA" w14:textId="77777777" w:rsidR="007C3D90" w:rsidRPr="00F51586" w:rsidRDefault="007C3D90" w:rsidP="007C3D90">
      <w:pPr>
        <w:pStyle w:val="a2"/>
      </w:pPr>
      <w:proofErr w:type="gramStart"/>
      <w:r w:rsidRPr="00F51586">
        <w:t>Пересечение железнодорожной линии с улично-дорожной сетью решены в одном уровне:</w:t>
      </w:r>
      <w:proofErr w:type="gramEnd"/>
    </w:p>
    <w:p w14:paraId="551FAB8F" w14:textId="77777777" w:rsidR="007C3D90" w:rsidRPr="00F51586" w:rsidRDefault="007C3D90" w:rsidP="00D13CE6">
      <w:pPr>
        <w:pStyle w:val="13"/>
        <w:ind w:left="426"/>
      </w:pPr>
      <w:r w:rsidRPr="00F51586">
        <w:t>переезд на пересечении ж/д линии с автодорогой Ярославль - Рыбинск – регулируемый;</w:t>
      </w:r>
    </w:p>
    <w:p w14:paraId="3B0582E3" w14:textId="77777777" w:rsidR="007C3D90" w:rsidRPr="00F51586" w:rsidRDefault="007C3D90" w:rsidP="00D13CE6">
      <w:pPr>
        <w:pStyle w:val="13"/>
        <w:ind w:left="426"/>
      </w:pPr>
      <w:r w:rsidRPr="00F51586">
        <w:t>переезд на пересечении ж/д линии с ул. Розы Люксембург – нерегулируемый.</w:t>
      </w:r>
    </w:p>
    <w:p w14:paraId="5D7B148E" w14:textId="77777777" w:rsidR="007C3D90" w:rsidRPr="00F51586" w:rsidRDefault="007C3D90" w:rsidP="007C3D90">
      <w:pPr>
        <w:pStyle w:val="a2"/>
      </w:pPr>
      <w:r w:rsidRPr="00F51586">
        <w:t>До 2005 года по данному направлению осуществлялось пассажирское сообщение. На сегодняшний день железнодорожная линия используется только для грузового движения. В южной части города располагается сортировочный парк для нужд ОАО «</w:t>
      </w:r>
      <w:proofErr w:type="spellStart"/>
      <w:r w:rsidRPr="00F51586">
        <w:t>Тутаевский</w:t>
      </w:r>
      <w:proofErr w:type="spellEnd"/>
      <w:r w:rsidRPr="00F51586">
        <w:t xml:space="preserve"> моторный завод». Ближайшая железнодорожная станция «</w:t>
      </w:r>
      <w:proofErr w:type="spellStart"/>
      <w:r w:rsidRPr="00F51586">
        <w:t>Тутаево</w:t>
      </w:r>
      <w:proofErr w:type="spellEnd"/>
      <w:r w:rsidRPr="00F51586">
        <w:t>» находится за пределами городского поселения.</w:t>
      </w:r>
    </w:p>
    <w:p w14:paraId="55D08079" w14:textId="77777777" w:rsidR="007C3D90" w:rsidRPr="00F51586" w:rsidRDefault="007C3D90" w:rsidP="00ED51EE">
      <w:pPr>
        <w:pStyle w:val="a2"/>
        <w:rPr>
          <w:b/>
          <w:u w:val="single"/>
        </w:rPr>
      </w:pPr>
      <w:r w:rsidRPr="00F51586">
        <w:rPr>
          <w:b/>
          <w:u w:val="single"/>
        </w:rPr>
        <w:t>Автомобильный транспорт</w:t>
      </w:r>
    </w:p>
    <w:p w14:paraId="3ADD8995" w14:textId="77777777" w:rsidR="007C3D90" w:rsidRPr="00F51586" w:rsidRDefault="007C3D90" w:rsidP="007C3D90">
      <w:pPr>
        <w:pStyle w:val="a2"/>
      </w:pPr>
      <w:r w:rsidRPr="00F51586">
        <w:t xml:space="preserve">Связь г. Тутаев с Ярославлем, Рыбинском и соседними поселениями осуществляется по дорогам регионального или межмуниципального и местного значения. </w:t>
      </w:r>
    </w:p>
    <w:p w14:paraId="5FF3FAFC" w14:textId="77777777" w:rsidR="007C3D90" w:rsidRPr="00F51586" w:rsidRDefault="007C3D90" w:rsidP="007C3D90">
      <w:pPr>
        <w:pStyle w:val="a2"/>
      </w:pPr>
      <w:r w:rsidRPr="00F51586">
        <w:t>Основу автодорожной сети на территории, прилегающей к г. Тутаев, составляют автодороги регионального или межмуниципального значения Ярославль – Рыбин</w:t>
      </w:r>
      <w:proofErr w:type="gramStart"/>
      <w:r w:rsidRPr="00F51586">
        <w:t>ск в пр</w:t>
      </w:r>
      <w:proofErr w:type="gramEnd"/>
      <w:r w:rsidRPr="00F51586">
        <w:t xml:space="preserve">авобережной части и Ярославль – Тутаев (левый берег) в левобережной части. </w:t>
      </w:r>
    </w:p>
    <w:p w14:paraId="2DF077EE" w14:textId="77777777" w:rsidR="007C3D90" w:rsidRPr="00F51586" w:rsidRDefault="007C3D90" w:rsidP="007C3D90">
      <w:pPr>
        <w:pStyle w:val="a2"/>
      </w:pPr>
      <w:r w:rsidRPr="00F51586">
        <w:lastRenderedPageBreak/>
        <w:t xml:space="preserve">К территории городского поселения подходит ряд автодорог регионального или межмуниципального значения. Их основные характеристики представлены в таблице </w:t>
      </w:r>
      <w:r w:rsidR="00D36A34" w:rsidRPr="00F51586">
        <w:t>19</w:t>
      </w:r>
      <w:r w:rsidRPr="00F51586">
        <w:t xml:space="preserve">. </w:t>
      </w:r>
    </w:p>
    <w:p w14:paraId="7D35ABE4" w14:textId="77777777" w:rsidR="0086454D" w:rsidRPr="00F51586" w:rsidRDefault="0086454D" w:rsidP="007C3D90">
      <w:pPr>
        <w:pStyle w:val="af3"/>
      </w:pPr>
    </w:p>
    <w:p w14:paraId="0F104025" w14:textId="77777777" w:rsidR="007C3D90" w:rsidRPr="00F51586" w:rsidRDefault="007C3D90" w:rsidP="007C3D90">
      <w:pPr>
        <w:pStyle w:val="af3"/>
      </w:pPr>
      <w:r w:rsidRPr="00F51586">
        <w:t xml:space="preserve">Таблица </w:t>
      </w:r>
      <w:r w:rsidR="00D36A34" w:rsidRPr="00F51586">
        <w:t>19</w:t>
      </w:r>
      <w:r w:rsidR="00883531" w:rsidRPr="00F51586">
        <w:t>.</w:t>
      </w:r>
    </w:p>
    <w:p w14:paraId="7D7977B8" w14:textId="77777777" w:rsidR="007C3D90" w:rsidRPr="00F51586" w:rsidRDefault="007C3D90" w:rsidP="007C3D90">
      <w:pPr>
        <w:pStyle w:val="aff5"/>
      </w:pPr>
      <w:r w:rsidRPr="00F51586">
        <w:t>Характеристика автодорог регионально или межмуниципального значения, подходящих к городу Тутаев</w:t>
      </w:r>
    </w:p>
    <w:tbl>
      <w:tblPr>
        <w:tblW w:w="4874"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52"/>
        <w:gridCol w:w="3264"/>
        <w:gridCol w:w="1550"/>
        <w:gridCol w:w="1285"/>
        <w:gridCol w:w="1195"/>
        <w:gridCol w:w="1760"/>
      </w:tblGrid>
      <w:tr w:rsidR="00F51586" w:rsidRPr="00F51586" w14:paraId="41A50771" w14:textId="77777777" w:rsidTr="00993422">
        <w:trPr>
          <w:tblHeader/>
        </w:trPr>
        <w:tc>
          <w:tcPr>
            <w:tcW w:w="287" w:type="pct"/>
            <w:shd w:val="clear" w:color="auto" w:fill="auto"/>
            <w:vAlign w:val="center"/>
          </w:tcPr>
          <w:p w14:paraId="37F2DB76" w14:textId="77777777" w:rsidR="007C3D90" w:rsidRPr="00F51586" w:rsidRDefault="007C3D90" w:rsidP="00883531">
            <w:pPr>
              <w:pStyle w:val="111"/>
              <w:rPr>
                <w:rStyle w:val="aff8"/>
              </w:rPr>
            </w:pPr>
            <w:r w:rsidRPr="00F51586">
              <w:rPr>
                <w:rStyle w:val="aff8"/>
              </w:rPr>
              <w:t>№</w:t>
            </w:r>
          </w:p>
        </w:tc>
        <w:tc>
          <w:tcPr>
            <w:tcW w:w="1699" w:type="pct"/>
            <w:shd w:val="clear" w:color="auto" w:fill="auto"/>
            <w:vAlign w:val="center"/>
          </w:tcPr>
          <w:p w14:paraId="7AD9FD07" w14:textId="77777777" w:rsidR="007C3D90" w:rsidRPr="00F51586" w:rsidRDefault="007C3D90" w:rsidP="00883531">
            <w:pPr>
              <w:pStyle w:val="111"/>
              <w:rPr>
                <w:rStyle w:val="aff8"/>
              </w:rPr>
            </w:pPr>
            <w:r w:rsidRPr="00F51586">
              <w:rPr>
                <w:rStyle w:val="aff8"/>
              </w:rPr>
              <w:t>Наименование</w:t>
            </w:r>
          </w:p>
          <w:p w14:paraId="17CCFA78" w14:textId="77777777" w:rsidR="007C3D90" w:rsidRPr="00F51586" w:rsidRDefault="007C3D90" w:rsidP="00883531">
            <w:pPr>
              <w:pStyle w:val="111"/>
              <w:rPr>
                <w:rStyle w:val="aff8"/>
              </w:rPr>
            </w:pPr>
          </w:p>
          <w:p w14:paraId="2DB18A10" w14:textId="77777777" w:rsidR="007C3D90" w:rsidRPr="00F51586" w:rsidRDefault="007C3D90" w:rsidP="00883531">
            <w:pPr>
              <w:pStyle w:val="111"/>
              <w:rPr>
                <w:rStyle w:val="aff8"/>
              </w:rPr>
            </w:pPr>
          </w:p>
        </w:tc>
        <w:tc>
          <w:tcPr>
            <w:tcW w:w="807" w:type="pct"/>
          </w:tcPr>
          <w:p w14:paraId="0F0A51B2" w14:textId="77777777" w:rsidR="007C3D90" w:rsidRPr="00F51586" w:rsidRDefault="007C3D90" w:rsidP="00883531">
            <w:pPr>
              <w:pStyle w:val="111"/>
              <w:rPr>
                <w:rStyle w:val="aff8"/>
              </w:rPr>
            </w:pPr>
            <w:r w:rsidRPr="00F51586">
              <w:rPr>
                <w:rStyle w:val="aff8"/>
              </w:rPr>
              <w:t>Идентификационный номер</w:t>
            </w:r>
          </w:p>
        </w:tc>
        <w:tc>
          <w:tcPr>
            <w:tcW w:w="669" w:type="pct"/>
            <w:shd w:val="clear" w:color="auto" w:fill="auto"/>
            <w:vAlign w:val="center"/>
          </w:tcPr>
          <w:p w14:paraId="19ECD0E4" w14:textId="77777777" w:rsidR="007C3D90" w:rsidRPr="00F51586" w:rsidRDefault="007C3D90" w:rsidP="00883531">
            <w:pPr>
              <w:pStyle w:val="111"/>
              <w:rPr>
                <w:rStyle w:val="aff8"/>
              </w:rPr>
            </w:pPr>
            <w:r w:rsidRPr="00F51586">
              <w:rPr>
                <w:rStyle w:val="aff8"/>
              </w:rPr>
              <w:t>Категория</w:t>
            </w:r>
          </w:p>
        </w:tc>
        <w:tc>
          <w:tcPr>
            <w:tcW w:w="622" w:type="pct"/>
            <w:shd w:val="clear" w:color="auto" w:fill="auto"/>
            <w:vAlign w:val="center"/>
          </w:tcPr>
          <w:p w14:paraId="2D166949" w14:textId="77777777" w:rsidR="007C3D90" w:rsidRPr="00F51586" w:rsidRDefault="007C3D90" w:rsidP="00883531">
            <w:pPr>
              <w:pStyle w:val="111"/>
              <w:rPr>
                <w:rStyle w:val="aff8"/>
              </w:rPr>
            </w:pPr>
            <w:r w:rsidRPr="00F51586">
              <w:rPr>
                <w:rStyle w:val="aff8"/>
              </w:rPr>
              <w:t xml:space="preserve">Придорожная полоса, </w:t>
            </w:r>
            <w:proofErr w:type="gramStart"/>
            <w:r w:rsidRPr="00F51586">
              <w:rPr>
                <w:rStyle w:val="aff8"/>
              </w:rPr>
              <w:t>м</w:t>
            </w:r>
            <w:proofErr w:type="gramEnd"/>
          </w:p>
        </w:tc>
        <w:tc>
          <w:tcPr>
            <w:tcW w:w="916" w:type="pct"/>
          </w:tcPr>
          <w:p w14:paraId="4FD1E0AC" w14:textId="77777777" w:rsidR="007C3D90" w:rsidRPr="00F51586" w:rsidRDefault="007C3D90" w:rsidP="00883531">
            <w:pPr>
              <w:pStyle w:val="111"/>
              <w:rPr>
                <w:rStyle w:val="aff8"/>
              </w:rPr>
            </w:pPr>
            <w:r w:rsidRPr="00F51586">
              <w:rPr>
                <w:rStyle w:val="aff8"/>
              </w:rPr>
              <w:t xml:space="preserve">Санитарные разрывы, </w:t>
            </w:r>
            <w:proofErr w:type="gramStart"/>
            <w:r w:rsidRPr="00F51586">
              <w:rPr>
                <w:rStyle w:val="aff8"/>
              </w:rPr>
              <w:t>м</w:t>
            </w:r>
            <w:proofErr w:type="gramEnd"/>
          </w:p>
        </w:tc>
      </w:tr>
      <w:tr w:rsidR="00F51586" w:rsidRPr="00F51586" w14:paraId="7A304D2F" w14:textId="77777777" w:rsidTr="00993422">
        <w:tc>
          <w:tcPr>
            <w:tcW w:w="287" w:type="pct"/>
            <w:shd w:val="clear" w:color="auto" w:fill="auto"/>
            <w:vAlign w:val="center"/>
          </w:tcPr>
          <w:p w14:paraId="731B5589" w14:textId="77777777" w:rsidR="007C3D90" w:rsidRPr="00F51586" w:rsidRDefault="007C3D90" w:rsidP="00883531">
            <w:pPr>
              <w:pStyle w:val="111"/>
              <w:rPr>
                <w:rStyle w:val="aff8"/>
              </w:rPr>
            </w:pPr>
            <w:r w:rsidRPr="00F51586">
              <w:rPr>
                <w:rStyle w:val="aff8"/>
              </w:rPr>
              <w:t>1</w:t>
            </w:r>
          </w:p>
        </w:tc>
        <w:tc>
          <w:tcPr>
            <w:tcW w:w="1699" w:type="pct"/>
            <w:shd w:val="clear" w:color="auto" w:fill="auto"/>
          </w:tcPr>
          <w:p w14:paraId="7AAD60A7" w14:textId="77777777" w:rsidR="007C3D90" w:rsidRPr="00F51586" w:rsidRDefault="007C3D90" w:rsidP="00883531">
            <w:pPr>
              <w:pStyle w:val="111"/>
            </w:pPr>
            <w:r w:rsidRPr="00F51586">
              <w:t>Ярославль – Рыбинск</w:t>
            </w:r>
          </w:p>
        </w:tc>
        <w:tc>
          <w:tcPr>
            <w:tcW w:w="807" w:type="pct"/>
            <w:vAlign w:val="center"/>
          </w:tcPr>
          <w:p w14:paraId="6861D87B" w14:textId="77777777" w:rsidR="007C3D90" w:rsidRPr="00F51586" w:rsidRDefault="007C3D90" w:rsidP="00883531">
            <w:pPr>
              <w:pStyle w:val="111"/>
            </w:pPr>
            <w:r w:rsidRPr="00F51586">
              <w:t>78 ОП РЗ К-0001</w:t>
            </w:r>
          </w:p>
        </w:tc>
        <w:tc>
          <w:tcPr>
            <w:tcW w:w="669" w:type="pct"/>
            <w:shd w:val="clear" w:color="auto" w:fill="auto"/>
            <w:vAlign w:val="center"/>
          </w:tcPr>
          <w:p w14:paraId="0CBAE398" w14:textId="77777777" w:rsidR="007C3D90" w:rsidRPr="00F51586" w:rsidRDefault="007C3D90" w:rsidP="00883531">
            <w:pPr>
              <w:pStyle w:val="111"/>
            </w:pPr>
            <w:r w:rsidRPr="00F51586">
              <w:rPr>
                <w:rFonts w:eastAsia="Calibri"/>
              </w:rPr>
              <w:t>II</w:t>
            </w:r>
          </w:p>
        </w:tc>
        <w:tc>
          <w:tcPr>
            <w:tcW w:w="622" w:type="pct"/>
            <w:shd w:val="clear" w:color="auto" w:fill="auto"/>
            <w:vAlign w:val="center"/>
          </w:tcPr>
          <w:p w14:paraId="78B9E9D3" w14:textId="77777777" w:rsidR="007C3D90" w:rsidRPr="00F51586" w:rsidRDefault="007C3D90" w:rsidP="00883531">
            <w:pPr>
              <w:pStyle w:val="111"/>
              <w:rPr>
                <w:rStyle w:val="aff8"/>
              </w:rPr>
            </w:pPr>
            <w:r w:rsidRPr="00F51586">
              <w:rPr>
                <w:rStyle w:val="aff8"/>
              </w:rPr>
              <w:t>75</w:t>
            </w:r>
          </w:p>
        </w:tc>
        <w:tc>
          <w:tcPr>
            <w:tcW w:w="916" w:type="pct"/>
            <w:vAlign w:val="center"/>
          </w:tcPr>
          <w:p w14:paraId="0F4C38EB" w14:textId="77777777" w:rsidR="007C3D90" w:rsidRPr="00F51586" w:rsidRDefault="007C3D90" w:rsidP="00883531">
            <w:pPr>
              <w:pStyle w:val="111"/>
              <w:rPr>
                <w:rStyle w:val="aff8"/>
              </w:rPr>
            </w:pPr>
            <w:r w:rsidRPr="00F51586">
              <w:rPr>
                <w:rStyle w:val="aff8"/>
              </w:rPr>
              <w:t>100</w:t>
            </w:r>
          </w:p>
        </w:tc>
      </w:tr>
      <w:tr w:rsidR="00F51586" w:rsidRPr="00F51586" w14:paraId="5D5BC1D6" w14:textId="77777777" w:rsidTr="00993422">
        <w:tc>
          <w:tcPr>
            <w:tcW w:w="287" w:type="pct"/>
            <w:shd w:val="clear" w:color="auto" w:fill="auto"/>
            <w:vAlign w:val="center"/>
          </w:tcPr>
          <w:p w14:paraId="2A0DFEA9" w14:textId="77777777" w:rsidR="007C3D90" w:rsidRPr="00F51586" w:rsidRDefault="007C3D90" w:rsidP="00883531">
            <w:pPr>
              <w:pStyle w:val="111"/>
              <w:rPr>
                <w:rStyle w:val="aff8"/>
              </w:rPr>
            </w:pPr>
            <w:r w:rsidRPr="00F51586">
              <w:rPr>
                <w:rStyle w:val="aff8"/>
              </w:rPr>
              <w:t>2</w:t>
            </w:r>
          </w:p>
        </w:tc>
        <w:tc>
          <w:tcPr>
            <w:tcW w:w="1699" w:type="pct"/>
            <w:shd w:val="clear" w:color="auto" w:fill="auto"/>
          </w:tcPr>
          <w:p w14:paraId="75EF5329" w14:textId="77777777" w:rsidR="007C3D90" w:rsidRPr="00F51586" w:rsidRDefault="007C3D90" w:rsidP="00883531">
            <w:pPr>
              <w:pStyle w:val="111"/>
            </w:pPr>
            <w:r w:rsidRPr="00F51586">
              <w:t>Ярославль – Тутаев (левый берег)</w:t>
            </w:r>
          </w:p>
        </w:tc>
        <w:tc>
          <w:tcPr>
            <w:tcW w:w="807" w:type="pct"/>
            <w:vAlign w:val="center"/>
          </w:tcPr>
          <w:p w14:paraId="79564DD1" w14:textId="77777777" w:rsidR="007C3D90" w:rsidRPr="00F51586" w:rsidRDefault="007C3D90" w:rsidP="00883531">
            <w:pPr>
              <w:pStyle w:val="111"/>
            </w:pPr>
            <w:r w:rsidRPr="00F51586">
              <w:t>78 ОП РЗ К-0021</w:t>
            </w:r>
          </w:p>
        </w:tc>
        <w:tc>
          <w:tcPr>
            <w:tcW w:w="669" w:type="pct"/>
            <w:shd w:val="clear" w:color="auto" w:fill="auto"/>
            <w:vAlign w:val="center"/>
          </w:tcPr>
          <w:p w14:paraId="7EF449ED" w14:textId="77777777" w:rsidR="007C3D90" w:rsidRPr="00F51586" w:rsidRDefault="007C3D90" w:rsidP="00883531">
            <w:pPr>
              <w:pStyle w:val="111"/>
            </w:pPr>
            <w:r w:rsidRPr="00F51586">
              <w:t>IV</w:t>
            </w:r>
          </w:p>
        </w:tc>
        <w:tc>
          <w:tcPr>
            <w:tcW w:w="622" w:type="pct"/>
            <w:shd w:val="clear" w:color="auto" w:fill="auto"/>
            <w:vAlign w:val="center"/>
          </w:tcPr>
          <w:p w14:paraId="7CC504CD" w14:textId="77777777" w:rsidR="007C3D90" w:rsidRPr="00F51586" w:rsidRDefault="007C3D90" w:rsidP="00883531">
            <w:pPr>
              <w:pStyle w:val="111"/>
              <w:rPr>
                <w:rStyle w:val="aff8"/>
              </w:rPr>
            </w:pPr>
            <w:r w:rsidRPr="00F51586">
              <w:rPr>
                <w:rStyle w:val="aff8"/>
              </w:rPr>
              <w:t>50</w:t>
            </w:r>
          </w:p>
        </w:tc>
        <w:tc>
          <w:tcPr>
            <w:tcW w:w="916" w:type="pct"/>
            <w:vAlign w:val="center"/>
          </w:tcPr>
          <w:p w14:paraId="2D56287B" w14:textId="77777777" w:rsidR="007C3D90" w:rsidRPr="00F51586" w:rsidRDefault="007C3D90" w:rsidP="00883531">
            <w:pPr>
              <w:pStyle w:val="111"/>
              <w:rPr>
                <w:rStyle w:val="aff8"/>
              </w:rPr>
            </w:pPr>
            <w:r w:rsidRPr="00F51586">
              <w:rPr>
                <w:rStyle w:val="aff8"/>
              </w:rPr>
              <w:t>50</w:t>
            </w:r>
          </w:p>
        </w:tc>
      </w:tr>
      <w:tr w:rsidR="00F51586" w:rsidRPr="00F51586" w14:paraId="18D13D79" w14:textId="77777777" w:rsidTr="00993422">
        <w:tc>
          <w:tcPr>
            <w:tcW w:w="287" w:type="pct"/>
            <w:shd w:val="clear" w:color="auto" w:fill="auto"/>
            <w:vAlign w:val="center"/>
          </w:tcPr>
          <w:p w14:paraId="24280FB4" w14:textId="77777777" w:rsidR="007C3D90" w:rsidRPr="00F51586" w:rsidRDefault="007C3D90" w:rsidP="00883531">
            <w:pPr>
              <w:pStyle w:val="111"/>
              <w:rPr>
                <w:rStyle w:val="aff8"/>
              </w:rPr>
            </w:pPr>
            <w:r w:rsidRPr="00F51586">
              <w:rPr>
                <w:rStyle w:val="aff8"/>
              </w:rPr>
              <w:t>3</w:t>
            </w:r>
          </w:p>
        </w:tc>
        <w:tc>
          <w:tcPr>
            <w:tcW w:w="1699" w:type="pct"/>
            <w:shd w:val="clear" w:color="auto" w:fill="auto"/>
          </w:tcPr>
          <w:p w14:paraId="2FEF2184" w14:textId="77777777" w:rsidR="007C3D90" w:rsidRPr="00F51586" w:rsidRDefault="007C3D90" w:rsidP="00883531">
            <w:pPr>
              <w:pStyle w:val="111"/>
            </w:pPr>
            <w:r w:rsidRPr="00F51586">
              <w:t xml:space="preserve">Тутаев – </w:t>
            </w:r>
            <w:proofErr w:type="spellStart"/>
            <w:r w:rsidRPr="00F51586">
              <w:t>Шопша</w:t>
            </w:r>
            <w:proofErr w:type="spellEnd"/>
          </w:p>
        </w:tc>
        <w:tc>
          <w:tcPr>
            <w:tcW w:w="807" w:type="pct"/>
            <w:vAlign w:val="center"/>
          </w:tcPr>
          <w:p w14:paraId="03E5967B" w14:textId="77777777" w:rsidR="007C3D90" w:rsidRPr="00F51586" w:rsidRDefault="007C3D90" w:rsidP="00883531">
            <w:pPr>
              <w:pStyle w:val="111"/>
            </w:pPr>
            <w:r w:rsidRPr="00F51586">
              <w:t>78 ОП РЗ К-0016</w:t>
            </w:r>
          </w:p>
        </w:tc>
        <w:tc>
          <w:tcPr>
            <w:tcW w:w="669" w:type="pct"/>
            <w:shd w:val="clear" w:color="auto" w:fill="auto"/>
            <w:vAlign w:val="center"/>
          </w:tcPr>
          <w:p w14:paraId="19CA91C7" w14:textId="77777777" w:rsidR="007C3D90" w:rsidRPr="00F51586" w:rsidRDefault="007C3D90" w:rsidP="00883531">
            <w:pPr>
              <w:pStyle w:val="111"/>
            </w:pPr>
            <w:r w:rsidRPr="00F51586">
              <w:t>IV</w:t>
            </w:r>
          </w:p>
        </w:tc>
        <w:tc>
          <w:tcPr>
            <w:tcW w:w="622" w:type="pct"/>
            <w:shd w:val="clear" w:color="auto" w:fill="auto"/>
            <w:vAlign w:val="center"/>
          </w:tcPr>
          <w:p w14:paraId="0B472F67" w14:textId="77777777" w:rsidR="007C3D90" w:rsidRPr="00F51586" w:rsidRDefault="007C3D90" w:rsidP="00883531">
            <w:pPr>
              <w:pStyle w:val="111"/>
              <w:rPr>
                <w:rStyle w:val="aff8"/>
              </w:rPr>
            </w:pPr>
            <w:r w:rsidRPr="00F51586">
              <w:rPr>
                <w:rStyle w:val="aff8"/>
              </w:rPr>
              <w:t>50</w:t>
            </w:r>
          </w:p>
        </w:tc>
        <w:tc>
          <w:tcPr>
            <w:tcW w:w="916" w:type="pct"/>
            <w:vAlign w:val="center"/>
          </w:tcPr>
          <w:p w14:paraId="44F2270F" w14:textId="77777777" w:rsidR="007C3D90" w:rsidRPr="00F51586" w:rsidRDefault="007C3D90" w:rsidP="00883531">
            <w:pPr>
              <w:pStyle w:val="111"/>
              <w:rPr>
                <w:rStyle w:val="aff8"/>
              </w:rPr>
            </w:pPr>
            <w:r w:rsidRPr="00F51586">
              <w:rPr>
                <w:rStyle w:val="aff8"/>
              </w:rPr>
              <w:t>50</w:t>
            </w:r>
          </w:p>
        </w:tc>
      </w:tr>
      <w:tr w:rsidR="00F51586" w:rsidRPr="00F51586" w14:paraId="479B25A0" w14:textId="77777777" w:rsidTr="00993422">
        <w:tc>
          <w:tcPr>
            <w:tcW w:w="287" w:type="pct"/>
            <w:shd w:val="clear" w:color="auto" w:fill="auto"/>
            <w:vAlign w:val="center"/>
          </w:tcPr>
          <w:p w14:paraId="2E300853" w14:textId="77777777" w:rsidR="007C3D90" w:rsidRPr="00F51586" w:rsidRDefault="007C3D90" w:rsidP="00883531">
            <w:pPr>
              <w:pStyle w:val="111"/>
              <w:rPr>
                <w:rStyle w:val="aff8"/>
              </w:rPr>
            </w:pPr>
            <w:r w:rsidRPr="00F51586">
              <w:rPr>
                <w:rStyle w:val="aff8"/>
              </w:rPr>
              <w:t>4</w:t>
            </w:r>
          </w:p>
        </w:tc>
        <w:tc>
          <w:tcPr>
            <w:tcW w:w="1699" w:type="pct"/>
            <w:shd w:val="clear" w:color="auto" w:fill="auto"/>
          </w:tcPr>
          <w:p w14:paraId="03BC28EE" w14:textId="77777777" w:rsidR="007C3D90" w:rsidRPr="00F51586" w:rsidRDefault="007C3D90" w:rsidP="00883531">
            <w:pPr>
              <w:pStyle w:val="111"/>
            </w:pPr>
            <w:r w:rsidRPr="00F51586">
              <w:t>Тутаев – Никольское</w:t>
            </w:r>
          </w:p>
        </w:tc>
        <w:tc>
          <w:tcPr>
            <w:tcW w:w="807" w:type="pct"/>
            <w:vAlign w:val="center"/>
          </w:tcPr>
          <w:p w14:paraId="647ADE98" w14:textId="77777777" w:rsidR="007C3D90" w:rsidRPr="00F51586" w:rsidRDefault="007C3D90" w:rsidP="00883531">
            <w:pPr>
              <w:pStyle w:val="111"/>
            </w:pPr>
            <w:r w:rsidRPr="00F51586">
              <w:t>78 ОП МЗ Н-0760</w:t>
            </w:r>
          </w:p>
        </w:tc>
        <w:tc>
          <w:tcPr>
            <w:tcW w:w="669" w:type="pct"/>
            <w:shd w:val="clear" w:color="auto" w:fill="auto"/>
            <w:vAlign w:val="center"/>
          </w:tcPr>
          <w:p w14:paraId="58BA4688" w14:textId="77777777" w:rsidR="007C3D90" w:rsidRPr="00F51586" w:rsidRDefault="007C3D90" w:rsidP="00883531">
            <w:pPr>
              <w:pStyle w:val="111"/>
            </w:pPr>
            <w:r w:rsidRPr="00F51586">
              <w:t>IV</w:t>
            </w:r>
          </w:p>
        </w:tc>
        <w:tc>
          <w:tcPr>
            <w:tcW w:w="622" w:type="pct"/>
            <w:shd w:val="clear" w:color="auto" w:fill="auto"/>
            <w:vAlign w:val="center"/>
          </w:tcPr>
          <w:p w14:paraId="7D30BD06" w14:textId="77777777" w:rsidR="007C3D90" w:rsidRPr="00F51586" w:rsidRDefault="007C3D90" w:rsidP="00883531">
            <w:pPr>
              <w:pStyle w:val="111"/>
              <w:rPr>
                <w:rStyle w:val="aff8"/>
              </w:rPr>
            </w:pPr>
            <w:r w:rsidRPr="00F51586">
              <w:rPr>
                <w:rStyle w:val="aff8"/>
              </w:rPr>
              <w:t>50</w:t>
            </w:r>
          </w:p>
        </w:tc>
        <w:tc>
          <w:tcPr>
            <w:tcW w:w="916" w:type="pct"/>
            <w:vAlign w:val="center"/>
          </w:tcPr>
          <w:p w14:paraId="51D0856A" w14:textId="77777777" w:rsidR="007C3D90" w:rsidRPr="00F51586" w:rsidRDefault="007C3D90" w:rsidP="00883531">
            <w:pPr>
              <w:pStyle w:val="111"/>
              <w:rPr>
                <w:rStyle w:val="aff8"/>
              </w:rPr>
            </w:pPr>
            <w:r w:rsidRPr="00F51586">
              <w:rPr>
                <w:rStyle w:val="aff8"/>
              </w:rPr>
              <w:t>50</w:t>
            </w:r>
          </w:p>
        </w:tc>
      </w:tr>
      <w:tr w:rsidR="007C3D90" w:rsidRPr="00F51586" w14:paraId="001D97CC" w14:textId="77777777" w:rsidTr="00993422">
        <w:tc>
          <w:tcPr>
            <w:tcW w:w="287" w:type="pct"/>
            <w:shd w:val="clear" w:color="auto" w:fill="auto"/>
            <w:vAlign w:val="center"/>
          </w:tcPr>
          <w:p w14:paraId="25FF371B" w14:textId="77777777" w:rsidR="007C3D90" w:rsidRPr="00F51586" w:rsidRDefault="007C3D90" w:rsidP="00883531">
            <w:pPr>
              <w:pStyle w:val="111"/>
              <w:rPr>
                <w:rStyle w:val="aff8"/>
              </w:rPr>
            </w:pPr>
            <w:r w:rsidRPr="00F51586">
              <w:rPr>
                <w:rStyle w:val="aff8"/>
              </w:rPr>
              <w:t>5</w:t>
            </w:r>
          </w:p>
        </w:tc>
        <w:tc>
          <w:tcPr>
            <w:tcW w:w="1699" w:type="pct"/>
            <w:shd w:val="clear" w:color="auto" w:fill="auto"/>
          </w:tcPr>
          <w:p w14:paraId="4AF1C154" w14:textId="77777777" w:rsidR="007C3D90" w:rsidRPr="00F51586" w:rsidRDefault="007C3D90" w:rsidP="00883531">
            <w:pPr>
              <w:pStyle w:val="111"/>
            </w:pPr>
            <w:r w:rsidRPr="00F51586">
              <w:t>Тутаев - Красный Бор</w:t>
            </w:r>
          </w:p>
        </w:tc>
        <w:tc>
          <w:tcPr>
            <w:tcW w:w="807" w:type="pct"/>
            <w:vAlign w:val="center"/>
          </w:tcPr>
          <w:p w14:paraId="37928809" w14:textId="77777777" w:rsidR="007C3D90" w:rsidRPr="00F51586" w:rsidRDefault="007C3D90" w:rsidP="00883531">
            <w:pPr>
              <w:pStyle w:val="111"/>
            </w:pPr>
            <w:r w:rsidRPr="00F51586">
              <w:t>78 ОП МЗ Н-0780</w:t>
            </w:r>
          </w:p>
        </w:tc>
        <w:tc>
          <w:tcPr>
            <w:tcW w:w="669" w:type="pct"/>
            <w:shd w:val="clear" w:color="auto" w:fill="auto"/>
            <w:vAlign w:val="center"/>
          </w:tcPr>
          <w:p w14:paraId="0B7996EB" w14:textId="77777777" w:rsidR="007C3D90" w:rsidRPr="00F51586" w:rsidRDefault="007C3D90" w:rsidP="00883531">
            <w:pPr>
              <w:pStyle w:val="111"/>
            </w:pPr>
            <w:r w:rsidRPr="00F51586">
              <w:t>V</w:t>
            </w:r>
          </w:p>
        </w:tc>
        <w:tc>
          <w:tcPr>
            <w:tcW w:w="622" w:type="pct"/>
            <w:shd w:val="clear" w:color="auto" w:fill="auto"/>
            <w:vAlign w:val="center"/>
          </w:tcPr>
          <w:p w14:paraId="529F5A16" w14:textId="77777777" w:rsidR="007C3D90" w:rsidRPr="00F51586" w:rsidRDefault="007C3D90" w:rsidP="00883531">
            <w:pPr>
              <w:pStyle w:val="111"/>
              <w:rPr>
                <w:rStyle w:val="aff8"/>
              </w:rPr>
            </w:pPr>
            <w:r w:rsidRPr="00F51586">
              <w:rPr>
                <w:rStyle w:val="aff8"/>
              </w:rPr>
              <w:t>25</w:t>
            </w:r>
          </w:p>
        </w:tc>
        <w:tc>
          <w:tcPr>
            <w:tcW w:w="916" w:type="pct"/>
            <w:vAlign w:val="center"/>
          </w:tcPr>
          <w:p w14:paraId="464FD7FB" w14:textId="77777777" w:rsidR="007C3D90" w:rsidRPr="00F51586" w:rsidRDefault="007C3D90" w:rsidP="00883531">
            <w:pPr>
              <w:pStyle w:val="111"/>
              <w:rPr>
                <w:rStyle w:val="aff8"/>
              </w:rPr>
            </w:pPr>
            <w:r w:rsidRPr="00F51586">
              <w:rPr>
                <w:rStyle w:val="aff8"/>
              </w:rPr>
              <w:t>0</w:t>
            </w:r>
          </w:p>
        </w:tc>
      </w:tr>
    </w:tbl>
    <w:p w14:paraId="0A5517E6" w14:textId="77777777" w:rsidR="007C3D90" w:rsidRPr="00F51586" w:rsidRDefault="007C3D90" w:rsidP="007C3D90">
      <w:pPr>
        <w:pStyle w:val="a2"/>
      </w:pPr>
    </w:p>
    <w:p w14:paraId="7D827B2A" w14:textId="77777777" w:rsidR="007C3D90" w:rsidRPr="00F51586" w:rsidRDefault="007C3D90" w:rsidP="007C3D90">
      <w:pPr>
        <w:pStyle w:val="a2"/>
      </w:pPr>
      <w:r w:rsidRPr="00F51586">
        <w:t xml:space="preserve">Транспортный каркас территории дополняется сетью автодорог местного значения, связывающей Тутаев с отдельно расположенными населенными пунктами. Данные автодороги </w:t>
      </w:r>
      <w:proofErr w:type="gramStart"/>
      <w:r w:rsidRPr="00F51586">
        <w:t xml:space="preserve">отнесены к </w:t>
      </w:r>
      <w:proofErr w:type="spellStart"/>
      <w:r w:rsidRPr="00F51586">
        <w:t>безкатегорийным</w:t>
      </w:r>
      <w:proofErr w:type="spellEnd"/>
      <w:r w:rsidRPr="00F51586">
        <w:t xml:space="preserve"> и не имеют</w:t>
      </w:r>
      <w:proofErr w:type="gramEnd"/>
      <w:r w:rsidRPr="00F51586">
        <w:t xml:space="preserve"> твердого покрытия.</w:t>
      </w:r>
    </w:p>
    <w:p w14:paraId="11BBF3B6" w14:textId="77777777" w:rsidR="007C3D90" w:rsidRPr="00F51586" w:rsidRDefault="007C3D90" w:rsidP="00ED51EE">
      <w:pPr>
        <w:pStyle w:val="a2"/>
        <w:rPr>
          <w:u w:val="single"/>
        </w:rPr>
      </w:pPr>
      <w:r w:rsidRPr="00F51586">
        <w:rPr>
          <w:u w:val="single"/>
        </w:rPr>
        <w:t>Автобусное сообщение</w:t>
      </w:r>
    </w:p>
    <w:p w14:paraId="7281423D" w14:textId="77777777" w:rsidR="007C3D90" w:rsidRPr="00F51586" w:rsidRDefault="007C3D90" w:rsidP="007C3D90">
      <w:pPr>
        <w:pStyle w:val="a2"/>
      </w:pPr>
      <w:r w:rsidRPr="00F51586">
        <w:t>Автобусные пассажирские перевозки осуществляются на пригородном, внутриобластном и межобластном сообщении. Отправление и прием пассажиров осуществляется:</w:t>
      </w:r>
    </w:p>
    <w:p w14:paraId="63D7160B" w14:textId="77777777" w:rsidR="007C3D90" w:rsidRPr="00F51586" w:rsidRDefault="007C3D90" w:rsidP="00D13CE6">
      <w:pPr>
        <w:pStyle w:val="13"/>
        <w:ind w:left="426"/>
      </w:pPr>
      <w:r w:rsidRPr="00F51586">
        <w:t xml:space="preserve">от </w:t>
      </w:r>
      <w:proofErr w:type="spellStart"/>
      <w:r w:rsidRPr="00F51586">
        <w:t>кассово</w:t>
      </w:r>
      <w:proofErr w:type="spellEnd"/>
      <w:r w:rsidRPr="00F51586">
        <w:t xml:space="preserve">-диспетчерского пункта «Центральная» на пр. 50 лет Победы, д. 10; </w:t>
      </w:r>
    </w:p>
    <w:p w14:paraId="4D7595D0" w14:textId="77777777" w:rsidR="007C3D90" w:rsidRPr="00F51586" w:rsidRDefault="007C3D90" w:rsidP="00D13CE6">
      <w:pPr>
        <w:pStyle w:val="13"/>
        <w:ind w:left="426"/>
      </w:pPr>
      <w:r w:rsidRPr="00F51586">
        <w:t xml:space="preserve">от автостанции «Тутаев Левый берег» на ул. Панина д. 63 (Левый берег). </w:t>
      </w:r>
    </w:p>
    <w:p w14:paraId="33012308" w14:textId="77777777" w:rsidR="007C3D90" w:rsidRPr="00F51586" w:rsidRDefault="007C3D90" w:rsidP="007C3D90">
      <w:pPr>
        <w:pStyle w:val="a2"/>
      </w:pPr>
      <w:r w:rsidRPr="00F51586">
        <w:t xml:space="preserve"> Автобусные перевозки осуществляет ГБУ ЯО «</w:t>
      </w:r>
      <w:proofErr w:type="spellStart"/>
      <w:r w:rsidRPr="00F51586">
        <w:t>Яроблтранском</w:t>
      </w:r>
      <w:proofErr w:type="spellEnd"/>
      <w:r w:rsidRPr="00F51586">
        <w:t xml:space="preserve">», которое сотрудничает с 39 перевозчиками. </w:t>
      </w:r>
    </w:p>
    <w:p w14:paraId="4DA9B4E9" w14:textId="77777777" w:rsidR="007C3D90" w:rsidRPr="00F51586" w:rsidRDefault="007C3D90" w:rsidP="007C3D90">
      <w:pPr>
        <w:pStyle w:val="af3"/>
      </w:pPr>
      <w:r w:rsidRPr="00F51586">
        <w:t xml:space="preserve">Таблица </w:t>
      </w:r>
      <w:r w:rsidR="00D36A34" w:rsidRPr="00F51586">
        <w:t>20</w:t>
      </w:r>
    </w:p>
    <w:p w14:paraId="028E21AB" w14:textId="77777777" w:rsidR="007C3D90" w:rsidRPr="00F51586" w:rsidRDefault="007C3D90" w:rsidP="007C3D90">
      <w:pPr>
        <w:pStyle w:val="aff5"/>
      </w:pPr>
      <w:r w:rsidRPr="00F51586">
        <w:t>Перечень внешних автобусных маршрутов по г. Тутаев (правая сторона)</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1"/>
        <w:gridCol w:w="2880"/>
        <w:gridCol w:w="2250"/>
        <w:gridCol w:w="2286"/>
      </w:tblGrid>
      <w:tr w:rsidR="00F51586" w:rsidRPr="00F51586" w14:paraId="2311B3D3" w14:textId="77777777" w:rsidTr="00AD69E7">
        <w:tc>
          <w:tcPr>
            <w:tcW w:w="1231" w:type="dxa"/>
            <w:vAlign w:val="center"/>
          </w:tcPr>
          <w:p w14:paraId="21AE5A7D" w14:textId="77777777" w:rsidR="007C3D90" w:rsidRPr="00F51586" w:rsidRDefault="007C3D90" w:rsidP="00AD69E7">
            <w:pPr>
              <w:pStyle w:val="111"/>
            </w:pPr>
            <w:r w:rsidRPr="00F51586">
              <w:t>№ маршрута</w:t>
            </w:r>
          </w:p>
        </w:tc>
        <w:tc>
          <w:tcPr>
            <w:tcW w:w="2880" w:type="dxa"/>
            <w:vAlign w:val="center"/>
          </w:tcPr>
          <w:p w14:paraId="38D23E30" w14:textId="77777777" w:rsidR="007C3D90" w:rsidRPr="00F51586" w:rsidRDefault="007C3D90" w:rsidP="00AD69E7">
            <w:pPr>
              <w:pStyle w:val="111"/>
            </w:pPr>
            <w:r w:rsidRPr="00F51586">
              <w:t>Наименование маршрута</w:t>
            </w:r>
          </w:p>
        </w:tc>
        <w:tc>
          <w:tcPr>
            <w:tcW w:w="2250" w:type="dxa"/>
            <w:vAlign w:val="center"/>
          </w:tcPr>
          <w:p w14:paraId="74A87A92" w14:textId="77777777" w:rsidR="007C3D90" w:rsidRPr="00F51586" w:rsidRDefault="007C3D90" w:rsidP="00AD69E7">
            <w:pPr>
              <w:pStyle w:val="111"/>
            </w:pPr>
            <w:r w:rsidRPr="00F51586">
              <w:t>Интенсивность движения</w:t>
            </w:r>
          </w:p>
        </w:tc>
        <w:tc>
          <w:tcPr>
            <w:tcW w:w="2286" w:type="dxa"/>
            <w:vAlign w:val="center"/>
          </w:tcPr>
          <w:p w14:paraId="7E7329A6" w14:textId="77777777" w:rsidR="007C3D90" w:rsidRPr="00F51586" w:rsidRDefault="007C3D90" w:rsidP="00AD69E7">
            <w:pPr>
              <w:pStyle w:val="111"/>
            </w:pPr>
            <w:r w:rsidRPr="00F51586">
              <w:t>Примечание</w:t>
            </w:r>
          </w:p>
        </w:tc>
      </w:tr>
      <w:tr w:rsidR="00F51586" w:rsidRPr="00F51586" w14:paraId="3AB0DB9E" w14:textId="77777777" w:rsidTr="00AD69E7">
        <w:tc>
          <w:tcPr>
            <w:tcW w:w="8647" w:type="dxa"/>
            <w:gridSpan w:val="4"/>
            <w:vAlign w:val="center"/>
          </w:tcPr>
          <w:p w14:paraId="792C7C7E" w14:textId="77777777" w:rsidR="007C3D90" w:rsidRPr="00F51586" w:rsidRDefault="007C3D90" w:rsidP="00AD69E7">
            <w:pPr>
              <w:pStyle w:val="111"/>
            </w:pPr>
            <w:r w:rsidRPr="00F51586">
              <w:t>Межобластные маршруты</w:t>
            </w:r>
          </w:p>
        </w:tc>
      </w:tr>
      <w:tr w:rsidR="00F51586" w:rsidRPr="00F51586" w14:paraId="1F3E63FC" w14:textId="77777777" w:rsidTr="00AD69E7">
        <w:tc>
          <w:tcPr>
            <w:tcW w:w="1231" w:type="dxa"/>
            <w:vAlign w:val="center"/>
          </w:tcPr>
          <w:p w14:paraId="2DE62154" w14:textId="77777777" w:rsidR="007C3D90" w:rsidRPr="00F51586" w:rsidRDefault="007C3D90" w:rsidP="00AD69E7">
            <w:pPr>
              <w:pStyle w:val="111"/>
            </w:pPr>
            <w:r w:rsidRPr="00F51586">
              <w:t>972</w:t>
            </w:r>
          </w:p>
        </w:tc>
        <w:tc>
          <w:tcPr>
            <w:tcW w:w="2880" w:type="dxa"/>
            <w:vAlign w:val="center"/>
          </w:tcPr>
          <w:p w14:paraId="709960B0" w14:textId="77777777" w:rsidR="007C3D90" w:rsidRPr="00F51586" w:rsidRDefault="007C3D90" w:rsidP="00AD69E7">
            <w:pPr>
              <w:pStyle w:val="111"/>
            </w:pPr>
            <w:r w:rsidRPr="00F51586">
              <w:t>Рыбинск – Москва</w:t>
            </w:r>
          </w:p>
        </w:tc>
        <w:tc>
          <w:tcPr>
            <w:tcW w:w="2250" w:type="dxa"/>
            <w:vAlign w:val="center"/>
          </w:tcPr>
          <w:p w14:paraId="471F4396" w14:textId="77777777" w:rsidR="007C3D90" w:rsidRPr="00F51586" w:rsidRDefault="007C3D90" w:rsidP="00AD69E7">
            <w:pPr>
              <w:pStyle w:val="111"/>
            </w:pPr>
            <w:r w:rsidRPr="00F51586">
              <w:t>2 рейса ежедневно</w:t>
            </w:r>
          </w:p>
        </w:tc>
        <w:tc>
          <w:tcPr>
            <w:tcW w:w="2286" w:type="dxa"/>
          </w:tcPr>
          <w:p w14:paraId="1570B0E1" w14:textId="77777777" w:rsidR="007C3D90" w:rsidRPr="00F51586" w:rsidRDefault="007C3D90" w:rsidP="00AD69E7">
            <w:pPr>
              <w:pStyle w:val="111"/>
            </w:pPr>
            <w:r w:rsidRPr="00F51586">
              <w:t>транзит</w:t>
            </w:r>
          </w:p>
        </w:tc>
      </w:tr>
      <w:tr w:rsidR="00F51586" w:rsidRPr="00F51586" w14:paraId="22343EED" w14:textId="77777777" w:rsidTr="00AD69E7">
        <w:tc>
          <w:tcPr>
            <w:tcW w:w="1231" w:type="dxa"/>
            <w:vAlign w:val="center"/>
          </w:tcPr>
          <w:p w14:paraId="378E6F86" w14:textId="77777777" w:rsidR="007C3D90" w:rsidRPr="00F51586" w:rsidRDefault="007C3D90" w:rsidP="00AD69E7">
            <w:pPr>
              <w:pStyle w:val="111"/>
            </w:pPr>
            <w:r w:rsidRPr="00F51586">
              <w:t>521</w:t>
            </w:r>
          </w:p>
        </w:tc>
        <w:tc>
          <w:tcPr>
            <w:tcW w:w="2880" w:type="dxa"/>
            <w:vAlign w:val="center"/>
          </w:tcPr>
          <w:p w14:paraId="6E592B43" w14:textId="77777777" w:rsidR="007C3D90" w:rsidRPr="00F51586" w:rsidRDefault="007C3D90" w:rsidP="00AD69E7">
            <w:pPr>
              <w:pStyle w:val="111"/>
            </w:pPr>
            <w:r w:rsidRPr="00F51586">
              <w:t>Ярославль – Череповец</w:t>
            </w:r>
          </w:p>
        </w:tc>
        <w:tc>
          <w:tcPr>
            <w:tcW w:w="2250" w:type="dxa"/>
            <w:vAlign w:val="center"/>
          </w:tcPr>
          <w:p w14:paraId="6DDDA365" w14:textId="77777777" w:rsidR="007C3D90" w:rsidRPr="00F51586" w:rsidRDefault="007C3D90" w:rsidP="00AD69E7">
            <w:pPr>
              <w:pStyle w:val="111"/>
            </w:pPr>
            <w:r w:rsidRPr="00F51586">
              <w:t>2 рейса 2 дня в неделю</w:t>
            </w:r>
          </w:p>
        </w:tc>
        <w:tc>
          <w:tcPr>
            <w:tcW w:w="2286" w:type="dxa"/>
          </w:tcPr>
          <w:p w14:paraId="6AD255D8" w14:textId="77777777" w:rsidR="007C3D90" w:rsidRPr="00F51586" w:rsidRDefault="007C3D90" w:rsidP="00AD69E7">
            <w:pPr>
              <w:pStyle w:val="111"/>
            </w:pPr>
            <w:r w:rsidRPr="00F51586">
              <w:t>транзит</w:t>
            </w:r>
          </w:p>
        </w:tc>
      </w:tr>
      <w:tr w:rsidR="00F51586" w:rsidRPr="00F51586" w14:paraId="0C07718C" w14:textId="77777777" w:rsidTr="00AD69E7">
        <w:tc>
          <w:tcPr>
            <w:tcW w:w="1231" w:type="dxa"/>
            <w:vAlign w:val="center"/>
          </w:tcPr>
          <w:p w14:paraId="495EBC86" w14:textId="77777777" w:rsidR="007C3D90" w:rsidRPr="00F51586" w:rsidRDefault="007C3D90" w:rsidP="00AD69E7">
            <w:pPr>
              <w:pStyle w:val="111"/>
            </w:pPr>
            <w:r w:rsidRPr="00F51586">
              <w:t>523</w:t>
            </w:r>
          </w:p>
        </w:tc>
        <w:tc>
          <w:tcPr>
            <w:tcW w:w="2880" w:type="dxa"/>
            <w:vAlign w:val="center"/>
          </w:tcPr>
          <w:p w14:paraId="527343E2" w14:textId="77777777" w:rsidR="007C3D90" w:rsidRPr="00F51586" w:rsidRDefault="007C3D90" w:rsidP="00AD69E7">
            <w:pPr>
              <w:pStyle w:val="111"/>
            </w:pPr>
            <w:r w:rsidRPr="00F51586">
              <w:t>Рыбинск – Кострома</w:t>
            </w:r>
          </w:p>
        </w:tc>
        <w:tc>
          <w:tcPr>
            <w:tcW w:w="2250" w:type="dxa"/>
            <w:vAlign w:val="center"/>
          </w:tcPr>
          <w:p w14:paraId="2B0021D3" w14:textId="77777777" w:rsidR="007C3D90" w:rsidRPr="00F51586" w:rsidRDefault="007C3D90" w:rsidP="00AD69E7">
            <w:pPr>
              <w:pStyle w:val="111"/>
            </w:pPr>
            <w:r w:rsidRPr="00F51586">
              <w:t>1 рейс ежедневно</w:t>
            </w:r>
          </w:p>
        </w:tc>
        <w:tc>
          <w:tcPr>
            <w:tcW w:w="2286" w:type="dxa"/>
          </w:tcPr>
          <w:p w14:paraId="3F1E64A2" w14:textId="77777777" w:rsidR="007C3D90" w:rsidRPr="00F51586" w:rsidRDefault="007C3D90" w:rsidP="00AD69E7">
            <w:pPr>
              <w:pStyle w:val="111"/>
            </w:pPr>
            <w:r w:rsidRPr="00F51586">
              <w:t>транзит</w:t>
            </w:r>
          </w:p>
        </w:tc>
      </w:tr>
      <w:tr w:rsidR="00F51586" w:rsidRPr="00F51586" w14:paraId="36577971" w14:textId="77777777" w:rsidTr="00AD69E7">
        <w:tc>
          <w:tcPr>
            <w:tcW w:w="8647" w:type="dxa"/>
            <w:gridSpan w:val="4"/>
            <w:vAlign w:val="center"/>
          </w:tcPr>
          <w:p w14:paraId="149BC168" w14:textId="77777777" w:rsidR="007C3D90" w:rsidRPr="00F51586" w:rsidRDefault="007C3D90" w:rsidP="00AD69E7">
            <w:pPr>
              <w:pStyle w:val="111"/>
            </w:pPr>
            <w:r w:rsidRPr="00F51586">
              <w:t>Внутриобластные (межмуниципальные) маршруты</w:t>
            </w:r>
          </w:p>
        </w:tc>
      </w:tr>
      <w:tr w:rsidR="00F51586" w:rsidRPr="00F51586" w14:paraId="047D0029" w14:textId="77777777" w:rsidTr="00AD69E7">
        <w:tc>
          <w:tcPr>
            <w:tcW w:w="1231" w:type="dxa"/>
            <w:vAlign w:val="center"/>
          </w:tcPr>
          <w:p w14:paraId="54DAA28A" w14:textId="77777777" w:rsidR="007C3D90" w:rsidRPr="00F51586" w:rsidRDefault="007C3D90" w:rsidP="00AD69E7">
            <w:pPr>
              <w:pStyle w:val="111"/>
            </w:pPr>
            <w:r w:rsidRPr="00F51586">
              <w:t>500</w:t>
            </w:r>
          </w:p>
        </w:tc>
        <w:tc>
          <w:tcPr>
            <w:tcW w:w="2880" w:type="dxa"/>
            <w:vAlign w:val="center"/>
          </w:tcPr>
          <w:p w14:paraId="629A74B4" w14:textId="77777777" w:rsidR="007C3D90" w:rsidRPr="00F51586" w:rsidRDefault="007C3D90" w:rsidP="00AD69E7">
            <w:pPr>
              <w:pStyle w:val="111"/>
            </w:pPr>
            <w:r w:rsidRPr="00F51586">
              <w:t>Рыбинск – Ярославль ОКБ</w:t>
            </w:r>
          </w:p>
        </w:tc>
        <w:tc>
          <w:tcPr>
            <w:tcW w:w="2250" w:type="dxa"/>
            <w:vAlign w:val="center"/>
          </w:tcPr>
          <w:p w14:paraId="5A7BFECC" w14:textId="77777777" w:rsidR="007C3D90" w:rsidRPr="00F51586" w:rsidRDefault="007C3D90" w:rsidP="00AD69E7">
            <w:pPr>
              <w:pStyle w:val="111"/>
            </w:pPr>
            <w:r w:rsidRPr="00F51586">
              <w:t>1 рейс ежедневно</w:t>
            </w:r>
          </w:p>
        </w:tc>
        <w:tc>
          <w:tcPr>
            <w:tcW w:w="2286" w:type="dxa"/>
          </w:tcPr>
          <w:p w14:paraId="61EAB70B" w14:textId="77777777" w:rsidR="007C3D90" w:rsidRPr="00F51586" w:rsidRDefault="007C3D90" w:rsidP="00AD69E7">
            <w:pPr>
              <w:pStyle w:val="111"/>
            </w:pPr>
            <w:r w:rsidRPr="00F51586">
              <w:t>транзит</w:t>
            </w:r>
          </w:p>
        </w:tc>
      </w:tr>
      <w:tr w:rsidR="00F51586" w:rsidRPr="00F51586" w14:paraId="3515E37B" w14:textId="77777777" w:rsidTr="00AD69E7">
        <w:tc>
          <w:tcPr>
            <w:tcW w:w="1231" w:type="dxa"/>
            <w:vAlign w:val="center"/>
          </w:tcPr>
          <w:p w14:paraId="4A7BCC3B" w14:textId="77777777" w:rsidR="007C3D90" w:rsidRPr="00F51586" w:rsidRDefault="007C3D90" w:rsidP="00AD69E7">
            <w:pPr>
              <w:pStyle w:val="111"/>
            </w:pPr>
            <w:r w:rsidRPr="00F51586">
              <w:t>500э</w:t>
            </w:r>
          </w:p>
        </w:tc>
        <w:tc>
          <w:tcPr>
            <w:tcW w:w="2880" w:type="dxa"/>
            <w:vAlign w:val="center"/>
          </w:tcPr>
          <w:p w14:paraId="0A56DB23" w14:textId="77777777" w:rsidR="007C3D90" w:rsidRPr="00F51586" w:rsidRDefault="007C3D90" w:rsidP="00AD69E7">
            <w:pPr>
              <w:pStyle w:val="111"/>
            </w:pPr>
            <w:r w:rsidRPr="00F51586">
              <w:t>Рыбинск – Ярославль-Гл.</w:t>
            </w:r>
          </w:p>
        </w:tc>
        <w:tc>
          <w:tcPr>
            <w:tcW w:w="2250" w:type="dxa"/>
            <w:vAlign w:val="center"/>
          </w:tcPr>
          <w:p w14:paraId="4121902D" w14:textId="77777777" w:rsidR="007C3D90" w:rsidRPr="00F51586" w:rsidRDefault="007C3D90" w:rsidP="00AD69E7">
            <w:pPr>
              <w:pStyle w:val="111"/>
            </w:pPr>
            <w:r w:rsidRPr="00F51586">
              <w:t>30 рейсов ежедневно</w:t>
            </w:r>
          </w:p>
        </w:tc>
        <w:tc>
          <w:tcPr>
            <w:tcW w:w="2286" w:type="dxa"/>
          </w:tcPr>
          <w:p w14:paraId="3FA4EC9C" w14:textId="77777777" w:rsidR="007C3D90" w:rsidRPr="00F51586" w:rsidRDefault="007C3D90" w:rsidP="00AD69E7">
            <w:pPr>
              <w:pStyle w:val="111"/>
            </w:pPr>
            <w:r w:rsidRPr="00F51586">
              <w:t>транзит</w:t>
            </w:r>
          </w:p>
        </w:tc>
      </w:tr>
      <w:tr w:rsidR="00F51586" w:rsidRPr="00F51586" w14:paraId="1E4CFE0C" w14:textId="77777777" w:rsidTr="00AD69E7">
        <w:tc>
          <w:tcPr>
            <w:tcW w:w="1231" w:type="dxa"/>
            <w:vAlign w:val="center"/>
          </w:tcPr>
          <w:p w14:paraId="23C4B21D" w14:textId="77777777" w:rsidR="007C3D90" w:rsidRPr="00F51586" w:rsidRDefault="007C3D90" w:rsidP="00AD69E7">
            <w:pPr>
              <w:pStyle w:val="111"/>
            </w:pPr>
            <w:r w:rsidRPr="00F51586">
              <w:t>504</w:t>
            </w:r>
          </w:p>
        </w:tc>
        <w:tc>
          <w:tcPr>
            <w:tcW w:w="2880" w:type="dxa"/>
            <w:vAlign w:val="center"/>
          </w:tcPr>
          <w:p w14:paraId="4BF1C080" w14:textId="77777777" w:rsidR="007C3D90" w:rsidRPr="00F51586" w:rsidRDefault="007C3D90" w:rsidP="00AD69E7">
            <w:pPr>
              <w:pStyle w:val="111"/>
            </w:pPr>
            <w:r w:rsidRPr="00F51586">
              <w:t>Рыбинск – Ярославль АВ</w:t>
            </w:r>
          </w:p>
        </w:tc>
        <w:tc>
          <w:tcPr>
            <w:tcW w:w="2250" w:type="dxa"/>
            <w:vAlign w:val="center"/>
          </w:tcPr>
          <w:p w14:paraId="1472D0A9" w14:textId="77777777" w:rsidR="007C3D90" w:rsidRPr="00F51586" w:rsidRDefault="007C3D90" w:rsidP="00AD69E7">
            <w:pPr>
              <w:pStyle w:val="111"/>
            </w:pPr>
            <w:r w:rsidRPr="00F51586">
              <w:t>14 рейсов ежедневно</w:t>
            </w:r>
          </w:p>
        </w:tc>
        <w:tc>
          <w:tcPr>
            <w:tcW w:w="2286" w:type="dxa"/>
          </w:tcPr>
          <w:p w14:paraId="13BB94ED" w14:textId="77777777" w:rsidR="007C3D90" w:rsidRPr="00F51586" w:rsidRDefault="007C3D90" w:rsidP="00AD69E7">
            <w:pPr>
              <w:pStyle w:val="111"/>
            </w:pPr>
            <w:r w:rsidRPr="00F51586">
              <w:t>транзит</w:t>
            </w:r>
          </w:p>
        </w:tc>
      </w:tr>
      <w:tr w:rsidR="00F51586" w:rsidRPr="00F51586" w14:paraId="19797002" w14:textId="77777777" w:rsidTr="00AD69E7">
        <w:tc>
          <w:tcPr>
            <w:tcW w:w="1231" w:type="dxa"/>
            <w:vAlign w:val="center"/>
          </w:tcPr>
          <w:p w14:paraId="0ABAE3CF" w14:textId="77777777" w:rsidR="007C3D90" w:rsidRPr="00F51586" w:rsidRDefault="007C3D90" w:rsidP="00AD69E7">
            <w:pPr>
              <w:pStyle w:val="111"/>
            </w:pPr>
            <w:r w:rsidRPr="00F51586">
              <w:t>506</w:t>
            </w:r>
          </w:p>
        </w:tc>
        <w:tc>
          <w:tcPr>
            <w:tcW w:w="2880" w:type="dxa"/>
            <w:vAlign w:val="center"/>
          </w:tcPr>
          <w:p w14:paraId="3EC240AF" w14:textId="77777777" w:rsidR="007C3D90" w:rsidRPr="00F51586" w:rsidRDefault="007C3D90" w:rsidP="00AD69E7">
            <w:pPr>
              <w:pStyle w:val="111"/>
            </w:pPr>
            <w:r w:rsidRPr="00F51586">
              <w:t>Ярославль – Пошехонье</w:t>
            </w:r>
          </w:p>
        </w:tc>
        <w:tc>
          <w:tcPr>
            <w:tcW w:w="2250" w:type="dxa"/>
            <w:vAlign w:val="center"/>
          </w:tcPr>
          <w:p w14:paraId="3D38542A" w14:textId="77777777" w:rsidR="007C3D90" w:rsidRPr="00F51586" w:rsidRDefault="007C3D90" w:rsidP="00AD69E7">
            <w:pPr>
              <w:pStyle w:val="111"/>
            </w:pPr>
            <w:r w:rsidRPr="00F51586">
              <w:t>5-6 рейсов ежедневно</w:t>
            </w:r>
          </w:p>
        </w:tc>
        <w:tc>
          <w:tcPr>
            <w:tcW w:w="2286" w:type="dxa"/>
          </w:tcPr>
          <w:p w14:paraId="350199E3" w14:textId="77777777" w:rsidR="007C3D90" w:rsidRPr="00F51586" w:rsidRDefault="007C3D90" w:rsidP="00AD69E7">
            <w:pPr>
              <w:pStyle w:val="111"/>
            </w:pPr>
            <w:r w:rsidRPr="00F51586">
              <w:t>транзит</w:t>
            </w:r>
          </w:p>
        </w:tc>
      </w:tr>
      <w:tr w:rsidR="00F51586" w:rsidRPr="00F51586" w14:paraId="196877EE" w14:textId="77777777" w:rsidTr="00AD69E7">
        <w:tc>
          <w:tcPr>
            <w:tcW w:w="8647" w:type="dxa"/>
            <w:gridSpan w:val="4"/>
            <w:vAlign w:val="center"/>
          </w:tcPr>
          <w:p w14:paraId="62CACEB2" w14:textId="77777777" w:rsidR="007C3D90" w:rsidRPr="00F51586" w:rsidRDefault="007C3D90" w:rsidP="00AD69E7">
            <w:pPr>
              <w:pStyle w:val="111"/>
            </w:pPr>
            <w:r w:rsidRPr="00F51586">
              <w:t>Пригородные маршруты</w:t>
            </w:r>
          </w:p>
        </w:tc>
      </w:tr>
      <w:tr w:rsidR="00F51586" w:rsidRPr="00F51586" w14:paraId="29C9FC30" w14:textId="77777777" w:rsidTr="00AD69E7">
        <w:tc>
          <w:tcPr>
            <w:tcW w:w="1231" w:type="dxa"/>
            <w:vAlign w:val="center"/>
          </w:tcPr>
          <w:p w14:paraId="57CDA333" w14:textId="77777777" w:rsidR="007C3D90" w:rsidRPr="00F51586" w:rsidRDefault="007C3D90" w:rsidP="00AD69E7">
            <w:pPr>
              <w:pStyle w:val="111"/>
            </w:pPr>
            <w:r w:rsidRPr="00F51586">
              <w:t>130</w:t>
            </w:r>
          </w:p>
        </w:tc>
        <w:tc>
          <w:tcPr>
            <w:tcW w:w="2880" w:type="dxa"/>
            <w:vAlign w:val="center"/>
          </w:tcPr>
          <w:p w14:paraId="06FACF25" w14:textId="77777777" w:rsidR="007C3D90" w:rsidRPr="00F51586" w:rsidRDefault="007C3D90" w:rsidP="00AD69E7">
            <w:pPr>
              <w:pStyle w:val="111"/>
            </w:pPr>
            <w:r w:rsidRPr="00F51586">
              <w:t>Тутаев – Рыбинск</w:t>
            </w:r>
          </w:p>
        </w:tc>
        <w:tc>
          <w:tcPr>
            <w:tcW w:w="2250" w:type="dxa"/>
            <w:vAlign w:val="center"/>
          </w:tcPr>
          <w:p w14:paraId="5EE97C55" w14:textId="77777777" w:rsidR="007C3D90" w:rsidRPr="00F51586" w:rsidRDefault="007C3D90" w:rsidP="00AD69E7">
            <w:pPr>
              <w:pStyle w:val="111"/>
            </w:pPr>
            <w:r w:rsidRPr="00F51586">
              <w:t>2 рейса ежедневно</w:t>
            </w:r>
          </w:p>
        </w:tc>
        <w:tc>
          <w:tcPr>
            <w:tcW w:w="2286" w:type="dxa"/>
          </w:tcPr>
          <w:p w14:paraId="3E53A411" w14:textId="77777777" w:rsidR="007C3D90" w:rsidRPr="00F51586" w:rsidRDefault="007C3D90" w:rsidP="00AD69E7">
            <w:pPr>
              <w:pStyle w:val="111"/>
            </w:pPr>
            <w:r w:rsidRPr="00F51586">
              <w:t xml:space="preserve">1 ч/з </w:t>
            </w:r>
            <w:proofErr w:type="spellStart"/>
            <w:r w:rsidRPr="00F51586">
              <w:t>Дюдьково</w:t>
            </w:r>
            <w:proofErr w:type="spellEnd"/>
          </w:p>
        </w:tc>
      </w:tr>
      <w:tr w:rsidR="00F51586" w:rsidRPr="00F51586" w14:paraId="0740EF00" w14:textId="77777777" w:rsidTr="00AD69E7">
        <w:tc>
          <w:tcPr>
            <w:tcW w:w="1231" w:type="dxa"/>
            <w:vAlign w:val="center"/>
          </w:tcPr>
          <w:p w14:paraId="44DC9960" w14:textId="77777777" w:rsidR="007C3D90" w:rsidRPr="00F51586" w:rsidRDefault="007C3D90" w:rsidP="00AD69E7">
            <w:pPr>
              <w:pStyle w:val="111"/>
            </w:pPr>
            <w:r w:rsidRPr="00F51586">
              <w:t>161</w:t>
            </w:r>
          </w:p>
        </w:tc>
        <w:tc>
          <w:tcPr>
            <w:tcW w:w="2880" w:type="dxa"/>
            <w:vAlign w:val="center"/>
          </w:tcPr>
          <w:p w14:paraId="5DF4CCD8" w14:textId="77777777" w:rsidR="007C3D90" w:rsidRPr="00F51586" w:rsidRDefault="007C3D90" w:rsidP="00AD69E7">
            <w:pPr>
              <w:pStyle w:val="111"/>
            </w:pPr>
            <w:r w:rsidRPr="00F51586">
              <w:t>Тутаев – Ярославль Гл.</w:t>
            </w:r>
          </w:p>
        </w:tc>
        <w:tc>
          <w:tcPr>
            <w:tcW w:w="2250" w:type="dxa"/>
            <w:vAlign w:val="center"/>
          </w:tcPr>
          <w:p w14:paraId="13635390" w14:textId="77777777" w:rsidR="007C3D90" w:rsidRPr="00F51586" w:rsidRDefault="007C3D90" w:rsidP="00AD69E7">
            <w:pPr>
              <w:pStyle w:val="111"/>
            </w:pPr>
            <w:r w:rsidRPr="00F51586">
              <w:t>9 рейсов ежедневно</w:t>
            </w:r>
          </w:p>
        </w:tc>
        <w:tc>
          <w:tcPr>
            <w:tcW w:w="2286" w:type="dxa"/>
          </w:tcPr>
          <w:p w14:paraId="64896DAA" w14:textId="77777777" w:rsidR="007C3D90" w:rsidRPr="00F51586" w:rsidRDefault="007C3D90" w:rsidP="00AD69E7">
            <w:pPr>
              <w:pStyle w:val="111"/>
            </w:pPr>
          </w:p>
        </w:tc>
      </w:tr>
      <w:tr w:rsidR="00F51586" w:rsidRPr="00F51586" w14:paraId="77FDB7A7" w14:textId="77777777" w:rsidTr="00AD69E7">
        <w:tc>
          <w:tcPr>
            <w:tcW w:w="1231" w:type="dxa"/>
            <w:vAlign w:val="center"/>
          </w:tcPr>
          <w:p w14:paraId="611D771D" w14:textId="77777777" w:rsidR="007C3D90" w:rsidRPr="00F51586" w:rsidRDefault="007C3D90" w:rsidP="00AD69E7">
            <w:pPr>
              <w:pStyle w:val="111"/>
            </w:pPr>
            <w:r w:rsidRPr="00F51586">
              <w:t>161</w:t>
            </w:r>
            <w:proofErr w:type="gramStart"/>
            <w:r w:rsidRPr="00F51586">
              <w:t xml:space="preserve"> К</w:t>
            </w:r>
            <w:proofErr w:type="gramEnd"/>
          </w:p>
        </w:tc>
        <w:tc>
          <w:tcPr>
            <w:tcW w:w="2880" w:type="dxa"/>
            <w:vAlign w:val="center"/>
          </w:tcPr>
          <w:p w14:paraId="426F8281" w14:textId="77777777" w:rsidR="007C3D90" w:rsidRPr="00F51586" w:rsidRDefault="007C3D90" w:rsidP="00AD69E7">
            <w:pPr>
              <w:pStyle w:val="111"/>
            </w:pPr>
            <w:r w:rsidRPr="00F51586">
              <w:t xml:space="preserve">Тутаев – Ярославль (ул. </w:t>
            </w:r>
            <w:proofErr w:type="gramStart"/>
            <w:r w:rsidRPr="00F51586">
              <w:lastRenderedPageBreak/>
              <w:t>Волгоградская</w:t>
            </w:r>
            <w:proofErr w:type="gramEnd"/>
            <w:r w:rsidRPr="00F51586">
              <w:t>)</w:t>
            </w:r>
          </w:p>
        </w:tc>
        <w:tc>
          <w:tcPr>
            <w:tcW w:w="2250" w:type="dxa"/>
            <w:vAlign w:val="center"/>
          </w:tcPr>
          <w:p w14:paraId="4AEE6914" w14:textId="77777777" w:rsidR="007C3D90" w:rsidRPr="00F51586" w:rsidRDefault="007C3D90" w:rsidP="00AD69E7">
            <w:pPr>
              <w:pStyle w:val="111"/>
            </w:pPr>
            <w:r w:rsidRPr="00F51586">
              <w:lastRenderedPageBreak/>
              <w:t xml:space="preserve">52-60 рейсов </w:t>
            </w:r>
            <w:r w:rsidRPr="00F51586">
              <w:lastRenderedPageBreak/>
              <w:t>ежедневно</w:t>
            </w:r>
          </w:p>
        </w:tc>
        <w:tc>
          <w:tcPr>
            <w:tcW w:w="2286" w:type="dxa"/>
          </w:tcPr>
          <w:p w14:paraId="3741F26B" w14:textId="77777777" w:rsidR="007C3D90" w:rsidRPr="00F51586" w:rsidRDefault="007C3D90" w:rsidP="00AD69E7">
            <w:pPr>
              <w:pStyle w:val="111"/>
            </w:pPr>
          </w:p>
        </w:tc>
      </w:tr>
      <w:tr w:rsidR="00F51586" w:rsidRPr="00F51586" w14:paraId="3A6900FE" w14:textId="77777777" w:rsidTr="00AD69E7">
        <w:tc>
          <w:tcPr>
            <w:tcW w:w="1231" w:type="dxa"/>
            <w:vAlign w:val="center"/>
          </w:tcPr>
          <w:p w14:paraId="5B7B7821" w14:textId="77777777" w:rsidR="007C3D90" w:rsidRPr="00F51586" w:rsidRDefault="007C3D90" w:rsidP="00AD69E7">
            <w:pPr>
              <w:pStyle w:val="111"/>
            </w:pPr>
            <w:r w:rsidRPr="00F51586">
              <w:lastRenderedPageBreak/>
              <w:t>158</w:t>
            </w:r>
          </w:p>
        </w:tc>
        <w:tc>
          <w:tcPr>
            <w:tcW w:w="2880" w:type="dxa"/>
            <w:vAlign w:val="center"/>
          </w:tcPr>
          <w:p w14:paraId="2ABC6A93" w14:textId="77777777" w:rsidR="007C3D90" w:rsidRPr="00F51586" w:rsidRDefault="007C3D90" w:rsidP="00AD69E7">
            <w:pPr>
              <w:pStyle w:val="111"/>
            </w:pPr>
            <w:r w:rsidRPr="00F51586">
              <w:t>Тутаев – Ярославль Гл.</w:t>
            </w:r>
          </w:p>
        </w:tc>
        <w:tc>
          <w:tcPr>
            <w:tcW w:w="2250" w:type="dxa"/>
            <w:vAlign w:val="center"/>
          </w:tcPr>
          <w:p w14:paraId="1951420D" w14:textId="77777777" w:rsidR="007C3D90" w:rsidRPr="00F51586" w:rsidRDefault="007C3D90" w:rsidP="00AD69E7">
            <w:pPr>
              <w:pStyle w:val="111"/>
            </w:pPr>
            <w:r w:rsidRPr="00F51586">
              <w:t>7 рейсов ежедневно</w:t>
            </w:r>
          </w:p>
        </w:tc>
        <w:tc>
          <w:tcPr>
            <w:tcW w:w="2286" w:type="dxa"/>
          </w:tcPr>
          <w:p w14:paraId="5D5FAC7C" w14:textId="77777777" w:rsidR="007C3D90" w:rsidRPr="00F51586" w:rsidRDefault="007C3D90" w:rsidP="00AD69E7">
            <w:pPr>
              <w:pStyle w:val="111"/>
            </w:pPr>
            <w:proofErr w:type="gramStart"/>
            <w:r w:rsidRPr="00F51586">
              <w:t>ч</w:t>
            </w:r>
            <w:proofErr w:type="gramEnd"/>
            <w:r w:rsidRPr="00F51586">
              <w:t>/з Константиновский</w:t>
            </w:r>
          </w:p>
        </w:tc>
      </w:tr>
      <w:tr w:rsidR="00F51586" w:rsidRPr="00F51586" w14:paraId="341D36B5" w14:textId="77777777" w:rsidTr="00AD69E7">
        <w:tc>
          <w:tcPr>
            <w:tcW w:w="1231" w:type="dxa"/>
            <w:vAlign w:val="center"/>
          </w:tcPr>
          <w:p w14:paraId="6957D1FC" w14:textId="77777777" w:rsidR="007C3D90" w:rsidRPr="00F51586" w:rsidRDefault="007C3D90" w:rsidP="00AD69E7">
            <w:pPr>
              <w:pStyle w:val="111"/>
            </w:pPr>
            <w:r w:rsidRPr="00F51586">
              <w:t>158 М</w:t>
            </w:r>
          </w:p>
        </w:tc>
        <w:tc>
          <w:tcPr>
            <w:tcW w:w="2880" w:type="dxa"/>
            <w:vAlign w:val="center"/>
          </w:tcPr>
          <w:p w14:paraId="691F95D9" w14:textId="77777777" w:rsidR="007C3D90" w:rsidRPr="00F51586" w:rsidRDefault="007C3D90" w:rsidP="00AD69E7">
            <w:pPr>
              <w:pStyle w:val="111"/>
            </w:pPr>
            <w:r w:rsidRPr="00F51586">
              <w:t>Тутаев – Ярославль Гл.</w:t>
            </w:r>
          </w:p>
        </w:tc>
        <w:tc>
          <w:tcPr>
            <w:tcW w:w="2250" w:type="dxa"/>
            <w:vAlign w:val="center"/>
          </w:tcPr>
          <w:p w14:paraId="7BC495D9" w14:textId="77777777" w:rsidR="007C3D90" w:rsidRPr="00F51586" w:rsidRDefault="007C3D90" w:rsidP="00AD69E7">
            <w:pPr>
              <w:pStyle w:val="111"/>
            </w:pPr>
            <w:r w:rsidRPr="00F51586">
              <w:t>3 рейса ежедневно</w:t>
            </w:r>
          </w:p>
        </w:tc>
        <w:tc>
          <w:tcPr>
            <w:tcW w:w="2286" w:type="dxa"/>
          </w:tcPr>
          <w:p w14:paraId="3FB594E0" w14:textId="77777777" w:rsidR="007C3D90" w:rsidRPr="00F51586" w:rsidRDefault="007C3D90" w:rsidP="00AD69E7">
            <w:pPr>
              <w:pStyle w:val="111"/>
            </w:pPr>
            <w:proofErr w:type="gramStart"/>
            <w:r w:rsidRPr="00F51586">
              <w:t>ч</w:t>
            </w:r>
            <w:proofErr w:type="gramEnd"/>
            <w:r w:rsidRPr="00F51586">
              <w:t xml:space="preserve">/з Константиновский, </w:t>
            </w:r>
            <w:proofErr w:type="spellStart"/>
            <w:r w:rsidRPr="00F51586">
              <w:t>Микляиху</w:t>
            </w:r>
            <w:proofErr w:type="spellEnd"/>
          </w:p>
        </w:tc>
      </w:tr>
      <w:tr w:rsidR="00F51586" w:rsidRPr="00F51586" w14:paraId="616131A4" w14:textId="77777777" w:rsidTr="00AD69E7">
        <w:tc>
          <w:tcPr>
            <w:tcW w:w="1231" w:type="dxa"/>
            <w:vAlign w:val="center"/>
          </w:tcPr>
          <w:p w14:paraId="5FC895B8" w14:textId="77777777" w:rsidR="007C3D90" w:rsidRPr="00F51586" w:rsidRDefault="007C3D90" w:rsidP="00AD69E7">
            <w:pPr>
              <w:pStyle w:val="111"/>
            </w:pPr>
            <w:r w:rsidRPr="00F51586">
              <w:t>165</w:t>
            </w:r>
          </w:p>
        </w:tc>
        <w:tc>
          <w:tcPr>
            <w:tcW w:w="2880" w:type="dxa"/>
            <w:vAlign w:val="center"/>
          </w:tcPr>
          <w:p w14:paraId="2D249720" w14:textId="77777777" w:rsidR="007C3D90" w:rsidRPr="00F51586" w:rsidRDefault="00023366" w:rsidP="00AD69E7">
            <w:pPr>
              <w:pStyle w:val="111"/>
            </w:pPr>
            <w:r w:rsidRPr="00F51586">
              <w:t xml:space="preserve">Тутаев </w:t>
            </w:r>
            <w:r w:rsidR="007C3D90" w:rsidRPr="00F51586">
              <w:t xml:space="preserve">– </w:t>
            </w:r>
            <w:proofErr w:type="spellStart"/>
            <w:r w:rsidR="007C3D90" w:rsidRPr="00F51586">
              <w:t>Никульское</w:t>
            </w:r>
            <w:proofErr w:type="spellEnd"/>
          </w:p>
        </w:tc>
        <w:tc>
          <w:tcPr>
            <w:tcW w:w="2250" w:type="dxa"/>
            <w:vAlign w:val="center"/>
          </w:tcPr>
          <w:p w14:paraId="6FC673F3" w14:textId="77777777" w:rsidR="007C3D90" w:rsidRPr="00F51586" w:rsidRDefault="007C3D90" w:rsidP="00AD69E7">
            <w:pPr>
              <w:pStyle w:val="111"/>
            </w:pPr>
            <w:r w:rsidRPr="00F51586">
              <w:t>5 рейсов ежедневно</w:t>
            </w:r>
          </w:p>
        </w:tc>
        <w:tc>
          <w:tcPr>
            <w:tcW w:w="2286" w:type="dxa"/>
          </w:tcPr>
          <w:p w14:paraId="2B5B1C80" w14:textId="77777777" w:rsidR="007C3D90" w:rsidRPr="00F51586" w:rsidRDefault="007C3D90" w:rsidP="00AD69E7">
            <w:pPr>
              <w:pStyle w:val="111"/>
            </w:pPr>
            <w:r w:rsidRPr="00F51586">
              <w:t xml:space="preserve">2 </w:t>
            </w:r>
            <w:proofErr w:type="gramStart"/>
            <w:r w:rsidRPr="00F51586">
              <w:t>до</w:t>
            </w:r>
            <w:proofErr w:type="gramEnd"/>
            <w:r w:rsidRPr="00F51586">
              <w:t xml:space="preserve"> </w:t>
            </w:r>
            <w:proofErr w:type="gramStart"/>
            <w:r w:rsidRPr="00F51586">
              <w:t>Ярославль</w:t>
            </w:r>
            <w:proofErr w:type="gramEnd"/>
            <w:r w:rsidRPr="00F51586">
              <w:t xml:space="preserve"> Гл.</w:t>
            </w:r>
          </w:p>
        </w:tc>
      </w:tr>
      <w:tr w:rsidR="00F51586" w:rsidRPr="00F51586" w14:paraId="6289E4FD" w14:textId="77777777" w:rsidTr="00AD69E7">
        <w:tc>
          <w:tcPr>
            <w:tcW w:w="1231" w:type="dxa"/>
            <w:vAlign w:val="center"/>
          </w:tcPr>
          <w:p w14:paraId="68BA43EE" w14:textId="77777777" w:rsidR="007C3D90" w:rsidRPr="00F51586" w:rsidRDefault="007C3D90" w:rsidP="00AD69E7">
            <w:pPr>
              <w:pStyle w:val="111"/>
            </w:pPr>
            <w:r w:rsidRPr="00F51586">
              <w:t>166</w:t>
            </w:r>
          </w:p>
        </w:tc>
        <w:tc>
          <w:tcPr>
            <w:tcW w:w="2880" w:type="dxa"/>
            <w:vAlign w:val="center"/>
          </w:tcPr>
          <w:p w14:paraId="4CCCFC1E" w14:textId="77777777" w:rsidR="007C3D90" w:rsidRPr="00F51586" w:rsidRDefault="007C3D90" w:rsidP="00AD69E7">
            <w:pPr>
              <w:pStyle w:val="111"/>
            </w:pPr>
            <w:r w:rsidRPr="00F51586">
              <w:t xml:space="preserve">Тутаев – </w:t>
            </w:r>
            <w:proofErr w:type="spellStart"/>
            <w:r w:rsidRPr="00F51586">
              <w:t>Чебаково</w:t>
            </w:r>
            <w:proofErr w:type="spellEnd"/>
          </w:p>
        </w:tc>
        <w:tc>
          <w:tcPr>
            <w:tcW w:w="2250" w:type="dxa"/>
            <w:vAlign w:val="center"/>
          </w:tcPr>
          <w:p w14:paraId="6EF0F1FF" w14:textId="77777777" w:rsidR="007C3D90" w:rsidRPr="00F51586" w:rsidRDefault="007C3D90" w:rsidP="00AD69E7">
            <w:pPr>
              <w:pStyle w:val="111"/>
            </w:pPr>
            <w:r w:rsidRPr="00F51586">
              <w:t>1 рейс в сб. и вс.</w:t>
            </w:r>
          </w:p>
        </w:tc>
        <w:tc>
          <w:tcPr>
            <w:tcW w:w="2286" w:type="dxa"/>
          </w:tcPr>
          <w:p w14:paraId="2C80C171" w14:textId="77777777" w:rsidR="007C3D90" w:rsidRPr="00F51586" w:rsidRDefault="007C3D90" w:rsidP="00AD69E7">
            <w:pPr>
              <w:pStyle w:val="111"/>
            </w:pPr>
          </w:p>
        </w:tc>
      </w:tr>
      <w:tr w:rsidR="00F51586" w:rsidRPr="00F51586" w14:paraId="1C061636" w14:textId="77777777" w:rsidTr="00AD69E7">
        <w:tc>
          <w:tcPr>
            <w:tcW w:w="1231" w:type="dxa"/>
            <w:vAlign w:val="center"/>
          </w:tcPr>
          <w:p w14:paraId="5F22AF0D" w14:textId="77777777" w:rsidR="007C3D90" w:rsidRPr="00F51586" w:rsidRDefault="007C3D90" w:rsidP="00AD69E7">
            <w:pPr>
              <w:pStyle w:val="111"/>
            </w:pPr>
            <w:r w:rsidRPr="00F51586">
              <w:t>185</w:t>
            </w:r>
            <w:proofErr w:type="gramStart"/>
            <w:r w:rsidRPr="00F51586">
              <w:t xml:space="preserve"> В</w:t>
            </w:r>
            <w:proofErr w:type="gramEnd"/>
          </w:p>
        </w:tc>
        <w:tc>
          <w:tcPr>
            <w:tcW w:w="2880" w:type="dxa"/>
            <w:vAlign w:val="center"/>
          </w:tcPr>
          <w:p w14:paraId="50A26A33" w14:textId="77777777" w:rsidR="007C3D90" w:rsidRPr="00F51586" w:rsidRDefault="007C3D90" w:rsidP="00AD69E7">
            <w:pPr>
              <w:pStyle w:val="111"/>
            </w:pPr>
            <w:r w:rsidRPr="00F51586">
              <w:t xml:space="preserve">Тутаев (ЦРБ) – </w:t>
            </w:r>
            <w:proofErr w:type="spellStart"/>
            <w:r w:rsidRPr="00F51586">
              <w:t>Осташево</w:t>
            </w:r>
            <w:proofErr w:type="spellEnd"/>
          </w:p>
        </w:tc>
        <w:tc>
          <w:tcPr>
            <w:tcW w:w="2250" w:type="dxa"/>
            <w:vAlign w:val="center"/>
          </w:tcPr>
          <w:p w14:paraId="01D116A0" w14:textId="77777777" w:rsidR="007C3D90" w:rsidRPr="00F51586" w:rsidRDefault="007C3D90" w:rsidP="00AD69E7">
            <w:pPr>
              <w:pStyle w:val="111"/>
            </w:pPr>
            <w:r w:rsidRPr="00F51586">
              <w:t>3 рейса ежедневно</w:t>
            </w:r>
          </w:p>
        </w:tc>
        <w:tc>
          <w:tcPr>
            <w:tcW w:w="2286" w:type="dxa"/>
          </w:tcPr>
          <w:p w14:paraId="4D5DA169" w14:textId="77777777" w:rsidR="007C3D90" w:rsidRPr="00F51586" w:rsidRDefault="007C3D90" w:rsidP="00AD69E7">
            <w:pPr>
              <w:pStyle w:val="111"/>
            </w:pPr>
            <w:proofErr w:type="gramStart"/>
            <w:r w:rsidRPr="00F51586">
              <w:t>ч</w:t>
            </w:r>
            <w:proofErr w:type="gramEnd"/>
            <w:r w:rsidRPr="00F51586">
              <w:t xml:space="preserve">/з </w:t>
            </w:r>
            <w:proofErr w:type="spellStart"/>
            <w:r w:rsidRPr="00F51586">
              <w:t>Ваулово</w:t>
            </w:r>
            <w:proofErr w:type="spellEnd"/>
          </w:p>
        </w:tc>
      </w:tr>
      <w:tr w:rsidR="00F51586" w:rsidRPr="00F51586" w14:paraId="4449DB4D" w14:textId="77777777" w:rsidTr="00AD69E7">
        <w:tc>
          <w:tcPr>
            <w:tcW w:w="1231" w:type="dxa"/>
            <w:vAlign w:val="center"/>
          </w:tcPr>
          <w:p w14:paraId="308ED0A9" w14:textId="77777777" w:rsidR="007C3D90" w:rsidRPr="00F51586" w:rsidRDefault="007C3D90" w:rsidP="00AD69E7">
            <w:pPr>
              <w:pStyle w:val="111"/>
            </w:pPr>
            <w:r w:rsidRPr="00F51586">
              <w:t>185</w:t>
            </w:r>
            <w:proofErr w:type="gramStart"/>
            <w:r w:rsidRPr="00F51586">
              <w:t xml:space="preserve"> И</w:t>
            </w:r>
            <w:proofErr w:type="gramEnd"/>
          </w:p>
        </w:tc>
        <w:tc>
          <w:tcPr>
            <w:tcW w:w="2880" w:type="dxa"/>
            <w:vAlign w:val="center"/>
          </w:tcPr>
          <w:p w14:paraId="71E7C253" w14:textId="77777777" w:rsidR="007C3D90" w:rsidRPr="00F51586" w:rsidRDefault="007C3D90" w:rsidP="00AD69E7">
            <w:pPr>
              <w:pStyle w:val="111"/>
            </w:pPr>
            <w:r w:rsidRPr="00F51586">
              <w:t xml:space="preserve">Тутаев – </w:t>
            </w:r>
            <w:proofErr w:type="spellStart"/>
            <w:r w:rsidRPr="00F51586">
              <w:t>Осташево</w:t>
            </w:r>
            <w:proofErr w:type="spellEnd"/>
          </w:p>
        </w:tc>
        <w:tc>
          <w:tcPr>
            <w:tcW w:w="2250" w:type="dxa"/>
            <w:vAlign w:val="center"/>
          </w:tcPr>
          <w:p w14:paraId="6316EFAC" w14:textId="77777777" w:rsidR="007C3D90" w:rsidRPr="00F51586" w:rsidRDefault="007C3D90" w:rsidP="00AD69E7">
            <w:pPr>
              <w:pStyle w:val="111"/>
            </w:pPr>
            <w:r w:rsidRPr="00F51586">
              <w:t>2 рейса ежедневно</w:t>
            </w:r>
          </w:p>
        </w:tc>
        <w:tc>
          <w:tcPr>
            <w:tcW w:w="2286" w:type="dxa"/>
          </w:tcPr>
          <w:p w14:paraId="01F58DB4" w14:textId="77777777" w:rsidR="007C3D90" w:rsidRPr="00F51586" w:rsidRDefault="007C3D90" w:rsidP="00AD69E7">
            <w:pPr>
              <w:pStyle w:val="111"/>
            </w:pPr>
            <w:proofErr w:type="gramStart"/>
            <w:r w:rsidRPr="00F51586">
              <w:t>ч</w:t>
            </w:r>
            <w:proofErr w:type="gramEnd"/>
            <w:r w:rsidRPr="00F51586">
              <w:t xml:space="preserve">/з </w:t>
            </w:r>
            <w:proofErr w:type="spellStart"/>
            <w:r w:rsidRPr="00F51586">
              <w:t>Ильинское</w:t>
            </w:r>
            <w:proofErr w:type="spellEnd"/>
          </w:p>
        </w:tc>
      </w:tr>
      <w:tr w:rsidR="00F51586" w:rsidRPr="00F51586" w14:paraId="09AA200C" w14:textId="77777777" w:rsidTr="00AD69E7">
        <w:tc>
          <w:tcPr>
            <w:tcW w:w="1231" w:type="dxa"/>
            <w:vAlign w:val="center"/>
          </w:tcPr>
          <w:p w14:paraId="606EF98E" w14:textId="77777777" w:rsidR="007C3D90" w:rsidRPr="00F51586" w:rsidRDefault="007C3D90" w:rsidP="00AD69E7">
            <w:pPr>
              <w:pStyle w:val="111"/>
            </w:pPr>
            <w:r w:rsidRPr="00F51586">
              <w:t>186</w:t>
            </w:r>
          </w:p>
        </w:tc>
        <w:tc>
          <w:tcPr>
            <w:tcW w:w="2880" w:type="dxa"/>
            <w:vAlign w:val="center"/>
          </w:tcPr>
          <w:p w14:paraId="1C68B29A" w14:textId="77777777" w:rsidR="007C3D90" w:rsidRPr="00F51586" w:rsidRDefault="007C3D90" w:rsidP="00AD69E7">
            <w:pPr>
              <w:pStyle w:val="111"/>
            </w:pPr>
            <w:r w:rsidRPr="00F51586">
              <w:t>Тутаев (ЦРБ) – п. Константиновский</w:t>
            </w:r>
          </w:p>
        </w:tc>
        <w:tc>
          <w:tcPr>
            <w:tcW w:w="2250" w:type="dxa"/>
            <w:vAlign w:val="center"/>
          </w:tcPr>
          <w:p w14:paraId="779874A4" w14:textId="77777777" w:rsidR="007C3D90" w:rsidRPr="00F51586" w:rsidRDefault="007C3D90" w:rsidP="00AD69E7">
            <w:pPr>
              <w:pStyle w:val="111"/>
            </w:pPr>
            <w:r w:rsidRPr="00F51586">
              <w:t>4 рейса ежедневно</w:t>
            </w:r>
          </w:p>
        </w:tc>
        <w:tc>
          <w:tcPr>
            <w:tcW w:w="2286" w:type="dxa"/>
          </w:tcPr>
          <w:p w14:paraId="2EBFA859" w14:textId="77777777" w:rsidR="007C3D90" w:rsidRPr="00F51586" w:rsidRDefault="007C3D90" w:rsidP="00AD69E7">
            <w:pPr>
              <w:pStyle w:val="111"/>
            </w:pPr>
            <w:proofErr w:type="gramStart"/>
            <w:r w:rsidRPr="00F51586">
              <w:t>ч</w:t>
            </w:r>
            <w:proofErr w:type="gramEnd"/>
            <w:r w:rsidRPr="00F51586">
              <w:t xml:space="preserve">/з </w:t>
            </w:r>
            <w:proofErr w:type="spellStart"/>
            <w:r w:rsidRPr="00F51586">
              <w:t>Пустово</w:t>
            </w:r>
            <w:proofErr w:type="spellEnd"/>
          </w:p>
        </w:tc>
      </w:tr>
      <w:tr w:rsidR="00F51586" w:rsidRPr="00F51586" w14:paraId="1A7A1DDE" w14:textId="77777777" w:rsidTr="00AD69E7">
        <w:tc>
          <w:tcPr>
            <w:tcW w:w="1231" w:type="dxa"/>
            <w:vAlign w:val="center"/>
          </w:tcPr>
          <w:p w14:paraId="5E9C2B4C" w14:textId="77777777" w:rsidR="007C3D90" w:rsidRPr="00F51586" w:rsidRDefault="007C3D90" w:rsidP="00AD69E7">
            <w:pPr>
              <w:pStyle w:val="111"/>
            </w:pPr>
            <w:r w:rsidRPr="00F51586">
              <w:t>186</w:t>
            </w:r>
            <w:proofErr w:type="gramStart"/>
            <w:r w:rsidRPr="00F51586">
              <w:t xml:space="preserve"> А</w:t>
            </w:r>
            <w:proofErr w:type="gramEnd"/>
          </w:p>
        </w:tc>
        <w:tc>
          <w:tcPr>
            <w:tcW w:w="2880" w:type="dxa"/>
            <w:vAlign w:val="center"/>
          </w:tcPr>
          <w:p w14:paraId="2835F2A1" w14:textId="77777777" w:rsidR="007C3D90" w:rsidRPr="00F51586" w:rsidRDefault="007C3D90" w:rsidP="00AD69E7">
            <w:pPr>
              <w:pStyle w:val="111"/>
            </w:pPr>
            <w:r w:rsidRPr="00F51586">
              <w:t>Тутаев (ЦРБ) – п. Константиновский</w:t>
            </w:r>
          </w:p>
        </w:tc>
        <w:tc>
          <w:tcPr>
            <w:tcW w:w="2250" w:type="dxa"/>
            <w:vAlign w:val="center"/>
          </w:tcPr>
          <w:p w14:paraId="38A9D32B" w14:textId="77777777" w:rsidR="007C3D90" w:rsidRPr="00F51586" w:rsidRDefault="007C3D90" w:rsidP="00AD69E7">
            <w:pPr>
              <w:pStyle w:val="111"/>
            </w:pPr>
            <w:r w:rsidRPr="00F51586">
              <w:t>7 рейсов ежедневно</w:t>
            </w:r>
          </w:p>
        </w:tc>
        <w:tc>
          <w:tcPr>
            <w:tcW w:w="2286" w:type="dxa"/>
          </w:tcPr>
          <w:p w14:paraId="6616F9CD" w14:textId="77777777" w:rsidR="007C3D90" w:rsidRPr="00F51586" w:rsidRDefault="007C3D90" w:rsidP="00AD69E7">
            <w:pPr>
              <w:pStyle w:val="111"/>
            </w:pPr>
            <w:proofErr w:type="gramStart"/>
            <w:r w:rsidRPr="00F51586">
              <w:t>ч</w:t>
            </w:r>
            <w:proofErr w:type="gramEnd"/>
            <w:r w:rsidRPr="00F51586">
              <w:t xml:space="preserve">/з </w:t>
            </w:r>
            <w:proofErr w:type="spellStart"/>
            <w:r w:rsidRPr="00F51586">
              <w:t>Фоминское</w:t>
            </w:r>
            <w:proofErr w:type="spellEnd"/>
          </w:p>
        </w:tc>
      </w:tr>
      <w:tr w:rsidR="00F51586" w:rsidRPr="00F51586" w14:paraId="665024E7" w14:textId="77777777" w:rsidTr="00AD69E7">
        <w:tc>
          <w:tcPr>
            <w:tcW w:w="1231" w:type="dxa"/>
            <w:vAlign w:val="center"/>
          </w:tcPr>
          <w:p w14:paraId="59D892CE" w14:textId="77777777" w:rsidR="007C3D90" w:rsidRPr="00F51586" w:rsidRDefault="007C3D90" w:rsidP="00AD69E7">
            <w:pPr>
              <w:pStyle w:val="111"/>
            </w:pPr>
            <w:r w:rsidRPr="00F51586">
              <w:t>188</w:t>
            </w:r>
          </w:p>
        </w:tc>
        <w:tc>
          <w:tcPr>
            <w:tcW w:w="2880" w:type="dxa"/>
            <w:vAlign w:val="center"/>
          </w:tcPr>
          <w:p w14:paraId="6484DBC6" w14:textId="77777777" w:rsidR="007C3D90" w:rsidRPr="00F51586" w:rsidRDefault="007C3D90" w:rsidP="00AD69E7">
            <w:pPr>
              <w:pStyle w:val="111"/>
            </w:pPr>
            <w:r w:rsidRPr="00F51586">
              <w:t>Тутаев – Ярославль ОКБ</w:t>
            </w:r>
          </w:p>
        </w:tc>
        <w:tc>
          <w:tcPr>
            <w:tcW w:w="2250" w:type="dxa"/>
            <w:vAlign w:val="center"/>
          </w:tcPr>
          <w:p w14:paraId="57F02D32" w14:textId="77777777" w:rsidR="007C3D90" w:rsidRPr="00F51586" w:rsidRDefault="007C3D90" w:rsidP="00AD69E7">
            <w:pPr>
              <w:pStyle w:val="111"/>
            </w:pPr>
            <w:r w:rsidRPr="00F51586">
              <w:t>2 рейса ежедневно</w:t>
            </w:r>
          </w:p>
        </w:tc>
        <w:tc>
          <w:tcPr>
            <w:tcW w:w="2286" w:type="dxa"/>
          </w:tcPr>
          <w:p w14:paraId="3402B114" w14:textId="77777777" w:rsidR="007C3D90" w:rsidRPr="00F51586" w:rsidRDefault="007C3D90" w:rsidP="00AD69E7">
            <w:pPr>
              <w:pStyle w:val="111"/>
            </w:pPr>
            <w:proofErr w:type="gramStart"/>
            <w:r w:rsidRPr="00F51586">
              <w:t>ч</w:t>
            </w:r>
            <w:proofErr w:type="gramEnd"/>
            <w:r w:rsidRPr="00F51586">
              <w:t xml:space="preserve">/з </w:t>
            </w:r>
            <w:proofErr w:type="spellStart"/>
            <w:r w:rsidRPr="00F51586">
              <w:t>Фоминское</w:t>
            </w:r>
            <w:proofErr w:type="spellEnd"/>
            <w:r w:rsidRPr="00F51586">
              <w:t xml:space="preserve">, Константиновский, </w:t>
            </w:r>
            <w:proofErr w:type="spellStart"/>
            <w:r w:rsidRPr="00F51586">
              <w:t>Микляиху</w:t>
            </w:r>
            <w:proofErr w:type="spellEnd"/>
          </w:p>
        </w:tc>
      </w:tr>
      <w:tr w:rsidR="00F51586" w:rsidRPr="00F51586" w14:paraId="2C80E193" w14:textId="77777777" w:rsidTr="00AD69E7">
        <w:tc>
          <w:tcPr>
            <w:tcW w:w="1231" w:type="dxa"/>
            <w:vAlign w:val="center"/>
          </w:tcPr>
          <w:p w14:paraId="2BA4AD8D" w14:textId="77777777" w:rsidR="007C3D90" w:rsidRPr="00F51586" w:rsidRDefault="007C3D90" w:rsidP="00AD69E7">
            <w:pPr>
              <w:pStyle w:val="111"/>
            </w:pPr>
            <w:r w:rsidRPr="00F51586">
              <w:t>189</w:t>
            </w:r>
          </w:p>
        </w:tc>
        <w:tc>
          <w:tcPr>
            <w:tcW w:w="2880" w:type="dxa"/>
            <w:vAlign w:val="center"/>
          </w:tcPr>
          <w:p w14:paraId="67A2C8D2" w14:textId="77777777" w:rsidR="007C3D90" w:rsidRPr="00F51586" w:rsidRDefault="007C3D90" w:rsidP="00AD69E7">
            <w:pPr>
              <w:pStyle w:val="111"/>
            </w:pPr>
            <w:r w:rsidRPr="00F51586">
              <w:t xml:space="preserve">Тутаев (ЦРБ) – п. </w:t>
            </w:r>
            <w:proofErr w:type="spellStart"/>
            <w:r w:rsidRPr="00F51586">
              <w:t>Микляиха</w:t>
            </w:r>
            <w:proofErr w:type="spellEnd"/>
          </w:p>
        </w:tc>
        <w:tc>
          <w:tcPr>
            <w:tcW w:w="2250" w:type="dxa"/>
            <w:vAlign w:val="center"/>
          </w:tcPr>
          <w:p w14:paraId="6AFF0EE2" w14:textId="77777777" w:rsidR="007C3D90" w:rsidRPr="00F51586" w:rsidRDefault="007C3D90" w:rsidP="00AD69E7">
            <w:pPr>
              <w:pStyle w:val="111"/>
            </w:pPr>
            <w:r w:rsidRPr="00F51586">
              <w:t>5 рейсов ежедневно</w:t>
            </w:r>
          </w:p>
        </w:tc>
        <w:tc>
          <w:tcPr>
            <w:tcW w:w="2286" w:type="dxa"/>
          </w:tcPr>
          <w:p w14:paraId="55EAD1D6" w14:textId="77777777" w:rsidR="007C3D90" w:rsidRPr="00F51586" w:rsidRDefault="007C3D90" w:rsidP="00AD69E7">
            <w:pPr>
              <w:pStyle w:val="111"/>
            </w:pPr>
            <w:proofErr w:type="gramStart"/>
            <w:r w:rsidRPr="00F51586">
              <w:t>ч</w:t>
            </w:r>
            <w:proofErr w:type="gramEnd"/>
            <w:r w:rsidRPr="00F51586">
              <w:t xml:space="preserve">/з </w:t>
            </w:r>
            <w:proofErr w:type="spellStart"/>
            <w:r w:rsidRPr="00F51586">
              <w:t>Фоминское</w:t>
            </w:r>
            <w:proofErr w:type="spellEnd"/>
            <w:r w:rsidRPr="00F51586">
              <w:t>, Константиновский</w:t>
            </w:r>
          </w:p>
        </w:tc>
      </w:tr>
      <w:tr w:rsidR="00F51586" w:rsidRPr="00F51586" w14:paraId="18113DBF" w14:textId="77777777" w:rsidTr="00AD69E7">
        <w:tc>
          <w:tcPr>
            <w:tcW w:w="8647" w:type="dxa"/>
            <w:gridSpan w:val="4"/>
            <w:vAlign w:val="center"/>
          </w:tcPr>
          <w:p w14:paraId="675A8E48" w14:textId="77777777" w:rsidR="007C3D90" w:rsidRPr="00F51586" w:rsidRDefault="007C3D90" w:rsidP="00AD69E7">
            <w:pPr>
              <w:pStyle w:val="111"/>
            </w:pPr>
            <w:r w:rsidRPr="00F51586">
              <w:t>Дачные (летние) маршруты</w:t>
            </w:r>
          </w:p>
        </w:tc>
      </w:tr>
      <w:tr w:rsidR="00F51586" w:rsidRPr="00F51586" w14:paraId="1A30FB67" w14:textId="77777777" w:rsidTr="00AD69E7">
        <w:tc>
          <w:tcPr>
            <w:tcW w:w="1231" w:type="dxa"/>
            <w:vAlign w:val="center"/>
          </w:tcPr>
          <w:p w14:paraId="687A76D7" w14:textId="77777777" w:rsidR="007C3D90" w:rsidRPr="00F51586" w:rsidRDefault="007C3D90" w:rsidP="00AD69E7">
            <w:pPr>
              <w:pStyle w:val="111"/>
            </w:pPr>
            <w:r w:rsidRPr="00F51586">
              <w:t>1</w:t>
            </w:r>
          </w:p>
        </w:tc>
        <w:tc>
          <w:tcPr>
            <w:tcW w:w="2880" w:type="dxa"/>
            <w:vAlign w:val="center"/>
          </w:tcPr>
          <w:p w14:paraId="3D2E079F" w14:textId="77777777" w:rsidR="007C3D90" w:rsidRPr="00F51586" w:rsidRDefault="007C3D90" w:rsidP="00AD69E7">
            <w:pPr>
              <w:pStyle w:val="111"/>
            </w:pPr>
            <w:r w:rsidRPr="00F51586">
              <w:t>Тутаев – Восход 1,2</w:t>
            </w:r>
          </w:p>
        </w:tc>
        <w:tc>
          <w:tcPr>
            <w:tcW w:w="2250" w:type="dxa"/>
            <w:vAlign w:val="center"/>
          </w:tcPr>
          <w:p w14:paraId="29E73FB8" w14:textId="77777777" w:rsidR="007C3D90" w:rsidRPr="00F51586" w:rsidRDefault="007C3D90" w:rsidP="00AD69E7">
            <w:pPr>
              <w:pStyle w:val="111"/>
            </w:pPr>
            <w:r w:rsidRPr="00F51586">
              <w:t>6 рейсов ежедневно</w:t>
            </w:r>
          </w:p>
        </w:tc>
        <w:tc>
          <w:tcPr>
            <w:tcW w:w="2286" w:type="dxa"/>
          </w:tcPr>
          <w:p w14:paraId="27845155" w14:textId="77777777" w:rsidR="007C3D90" w:rsidRPr="00F51586" w:rsidRDefault="007C3D90" w:rsidP="00AD69E7">
            <w:pPr>
              <w:pStyle w:val="111"/>
            </w:pPr>
          </w:p>
        </w:tc>
      </w:tr>
      <w:tr w:rsidR="00F51586" w:rsidRPr="00F51586" w14:paraId="763083BB" w14:textId="77777777" w:rsidTr="00AD69E7">
        <w:tc>
          <w:tcPr>
            <w:tcW w:w="1231" w:type="dxa"/>
            <w:vAlign w:val="center"/>
          </w:tcPr>
          <w:p w14:paraId="642969DE" w14:textId="77777777" w:rsidR="007C3D90" w:rsidRPr="00F51586" w:rsidRDefault="007C3D90" w:rsidP="00AD69E7">
            <w:pPr>
              <w:pStyle w:val="111"/>
            </w:pPr>
            <w:r w:rsidRPr="00F51586">
              <w:t>3</w:t>
            </w:r>
          </w:p>
        </w:tc>
        <w:tc>
          <w:tcPr>
            <w:tcW w:w="2880" w:type="dxa"/>
            <w:vAlign w:val="center"/>
          </w:tcPr>
          <w:p w14:paraId="23CF667B" w14:textId="77777777" w:rsidR="007C3D90" w:rsidRPr="00F51586" w:rsidRDefault="007C3D90" w:rsidP="00AD69E7">
            <w:pPr>
              <w:pStyle w:val="111"/>
            </w:pPr>
            <w:r w:rsidRPr="00F51586">
              <w:t>Тутаев – Дружба</w:t>
            </w:r>
          </w:p>
        </w:tc>
        <w:tc>
          <w:tcPr>
            <w:tcW w:w="2250" w:type="dxa"/>
            <w:vAlign w:val="center"/>
          </w:tcPr>
          <w:p w14:paraId="669B47AF" w14:textId="77777777" w:rsidR="007C3D90" w:rsidRPr="00F51586" w:rsidRDefault="007C3D90" w:rsidP="00AD69E7">
            <w:pPr>
              <w:pStyle w:val="111"/>
            </w:pPr>
            <w:r w:rsidRPr="00F51586">
              <w:t>5-6 рейсов ежедневно</w:t>
            </w:r>
          </w:p>
        </w:tc>
        <w:tc>
          <w:tcPr>
            <w:tcW w:w="2286" w:type="dxa"/>
          </w:tcPr>
          <w:p w14:paraId="6E19FDF5" w14:textId="77777777" w:rsidR="007C3D90" w:rsidRPr="00F51586" w:rsidRDefault="007C3D90" w:rsidP="00AD69E7">
            <w:pPr>
              <w:pStyle w:val="111"/>
            </w:pPr>
          </w:p>
        </w:tc>
      </w:tr>
      <w:tr w:rsidR="00F51586" w:rsidRPr="00F51586" w14:paraId="692F0931" w14:textId="77777777" w:rsidTr="00AD69E7">
        <w:tc>
          <w:tcPr>
            <w:tcW w:w="1231" w:type="dxa"/>
            <w:vAlign w:val="center"/>
          </w:tcPr>
          <w:p w14:paraId="3E3A9425" w14:textId="77777777" w:rsidR="007C3D90" w:rsidRPr="00F51586" w:rsidRDefault="007C3D90" w:rsidP="00AD69E7">
            <w:pPr>
              <w:pStyle w:val="111"/>
            </w:pPr>
            <w:r w:rsidRPr="00F51586">
              <w:t>4</w:t>
            </w:r>
          </w:p>
        </w:tc>
        <w:tc>
          <w:tcPr>
            <w:tcW w:w="2880" w:type="dxa"/>
            <w:vAlign w:val="center"/>
          </w:tcPr>
          <w:p w14:paraId="685228FB" w14:textId="77777777" w:rsidR="007C3D90" w:rsidRPr="00F51586" w:rsidRDefault="007C3D90" w:rsidP="00AD69E7">
            <w:pPr>
              <w:pStyle w:val="111"/>
            </w:pPr>
            <w:r w:rsidRPr="00F51586">
              <w:t>Тутаев – Маяк</w:t>
            </w:r>
          </w:p>
        </w:tc>
        <w:tc>
          <w:tcPr>
            <w:tcW w:w="2250" w:type="dxa"/>
            <w:vAlign w:val="center"/>
          </w:tcPr>
          <w:p w14:paraId="32FB0159" w14:textId="77777777" w:rsidR="007C3D90" w:rsidRPr="00F51586" w:rsidRDefault="007C3D90" w:rsidP="00AD69E7">
            <w:pPr>
              <w:pStyle w:val="111"/>
            </w:pPr>
            <w:r w:rsidRPr="00F51586">
              <w:t>5-6 рейсов ежедневно</w:t>
            </w:r>
          </w:p>
        </w:tc>
        <w:tc>
          <w:tcPr>
            <w:tcW w:w="2286" w:type="dxa"/>
          </w:tcPr>
          <w:p w14:paraId="626F76D7" w14:textId="77777777" w:rsidR="007C3D90" w:rsidRPr="00F51586" w:rsidRDefault="007C3D90" w:rsidP="00AD69E7">
            <w:pPr>
              <w:pStyle w:val="111"/>
            </w:pPr>
          </w:p>
        </w:tc>
      </w:tr>
      <w:tr w:rsidR="00F51586" w:rsidRPr="00F51586" w14:paraId="0D22C363" w14:textId="77777777" w:rsidTr="00AD69E7">
        <w:tc>
          <w:tcPr>
            <w:tcW w:w="1231" w:type="dxa"/>
            <w:vAlign w:val="center"/>
          </w:tcPr>
          <w:p w14:paraId="4C809D01" w14:textId="77777777" w:rsidR="007C3D90" w:rsidRPr="00F51586" w:rsidRDefault="007C3D90" w:rsidP="00AD69E7">
            <w:pPr>
              <w:pStyle w:val="111"/>
            </w:pPr>
            <w:r w:rsidRPr="00F51586">
              <w:t>5</w:t>
            </w:r>
          </w:p>
        </w:tc>
        <w:tc>
          <w:tcPr>
            <w:tcW w:w="2880" w:type="dxa"/>
            <w:vAlign w:val="center"/>
          </w:tcPr>
          <w:p w14:paraId="7D140108" w14:textId="77777777" w:rsidR="007C3D90" w:rsidRPr="00F51586" w:rsidRDefault="007C3D90" w:rsidP="00AD69E7">
            <w:pPr>
              <w:pStyle w:val="111"/>
            </w:pPr>
            <w:r w:rsidRPr="00F51586">
              <w:t>Тутаев – Солнечные</w:t>
            </w:r>
          </w:p>
        </w:tc>
        <w:tc>
          <w:tcPr>
            <w:tcW w:w="2250" w:type="dxa"/>
            <w:vAlign w:val="center"/>
          </w:tcPr>
          <w:p w14:paraId="03788FAA" w14:textId="77777777" w:rsidR="007C3D90" w:rsidRPr="00F51586" w:rsidRDefault="007C3D90" w:rsidP="00AD69E7">
            <w:pPr>
              <w:pStyle w:val="111"/>
            </w:pPr>
            <w:r w:rsidRPr="00F51586">
              <w:t>4 рейса ежедневно</w:t>
            </w:r>
          </w:p>
        </w:tc>
        <w:tc>
          <w:tcPr>
            <w:tcW w:w="2286" w:type="dxa"/>
          </w:tcPr>
          <w:p w14:paraId="432C14B2" w14:textId="77777777" w:rsidR="007C3D90" w:rsidRPr="00F51586" w:rsidRDefault="007C3D90" w:rsidP="00AD69E7">
            <w:pPr>
              <w:pStyle w:val="111"/>
            </w:pPr>
          </w:p>
        </w:tc>
      </w:tr>
      <w:tr w:rsidR="00F51586" w:rsidRPr="00F51586" w14:paraId="1A035653" w14:textId="77777777" w:rsidTr="00AD69E7">
        <w:tc>
          <w:tcPr>
            <w:tcW w:w="1231" w:type="dxa"/>
            <w:vAlign w:val="center"/>
          </w:tcPr>
          <w:p w14:paraId="09AE74D3" w14:textId="77777777" w:rsidR="007C3D90" w:rsidRPr="00F51586" w:rsidRDefault="007C3D90" w:rsidP="00AD69E7">
            <w:pPr>
              <w:pStyle w:val="111"/>
            </w:pPr>
            <w:r w:rsidRPr="00F51586">
              <w:t>6</w:t>
            </w:r>
          </w:p>
        </w:tc>
        <w:tc>
          <w:tcPr>
            <w:tcW w:w="2880" w:type="dxa"/>
            <w:vAlign w:val="center"/>
          </w:tcPr>
          <w:p w14:paraId="04C47D8D" w14:textId="77777777" w:rsidR="007C3D90" w:rsidRPr="00F51586" w:rsidRDefault="007C3D90" w:rsidP="00AD69E7">
            <w:pPr>
              <w:pStyle w:val="111"/>
            </w:pPr>
            <w:r w:rsidRPr="00F51586">
              <w:t>Тутаев – Строитель</w:t>
            </w:r>
          </w:p>
        </w:tc>
        <w:tc>
          <w:tcPr>
            <w:tcW w:w="2250" w:type="dxa"/>
            <w:vAlign w:val="center"/>
          </w:tcPr>
          <w:p w14:paraId="011134DC" w14:textId="77777777" w:rsidR="007C3D90" w:rsidRPr="00F51586" w:rsidRDefault="007C3D90" w:rsidP="00AD69E7">
            <w:pPr>
              <w:pStyle w:val="111"/>
            </w:pPr>
            <w:r w:rsidRPr="00F51586">
              <w:t>5 рейсов ежедневно</w:t>
            </w:r>
          </w:p>
        </w:tc>
        <w:tc>
          <w:tcPr>
            <w:tcW w:w="2286" w:type="dxa"/>
          </w:tcPr>
          <w:p w14:paraId="0C259CF7" w14:textId="77777777" w:rsidR="007C3D90" w:rsidRPr="00F51586" w:rsidRDefault="007C3D90" w:rsidP="00AD69E7">
            <w:pPr>
              <w:pStyle w:val="111"/>
            </w:pPr>
          </w:p>
        </w:tc>
      </w:tr>
      <w:tr w:rsidR="00F51586" w:rsidRPr="00F51586" w14:paraId="271A785F" w14:textId="77777777" w:rsidTr="00AD69E7">
        <w:tc>
          <w:tcPr>
            <w:tcW w:w="1231" w:type="dxa"/>
            <w:vAlign w:val="center"/>
          </w:tcPr>
          <w:p w14:paraId="0D135BAD" w14:textId="77777777" w:rsidR="007C3D90" w:rsidRPr="00F51586" w:rsidRDefault="007C3D90" w:rsidP="00AD69E7">
            <w:pPr>
              <w:pStyle w:val="111"/>
            </w:pPr>
            <w:r w:rsidRPr="00F51586">
              <w:t>7</w:t>
            </w:r>
          </w:p>
        </w:tc>
        <w:tc>
          <w:tcPr>
            <w:tcW w:w="2880" w:type="dxa"/>
            <w:vAlign w:val="center"/>
          </w:tcPr>
          <w:p w14:paraId="3AB0A971" w14:textId="77777777" w:rsidR="007C3D90" w:rsidRPr="00F51586" w:rsidRDefault="007C3D90" w:rsidP="00AD69E7">
            <w:pPr>
              <w:pStyle w:val="111"/>
            </w:pPr>
            <w:r w:rsidRPr="00F51586">
              <w:t>Тутаев – Чайка, Текстильщик</w:t>
            </w:r>
          </w:p>
        </w:tc>
        <w:tc>
          <w:tcPr>
            <w:tcW w:w="2250" w:type="dxa"/>
            <w:vAlign w:val="center"/>
          </w:tcPr>
          <w:p w14:paraId="26612EFA" w14:textId="77777777" w:rsidR="007C3D90" w:rsidRPr="00F51586" w:rsidRDefault="007C3D90" w:rsidP="00AD69E7">
            <w:pPr>
              <w:pStyle w:val="111"/>
            </w:pPr>
            <w:r w:rsidRPr="00F51586">
              <w:t>6 рейсов ежедневно</w:t>
            </w:r>
          </w:p>
        </w:tc>
        <w:tc>
          <w:tcPr>
            <w:tcW w:w="2286" w:type="dxa"/>
          </w:tcPr>
          <w:p w14:paraId="79540396" w14:textId="77777777" w:rsidR="007C3D90" w:rsidRPr="00F51586" w:rsidRDefault="007C3D90" w:rsidP="00AD69E7">
            <w:pPr>
              <w:pStyle w:val="111"/>
            </w:pPr>
          </w:p>
        </w:tc>
      </w:tr>
    </w:tbl>
    <w:p w14:paraId="3D889720" w14:textId="77777777" w:rsidR="007C3D90" w:rsidRPr="00F51586" w:rsidRDefault="007C3D90" w:rsidP="007C3D90">
      <w:pPr>
        <w:pStyle w:val="af3"/>
      </w:pPr>
      <w:r w:rsidRPr="00F51586">
        <w:t xml:space="preserve">Таблица </w:t>
      </w:r>
      <w:r w:rsidR="00D36A34" w:rsidRPr="00F51586">
        <w:t>21</w:t>
      </w:r>
    </w:p>
    <w:p w14:paraId="3C1A6C75" w14:textId="77777777" w:rsidR="007C3D90" w:rsidRPr="00F51586" w:rsidRDefault="007C3D90" w:rsidP="007C3D90">
      <w:pPr>
        <w:pStyle w:val="aff5"/>
      </w:pPr>
      <w:r w:rsidRPr="00F51586">
        <w:t>Перечень внешних автобусных маршрутов по г. Тутаев (левый берег)</w:t>
      </w: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1"/>
        <w:gridCol w:w="2455"/>
        <w:gridCol w:w="3119"/>
        <w:gridCol w:w="1842"/>
      </w:tblGrid>
      <w:tr w:rsidR="00F51586" w:rsidRPr="00F51586" w14:paraId="7D767F26" w14:textId="77777777" w:rsidTr="00AD69E7">
        <w:tc>
          <w:tcPr>
            <w:tcW w:w="1231" w:type="dxa"/>
            <w:vAlign w:val="center"/>
          </w:tcPr>
          <w:p w14:paraId="5CBFA96E" w14:textId="77777777" w:rsidR="007C3D90" w:rsidRPr="00F51586" w:rsidRDefault="007C3D90" w:rsidP="00AD69E7">
            <w:pPr>
              <w:pStyle w:val="111"/>
            </w:pPr>
            <w:r w:rsidRPr="00F51586">
              <w:t>№ маршрута</w:t>
            </w:r>
          </w:p>
        </w:tc>
        <w:tc>
          <w:tcPr>
            <w:tcW w:w="2455" w:type="dxa"/>
            <w:vAlign w:val="center"/>
          </w:tcPr>
          <w:p w14:paraId="3FD3D480" w14:textId="77777777" w:rsidR="007C3D90" w:rsidRPr="00F51586" w:rsidRDefault="007C3D90" w:rsidP="00AD69E7">
            <w:pPr>
              <w:pStyle w:val="111"/>
            </w:pPr>
            <w:r w:rsidRPr="00F51586">
              <w:t>Наименование маршрута</w:t>
            </w:r>
          </w:p>
        </w:tc>
        <w:tc>
          <w:tcPr>
            <w:tcW w:w="3119" w:type="dxa"/>
            <w:vAlign w:val="center"/>
          </w:tcPr>
          <w:p w14:paraId="3C8C0FC9" w14:textId="77777777" w:rsidR="007C3D90" w:rsidRPr="00F51586" w:rsidRDefault="007C3D90" w:rsidP="00AD69E7">
            <w:pPr>
              <w:pStyle w:val="111"/>
            </w:pPr>
            <w:r w:rsidRPr="00F51586">
              <w:t>Интенсивность движения</w:t>
            </w:r>
          </w:p>
        </w:tc>
        <w:tc>
          <w:tcPr>
            <w:tcW w:w="1842" w:type="dxa"/>
          </w:tcPr>
          <w:p w14:paraId="64467154" w14:textId="77777777" w:rsidR="007C3D90" w:rsidRPr="00F51586" w:rsidRDefault="007C3D90" w:rsidP="00AD69E7">
            <w:pPr>
              <w:pStyle w:val="111"/>
            </w:pPr>
            <w:r w:rsidRPr="00F51586">
              <w:t>Примечание</w:t>
            </w:r>
          </w:p>
        </w:tc>
      </w:tr>
      <w:tr w:rsidR="00F51586" w:rsidRPr="00F51586" w14:paraId="272B7C27" w14:textId="77777777" w:rsidTr="00AD69E7">
        <w:tc>
          <w:tcPr>
            <w:tcW w:w="1231" w:type="dxa"/>
            <w:vAlign w:val="center"/>
          </w:tcPr>
          <w:p w14:paraId="45F8DAA0" w14:textId="77777777" w:rsidR="007C3D90" w:rsidRPr="00F51586" w:rsidRDefault="007C3D90" w:rsidP="00AD69E7">
            <w:pPr>
              <w:pStyle w:val="111"/>
            </w:pPr>
            <w:r w:rsidRPr="00F51586">
              <w:t>128</w:t>
            </w:r>
          </w:p>
        </w:tc>
        <w:tc>
          <w:tcPr>
            <w:tcW w:w="2455" w:type="dxa"/>
            <w:vAlign w:val="center"/>
          </w:tcPr>
          <w:p w14:paraId="76E815D9" w14:textId="77777777" w:rsidR="007C3D90" w:rsidRPr="00F51586" w:rsidRDefault="007C3D90" w:rsidP="00AD69E7">
            <w:pPr>
              <w:pStyle w:val="111"/>
            </w:pPr>
            <w:r w:rsidRPr="00F51586">
              <w:t>Тутаев – Ярославль</w:t>
            </w:r>
          </w:p>
        </w:tc>
        <w:tc>
          <w:tcPr>
            <w:tcW w:w="3119" w:type="dxa"/>
            <w:vAlign w:val="center"/>
          </w:tcPr>
          <w:p w14:paraId="409B0AFC" w14:textId="77777777" w:rsidR="007C3D90" w:rsidRPr="00F51586" w:rsidRDefault="007C3D90" w:rsidP="00AD69E7">
            <w:pPr>
              <w:pStyle w:val="111"/>
            </w:pPr>
            <w:r w:rsidRPr="00F51586">
              <w:t>6-8 рейсов ежедневно</w:t>
            </w:r>
          </w:p>
        </w:tc>
        <w:tc>
          <w:tcPr>
            <w:tcW w:w="1842" w:type="dxa"/>
          </w:tcPr>
          <w:p w14:paraId="170147C8" w14:textId="77777777" w:rsidR="007C3D90" w:rsidRPr="00F51586" w:rsidRDefault="007C3D90" w:rsidP="00AD69E7">
            <w:pPr>
              <w:pStyle w:val="111"/>
            </w:pPr>
          </w:p>
        </w:tc>
      </w:tr>
      <w:tr w:rsidR="00F51586" w:rsidRPr="00F51586" w14:paraId="19F5BA37" w14:textId="77777777" w:rsidTr="00AD69E7">
        <w:tc>
          <w:tcPr>
            <w:tcW w:w="1231" w:type="dxa"/>
            <w:vAlign w:val="center"/>
          </w:tcPr>
          <w:p w14:paraId="4A46BC5C" w14:textId="77777777" w:rsidR="007C3D90" w:rsidRPr="00F51586" w:rsidRDefault="007C3D90" w:rsidP="00AD69E7">
            <w:pPr>
              <w:pStyle w:val="111"/>
            </w:pPr>
            <w:r w:rsidRPr="00F51586">
              <w:t>160</w:t>
            </w:r>
          </w:p>
        </w:tc>
        <w:tc>
          <w:tcPr>
            <w:tcW w:w="2455" w:type="dxa"/>
            <w:vAlign w:val="center"/>
          </w:tcPr>
          <w:p w14:paraId="16B4E73F" w14:textId="77777777" w:rsidR="007C3D90" w:rsidRPr="00F51586" w:rsidRDefault="007C3D90" w:rsidP="00AD69E7">
            <w:pPr>
              <w:pStyle w:val="111"/>
            </w:pPr>
            <w:r w:rsidRPr="00F51586">
              <w:t>Тутаев – Рыбинск</w:t>
            </w:r>
          </w:p>
        </w:tc>
        <w:tc>
          <w:tcPr>
            <w:tcW w:w="3119" w:type="dxa"/>
            <w:vAlign w:val="center"/>
          </w:tcPr>
          <w:p w14:paraId="35181CDA" w14:textId="77777777" w:rsidR="007C3D90" w:rsidRPr="00F51586" w:rsidRDefault="007C3D90" w:rsidP="00AD69E7">
            <w:pPr>
              <w:pStyle w:val="111"/>
            </w:pPr>
            <w:r w:rsidRPr="00F51586">
              <w:t xml:space="preserve">4 рейса ежедневно </w:t>
            </w:r>
          </w:p>
        </w:tc>
        <w:tc>
          <w:tcPr>
            <w:tcW w:w="1842" w:type="dxa"/>
          </w:tcPr>
          <w:p w14:paraId="79179D2D" w14:textId="77777777" w:rsidR="007C3D90" w:rsidRPr="00F51586" w:rsidRDefault="007C3D90" w:rsidP="00AD69E7">
            <w:pPr>
              <w:pStyle w:val="111"/>
            </w:pPr>
          </w:p>
        </w:tc>
      </w:tr>
      <w:tr w:rsidR="00F51586" w:rsidRPr="00F51586" w14:paraId="064008DD" w14:textId="77777777" w:rsidTr="00AD69E7">
        <w:tc>
          <w:tcPr>
            <w:tcW w:w="1231" w:type="dxa"/>
            <w:vAlign w:val="center"/>
          </w:tcPr>
          <w:p w14:paraId="02F594FE" w14:textId="77777777" w:rsidR="007C3D90" w:rsidRPr="00F51586" w:rsidRDefault="007C3D90" w:rsidP="00AD69E7">
            <w:pPr>
              <w:pStyle w:val="111"/>
            </w:pPr>
            <w:r w:rsidRPr="00F51586">
              <w:t>131</w:t>
            </w:r>
          </w:p>
        </w:tc>
        <w:tc>
          <w:tcPr>
            <w:tcW w:w="2455" w:type="dxa"/>
            <w:vAlign w:val="center"/>
          </w:tcPr>
          <w:p w14:paraId="226192EA" w14:textId="77777777" w:rsidR="007C3D90" w:rsidRPr="00F51586" w:rsidRDefault="007C3D90" w:rsidP="00AD69E7">
            <w:pPr>
              <w:pStyle w:val="111"/>
            </w:pPr>
            <w:r w:rsidRPr="00F51586">
              <w:t>Тутаев – Никольское</w:t>
            </w:r>
          </w:p>
        </w:tc>
        <w:tc>
          <w:tcPr>
            <w:tcW w:w="3119" w:type="dxa"/>
            <w:vAlign w:val="center"/>
          </w:tcPr>
          <w:p w14:paraId="144DEF28" w14:textId="77777777" w:rsidR="007C3D90" w:rsidRPr="00F51586" w:rsidRDefault="007C3D90" w:rsidP="00AD69E7">
            <w:pPr>
              <w:pStyle w:val="111"/>
            </w:pPr>
            <w:r w:rsidRPr="00F51586">
              <w:t>2 рейса ежедневно</w:t>
            </w:r>
          </w:p>
        </w:tc>
        <w:tc>
          <w:tcPr>
            <w:tcW w:w="1842" w:type="dxa"/>
          </w:tcPr>
          <w:p w14:paraId="0CDC9B57" w14:textId="77777777" w:rsidR="007C3D90" w:rsidRPr="00F51586" w:rsidRDefault="007C3D90" w:rsidP="00AD69E7">
            <w:pPr>
              <w:pStyle w:val="111"/>
            </w:pPr>
          </w:p>
        </w:tc>
      </w:tr>
      <w:tr w:rsidR="00F51586" w:rsidRPr="00F51586" w14:paraId="11A23358" w14:textId="77777777" w:rsidTr="00AD69E7">
        <w:tc>
          <w:tcPr>
            <w:tcW w:w="1231" w:type="dxa"/>
            <w:vAlign w:val="center"/>
          </w:tcPr>
          <w:p w14:paraId="61A0B8DC" w14:textId="77777777" w:rsidR="007C3D90" w:rsidRPr="00F51586" w:rsidRDefault="007C3D90" w:rsidP="00AD69E7">
            <w:pPr>
              <w:pStyle w:val="111"/>
            </w:pPr>
            <w:r w:rsidRPr="00F51586">
              <w:t>131</w:t>
            </w:r>
            <w:proofErr w:type="gramStart"/>
            <w:r w:rsidRPr="00F51586">
              <w:t xml:space="preserve"> К</w:t>
            </w:r>
            <w:proofErr w:type="gramEnd"/>
          </w:p>
        </w:tc>
        <w:tc>
          <w:tcPr>
            <w:tcW w:w="2455" w:type="dxa"/>
            <w:vAlign w:val="center"/>
          </w:tcPr>
          <w:p w14:paraId="6DE0C110" w14:textId="77777777" w:rsidR="007C3D90" w:rsidRPr="00F51586" w:rsidRDefault="007C3D90" w:rsidP="00AD69E7">
            <w:pPr>
              <w:pStyle w:val="111"/>
            </w:pPr>
            <w:r w:rsidRPr="00F51586">
              <w:t>Тутаев – Никольское</w:t>
            </w:r>
          </w:p>
        </w:tc>
        <w:tc>
          <w:tcPr>
            <w:tcW w:w="3119" w:type="dxa"/>
            <w:vAlign w:val="center"/>
          </w:tcPr>
          <w:p w14:paraId="625B674A" w14:textId="77777777" w:rsidR="007C3D90" w:rsidRPr="00F51586" w:rsidRDefault="007C3D90" w:rsidP="00AD69E7">
            <w:pPr>
              <w:pStyle w:val="111"/>
            </w:pPr>
            <w:r w:rsidRPr="00F51586">
              <w:t>1 рейс ежедневно кроме сб. и вс.</w:t>
            </w:r>
          </w:p>
        </w:tc>
        <w:tc>
          <w:tcPr>
            <w:tcW w:w="1842" w:type="dxa"/>
          </w:tcPr>
          <w:p w14:paraId="6796720C" w14:textId="77777777" w:rsidR="007C3D90" w:rsidRPr="00F51586" w:rsidRDefault="007C3D90" w:rsidP="00AD69E7">
            <w:pPr>
              <w:pStyle w:val="111"/>
            </w:pPr>
            <w:proofErr w:type="gramStart"/>
            <w:r w:rsidRPr="00F51586">
              <w:t>ч</w:t>
            </w:r>
            <w:proofErr w:type="gramEnd"/>
            <w:r w:rsidRPr="00F51586">
              <w:t>/з Урдому</w:t>
            </w:r>
          </w:p>
        </w:tc>
      </w:tr>
      <w:tr w:rsidR="00F51586" w:rsidRPr="00F51586" w14:paraId="4D4FDB36" w14:textId="77777777" w:rsidTr="00AD69E7">
        <w:tc>
          <w:tcPr>
            <w:tcW w:w="1231" w:type="dxa"/>
            <w:vAlign w:val="center"/>
          </w:tcPr>
          <w:p w14:paraId="1698698C" w14:textId="77777777" w:rsidR="007C3D90" w:rsidRPr="00F51586" w:rsidRDefault="007C3D90" w:rsidP="00AD69E7">
            <w:pPr>
              <w:pStyle w:val="111"/>
            </w:pPr>
            <w:r w:rsidRPr="00F51586">
              <w:t>132</w:t>
            </w:r>
          </w:p>
        </w:tc>
        <w:tc>
          <w:tcPr>
            <w:tcW w:w="2455" w:type="dxa"/>
            <w:vAlign w:val="center"/>
          </w:tcPr>
          <w:p w14:paraId="7015EAA3" w14:textId="77777777" w:rsidR="007C3D90" w:rsidRPr="00F51586" w:rsidRDefault="007C3D90" w:rsidP="00AD69E7">
            <w:pPr>
              <w:pStyle w:val="111"/>
            </w:pPr>
            <w:r w:rsidRPr="00F51586">
              <w:t>Тутаев – Богдановка</w:t>
            </w:r>
          </w:p>
        </w:tc>
        <w:tc>
          <w:tcPr>
            <w:tcW w:w="3119" w:type="dxa"/>
            <w:vAlign w:val="center"/>
          </w:tcPr>
          <w:p w14:paraId="13D753B2" w14:textId="77777777" w:rsidR="007C3D90" w:rsidRPr="00F51586" w:rsidRDefault="007C3D90" w:rsidP="00AD69E7">
            <w:pPr>
              <w:pStyle w:val="111"/>
            </w:pPr>
            <w:r w:rsidRPr="00F51586">
              <w:t>3 рейса ежедневно</w:t>
            </w:r>
          </w:p>
        </w:tc>
        <w:tc>
          <w:tcPr>
            <w:tcW w:w="1842" w:type="dxa"/>
          </w:tcPr>
          <w:p w14:paraId="46B29D78" w14:textId="77777777" w:rsidR="007C3D90" w:rsidRPr="00F51586" w:rsidRDefault="007C3D90" w:rsidP="00AD69E7">
            <w:pPr>
              <w:pStyle w:val="111"/>
            </w:pPr>
          </w:p>
        </w:tc>
      </w:tr>
      <w:tr w:rsidR="00F51586" w:rsidRPr="00F51586" w14:paraId="4CEB28CA" w14:textId="77777777" w:rsidTr="00AD69E7">
        <w:tc>
          <w:tcPr>
            <w:tcW w:w="1231" w:type="dxa"/>
            <w:vAlign w:val="center"/>
          </w:tcPr>
          <w:p w14:paraId="0B997F90" w14:textId="77777777" w:rsidR="007C3D90" w:rsidRPr="00F51586" w:rsidRDefault="007C3D90" w:rsidP="00AD69E7">
            <w:pPr>
              <w:pStyle w:val="111"/>
            </w:pPr>
            <w:r w:rsidRPr="00F51586">
              <w:t>134</w:t>
            </w:r>
          </w:p>
        </w:tc>
        <w:tc>
          <w:tcPr>
            <w:tcW w:w="2455" w:type="dxa"/>
            <w:vAlign w:val="center"/>
          </w:tcPr>
          <w:p w14:paraId="1ABF5BBB" w14:textId="77777777" w:rsidR="007C3D90" w:rsidRPr="00F51586" w:rsidRDefault="007C3D90" w:rsidP="00AD69E7">
            <w:pPr>
              <w:pStyle w:val="111"/>
            </w:pPr>
            <w:r w:rsidRPr="00F51586">
              <w:t>Тутаев – Великое Село</w:t>
            </w:r>
          </w:p>
        </w:tc>
        <w:tc>
          <w:tcPr>
            <w:tcW w:w="3119" w:type="dxa"/>
            <w:vAlign w:val="center"/>
          </w:tcPr>
          <w:p w14:paraId="3A2ED30D" w14:textId="77777777" w:rsidR="007C3D90" w:rsidRPr="00F51586" w:rsidRDefault="007C3D90" w:rsidP="00AD69E7">
            <w:pPr>
              <w:pStyle w:val="111"/>
            </w:pPr>
            <w:r w:rsidRPr="00F51586">
              <w:t>2 рейса ежедневно</w:t>
            </w:r>
          </w:p>
        </w:tc>
        <w:tc>
          <w:tcPr>
            <w:tcW w:w="1842" w:type="dxa"/>
          </w:tcPr>
          <w:p w14:paraId="31636374" w14:textId="77777777" w:rsidR="007C3D90" w:rsidRPr="00F51586" w:rsidRDefault="007C3D90" w:rsidP="00AD69E7">
            <w:pPr>
              <w:pStyle w:val="111"/>
            </w:pPr>
          </w:p>
        </w:tc>
      </w:tr>
      <w:tr w:rsidR="00F51586" w:rsidRPr="00F51586" w14:paraId="261759FE" w14:textId="77777777" w:rsidTr="00AD69E7">
        <w:tc>
          <w:tcPr>
            <w:tcW w:w="1231" w:type="dxa"/>
            <w:vAlign w:val="center"/>
          </w:tcPr>
          <w:p w14:paraId="7488AA71" w14:textId="77777777" w:rsidR="007C3D90" w:rsidRPr="00F51586" w:rsidRDefault="007C3D90" w:rsidP="00AD69E7">
            <w:pPr>
              <w:pStyle w:val="111"/>
            </w:pPr>
            <w:r w:rsidRPr="00F51586">
              <w:t>134</w:t>
            </w:r>
            <w:proofErr w:type="gramStart"/>
            <w:r w:rsidRPr="00F51586">
              <w:t xml:space="preserve"> А</w:t>
            </w:r>
            <w:proofErr w:type="gramEnd"/>
          </w:p>
        </w:tc>
        <w:tc>
          <w:tcPr>
            <w:tcW w:w="2455" w:type="dxa"/>
            <w:vAlign w:val="center"/>
          </w:tcPr>
          <w:p w14:paraId="39FFA1D2" w14:textId="77777777" w:rsidR="007C3D90" w:rsidRPr="00F51586" w:rsidRDefault="007C3D90" w:rsidP="00AD69E7">
            <w:pPr>
              <w:pStyle w:val="111"/>
            </w:pPr>
            <w:r w:rsidRPr="00F51586">
              <w:t xml:space="preserve">Тутаев – </w:t>
            </w:r>
            <w:proofErr w:type="spellStart"/>
            <w:r w:rsidRPr="00F51586">
              <w:t>Стояново</w:t>
            </w:r>
            <w:proofErr w:type="spellEnd"/>
          </w:p>
        </w:tc>
        <w:tc>
          <w:tcPr>
            <w:tcW w:w="3119" w:type="dxa"/>
            <w:vAlign w:val="center"/>
          </w:tcPr>
          <w:p w14:paraId="1EEFB701" w14:textId="77777777" w:rsidR="007C3D90" w:rsidRPr="00F51586" w:rsidRDefault="007C3D90" w:rsidP="00AD69E7">
            <w:pPr>
              <w:pStyle w:val="111"/>
            </w:pPr>
            <w:r w:rsidRPr="00F51586">
              <w:t xml:space="preserve">1 рейс ежедневно по </w:t>
            </w:r>
            <w:proofErr w:type="gramStart"/>
            <w:r w:rsidRPr="00F51586">
              <w:t>четным</w:t>
            </w:r>
            <w:proofErr w:type="gramEnd"/>
          </w:p>
        </w:tc>
        <w:tc>
          <w:tcPr>
            <w:tcW w:w="1842" w:type="dxa"/>
          </w:tcPr>
          <w:p w14:paraId="6D4C604D" w14:textId="77777777" w:rsidR="007C3D90" w:rsidRPr="00F51586" w:rsidRDefault="007C3D90" w:rsidP="00AD69E7">
            <w:pPr>
              <w:pStyle w:val="111"/>
            </w:pPr>
            <w:proofErr w:type="gramStart"/>
            <w:r w:rsidRPr="00F51586">
              <w:t>ч</w:t>
            </w:r>
            <w:proofErr w:type="gramEnd"/>
            <w:r w:rsidRPr="00F51586">
              <w:t>/з Великое Село</w:t>
            </w:r>
          </w:p>
        </w:tc>
      </w:tr>
      <w:tr w:rsidR="00F51586" w:rsidRPr="00F51586" w14:paraId="5AF0B03E" w14:textId="77777777" w:rsidTr="00AD69E7">
        <w:tc>
          <w:tcPr>
            <w:tcW w:w="1231" w:type="dxa"/>
            <w:vAlign w:val="center"/>
          </w:tcPr>
          <w:p w14:paraId="68E42E07" w14:textId="77777777" w:rsidR="007C3D90" w:rsidRPr="00F51586" w:rsidRDefault="007C3D90" w:rsidP="00AD69E7">
            <w:pPr>
              <w:pStyle w:val="111"/>
            </w:pPr>
            <w:r w:rsidRPr="00F51586">
              <w:t>135</w:t>
            </w:r>
          </w:p>
        </w:tc>
        <w:tc>
          <w:tcPr>
            <w:tcW w:w="2455" w:type="dxa"/>
            <w:vAlign w:val="center"/>
          </w:tcPr>
          <w:p w14:paraId="14C6AAB2" w14:textId="77777777" w:rsidR="007C3D90" w:rsidRPr="00F51586" w:rsidRDefault="007C3D90" w:rsidP="00AD69E7">
            <w:pPr>
              <w:pStyle w:val="111"/>
            </w:pPr>
            <w:r w:rsidRPr="00F51586">
              <w:t xml:space="preserve">Тутаев – </w:t>
            </w:r>
            <w:proofErr w:type="spellStart"/>
            <w:r w:rsidRPr="00F51586">
              <w:t>Руновское</w:t>
            </w:r>
            <w:proofErr w:type="spellEnd"/>
          </w:p>
        </w:tc>
        <w:tc>
          <w:tcPr>
            <w:tcW w:w="3119" w:type="dxa"/>
            <w:vAlign w:val="center"/>
          </w:tcPr>
          <w:p w14:paraId="248F3493" w14:textId="77777777" w:rsidR="007C3D90" w:rsidRPr="00F51586" w:rsidRDefault="007C3D90" w:rsidP="00AD69E7">
            <w:pPr>
              <w:pStyle w:val="111"/>
            </w:pPr>
            <w:r w:rsidRPr="00F51586">
              <w:t>3 рейса ежедневно</w:t>
            </w:r>
          </w:p>
        </w:tc>
        <w:tc>
          <w:tcPr>
            <w:tcW w:w="1842" w:type="dxa"/>
          </w:tcPr>
          <w:p w14:paraId="24E0B0F0" w14:textId="77777777" w:rsidR="007C3D90" w:rsidRPr="00F51586" w:rsidRDefault="007C3D90" w:rsidP="00AD69E7">
            <w:pPr>
              <w:pStyle w:val="111"/>
            </w:pPr>
          </w:p>
        </w:tc>
      </w:tr>
      <w:tr w:rsidR="00F51586" w:rsidRPr="00F51586" w14:paraId="7C474170" w14:textId="77777777" w:rsidTr="00AD69E7">
        <w:tc>
          <w:tcPr>
            <w:tcW w:w="1231" w:type="dxa"/>
            <w:vAlign w:val="center"/>
          </w:tcPr>
          <w:p w14:paraId="5EA6182F" w14:textId="77777777" w:rsidR="007C3D90" w:rsidRPr="00F51586" w:rsidRDefault="007C3D90" w:rsidP="00AD69E7">
            <w:pPr>
              <w:pStyle w:val="111"/>
            </w:pPr>
            <w:r w:rsidRPr="00F51586">
              <w:t>136</w:t>
            </w:r>
          </w:p>
        </w:tc>
        <w:tc>
          <w:tcPr>
            <w:tcW w:w="2455" w:type="dxa"/>
            <w:vAlign w:val="center"/>
          </w:tcPr>
          <w:p w14:paraId="24FA9EDD" w14:textId="77777777" w:rsidR="007C3D90" w:rsidRPr="00F51586" w:rsidRDefault="007C3D90" w:rsidP="00AD69E7">
            <w:pPr>
              <w:pStyle w:val="111"/>
            </w:pPr>
            <w:r w:rsidRPr="00F51586">
              <w:t>Тутаев – Веригино</w:t>
            </w:r>
          </w:p>
        </w:tc>
        <w:tc>
          <w:tcPr>
            <w:tcW w:w="3119" w:type="dxa"/>
            <w:vAlign w:val="center"/>
          </w:tcPr>
          <w:p w14:paraId="3DAD4B51" w14:textId="77777777" w:rsidR="007C3D90" w:rsidRPr="00F51586" w:rsidRDefault="007C3D90" w:rsidP="00AD69E7">
            <w:pPr>
              <w:pStyle w:val="111"/>
            </w:pPr>
            <w:r w:rsidRPr="00F51586">
              <w:t>3 рейса ежедневно</w:t>
            </w:r>
          </w:p>
        </w:tc>
        <w:tc>
          <w:tcPr>
            <w:tcW w:w="1842" w:type="dxa"/>
          </w:tcPr>
          <w:p w14:paraId="3C2F43C2" w14:textId="77777777" w:rsidR="007C3D90" w:rsidRPr="00F51586" w:rsidRDefault="007C3D90" w:rsidP="00AD69E7">
            <w:pPr>
              <w:pStyle w:val="111"/>
            </w:pPr>
          </w:p>
        </w:tc>
      </w:tr>
      <w:tr w:rsidR="00F51586" w:rsidRPr="00F51586" w14:paraId="04228A8A" w14:textId="77777777" w:rsidTr="00AD69E7">
        <w:tc>
          <w:tcPr>
            <w:tcW w:w="1231" w:type="dxa"/>
            <w:vAlign w:val="center"/>
          </w:tcPr>
          <w:p w14:paraId="54A66F54" w14:textId="77777777" w:rsidR="007C3D90" w:rsidRPr="00F51586" w:rsidRDefault="007C3D90" w:rsidP="00AD69E7">
            <w:pPr>
              <w:pStyle w:val="111"/>
            </w:pPr>
            <w:r w:rsidRPr="00F51586">
              <w:t>137</w:t>
            </w:r>
          </w:p>
        </w:tc>
        <w:tc>
          <w:tcPr>
            <w:tcW w:w="2455" w:type="dxa"/>
            <w:vAlign w:val="center"/>
          </w:tcPr>
          <w:p w14:paraId="1009DD48" w14:textId="77777777" w:rsidR="007C3D90" w:rsidRPr="00F51586" w:rsidRDefault="007C3D90" w:rsidP="00AD69E7">
            <w:pPr>
              <w:pStyle w:val="111"/>
            </w:pPr>
            <w:r w:rsidRPr="00F51586">
              <w:t>Тутаев – Урдома</w:t>
            </w:r>
          </w:p>
        </w:tc>
        <w:tc>
          <w:tcPr>
            <w:tcW w:w="3119" w:type="dxa"/>
            <w:vAlign w:val="center"/>
          </w:tcPr>
          <w:p w14:paraId="657ADEFB" w14:textId="77777777" w:rsidR="007C3D90" w:rsidRPr="00F51586" w:rsidRDefault="007C3D90" w:rsidP="00AD69E7">
            <w:pPr>
              <w:pStyle w:val="111"/>
            </w:pPr>
            <w:r w:rsidRPr="00F51586">
              <w:t>2 рейса ежедневно</w:t>
            </w:r>
          </w:p>
        </w:tc>
        <w:tc>
          <w:tcPr>
            <w:tcW w:w="1842" w:type="dxa"/>
          </w:tcPr>
          <w:p w14:paraId="35C93C7E" w14:textId="77777777" w:rsidR="007C3D90" w:rsidRPr="00F51586" w:rsidRDefault="007C3D90" w:rsidP="00AD69E7">
            <w:pPr>
              <w:pStyle w:val="111"/>
            </w:pPr>
          </w:p>
        </w:tc>
      </w:tr>
      <w:tr w:rsidR="00F51586" w:rsidRPr="00F51586" w14:paraId="1E34FEB5" w14:textId="77777777" w:rsidTr="00AD69E7">
        <w:tc>
          <w:tcPr>
            <w:tcW w:w="1231" w:type="dxa"/>
            <w:vAlign w:val="center"/>
          </w:tcPr>
          <w:p w14:paraId="3C297EAA" w14:textId="77777777" w:rsidR="007C3D90" w:rsidRPr="00F51586" w:rsidRDefault="007C3D90" w:rsidP="00AD69E7">
            <w:pPr>
              <w:pStyle w:val="111"/>
            </w:pPr>
            <w:r w:rsidRPr="00F51586">
              <w:t>138</w:t>
            </w:r>
          </w:p>
        </w:tc>
        <w:tc>
          <w:tcPr>
            <w:tcW w:w="2455" w:type="dxa"/>
            <w:vAlign w:val="center"/>
          </w:tcPr>
          <w:p w14:paraId="1EED11E2" w14:textId="77777777" w:rsidR="007C3D90" w:rsidRPr="00F51586" w:rsidRDefault="007C3D90" w:rsidP="00AD69E7">
            <w:pPr>
              <w:pStyle w:val="111"/>
            </w:pPr>
            <w:r w:rsidRPr="00F51586">
              <w:t xml:space="preserve">Тутаев – </w:t>
            </w:r>
            <w:proofErr w:type="spellStart"/>
            <w:r w:rsidRPr="00F51586">
              <w:t>Стояново</w:t>
            </w:r>
            <w:proofErr w:type="spellEnd"/>
          </w:p>
        </w:tc>
        <w:tc>
          <w:tcPr>
            <w:tcW w:w="3119" w:type="dxa"/>
            <w:vAlign w:val="center"/>
          </w:tcPr>
          <w:p w14:paraId="07D3C194" w14:textId="77777777" w:rsidR="007C3D90" w:rsidRPr="00F51586" w:rsidRDefault="007C3D90" w:rsidP="00AD69E7">
            <w:pPr>
              <w:pStyle w:val="111"/>
            </w:pPr>
            <w:r w:rsidRPr="00F51586">
              <w:t>2 рейса ежедневно</w:t>
            </w:r>
          </w:p>
        </w:tc>
        <w:tc>
          <w:tcPr>
            <w:tcW w:w="1842" w:type="dxa"/>
          </w:tcPr>
          <w:p w14:paraId="61B60043" w14:textId="77777777" w:rsidR="007C3D90" w:rsidRPr="00F51586" w:rsidRDefault="007C3D90" w:rsidP="00AD69E7">
            <w:pPr>
              <w:pStyle w:val="111"/>
            </w:pPr>
            <w:proofErr w:type="gramStart"/>
            <w:r w:rsidRPr="00F51586">
              <w:t>ч</w:t>
            </w:r>
            <w:proofErr w:type="gramEnd"/>
            <w:r w:rsidRPr="00F51586">
              <w:t xml:space="preserve">/з Никольское, </w:t>
            </w:r>
            <w:proofErr w:type="spellStart"/>
            <w:r w:rsidRPr="00F51586">
              <w:t>Рославлево</w:t>
            </w:r>
            <w:proofErr w:type="spellEnd"/>
          </w:p>
        </w:tc>
      </w:tr>
      <w:tr w:rsidR="00F51586" w:rsidRPr="00F51586" w14:paraId="7CD7EA5C" w14:textId="77777777" w:rsidTr="00AD69E7">
        <w:tc>
          <w:tcPr>
            <w:tcW w:w="1231" w:type="dxa"/>
            <w:vAlign w:val="center"/>
          </w:tcPr>
          <w:p w14:paraId="721C1C99" w14:textId="77777777" w:rsidR="007C3D90" w:rsidRPr="00F51586" w:rsidRDefault="007C3D90" w:rsidP="00AD69E7">
            <w:pPr>
              <w:pStyle w:val="111"/>
            </w:pPr>
            <w:r w:rsidRPr="00F51586">
              <w:t>188</w:t>
            </w:r>
          </w:p>
        </w:tc>
        <w:tc>
          <w:tcPr>
            <w:tcW w:w="2455" w:type="dxa"/>
            <w:vAlign w:val="center"/>
          </w:tcPr>
          <w:p w14:paraId="3B821849" w14:textId="77777777" w:rsidR="007C3D90" w:rsidRPr="00F51586" w:rsidRDefault="007C3D90" w:rsidP="00AD69E7">
            <w:pPr>
              <w:pStyle w:val="111"/>
            </w:pPr>
            <w:r w:rsidRPr="00F51586">
              <w:t xml:space="preserve">Тутаев – </w:t>
            </w:r>
            <w:proofErr w:type="spellStart"/>
            <w:r w:rsidRPr="00F51586">
              <w:t>Ченцы</w:t>
            </w:r>
            <w:proofErr w:type="spellEnd"/>
          </w:p>
        </w:tc>
        <w:tc>
          <w:tcPr>
            <w:tcW w:w="3119" w:type="dxa"/>
            <w:vAlign w:val="center"/>
          </w:tcPr>
          <w:p w14:paraId="08EA885B" w14:textId="77777777" w:rsidR="007C3D90" w:rsidRPr="00F51586" w:rsidRDefault="007C3D90" w:rsidP="00AD69E7">
            <w:pPr>
              <w:pStyle w:val="111"/>
            </w:pPr>
            <w:r w:rsidRPr="00F51586">
              <w:t>1 рейс по вт. и пт.</w:t>
            </w:r>
          </w:p>
        </w:tc>
        <w:tc>
          <w:tcPr>
            <w:tcW w:w="1842" w:type="dxa"/>
          </w:tcPr>
          <w:p w14:paraId="287DCAC0" w14:textId="77777777" w:rsidR="007C3D90" w:rsidRPr="00F51586" w:rsidRDefault="007C3D90" w:rsidP="00AD69E7">
            <w:pPr>
              <w:pStyle w:val="111"/>
            </w:pPr>
          </w:p>
        </w:tc>
      </w:tr>
    </w:tbl>
    <w:p w14:paraId="0246B79F" w14:textId="77777777" w:rsidR="007C3D90" w:rsidRPr="00F51586" w:rsidRDefault="007C3D90" w:rsidP="007C3D90">
      <w:pPr>
        <w:pStyle w:val="a2"/>
      </w:pPr>
      <w:r w:rsidRPr="00F51586">
        <w:t xml:space="preserve">Как следует из данных, приведенных выше в таблицах, г. Тутаев имеет устойчивое автобусное сообщение с населенными пунктами </w:t>
      </w:r>
      <w:proofErr w:type="spellStart"/>
      <w:r w:rsidRPr="00F51586">
        <w:t>Тутаевского</w:t>
      </w:r>
      <w:proofErr w:type="spellEnd"/>
      <w:r w:rsidRPr="00F51586">
        <w:t xml:space="preserve"> муниципального р</w:t>
      </w:r>
      <w:r w:rsidR="00883531" w:rsidRPr="00F51586">
        <w:t>айона, Рыбинском и Ярославлем.</w:t>
      </w:r>
    </w:p>
    <w:p w14:paraId="6DFF0D53" w14:textId="77777777" w:rsidR="007C3D90" w:rsidRPr="00F51586" w:rsidRDefault="007C3D90" w:rsidP="007C3D90">
      <w:pPr>
        <w:pStyle w:val="a2"/>
      </w:pPr>
      <w:r w:rsidRPr="00F51586">
        <w:t>В пригородном сообщении за 2016 год перевезено 2098,1 тыс. чел., в том числе 276,5 тыс. чел (левый берег). Пассажирооборот за 2016 год составил 29610 тыс. пасс</w:t>
      </w:r>
      <w:proofErr w:type="gramStart"/>
      <w:r w:rsidRPr="00F51586">
        <w:t>.</w:t>
      </w:r>
      <w:proofErr w:type="gramEnd"/>
      <w:r w:rsidRPr="00F51586">
        <w:t xml:space="preserve"> </w:t>
      </w:r>
      <w:proofErr w:type="gramStart"/>
      <w:r w:rsidRPr="00F51586">
        <w:t>к</w:t>
      </w:r>
      <w:proofErr w:type="gramEnd"/>
      <w:r w:rsidRPr="00F51586">
        <w:t xml:space="preserve">м, в том числе 6034,9 тыс. пасс. км (левый берег). </w:t>
      </w:r>
    </w:p>
    <w:p w14:paraId="6CAF1CB1" w14:textId="77777777" w:rsidR="007C3D90" w:rsidRPr="00F51586" w:rsidRDefault="007C3D90" w:rsidP="00ED51EE">
      <w:pPr>
        <w:pStyle w:val="a2"/>
        <w:rPr>
          <w:b/>
          <w:u w:val="single"/>
        </w:rPr>
      </w:pPr>
      <w:r w:rsidRPr="00F51586">
        <w:rPr>
          <w:b/>
          <w:u w:val="single"/>
        </w:rPr>
        <w:lastRenderedPageBreak/>
        <w:t>Внутренний водный транспорт</w:t>
      </w:r>
    </w:p>
    <w:p w14:paraId="14ECA6AB" w14:textId="77777777" w:rsidR="007C3D90" w:rsidRPr="00F51586" w:rsidRDefault="007C3D90" w:rsidP="007C3D90">
      <w:pPr>
        <w:pStyle w:val="a2"/>
      </w:pPr>
      <w:r w:rsidRPr="00F51586">
        <w:t>Территорию города Тутаев пересекает судоходная река Волга. В навигационный период теплоходом «Метеор» осуществляется движение на внутриобластной линии Ярославль – Тутаев – Рыбинск – Брейтово. Движение теплоходов осуществляется ежедневно в оба направления.</w:t>
      </w:r>
    </w:p>
    <w:p w14:paraId="55C2A50B" w14:textId="7BB2CF40" w:rsidR="007C3D90" w:rsidRPr="00F51586" w:rsidRDefault="00D11A83" w:rsidP="00D11A83">
      <w:pPr>
        <w:pStyle w:val="4"/>
        <w:rPr>
          <w:b w:val="0"/>
        </w:rPr>
      </w:pPr>
      <w:r w:rsidRPr="00F51586">
        <w:t>2.</w:t>
      </w:r>
      <w:r w:rsidR="0060395D">
        <w:t>7</w:t>
      </w:r>
      <w:r w:rsidRPr="00F51586">
        <w:t xml:space="preserve">.2 </w:t>
      </w:r>
      <w:r w:rsidR="007C3D90" w:rsidRPr="00F51586">
        <w:t>Городская улично-дорожная сеть и транспорт</w:t>
      </w:r>
    </w:p>
    <w:p w14:paraId="2742764F" w14:textId="77777777" w:rsidR="007C3D90" w:rsidRPr="00F51586" w:rsidRDefault="007C3D90" w:rsidP="00ED51EE">
      <w:pPr>
        <w:pStyle w:val="a2"/>
        <w:rPr>
          <w:b/>
          <w:u w:val="single"/>
        </w:rPr>
      </w:pPr>
      <w:r w:rsidRPr="00F51586">
        <w:rPr>
          <w:b/>
          <w:u w:val="single"/>
        </w:rPr>
        <w:t>Улично-дорожная сеть</w:t>
      </w:r>
    </w:p>
    <w:p w14:paraId="3BC169F9" w14:textId="77777777" w:rsidR="007C3D90" w:rsidRPr="00F51586" w:rsidRDefault="007C3D90" w:rsidP="007C3D90">
      <w:pPr>
        <w:pStyle w:val="a2"/>
      </w:pPr>
      <w:r w:rsidRPr="00F51586">
        <w:t xml:space="preserve">Главной особенностью внутригородских транспортных связей является их расчленённость, в связи с расположением города на обоих берегах реки Волга. Мостового перехода между правобережной и левобережной частями города нет. Для переправы на другой берег в навигационный период используется паром, курсирующий каждые полчаса. За последние годы паромом перевозится около 180 тыс. жителей и 20000 единиц автотранспорта. </w:t>
      </w:r>
    </w:p>
    <w:p w14:paraId="060B54EB" w14:textId="77777777" w:rsidR="007C3D90" w:rsidRPr="00F51586" w:rsidRDefault="007C3D90" w:rsidP="007C3D90">
      <w:pPr>
        <w:pStyle w:val="a2"/>
      </w:pPr>
      <w:r w:rsidRPr="00F51586">
        <w:t>В остальное время для достижения противоположного берега используется мост в г. Ярославле (в 40 км от Тутаева), что подразумевает под собой колоссальный перепробег транспорта. Необходимо строительство мостового перехода вблизи города.</w:t>
      </w:r>
    </w:p>
    <w:p w14:paraId="7BC57E94" w14:textId="77777777" w:rsidR="007C3D90" w:rsidRDefault="007C3D90" w:rsidP="007C3D90">
      <w:pPr>
        <w:pStyle w:val="a2"/>
      </w:pPr>
      <w:r w:rsidRPr="00B205C3">
        <w:t>Общая система планировки улично-дорожной сети города Тутаев – радиальная, однако система планировок в районах ста</w:t>
      </w:r>
      <w:r w:rsidR="00883531" w:rsidRPr="00B205C3">
        <w:t>рой застройки – прямоугольная.</w:t>
      </w:r>
      <w:r w:rsidR="00B205C3">
        <w:t xml:space="preserve"> </w:t>
      </w:r>
    </w:p>
    <w:p w14:paraId="6295F158" w14:textId="77777777" w:rsidR="00B205C3" w:rsidRPr="00F51586" w:rsidRDefault="00B205C3" w:rsidP="007C3D90">
      <w:pPr>
        <w:pStyle w:val="a2"/>
      </w:pPr>
      <w:r>
        <w:t>Транспортная доступность к вновь образуемым земельным участкам и объектам в границах городского поселения Тутаев обеспечивается по улично-дорожной сети населенного пункта и существующим съездам с автодорог, без устройства дополнительных съездов региональных  межмуниципальных автодорог.</w:t>
      </w:r>
    </w:p>
    <w:p w14:paraId="2D58A74B" w14:textId="77777777" w:rsidR="007C3D90" w:rsidRPr="00F51586" w:rsidRDefault="007C3D90" w:rsidP="007C3D90">
      <w:pPr>
        <w:pStyle w:val="a2"/>
      </w:pPr>
      <w:r w:rsidRPr="00F51586">
        <w:t>Участки автодорог Ярославль – Рыбинск и Ярославль – Тутаев (левый берег), проходящих через территорию города, образуют основные широтные направления, соответственно, пр. 5</w:t>
      </w:r>
      <w:r w:rsidR="00883531" w:rsidRPr="00F51586">
        <w:t xml:space="preserve">0-летия Победы и ул. </w:t>
      </w:r>
      <w:proofErr w:type="spellStart"/>
      <w:r w:rsidR="00883531" w:rsidRPr="00F51586">
        <w:t>Толбухина</w:t>
      </w:r>
      <w:proofErr w:type="spellEnd"/>
      <w:r w:rsidR="00883531" w:rsidRPr="00F51586">
        <w:t>.</w:t>
      </w:r>
    </w:p>
    <w:p w14:paraId="3D16B86B" w14:textId="77777777" w:rsidR="007C3D90" w:rsidRPr="00F51586" w:rsidRDefault="007C3D90" w:rsidP="007C3D90">
      <w:pPr>
        <w:pStyle w:val="a2"/>
      </w:pPr>
      <w:proofErr w:type="gramStart"/>
      <w:r w:rsidRPr="00F51586">
        <w:t>Основу ули</w:t>
      </w:r>
      <w:r w:rsidR="00161CE9" w:rsidRPr="00F51586">
        <w:t>чно-дорожной сети правобережной</w:t>
      </w:r>
      <w:r w:rsidRPr="00F51586">
        <w:t xml:space="preserve"> части формируют направ</w:t>
      </w:r>
      <w:r w:rsidR="00883531" w:rsidRPr="00F51586">
        <w:t xml:space="preserve">ления общегородского значения: </w:t>
      </w:r>
      <w:r w:rsidRPr="00F51586">
        <w:t>ул. Р. Люксембург – ул. Донская, ул. Луначарского, ул. Юности, ул. Комсомольская – ул. Пролетарская, ул. В. Терешковой.</w:t>
      </w:r>
      <w:proofErr w:type="gramEnd"/>
      <w:r w:rsidRPr="00F51586">
        <w:t xml:space="preserve"> Связь с южной промышленной зоной осуществляется по ул. Промышленная и ул. Строителей.</w:t>
      </w:r>
    </w:p>
    <w:p w14:paraId="2BADC859" w14:textId="77777777" w:rsidR="007C3D90" w:rsidRPr="00F51586" w:rsidRDefault="007C3D90" w:rsidP="007C3D90">
      <w:pPr>
        <w:pStyle w:val="a2"/>
      </w:pPr>
      <w:r w:rsidRPr="00F51586">
        <w:t xml:space="preserve">Основной каркас улично-дорожной сети левобережной части сформирован ул. </w:t>
      </w:r>
      <w:proofErr w:type="spellStart"/>
      <w:r w:rsidRPr="00F51586">
        <w:t>Толбухина</w:t>
      </w:r>
      <w:proofErr w:type="spellEnd"/>
      <w:r w:rsidRPr="00F51586">
        <w:t>, ул. Панина, ул. 1-я Овражная.</w:t>
      </w:r>
    </w:p>
    <w:p w14:paraId="44EBD240" w14:textId="77777777" w:rsidR="007C3D90" w:rsidRPr="00F51586" w:rsidRDefault="00883531" w:rsidP="007C3D90">
      <w:pPr>
        <w:pStyle w:val="a2"/>
      </w:pPr>
      <w:proofErr w:type="gramStart"/>
      <w:r w:rsidRPr="00F51586">
        <w:t>Магистральная</w:t>
      </w:r>
      <w:r w:rsidR="007C3D90" w:rsidRPr="00F51586">
        <w:t xml:space="preserve"> сеть общегородского значения дополнена системой улиц районного значения, среди которых основные: ул. Соборная, ул. Моторостроителей, ул. Советская, ул. Дементьева, ул. Ушакова.</w:t>
      </w:r>
      <w:proofErr w:type="gramEnd"/>
    </w:p>
    <w:p w14:paraId="25EDCBE0" w14:textId="77777777" w:rsidR="007C3D90" w:rsidRPr="00F51586" w:rsidRDefault="007C3D90" w:rsidP="007C3D90">
      <w:pPr>
        <w:pStyle w:val="a2"/>
      </w:pPr>
      <w:r w:rsidRPr="00F51586">
        <w:t xml:space="preserve">Все городские улицы в районах многоэтажной капитальной застройки имеют усовершенствованное покрытие проезжей части. Все магистральные улицы общегородского и районного значения имеют тротуары. Однако необходимо отметить, что большая часть асфальтового покрытия улиц, проездов и тротуаров </w:t>
      </w:r>
      <w:proofErr w:type="gramStart"/>
      <w:r w:rsidRPr="00F51586">
        <w:t>находится в неудовлетворительном состоянии и требует</w:t>
      </w:r>
      <w:proofErr w:type="gramEnd"/>
      <w:r w:rsidRPr="00F51586">
        <w:t xml:space="preserve"> ремонта.</w:t>
      </w:r>
    </w:p>
    <w:p w14:paraId="2EB3160F" w14:textId="77777777" w:rsidR="007C3D90" w:rsidRPr="00F51586" w:rsidRDefault="007C3D90" w:rsidP="007C3D90">
      <w:pPr>
        <w:pStyle w:val="a2"/>
      </w:pPr>
      <w:r w:rsidRPr="00F51586">
        <w:t>В районах малоэтажной и индивидуальной застройки покрытие улиц, в основном, переходное или грунтовое. Требуется улучшение качества дорожной одежды, ликвидация грунтовых разрывов.</w:t>
      </w:r>
    </w:p>
    <w:p w14:paraId="27621471" w14:textId="77777777" w:rsidR="007C3D90" w:rsidRDefault="007C3D90" w:rsidP="007C3D90">
      <w:pPr>
        <w:pStyle w:val="a2"/>
      </w:pPr>
      <w:r w:rsidRPr="00F51586">
        <w:t>Общая протяженность улично-дорожной сети городского поселения – 107,6 км, в том числе с твердым покрытием – 46 км. Из общего протяжения улично-дорожной сети длина магистральных улиц общегородского значения составляет – 17,4 км, районного значения – 14,7 км.</w:t>
      </w:r>
    </w:p>
    <w:p w14:paraId="0246195B" w14:textId="77777777" w:rsidR="00817F33" w:rsidRPr="00DE76E9" w:rsidRDefault="00817F33" w:rsidP="00817F33">
      <w:pPr>
        <w:pStyle w:val="a2"/>
        <w:spacing w:before="0" w:after="0"/>
        <w:jc w:val="center"/>
        <w:rPr>
          <w:b/>
          <w:u w:val="single"/>
        </w:rPr>
      </w:pPr>
      <w:r w:rsidRPr="00DE76E9">
        <w:rPr>
          <w:b/>
          <w:u w:val="single"/>
        </w:rPr>
        <w:lastRenderedPageBreak/>
        <w:t>Перечень автомобильных дорог общего пользования местного значения,</w:t>
      </w:r>
    </w:p>
    <w:p w14:paraId="7ADAC69F" w14:textId="56476A1C" w:rsidR="00817F33" w:rsidRPr="00DE76E9" w:rsidRDefault="00817F33" w:rsidP="00817F33">
      <w:pPr>
        <w:pStyle w:val="a2"/>
        <w:spacing w:before="0" w:after="0"/>
        <w:jc w:val="center"/>
        <w:rPr>
          <w:b/>
          <w:u w:val="single"/>
        </w:rPr>
      </w:pPr>
      <w:r w:rsidRPr="00DE76E9">
        <w:rPr>
          <w:b/>
          <w:u w:val="single"/>
        </w:rPr>
        <w:t>улиц и проездов, относящихся к собственности городского поселения Тутаев</w:t>
      </w:r>
    </w:p>
    <w:p w14:paraId="42F94C91" w14:textId="77777777" w:rsidR="004E57F5" w:rsidRDefault="004E57F5" w:rsidP="00817F33">
      <w:pPr>
        <w:pStyle w:val="a2"/>
        <w:spacing w:before="0" w:after="0"/>
        <w:jc w:val="center"/>
        <w:rPr>
          <w:b/>
        </w:rPr>
      </w:pPr>
    </w:p>
    <w:tbl>
      <w:tblPr>
        <w:tblStyle w:val="aff"/>
        <w:tblW w:w="0" w:type="auto"/>
        <w:tblLayout w:type="fixed"/>
        <w:tblLook w:val="04A0" w:firstRow="1" w:lastRow="0" w:firstColumn="1" w:lastColumn="0" w:noHBand="0" w:noVBand="1"/>
      </w:tblPr>
      <w:tblGrid>
        <w:gridCol w:w="529"/>
        <w:gridCol w:w="1706"/>
        <w:gridCol w:w="2268"/>
        <w:gridCol w:w="1134"/>
        <w:gridCol w:w="1701"/>
        <w:gridCol w:w="1559"/>
        <w:gridCol w:w="957"/>
      </w:tblGrid>
      <w:tr w:rsidR="004E57F5" w14:paraId="10827469" w14:textId="32068F76" w:rsidTr="00DE76E9">
        <w:trPr>
          <w:cnfStyle w:val="100000000000" w:firstRow="1" w:lastRow="0" w:firstColumn="0" w:lastColumn="0" w:oddVBand="0" w:evenVBand="0" w:oddHBand="0" w:evenHBand="0" w:firstRowFirstColumn="0" w:firstRowLastColumn="0" w:lastRowFirstColumn="0" w:lastRowLastColumn="0"/>
        </w:trPr>
        <w:tc>
          <w:tcPr>
            <w:tcW w:w="529" w:type="dxa"/>
          </w:tcPr>
          <w:p w14:paraId="510477A1" w14:textId="290E6515" w:rsidR="004E57F5" w:rsidRPr="00DE76E9" w:rsidRDefault="004E57F5" w:rsidP="00DE76E9">
            <w:pPr>
              <w:pStyle w:val="a2"/>
              <w:spacing w:before="0" w:after="0"/>
              <w:ind w:firstLine="0"/>
              <w:jc w:val="center"/>
              <w:rPr>
                <w:sz w:val="20"/>
                <w:szCs w:val="20"/>
              </w:rPr>
            </w:pPr>
            <w:r w:rsidRPr="00DE76E9">
              <w:rPr>
                <w:sz w:val="20"/>
                <w:szCs w:val="20"/>
              </w:rPr>
              <w:t xml:space="preserve">№ </w:t>
            </w:r>
            <w:proofErr w:type="gramStart"/>
            <w:r w:rsidRPr="00DE76E9">
              <w:rPr>
                <w:sz w:val="20"/>
                <w:szCs w:val="20"/>
              </w:rPr>
              <w:t>п</w:t>
            </w:r>
            <w:proofErr w:type="gramEnd"/>
            <w:r w:rsidRPr="00DE76E9">
              <w:rPr>
                <w:sz w:val="20"/>
                <w:szCs w:val="20"/>
              </w:rPr>
              <w:t>/п</w:t>
            </w:r>
          </w:p>
        </w:tc>
        <w:tc>
          <w:tcPr>
            <w:tcW w:w="1706" w:type="dxa"/>
          </w:tcPr>
          <w:p w14:paraId="336E4669" w14:textId="28488E14" w:rsidR="004E57F5" w:rsidRPr="00DE76E9" w:rsidRDefault="004E57F5" w:rsidP="00DE76E9">
            <w:pPr>
              <w:pStyle w:val="a2"/>
              <w:spacing w:before="0" w:after="0"/>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DE76E9">
              <w:rPr>
                <w:sz w:val="20"/>
                <w:szCs w:val="20"/>
              </w:rPr>
              <w:t>Наименование</w:t>
            </w:r>
          </w:p>
        </w:tc>
        <w:tc>
          <w:tcPr>
            <w:tcW w:w="2268" w:type="dxa"/>
          </w:tcPr>
          <w:p w14:paraId="28900BB4" w14:textId="027F58A1" w:rsidR="004E57F5" w:rsidRPr="00DE76E9" w:rsidRDefault="004E57F5" w:rsidP="00DE76E9">
            <w:pPr>
              <w:pStyle w:val="a2"/>
              <w:spacing w:before="0" w:after="0"/>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DE76E9">
              <w:rPr>
                <w:sz w:val="20"/>
                <w:szCs w:val="20"/>
              </w:rPr>
              <w:t>Идентификационный номер</w:t>
            </w:r>
          </w:p>
        </w:tc>
        <w:tc>
          <w:tcPr>
            <w:tcW w:w="1134" w:type="dxa"/>
          </w:tcPr>
          <w:p w14:paraId="391DBEE6" w14:textId="6A77D747" w:rsidR="004E57F5" w:rsidRPr="00DE76E9" w:rsidRDefault="004E57F5" w:rsidP="00DE76E9">
            <w:pPr>
              <w:pStyle w:val="a2"/>
              <w:spacing w:before="0" w:after="0"/>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DE76E9">
              <w:rPr>
                <w:sz w:val="20"/>
                <w:szCs w:val="20"/>
              </w:rPr>
              <w:t>Тип покрытия</w:t>
            </w:r>
          </w:p>
        </w:tc>
        <w:tc>
          <w:tcPr>
            <w:tcW w:w="1701" w:type="dxa"/>
          </w:tcPr>
          <w:p w14:paraId="45315479" w14:textId="128AA0E1" w:rsidR="004E57F5" w:rsidRPr="00DE76E9" w:rsidRDefault="004E57F5" w:rsidP="00DE76E9">
            <w:pPr>
              <w:pStyle w:val="a2"/>
              <w:spacing w:before="0" w:after="0"/>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DE76E9">
              <w:rPr>
                <w:sz w:val="20"/>
                <w:szCs w:val="20"/>
              </w:rPr>
              <w:t xml:space="preserve">Протяженность, </w:t>
            </w:r>
            <w:proofErr w:type="gramStart"/>
            <w:r w:rsidRPr="00DE76E9">
              <w:rPr>
                <w:sz w:val="20"/>
                <w:szCs w:val="20"/>
              </w:rPr>
              <w:t>км</w:t>
            </w:r>
            <w:proofErr w:type="gramEnd"/>
          </w:p>
        </w:tc>
        <w:tc>
          <w:tcPr>
            <w:tcW w:w="1559" w:type="dxa"/>
          </w:tcPr>
          <w:p w14:paraId="40BA7C02" w14:textId="725535AE" w:rsidR="004E57F5" w:rsidRPr="00DE76E9" w:rsidRDefault="004E57F5" w:rsidP="00DE76E9">
            <w:pPr>
              <w:pStyle w:val="a2"/>
              <w:spacing w:before="0" w:after="0"/>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DE76E9">
              <w:rPr>
                <w:bCs/>
                <w:color w:val="000000"/>
                <w:sz w:val="20"/>
                <w:szCs w:val="20"/>
              </w:rPr>
              <w:t>Категория</w:t>
            </w:r>
          </w:p>
        </w:tc>
        <w:tc>
          <w:tcPr>
            <w:tcW w:w="957" w:type="dxa"/>
          </w:tcPr>
          <w:p w14:paraId="4D341FE8" w14:textId="42219FF7" w:rsidR="004E57F5" w:rsidRPr="00DE76E9" w:rsidRDefault="004E57F5" w:rsidP="00DE76E9">
            <w:pPr>
              <w:pStyle w:val="a2"/>
              <w:spacing w:before="0" w:after="0"/>
              <w:ind w:firstLine="0"/>
              <w:jc w:val="center"/>
              <w:cnfStyle w:val="000000000000" w:firstRow="0" w:lastRow="0" w:firstColumn="0" w:lastColumn="0" w:oddVBand="0" w:evenVBand="0" w:oddHBand="0" w:evenHBand="0" w:firstRowFirstColumn="0" w:firstRowLastColumn="0" w:lastRowFirstColumn="0" w:lastRowLastColumn="0"/>
              <w:rPr>
                <w:sz w:val="20"/>
                <w:szCs w:val="20"/>
              </w:rPr>
            </w:pPr>
            <w:r w:rsidRPr="00DE76E9">
              <w:rPr>
                <w:sz w:val="20"/>
                <w:szCs w:val="20"/>
              </w:rPr>
              <w:t>Группа</w:t>
            </w:r>
          </w:p>
        </w:tc>
      </w:tr>
      <w:tr w:rsidR="00B4170D" w14:paraId="36695C58" w14:textId="63B8F68C" w:rsidTr="00DE76E9">
        <w:tc>
          <w:tcPr>
            <w:tcW w:w="529" w:type="dxa"/>
          </w:tcPr>
          <w:p w14:paraId="77B89A70" w14:textId="4E435430" w:rsidR="00B4170D" w:rsidRPr="00DE76E9" w:rsidRDefault="00B4170D" w:rsidP="00DE76E9">
            <w:pPr>
              <w:pStyle w:val="a2"/>
              <w:spacing w:before="0" w:after="0"/>
              <w:ind w:firstLine="0"/>
              <w:jc w:val="center"/>
              <w:rPr>
                <w:sz w:val="20"/>
                <w:szCs w:val="20"/>
              </w:rPr>
            </w:pPr>
            <w:r w:rsidRPr="00DE76E9">
              <w:rPr>
                <w:color w:val="000000"/>
                <w:sz w:val="20"/>
                <w:szCs w:val="20"/>
              </w:rPr>
              <w:t>1</w:t>
            </w:r>
          </w:p>
        </w:tc>
        <w:tc>
          <w:tcPr>
            <w:tcW w:w="1706" w:type="dxa"/>
          </w:tcPr>
          <w:p w14:paraId="0009A0AB" w14:textId="3EFF9E70"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w:t>
            </w:r>
            <w:proofErr w:type="spellStart"/>
            <w:r w:rsidRPr="00DE76E9">
              <w:rPr>
                <w:color w:val="000000"/>
                <w:sz w:val="20"/>
                <w:szCs w:val="20"/>
              </w:rPr>
              <w:t>Брейтовская</w:t>
            </w:r>
            <w:proofErr w:type="spellEnd"/>
          </w:p>
        </w:tc>
        <w:tc>
          <w:tcPr>
            <w:tcW w:w="2268" w:type="dxa"/>
          </w:tcPr>
          <w:p w14:paraId="0C657BD8" w14:textId="598BDFA1" w:rsidR="00B4170D" w:rsidRPr="00DE76E9" w:rsidRDefault="00B4170D" w:rsidP="00DE76E9">
            <w:pPr>
              <w:pStyle w:val="a2"/>
              <w:spacing w:before="0" w:after="0"/>
              <w:ind w:firstLine="0"/>
              <w:jc w:val="center"/>
              <w:rPr>
                <w:sz w:val="20"/>
                <w:szCs w:val="20"/>
              </w:rPr>
            </w:pPr>
            <w:r w:rsidRPr="00DE76E9">
              <w:rPr>
                <w:color w:val="000000"/>
                <w:sz w:val="20"/>
                <w:szCs w:val="20"/>
              </w:rPr>
              <w:t>78 643 ОП МП 038</w:t>
            </w:r>
          </w:p>
        </w:tc>
        <w:tc>
          <w:tcPr>
            <w:tcW w:w="1134" w:type="dxa"/>
          </w:tcPr>
          <w:p w14:paraId="2C4CB808" w14:textId="00F61E6F" w:rsidR="00B4170D" w:rsidRPr="00DE76E9" w:rsidRDefault="00B4170D"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163CD2A2" w14:textId="0134CA69" w:rsidR="00B4170D" w:rsidRPr="00DE76E9" w:rsidRDefault="00B4170D" w:rsidP="00DE76E9">
            <w:pPr>
              <w:pStyle w:val="a2"/>
              <w:spacing w:before="0" w:after="0"/>
              <w:ind w:firstLine="0"/>
              <w:jc w:val="center"/>
              <w:rPr>
                <w:sz w:val="20"/>
                <w:szCs w:val="20"/>
              </w:rPr>
            </w:pPr>
            <w:r w:rsidRPr="00DE76E9">
              <w:rPr>
                <w:bCs/>
                <w:color w:val="000000"/>
                <w:sz w:val="20"/>
                <w:szCs w:val="20"/>
              </w:rPr>
              <w:t>0,5</w:t>
            </w:r>
          </w:p>
        </w:tc>
        <w:tc>
          <w:tcPr>
            <w:tcW w:w="1559" w:type="dxa"/>
          </w:tcPr>
          <w:p w14:paraId="49D74EF2" w14:textId="3FFF214F"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63FC7DF1" w14:textId="2AEB53C7"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4C7EEE12" w14:textId="68787332" w:rsidTr="00DE76E9">
        <w:tc>
          <w:tcPr>
            <w:tcW w:w="529" w:type="dxa"/>
          </w:tcPr>
          <w:p w14:paraId="030862BE" w14:textId="080196FF" w:rsidR="00B4170D" w:rsidRPr="00DE76E9" w:rsidRDefault="00B4170D" w:rsidP="00DE76E9">
            <w:pPr>
              <w:pStyle w:val="a2"/>
              <w:spacing w:before="0" w:after="0"/>
              <w:ind w:firstLine="0"/>
              <w:jc w:val="center"/>
              <w:rPr>
                <w:sz w:val="20"/>
                <w:szCs w:val="20"/>
              </w:rPr>
            </w:pPr>
            <w:r w:rsidRPr="00DE76E9">
              <w:rPr>
                <w:color w:val="000000"/>
                <w:sz w:val="20"/>
                <w:szCs w:val="20"/>
              </w:rPr>
              <w:t>2</w:t>
            </w:r>
          </w:p>
        </w:tc>
        <w:tc>
          <w:tcPr>
            <w:tcW w:w="1706" w:type="dxa"/>
          </w:tcPr>
          <w:p w14:paraId="73C0C8D2" w14:textId="6F6E0E85"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Ямская</w:t>
            </w:r>
          </w:p>
        </w:tc>
        <w:tc>
          <w:tcPr>
            <w:tcW w:w="2268" w:type="dxa"/>
          </w:tcPr>
          <w:p w14:paraId="45E50A2A" w14:textId="660EFDA0" w:rsidR="00B4170D" w:rsidRPr="00DE76E9" w:rsidRDefault="00B4170D" w:rsidP="00DE76E9">
            <w:pPr>
              <w:pStyle w:val="a2"/>
              <w:spacing w:before="0" w:after="0"/>
              <w:ind w:firstLine="0"/>
              <w:jc w:val="center"/>
              <w:rPr>
                <w:sz w:val="20"/>
                <w:szCs w:val="20"/>
              </w:rPr>
            </w:pPr>
            <w:r w:rsidRPr="00DE76E9">
              <w:rPr>
                <w:color w:val="000000"/>
                <w:sz w:val="20"/>
                <w:szCs w:val="20"/>
              </w:rPr>
              <w:t>78 643 ОП МП 039</w:t>
            </w:r>
          </w:p>
        </w:tc>
        <w:tc>
          <w:tcPr>
            <w:tcW w:w="1134" w:type="dxa"/>
          </w:tcPr>
          <w:p w14:paraId="7EC3D0FC" w14:textId="005C85E9"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9354AAF" w14:textId="6145D8F6" w:rsidR="00B4170D" w:rsidRPr="00DE76E9" w:rsidRDefault="00B4170D" w:rsidP="00DE76E9">
            <w:pPr>
              <w:pStyle w:val="a2"/>
              <w:spacing w:before="0" w:after="0"/>
              <w:ind w:firstLine="0"/>
              <w:jc w:val="center"/>
              <w:rPr>
                <w:sz w:val="20"/>
                <w:szCs w:val="20"/>
              </w:rPr>
            </w:pPr>
            <w:r w:rsidRPr="00DE76E9">
              <w:rPr>
                <w:bCs/>
                <w:color w:val="000000"/>
                <w:sz w:val="20"/>
                <w:szCs w:val="20"/>
              </w:rPr>
              <w:t>0,45</w:t>
            </w:r>
          </w:p>
        </w:tc>
        <w:tc>
          <w:tcPr>
            <w:tcW w:w="1559" w:type="dxa"/>
          </w:tcPr>
          <w:p w14:paraId="6FE82D89" w14:textId="39AD9B55"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3927E1F2" w14:textId="2C337EA7"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25C27068" w14:textId="4A13E073" w:rsidTr="00DE76E9">
        <w:tc>
          <w:tcPr>
            <w:tcW w:w="529" w:type="dxa"/>
          </w:tcPr>
          <w:p w14:paraId="3C8001DB" w14:textId="400A7B25" w:rsidR="00B4170D" w:rsidRPr="00DE76E9" w:rsidRDefault="00B4170D" w:rsidP="00DE76E9">
            <w:pPr>
              <w:pStyle w:val="a2"/>
              <w:spacing w:before="0" w:after="0"/>
              <w:ind w:firstLine="0"/>
              <w:jc w:val="center"/>
              <w:rPr>
                <w:sz w:val="20"/>
                <w:szCs w:val="20"/>
              </w:rPr>
            </w:pPr>
            <w:r w:rsidRPr="00DE76E9">
              <w:rPr>
                <w:color w:val="000000"/>
                <w:sz w:val="20"/>
                <w:szCs w:val="20"/>
              </w:rPr>
              <w:t>3</w:t>
            </w:r>
          </w:p>
        </w:tc>
        <w:tc>
          <w:tcPr>
            <w:tcW w:w="1706" w:type="dxa"/>
          </w:tcPr>
          <w:p w14:paraId="15D3F5D1" w14:textId="6C2FEA5E"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w:t>
            </w:r>
            <w:proofErr w:type="gramStart"/>
            <w:r w:rsidRPr="00DE76E9">
              <w:rPr>
                <w:color w:val="000000"/>
                <w:sz w:val="20"/>
                <w:szCs w:val="20"/>
              </w:rPr>
              <w:t>Ямская-Овражная</w:t>
            </w:r>
            <w:proofErr w:type="gramEnd"/>
          </w:p>
        </w:tc>
        <w:tc>
          <w:tcPr>
            <w:tcW w:w="2268" w:type="dxa"/>
          </w:tcPr>
          <w:p w14:paraId="7F8A22CC" w14:textId="6824D0AB" w:rsidR="00B4170D" w:rsidRPr="00DE76E9" w:rsidRDefault="00B4170D" w:rsidP="00DE76E9">
            <w:pPr>
              <w:pStyle w:val="a2"/>
              <w:spacing w:before="0" w:after="0"/>
              <w:ind w:firstLine="0"/>
              <w:jc w:val="center"/>
              <w:rPr>
                <w:sz w:val="20"/>
                <w:szCs w:val="20"/>
              </w:rPr>
            </w:pPr>
            <w:r w:rsidRPr="00DE76E9">
              <w:rPr>
                <w:color w:val="000000"/>
                <w:sz w:val="20"/>
                <w:szCs w:val="20"/>
              </w:rPr>
              <w:t>78 643 ОП МП 040</w:t>
            </w:r>
          </w:p>
        </w:tc>
        <w:tc>
          <w:tcPr>
            <w:tcW w:w="1134" w:type="dxa"/>
          </w:tcPr>
          <w:p w14:paraId="7165DE13" w14:textId="5A48B0AC"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6C056361" w14:textId="4FA145C3" w:rsidR="00B4170D" w:rsidRPr="00DE76E9" w:rsidRDefault="00B4170D" w:rsidP="00DE76E9">
            <w:pPr>
              <w:pStyle w:val="a2"/>
              <w:spacing w:before="0" w:after="0"/>
              <w:ind w:firstLine="0"/>
              <w:jc w:val="center"/>
              <w:rPr>
                <w:sz w:val="20"/>
                <w:szCs w:val="20"/>
              </w:rPr>
            </w:pPr>
            <w:r w:rsidRPr="00DE76E9">
              <w:rPr>
                <w:bCs/>
                <w:color w:val="000000"/>
                <w:sz w:val="20"/>
                <w:szCs w:val="20"/>
              </w:rPr>
              <w:t>0,15</w:t>
            </w:r>
          </w:p>
        </w:tc>
        <w:tc>
          <w:tcPr>
            <w:tcW w:w="1559" w:type="dxa"/>
          </w:tcPr>
          <w:p w14:paraId="779665F4" w14:textId="542CD83B"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5FD23B19" w14:textId="7380C838"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7E366F05" w14:textId="1F3218DB" w:rsidTr="00DE76E9">
        <w:tc>
          <w:tcPr>
            <w:tcW w:w="529" w:type="dxa"/>
          </w:tcPr>
          <w:p w14:paraId="2F5F1C7A" w14:textId="6D23115B" w:rsidR="00B4170D" w:rsidRPr="00DE76E9" w:rsidRDefault="00B4170D" w:rsidP="00DE76E9">
            <w:pPr>
              <w:pStyle w:val="a2"/>
              <w:spacing w:before="0" w:after="0"/>
              <w:ind w:firstLine="0"/>
              <w:jc w:val="center"/>
              <w:rPr>
                <w:sz w:val="20"/>
                <w:szCs w:val="20"/>
              </w:rPr>
            </w:pPr>
            <w:r w:rsidRPr="00DE76E9">
              <w:rPr>
                <w:color w:val="000000"/>
                <w:sz w:val="20"/>
                <w:szCs w:val="20"/>
              </w:rPr>
              <w:t>4</w:t>
            </w:r>
          </w:p>
        </w:tc>
        <w:tc>
          <w:tcPr>
            <w:tcW w:w="1706" w:type="dxa"/>
          </w:tcPr>
          <w:p w14:paraId="6ED42DDD" w14:textId="053F0120"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Зеленая</w:t>
            </w:r>
          </w:p>
        </w:tc>
        <w:tc>
          <w:tcPr>
            <w:tcW w:w="2268" w:type="dxa"/>
          </w:tcPr>
          <w:p w14:paraId="5CF0644E" w14:textId="67661F63" w:rsidR="00B4170D" w:rsidRPr="00DE76E9" w:rsidRDefault="00B4170D" w:rsidP="00DE76E9">
            <w:pPr>
              <w:pStyle w:val="a2"/>
              <w:spacing w:before="0" w:after="0"/>
              <w:ind w:firstLine="0"/>
              <w:jc w:val="center"/>
              <w:rPr>
                <w:sz w:val="20"/>
                <w:szCs w:val="20"/>
              </w:rPr>
            </w:pPr>
            <w:r w:rsidRPr="00DE76E9">
              <w:rPr>
                <w:color w:val="000000"/>
                <w:sz w:val="20"/>
                <w:szCs w:val="20"/>
              </w:rPr>
              <w:t>78 643 ОП МП 041</w:t>
            </w:r>
          </w:p>
        </w:tc>
        <w:tc>
          <w:tcPr>
            <w:tcW w:w="1134" w:type="dxa"/>
          </w:tcPr>
          <w:p w14:paraId="0D44E945" w14:textId="31AEA0E2"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27B5A2E2" w14:textId="78FE1A76" w:rsidR="00B4170D" w:rsidRPr="00DE76E9" w:rsidRDefault="00B4170D" w:rsidP="00DE76E9">
            <w:pPr>
              <w:pStyle w:val="a2"/>
              <w:spacing w:before="0" w:after="0"/>
              <w:ind w:firstLine="0"/>
              <w:jc w:val="center"/>
              <w:rPr>
                <w:sz w:val="20"/>
                <w:szCs w:val="20"/>
              </w:rPr>
            </w:pPr>
            <w:r w:rsidRPr="00DE76E9">
              <w:rPr>
                <w:bCs/>
                <w:color w:val="000000"/>
                <w:sz w:val="20"/>
                <w:szCs w:val="20"/>
              </w:rPr>
              <w:t>0,25</w:t>
            </w:r>
          </w:p>
        </w:tc>
        <w:tc>
          <w:tcPr>
            <w:tcW w:w="1559" w:type="dxa"/>
          </w:tcPr>
          <w:p w14:paraId="5FF05D2D" w14:textId="57702CCB"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23337C76" w14:textId="2E8E0CC6"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A9598E" w14:paraId="282A50CE" w14:textId="093A910A" w:rsidTr="00DE76E9">
        <w:tc>
          <w:tcPr>
            <w:tcW w:w="529" w:type="dxa"/>
          </w:tcPr>
          <w:p w14:paraId="094E187E" w14:textId="755DC4DE" w:rsidR="00A9598E" w:rsidRPr="00DE76E9" w:rsidRDefault="00A9598E" w:rsidP="00DE76E9">
            <w:pPr>
              <w:pStyle w:val="a2"/>
              <w:spacing w:before="0" w:after="0"/>
              <w:ind w:firstLine="0"/>
              <w:jc w:val="center"/>
              <w:rPr>
                <w:sz w:val="20"/>
                <w:szCs w:val="20"/>
              </w:rPr>
            </w:pPr>
            <w:r w:rsidRPr="00DE76E9">
              <w:rPr>
                <w:color w:val="000000"/>
                <w:sz w:val="20"/>
                <w:szCs w:val="20"/>
              </w:rPr>
              <w:t>5</w:t>
            </w:r>
          </w:p>
        </w:tc>
        <w:tc>
          <w:tcPr>
            <w:tcW w:w="1706" w:type="dxa"/>
          </w:tcPr>
          <w:p w14:paraId="140E4F0D" w14:textId="5D1AEE88"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Средняя</w:t>
            </w:r>
          </w:p>
        </w:tc>
        <w:tc>
          <w:tcPr>
            <w:tcW w:w="2268" w:type="dxa"/>
          </w:tcPr>
          <w:p w14:paraId="03FB5ED2" w14:textId="53CF0F0D" w:rsidR="00A9598E" w:rsidRPr="00DE76E9" w:rsidRDefault="00A9598E" w:rsidP="00DE76E9">
            <w:pPr>
              <w:pStyle w:val="a2"/>
              <w:spacing w:before="0" w:after="0"/>
              <w:ind w:firstLine="0"/>
              <w:jc w:val="center"/>
              <w:rPr>
                <w:sz w:val="20"/>
                <w:szCs w:val="20"/>
              </w:rPr>
            </w:pPr>
            <w:r w:rsidRPr="00DE76E9">
              <w:rPr>
                <w:color w:val="000000"/>
                <w:sz w:val="20"/>
                <w:szCs w:val="20"/>
              </w:rPr>
              <w:t>78 643 ОП МП 042</w:t>
            </w:r>
          </w:p>
        </w:tc>
        <w:tc>
          <w:tcPr>
            <w:tcW w:w="1134" w:type="dxa"/>
          </w:tcPr>
          <w:p w14:paraId="5D716180" w14:textId="60A12208"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сфальто-бетоное</w:t>
            </w:r>
            <w:proofErr w:type="spellEnd"/>
          </w:p>
        </w:tc>
        <w:tc>
          <w:tcPr>
            <w:tcW w:w="1701" w:type="dxa"/>
          </w:tcPr>
          <w:p w14:paraId="61B642B7" w14:textId="474A0BCA" w:rsidR="00A9598E" w:rsidRPr="00DE76E9" w:rsidRDefault="00A9598E" w:rsidP="00DE76E9">
            <w:pPr>
              <w:pStyle w:val="a2"/>
              <w:spacing w:before="0" w:after="0"/>
              <w:ind w:firstLine="0"/>
              <w:jc w:val="center"/>
              <w:rPr>
                <w:sz w:val="20"/>
                <w:szCs w:val="20"/>
              </w:rPr>
            </w:pPr>
            <w:r w:rsidRPr="00DE76E9">
              <w:rPr>
                <w:bCs/>
                <w:color w:val="000000"/>
                <w:sz w:val="20"/>
                <w:szCs w:val="20"/>
              </w:rPr>
              <w:t>0,5</w:t>
            </w:r>
          </w:p>
        </w:tc>
        <w:tc>
          <w:tcPr>
            <w:tcW w:w="1559" w:type="dxa"/>
          </w:tcPr>
          <w:p w14:paraId="26DADBC4" w14:textId="05734E07"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352DAB58" w14:textId="4F7CB982"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6637CC54" w14:textId="34133133" w:rsidTr="00DE76E9">
        <w:tc>
          <w:tcPr>
            <w:tcW w:w="529" w:type="dxa"/>
          </w:tcPr>
          <w:p w14:paraId="7A6ABF02" w14:textId="29567FBF" w:rsidR="00A9598E" w:rsidRPr="00DE76E9" w:rsidRDefault="00A9598E" w:rsidP="00DE76E9">
            <w:pPr>
              <w:pStyle w:val="a2"/>
              <w:spacing w:before="0" w:after="0"/>
              <w:ind w:firstLine="0"/>
              <w:jc w:val="center"/>
              <w:rPr>
                <w:sz w:val="20"/>
                <w:szCs w:val="20"/>
              </w:rPr>
            </w:pPr>
            <w:r w:rsidRPr="00DE76E9">
              <w:rPr>
                <w:color w:val="000000"/>
                <w:sz w:val="20"/>
                <w:szCs w:val="20"/>
              </w:rPr>
              <w:t>6</w:t>
            </w:r>
          </w:p>
        </w:tc>
        <w:tc>
          <w:tcPr>
            <w:tcW w:w="1706" w:type="dxa"/>
          </w:tcPr>
          <w:p w14:paraId="6C2E9733" w14:textId="6D3DC34D"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Благовещенская</w:t>
            </w:r>
          </w:p>
        </w:tc>
        <w:tc>
          <w:tcPr>
            <w:tcW w:w="2268" w:type="dxa"/>
          </w:tcPr>
          <w:p w14:paraId="526B79E2" w14:textId="498149C0" w:rsidR="00A9598E" w:rsidRPr="00DE76E9" w:rsidRDefault="00A9598E" w:rsidP="00DE76E9">
            <w:pPr>
              <w:pStyle w:val="a2"/>
              <w:spacing w:before="0" w:after="0"/>
              <w:ind w:firstLine="0"/>
              <w:jc w:val="center"/>
              <w:rPr>
                <w:sz w:val="20"/>
                <w:szCs w:val="20"/>
              </w:rPr>
            </w:pPr>
            <w:r w:rsidRPr="00DE76E9">
              <w:rPr>
                <w:color w:val="000000"/>
                <w:sz w:val="20"/>
                <w:szCs w:val="20"/>
              </w:rPr>
              <w:t>78 643 ОП МП 043</w:t>
            </w:r>
          </w:p>
        </w:tc>
        <w:tc>
          <w:tcPr>
            <w:tcW w:w="1134" w:type="dxa"/>
          </w:tcPr>
          <w:p w14:paraId="002FC4C6" w14:textId="20A37403"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сфальто-бетоное</w:t>
            </w:r>
            <w:proofErr w:type="spellEnd"/>
          </w:p>
        </w:tc>
        <w:tc>
          <w:tcPr>
            <w:tcW w:w="1701" w:type="dxa"/>
          </w:tcPr>
          <w:p w14:paraId="439C8219" w14:textId="7EB32603" w:rsidR="00A9598E" w:rsidRPr="00DE76E9" w:rsidRDefault="00A9598E" w:rsidP="00DE76E9">
            <w:pPr>
              <w:pStyle w:val="a2"/>
              <w:spacing w:before="0" w:after="0"/>
              <w:ind w:firstLine="0"/>
              <w:jc w:val="center"/>
              <w:rPr>
                <w:sz w:val="20"/>
                <w:szCs w:val="20"/>
              </w:rPr>
            </w:pPr>
            <w:r w:rsidRPr="00DE76E9">
              <w:rPr>
                <w:bCs/>
                <w:color w:val="000000"/>
                <w:sz w:val="20"/>
                <w:szCs w:val="20"/>
              </w:rPr>
              <w:t>0,4</w:t>
            </w:r>
          </w:p>
        </w:tc>
        <w:tc>
          <w:tcPr>
            <w:tcW w:w="1559" w:type="dxa"/>
          </w:tcPr>
          <w:p w14:paraId="5F535063" w14:textId="338513B2"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1A3FBE28" w14:textId="7EE5A0D7"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24D5619C" w14:textId="1A6ED65B" w:rsidTr="00DE76E9">
        <w:tc>
          <w:tcPr>
            <w:tcW w:w="529" w:type="dxa"/>
          </w:tcPr>
          <w:p w14:paraId="05A6932D" w14:textId="766F890B" w:rsidR="00B4170D" w:rsidRPr="00DE76E9" w:rsidRDefault="00B4170D" w:rsidP="00DE76E9">
            <w:pPr>
              <w:pStyle w:val="a2"/>
              <w:spacing w:before="0" w:after="0"/>
              <w:ind w:firstLine="0"/>
              <w:jc w:val="center"/>
              <w:rPr>
                <w:sz w:val="20"/>
                <w:szCs w:val="20"/>
              </w:rPr>
            </w:pPr>
            <w:r w:rsidRPr="00DE76E9">
              <w:rPr>
                <w:color w:val="000000"/>
                <w:sz w:val="20"/>
                <w:szCs w:val="20"/>
              </w:rPr>
              <w:t>7</w:t>
            </w:r>
          </w:p>
        </w:tc>
        <w:tc>
          <w:tcPr>
            <w:tcW w:w="1706" w:type="dxa"/>
          </w:tcPr>
          <w:p w14:paraId="6268E4F6" w14:textId="757A5063"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Новая</w:t>
            </w:r>
          </w:p>
        </w:tc>
        <w:tc>
          <w:tcPr>
            <w:tcW w:w="2268" w:type="dxa"/>
          </w:tcPr>
          <w:p w14:paraId="6D24935F" w14:textId="7FF73764" w:rsidR="00B4170D" w:rsidRPr="00DE76E9" w:rsidRDefault="00B4170D" w:rsidP="00DE76E9">
            <w:pPr>
              <w:pStyle w:val="a2"/>
              <w:spacing w:before="0" w:after="0"/>
              <w:ind w:firstLine="0"/>
              <w:jc w:val="center"/>
              <w:rPr>
                <w:sz w:val="20"/>
                <w:szCs w:val="20"/>
              </w:rPr>
            </w:pPr>
            <w:r w:rsidRPr="00DE76E9">
              <w:rPr>
                <w:color w:val="000000"/>
                <w:sz w:val="20"/>
                <w:szCs w:val="20"/>
              </w:rPr>
              <w:t>78 643 ОП МП 044</w:t>
            </w:r>
          </w:p>
        </w:tc>
        <w:tc>
          <w:tcPr>
            <w:tcW w:w="1134" w:type="dxa"/>
          </w:tcPr>
          <w:p w14:paraId="2F3693D5" w14:textId="0CD3E939" w:rsidR="00B4170D" w:rsidRPr="00DE76E9" w:rsidRDefault="00B4170D"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5BD210A5" w14:textId="39C634EE" w:rsidR="00B4170D" w:rsidRPr="00DE76E9" w:rsidRDefault="00B4170D" w:rsidP="00DE76E9">
            <w:pPr>
              <w:pStyle w:val="a2"/>
              <w:spacing w:before="0" w:after="0"/>
              <w:ind w:firstLine="0"/>
              <w:jc w:val="center"/>
              <w:rPr>
                <w:sz w:val="20"/>
                <w:szCs w:val="20"/>
              </w:rPr>
            </w:pPr>
            <w:r w:rsidRPr="00DE76E9">
              <w:rPr>
                <w:bCs/>
                <w:color w:val="000000"/>
                <w:sz w:val="20"/>
                <w:szCs w:val="20"/>
              </w:rPr>
              <w:t>0,35</w:t>
            </w:r>
          </w:p>
        </w:tc>
        <w:tc>
          <w:tcPr>
            <w:tcW w:w="1559" w:type="dxa"/>
          </w:tcPr>
          <w:p w14:paraId="29222206" w14:textId="13517380"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w:t>
            </w:r>
            <w:r w:rsidRPr="00DE76E9">
              <w:rPr>
                <w:bCs/>
                <w:color w:val="000000"/>
                <w:sz w:val="20"/>
                <w:szCs w:val="20"/>
              </w:rPr>
              <w:lastRenderedPageBreak/>
              <w:t>е, проезды основные, велосипедные дорожки</w:t>
            </w:r>
          </w:p>
        </w:tc>
        <w:tc>
          <w:tcPr>
            <w:tcW w:w="957" w:type="dxa"/>
          </w:tcPr>
          <w:p w14:paraId="1D80062A" w14:textId="346F2B56" w:rsidR="00B4170D" w:rsidRPr="00DE76E9" w:rsidRDefault="00B4170D" w:rsidP="00DE76E9">
            <w:pPr>
              <w:pStyle w:val="a2"/>
              <w:spacing w:before="0" w:after="0"/>
              <w:ind w:firstLine="0"/>
              <w:jc w:val="center"/>
              <w:rPr>
                <w:sz w:val="20"/>
                <w:szCs w:val="20"/>
              </w:rPr>
            </w:pPr>
            <w:r w:rsidRPr="00DE76E9">
              <w:rPr>
                <w:bCs/>
                <w:color w:val="000000"/>
                <w:sz w:val="20"/>
                <w:szCs w:val="20"/>
              </w:rPr>
              <w:lastRenderedPageBreak/>
              <w:t>Е</w:t>
            </w:r>
          </w:p>
        </w:tc>
      </w:tr>
      <w:tr w:rsidR="00A9598E" w14:paraId="4B7940C2" w14:textId="77777777" w:rsidTr="00DE76E9">
        <w:tc>
          <w:tcPr>
            <w:tcW w:w="529" w:type="dxa"/>
          </w:tcPr>
          <w:p w14:paraId="7248B7B6" w14:textId="2FE94FDA"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8</w:t>
            </w:r>
          </w:p>
        </w:tc>
        <w:tc>
          <w:tcPr>
            <w:tcW w:w="1706" w:type="dxa"/>
          </w:tcPr>
          <w:p w14:paraId="6ABCBD32" w14:textId="706AEA10"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В. Набережная (правый берег),</w:t>
            </w:r>
          </w:p>
        </w:tc>
        <w:tc>
          <w:tcPr>
            <w:tcW w:w="2268" w:type="dxa"/>
          </w:tcPr>
          <w:p w14:paraId="65B31F92" w14:textId="4A150611" w:rsidR="00A9598E" w:rsidRPr="00DE76E9" w:rsidRDefault="00A9598E" w:rsidP="00DE76E9">
            <w:pPr>
              <w:pStyle w:val="a2"/>
              <w:spacing w:before="0" w:after="0"/>
              <w:ind w:firstLine="0"/>
              <w:jc w:val="center"/>
              <w:rPr>
                <w:sz w:val="20"/>
                <w:szCs w:val="20"/>
              </w:rPr>
            </w:pPr>
            <w:r w:rsidRPr="00DE76E9">
              <w:rPr>
                <w:color w:val="000000"/>
                <w:sz w:val="20"/>
                <w:szCs w:val="20"/>
              </w:rPr>
              <w:t>78 643 ОП МП 046</w:t>
            </w:r>
          </w:p>
        </w:tc>
        <w:tc>
          <w:tcPr>
            <w:tcW w:w="1134" w:type="dxa"/>
          </w:tcPr>
          <w:p w14:paraId="23CF2046" w14:textId="28D7D823"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r w:rsidRPr="00DE76E9">
              <w:rPr>
                <w:bCs/>
                <w:color w:val="000000"/>
                <w:sz w:val="20"/>
                <w:szCs w:val="20"/>
              </w:rPr>
              <w:t>, грунтовое</w:t>
            </w:r>
          </w:p>
        </w:tc>
        <w:tc>
          <w:tcPr>
            <w:tcW w:w="1701" w:type="dxa"/>
          </w:tcPr>
          <w:p w14:paraId="5C15D70C" w14:textId="03E96143" w:rsidR="00A9598E" w:rsidRPr="00DE76E9" w:rsidRDefault="00A9598E" w:rsidP="00DE76E9">
            <w:pPr>
              <w:pStyle w:val="a2"/>
              <w:spacing w:before="0" w:after="0"/>
              <w:ind w:firstLine="0"/>
              <w:jc w:val="center"/>
              <w:rPr>
                <w:sz w:val="20"/>
                <w:szCs w:val="20"/>
              </w:rPr>
            </w:pPr>
            <w:r w:rsidRPr="00DE76E9">
              <w:rPr>
                <w:bCs/>
                <w:color w:val="000000"/>
                <w:sz w:val="20"/>
                <w:szCs w:val="20"/>
              </w:rPr>
              <w:t>2,901</w:t>
            </w:r>
          </w:p>
        </w:tc>
        <w:tc>
          <w:tcPr>
            <w:tcW w:w="1559" w:type="dxa"/>
          </w:tcPr>
          <w:p w14:paraId="4CE7DB59" w14:textId="36C8B531"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75D6C610" w14:textId="23F7763A"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005D48E7" w14:textId="77777777" w:rsidTr="00DE76E9">
        <w:tc>
          <w:tcPr>
            <w:tcW w:w="529" w:type="dxa"/>
          </w:tcPr>
          <w:p w14:paraId="05B6305E" w14:textId="24A92468" w:rsidR="00A9598E" w:rsidRPr="00DE76E9" w:rsidRDefault="00A9598E" w:rsidP="00DE76E9">
            <w:pPr>
              <w:pStyle w:val="a2"/>
              <w:spacing w:before="0" w:after="0"/>
              <w:ind w:firstLine="0"/>
              <w:jc w:val="center"/>
              <w:rPr>
                <w:sz w:val="20"/>
                <w:szCs w:val="20"/>
              </w:rPr>
            </w:pPr>
            <w:r w:rsidRPr="00DE76E9">
              <w:rPr>
                <w:color w:val="000000"/>
                <w:sz w:val="20"/>
                <w:szCs w:val="20"/>
              </w:rPr>
              <w:t>9</w:t>
            </w:r>
          </w:p>
        </w:tc>
        <w:tc>
          <w:tcPr>
            <w:tcW w:w="1706" w:type="dxa"/>
          </w:tcPr>
          <w:p w14:paraId="396A2A1D" w14:textId="50A24AA4"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Ярославская,</w:t>
            </w:r>
          </w:p>
        </w:tc>
        <w:tc>
          <w:tcPr>
            <w:tcW w:w="2268" w:type="dxa"/>
          </w:tcPr>
          <w:p w14:paraId="38DE7B91" w14:textId="23969511" w:rsidR="00A9598E" w:rsidRPr="00DE76E9" w:rsidRDefault="00A9598E" w:rsidP="00DE76E9">
            <w:pPr>
              <w:pStyle w:val="a2"/>
              <w:spacing w:before="0" w:after="0"/>
              <w:ind w:firstLine="0"/>
              <w:jc w:val="center"/>
              <w:rPr>
                <w:sz w:val="20"/>
                <w:szCs w:val="20"/>
              </w:rPr>
            </w:pPr>
            <w:r w:rsidRPr="00DE76E9">
              <w:rPr>
                <w:color w:val="000000"/>
                <w:sz w:val="20"/>
                <w:szCs w:val="20"/>
              </w:rPr>
              <w:t>78 643 ОП МП 047</w:t>
            </w:r>
          </w:p>
        </w:tc>
        <w:tc>
          <w:tcPr>
            <w:tcW w:w="1134" w:type="dxa"/>
          </w:tcPr>
          <w:p w14:paraId="4A374C22" w14:textId="56EC09F4"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r w:rsidRPr="00DE76E9">
              <w:rPr>
                <w:bCs/>
                <w:color w:val="000000"/>
                <w:sz w:val="20"/>
                <w:szCs w:val="20"/>
              </w:rPr>
              <w:t>, грунтовое</w:t>
            </w:r>
          </w:p>
        </w:tc>
        <w:tc>
          <w:tcPr>
            <w:tcW w:w="1701" w:type="dxa"/>
          </w:tcPr>
          <w:p w14:paraId="467081C1" w14:textId="2B44EFCD" w:rsidR="00A9598E" w:rsidRPr="00DE76E9" w:rsidRDefault="00A9598E" w:rsidP="00DE76E9">
            <w:pPr>
              <w:pStyle w:val="a2"/>
              <w:spacing w:before="0" w:after="0"/>
              <w:ind w:firstLine="0"/>
              <w:jc w:val="center"/>
              <w:rPr>
                <w:sz w:val="20"/>
                <w:szCs w:val="20"/>
              </w:rPr>
            </w:pPr>
            <w:r w:rsidRPr="00DE76E9">
              <w:rPr>
                <w:bCs/>
                <w:color w:val="000000"/>
                <w:sz w:val="20"/>
                <w:szCs w:val="20"/>
              </w:rPr>
              <w:t>2,651</w:t>
            </w:r>
          </w:p>
        </w:tc>
        <w:tc>
          <w:tcPr>
            <w:tcW w:w="1559" w:type="dxa"/>
          </w:tcPr>
          <w:p w14:paraId="652E94F0" w14:textId="4CDBDB69"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4714B47F" w14:textId="677F6157"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68108BEB" w14:textId="77777777" w:rsidTr="00DE76E9">
        <w:tc>
          <w:tcPr>
            <w:tcW w:w="529" w:type="dxa"/>
          </w:tcPr>
          <w:p w14:paraId="15C27474" w14:textId="07E664D4" w:rsidR="00A9598E" w:rsidRPr="00DE76E9" w:rsidRDefault="00A9598E" w:rsidP="00DE76E9">
            <w:pPr>
              <w:pStyle w:val="a2"/>
              <w:spacing w:before="0" w:after="0"/>
              <w:ind w:firstLine="0"/>
              <w:jc w:val="center"/>
              <w:rPr>
                <w:sz w:val="20"/>
                <w:szCs w:val="20"/>
              </w:rPr>
            </w:pPr>
            <w:r w:rsidRPr="00DE76E9">
              <w:rPr>
                <w:color w:val="000000"/>
                <w:sz w:val="20"/>
                <w:szCs w:val="20"/>
              </w:rPr>
              <w:t>10</w:t>
            </w:r>
          </w:p>
        </w:tc>
        <w:tc>
          <w:tcPr>
            <w:tcW w:w="1706" w:type="dxa"/>
          </w:tcPr>
          <w:p w14:paraId="5FFA31E6" w14:textId="7D1665E4"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Луначарского</w:t>
            </w:r>
          </w:p>
        </w:tc>
        <w:tc>
          <w:tcPr>
            <w:tcW w:w="2268" w:type="dxa"/>
          </w:tcPr>
          <w:p w14:paraId="1C592FC3" w14:textId="62E16D50" w:rsidR="00A9598E" w:rsidRPr="00DE76E9" w:rsidRDefault="00A9598E" w:rsidP="00DE76E9">
            <w:pPr>
              <w:pStyle w:val="a2"/>
              <w:spacing w:before="0" w:after="0"/>
              <w:ind w:firstLine="0"/>
              <w:jc w:val="center"/>
              <w:rPr>
                <w:sz w:val="20"/>
                <w:szCs w:val="20"/>
              </w:rPr>
            </w:pPr>
            <w:r w:rsidRPr="00DE76E9">
              <w:rPr>
                <w:color w:val="000000"/>
                <w:sz w:val="20"/>
                <w:szCs w:val="20"/>
              </w:rPr>
              <w:t>78 643 ОП МП 048</w:t>
            </w:r>
          </w:p>
        </w:tc>
        <w:tc>
          <w:tcPr>
            <w:tcW w:w="1134" w:type="dxa"/>
          </w:tcPr>
          <w:p w14:paraId="248A046A" w14:textId="170F2C6C"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5DD80F4D" w14:textId="0EB0689D" w:rsidR="00A9598E" w:rsidRPr="00DE76E9" w:rsidRDefault="00A9598E" w:rsidP="00DE76E9">
            <w:pPr>
              <w:pStyle w:val="a2"/>
              <w:spacing w:before="0" w:after="0"/>
              <w:ind w:firstLine="0"/>
              <w:jc w:val="center"/>
              <w:rPr>
                <w:sz w:val="20"/>
                <w:szCs w:val="20"/>
              </w:rPr>
            </w:pPr>
            <w:r w:rsidRPr="00DE76E9">
              <w:rPr>
                <w:bCs/>
                <w:color w:val="000000"/>
                <w:sz w:val="20"/>
                <w:szCs w:val="20"/>
              </w:rPr>
              <w:t>2,527</w:t>
            </w:r>
          </w:p>
        </w:tc>
        <w:tc>
          <w:tcPr>
            <w:tcW w:w="1559" w:type="dxa"/>
          </w:tcPr>
          <w:p w14:paraId="44CFF109" w14:textId="297D3758"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785ECDF8" w14:textId="1CC63161"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7D8D4198" w14:textId="77777777" w:rsidTr="00DE76E9">
        <w:tc>
          <w:tcPr>
            <w:tcW w:w="529" w:type="dxa"/>
          </w:tcPr>
          <w:p w14:paraId="5DD494B4" w14:textId="2CB6D197" w:rsidR="00A9598E" w:rsidRPr="00DE76E9" w:rsidRDefault="00A9598E" w:rsidP="00DE76E9">
            <w:pPr>
              <w:pStyle w:val="a2"/>
              <w:spacing w:before="0" w:after="0"/>
              <w:ind w:firstLine="0"/>
              <w:jc w:val="center"/>
              <w:rPr>
                <w:sz w:val="20"/>
                <w:szCs w:val="20"/>
              </w:rPr>
            </w:pPr>
            <w:r w:rsidRPr="00DE76E9">
              <w:rPr>
                <w:color w:val="000000"/>
                <w:sz w:val="20"/>
                <w:szCs w:val="20"/>
              </w:rPr>
              <w:t>11</w:t>
            </w:r>
          </w:p>
        </w:tc>
        <w:tc>
          <w:tcPr>
            <w:tcW w:w="1706" w:type="dxa"/>
          </w:tcPr>
          <w:p w14:paraId="3F59B188" w14:textId="5F4FE6BE"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Шитова,</w:t>
            </w:r>
          </w:p>
        </w:tc>
        <w:tc>
          <w:tcPr>
            <w:tcW w:w="2268" w:type="dxa"/>
          </w:tcPr>
          <w:p w14:paraId="6EFC76B6" w14:textId="7D2B827B" w:rsidR="00A9598E" w:rsidRPr="00DE76E9" w:rsidRDefault="00A9598E" w:rsidP="00DE76E9">
            <w:pPr>
              <w:pStyle w:val="a2"/>
              <w:spacing w:before="0" w:after="0"/>
              <w:ind w:firstLine="0"/>
              <w:jc w:val="center"/>
              <w:rPr>
                <w:sz w:val="20"/>
                <w:szCs w:val="20"/>
              </w:rPr>
            </w:pPr>
            <w:r w:rsidRPr="00DE76E9">
              <w:rPr>
                <w:color w:val="000000"/>
                <w:sz w:val="20"/>
                <w:szCs w:val="20"/>
              </w:rPr>
              <w:t>78 643 ОП МП 049</w:t>
            </w:r>
          </w:p>
        </w:tc>
        <w:tc>
          <w:tcPr>
            <w:tcW w:w="1134" w:type="dxa"/>
          </w:tcPr>
          <w:p w14:paraId="666308D2" w14:textId="3C27D6B1"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00563EED" w14:textId="20A9FA0C" w:rsidR="00A9598E" w:rsidRPr="00DE76E9" w:rsidRDefault="00A9598E" w:rsidP="00DE76E9">
            <w:pPr>
              <w:pStyle w:val="a2"/>
              <w:spacing w:before="0" w:after="0"/>
              <w:ind w:firstLine="0"/>
              <w:jc w:val="center"/>
              <w:rPr>
                <w:sz w:val="20"/>
                <w:szCs w:val="20"/>
              </w:rPr>
            </w:pPr>
            <w:r w:rsidRPr="00DE76E9">
              <w:rPr>
                <w:bCs/>
                <w:color w:val="000000"/>
                <w:sz w:val="20"/>
                <w:szCs w:val="20"/>
              </w:rPr>
              <w:t>2,052</w:t>
            </w:r>
          </w:p>
        </w:tc>
        <w:tc>
          <w:tcPr>
            <w:tcW w:w="1559" w:type="dxa"/>
          </w:tcPr>
          <w:p w14:paraId="07B8CD63" w14:textId="43C0E989" w:rsidR="00A9598E" w:rsidRPr="00DE76E9" w:rsidRDefault="00A9598E" w:rsidP="00DE76E9">
            <w:pPr>
              <w:pStyle w:val="a2"/>
              <w:spacing w:before="0" w:after="0"/>
              <w:ind w:firstLine="0"/>
              <w:jc w:val="center"/>
              <w:rPr>
                <w:sz w:val="20"/>
                <w:szCs w:val="20"/>
              </w:rPr>
            </w:pPr>
            <w:r w:rsidRPr="00DE76E9">
              <w:rPr>
                <w:bCs/>
                <w:color w:val="000000"/>
                <w:sz w:val="20"/>
                <w:szCs w:val="20"/>
              </w:rPr>
              <w:t>Магистральные улицы районного значения транспортно-пешеходные</w:t>
            </w:r>
          </w:p>
        </w:tc>
        <w:tc>
          <w:tcPr>
            <w:tcW w:w="957" w:type="dxa"/>
          </w:tcPr>
          <w:p w14:paraId="57AC06C9" w14:textId="661C5EDE" w:rsidR="00A9598E" w:rsidRPr="00DE76E9" w:rsidRDefault="00A9598E" w:rsidP="00DE76E9">
            <w:pPr>
              <w:pStyle w:val="a2"/>
              <w:spacing w:before="0" w:after="0"/>
              <w:ind w:firstLine="0"/>
              <w:jc w:val="center"/>
              <w:rPr>
                <w:sz w:val="20"/>
                <w:szCs w:val="20"/>
              </w:rPr>
            </w:pPr>
            <w:r w:rsidRPr="00DE76E9">
              <w:rPr>
                <w:bCs/>
                <w:color w:val="000000"/>
                <w:sz w:val="20"/>
                <w:szCs w:val="20"/>
              </w:rPr>
              <w:t>В</w:t>
            </w:r>
          </w:p>
        </w:tc>
      </w:tr>
      <w:tr w:rsidR="00A9598E" w14:paraId="08858D32" w14:textId="77777777" w:rsidTr="00DE76E9">
        <w:tc>
          <w:tcPr>
            <w:tcW w:w="529" w:type="dxa"/>
          </w:tcPr>
          <w:p w14:paraId="2F1A6D6A" w14:textId="7C9346A6" w:rsidR="00A9598E" w:rsidRPr="00DE76E9" w:rsidRDefault="00A9598E" w:rsidP="00DE76E9">
            <w:pPr>
              <w:pStyle w:val="a2"/>
              <w:spacing w:before="0" w:after="0"/>
              <w:ind w:firstLine="0"/>
              <w:jc w:val="center"/>
              <w:rPr>
                <w:sz w:val="20"/>
                <w:szCs w:val="20"/>
              </w:rPr>
            </w:pPr>
            <w:r w:rsidRPr="00DE76E9">
              <w:rPr>
                <w:color w:val="000000"/>
                <w:sz w:val="20"/>
                <w:szCs w:val="20"/>
              </w:rPr>
              <w:t>12</w:t>
            </w:r>
          </w:p>
        </w:tc>
        <w:tc>
          <w:tcPr>
            <w:tcW w:w="1706" w:type="dxa"/>
          </w:tcPr>
          <w:p w14:paraId="23E44577" w14:textId="1753FE16"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Юности</w:t>
            </w:r>
          </w:p>
        </w:tc>
        <w:tc>
          <w:tcPr>
            <w:tcW w:w="2268" w:type="dxa"/>
          </w:tcPr>
          <w:p w14:paraId="0749A46D" w14:textId="0939A285" w:rsidR="00A9598E" w:rsidRPr="00DE76E9" w:rsidRDefault="00A9598E" w:rsidP="00DE76E9">
            <w:pPr>
              <w:pStyle w:val="a2"/>
              <w:spacing w:before="0" w:after="0"/>
              <w:ind w:firstLine="0"/>
              <w:jc w:val="center"/>
              <w:rPr>
                <w:sz w:val="20"/>
                <w:szCs w:val="20"/>
              </w:rPr>
            </w:pPr>
            <w:r w:rsidRPr="00DE76E9">
              <w:rPr>
                <w:color w:val="000000"/>
                <w:sz w:val="20"/>
                <w:szCs w:val="20"/>
              </w:rPr>
              <w:t>78 643 ОП МП 050</w:t>
            </w:r>
          </w:p>
        </w:tc>
        <w:tc>
          <w:tcPr>
            <w:tcW w:w="1134" w:type="dxa"/>
          </w:tcPr>
          <w:p w14:paraId="2F3593EF" w14:textId="5F642BA0"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579035A" w14:textId="33EA5BE0" w:rsidR="00A9598E" w:rsidRPr="00DE76E9" w:rsidRDefault="00A9598E" w:rsidP="00DE76E9">
            <w:pPr>
              <w:pStyle w:val="a2"/>
              <w:spacing w:before="0" w:after="0"/>
              <w:ind w:firstLine="0"/>
              <w:jc w:val="center"/>
              <w:rPr>
                <w:sz w:val="20"/>
                <w:szCs w:val="20"/>
              </w:rPr>
            </w:pPr>
            <w:r w:rsidRPr="00DE76E9">
              <w:rPr>
                <w:bCs/>
                <w:color w:val="000000"/>
                <w:sz w:val="20"/>
                <w:szCs w:val="20"/>
              </w:rPr>
              <w:t>1,243</w:t>
            </w:r>
          </w:p>
        </w:tc>
        <w:tc>
          <w:tcPr>
            <w:tcW w:w="1559" w:type="dxa"/>
          </w:tcPr>
          <w:p w14:paraId="7E827121" w14:textId="5ACBF9F2" w:rsidR="00A9598E" w:rsidRPr="00DE76E9" w:rsidRDefault="00A9598E" w:rsidP="00DE76E9">
            <w:pPr>
              <w:pStyle w:val="a2"/>
              <w:spacing w:before="0" w:after="0"/>
              <w:ind w:firstLine="0"/>
              <w:jc w:val="center"/>
              <w:rPr>
                <w:sz w:val="20"/>
                <w:szCs w:val="20"/>
              </w:rPr>
            </w:pPr>
            <w:r w:rsidRPr="00DE76E9">
              <w:rPr>
                <w:bCs/>
                <w:color w:val="000000"/>
                <w:sz w:val="20"/>
                <w:szCs w:val="20"/>
              </w:rPr>
              <w:t>Магистральные улицы районного значения транспортно-пешеходные</w:t>
            </w:r>
          </w:p>
        </w:tc>
        <w:tc>
          <w:tcPr>
            <w:tcW w:w="957" w:type="dxa"/>
          </w:tcPr>
          <w:p w14:paraId="6D3AEC3B" w14:textId="6970574B" w:rsidR="00A9598E" w:rsidRPr="00DE76E9" w:rsidRDefault="00A9598E" w:rsidP="00DE76E9">
            <w:pPr>
              <w:pStyle w:val="a2"/>
              <w:spacing w:before="0" w:after="0"/>
              <w:ind w:firstLine="0"/>
              <w:jc w:val="center"/>
              <w:rPr>
                <w:sz w:val="20"/>
                <w:szCs w:val="20"/>
              </w:rPr>
            </w:pPr>
            <w:r w:rsidRPr="00DE76E9">
              <w:rPr>
                <w:bCs/>
                <w:color w:val="000000"/>
                <w:sz w:val="20"/>
                <w:szCs w:val="20"/>
              </w:rPr>
              <w:t>В</w:t>
            </w:r>
          </w:p>
        </w:tc>
      </w:tr>
      <w:tr w:rsidR="00B4170D" w14:paraId="13E2866A" w14:textId="77777777" w:rsidTr="00DE76E9">
        <w:tc>
          <w:tcPr>
            <w:tcW w:w="529" w:type="dxa"/>
          </w:tcPr>
          <w:p w14:paraId="7035741F" w14:textId="390A425F" w:rsidR="00B4170D" w:rsidRPr="00DE76E9" w:rsidRDefault="00B4170D" w:rsidP="00DE76E9">
            <w:pPr>
              <w:pStyle w:val="a2"/>
              <w:spacing w:before="0" w:after="0"/>
              <w:ind w:firstLine="0"/>
              <w:jc w:val="center"/>
              <w:rPr>
                <w:sz w:val="20"/>
                <w:szCs w:val="20"/>
              </w:rPr>
            </w:pPr>
            <w:r w:rsidRPr="00DE76E9">
              <w:rPr>
                <w:color w:val="000000"/>
                <w:sz w:val="20"/>
                <w:szCs w:val="20"/>
              </w:rPr>
              <w:t>13</w:t>
            </w:r>
          </w:p>
        </w:tc>
        <w:tc>
          <w:tcPr>
            <w:tcW w:w="1706" w:type="dxa"/>
          </w:tcPr>
          <w:p w14:paraId="4DB4B947" w14:textId="0C475D86"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Дементьева</w:t>
            </w:r>
          </w:p>
        </w:tc>
        <w:tc>
          <w:tcPr>
            <w:tcW w:w="2268" w:type="dxa"/>
          </w:tcPr>
          <w:p w14:paraId="2934C7EA" w14:textId="031C8922" w:rsidR="00B4170D" w:rsidRPr="00DE76E9" w:rsidRDefault="00B4170D" w:rsidP="00DE76E9">
            <w:pPr>
              <w:pStyle w:val="a2"/>
              <w:spacing w:before="0" w:after="0"/>
              <w:ind w:firstLine="0"/>
              <w:jc w:val="center"/>
              <w:rPr>
                <w:sz w:val="20"/>
                <w:szCs w:val="20"/>
              </w:rPr>
            </w:pPr>
            <w:r w:rsidRPr="00DE76E9">
              <w:rPr>
                <w:color w:val="000000"/>
                <w:sz w:val="20"/>
                <w:szCs w:val="20"/>
              </w:rPr>
              <w:t>78 643 ОП МП 051</w:t>
            </w:r>
          </w:p>
        </w:tc>
        <w:tc>
          <w:tcPr>
            <w:tcW w:w="1134" w:type="dxa"/>
          </w:tcPr>
          <w:p w14:paraId="68E61DCB" w14:textId="20EA8579"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5F11E104" w14:textId="40D37F16" w:rsidR="00B4170D" w:rsidRPr="00DE76E9" w:rsidRDefault="00B4170D" w:rsidP="00DE76E9">
            <w:pPr>
              <w:pStyle w:val="a2"/>
              <w:spacing w:before="0" w:after="0"/>
              <w:ind w:firstLine="0"/>
              <w:jc w:val="center"/>
              <w:rPr>
                <w:sz w:val="20"/>
                <w:szCs w:val="20"/>
              </w:rPr>
            </w:pPr>
            <w:r w:rsidRPr="00DE76E9">
              <w:rPr>
                <w:bCs/>
                <w:color w:val="000000"/>
                <w:sz w:val="20"/>
                <w:szCs w:val="20"/>
              </w:rPr>
              <w:t>1,126</w:t>
            </w:r>
          </w:p>
        </w:tc>
        <w:tc>
          <w:tcPr>
            <w:tcW w:w="1559" w:type="dxa"/>
          </w:tcPr>
          <w:p w14:paraId="4BF24259" w14:textId="5E409633"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27E83FC1" w14:textId="7A6129DB"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17AF1515" w14:textId="77777777" w:rsidTr="00DE76E9">
        <w:tc>
          <w:tcPr>
            <w:tcW w:w="529" w:type="dxa"/>
          </w:tcPr>
          <w:p w14:paraId="744B45EE" w14:textId="59A0F7EC" w:rsidR="00A9598E" w:rsidRPr="00DE76E9" w:rsidRDefault="00A9598E" w:rsidP="00DE76E9">
            <w:pPr>
              <w:pStyle w:val="a2"/>
              <w:spacing w:before="0" w:after="0"/>
              <w:ind w:firstLine="0"/>
              <w:jc w:val="center"/>
              <w:rPr>
                <w:sz w:val="20"/>
                <w:szCs w:val="20"/>
              </w:rPr>
            </w:pPr>
            <w:r w:rsidRPr="00DE76E9">
              <w:rPr>
                <w:color w:val="000000"/>
                <w:sz w:val="20"/>
                <w:szCs w:val="20"/>
              </w:rPr>
              <w:t>14</w:t>
            </w:r>
          </w:p>
        </w:tc>
        <w:tc>
          <w:tcPr>
            <w:tcW w:w="1706" w:type="dxa"/>
          </w:tcPr>
          <w:p w14:paraId="06C6A8DC" w14:textId="28DB94C1" w:rsidR="00A9598E" w:rsidRPr="00DE76E9" w:rsidRDefault="00A9598E" w:rsidP="00DE76E9">
            <w:pPr>
              <w:pStyle w:val="a2"/>
              <w:spacing w:before="0" w:after="0"/>
              <w:ind w:firstLine="0"/>
              <w:jc w:val="center"/>
              <w:rPr>
                <w:sz w:val="20"/>
                <w:szCs w:val="20"/>
              </w:rPr>
            </w:pPr>
            <w:r w:rsidRPr="00DE76E9">
              <w:rPr>
                <w:color w:val="000000"/>
                <w:sz w:val="20"/>
                <w:szCs w:val="20"/>
              </w:rPr>
              <w:t>г. </w:t>
            </w:r>
            <w:proofErr w:type="spellStart"/>
            <w:r w:rsidRPr="00DE76E9">
              <w:rPr>
                <w:color w:val="000000"/>
                <w:sz w:val="20"/>
                <w:szCs w:val="20"/>
              </w:rPr>
              <w:t>Тутаев</w:t>
            </w:r>
            <w:proofErr w:type="gramStart"/>
            <w:r w:rsidRPr="00DE76E9">
              <w:rPr>
                <w:color w:val="000000"/>
                <w:sz w:val="20"/>
                <w:szCs w:val="20"/>
              </w:rPr>
              <w:t>,п</w:t>
            </w:r>
            <w:proofErr w:type="gramEnd"/>
            <w:r w:rsidRPr="00DE76E9">
              <w:rPr>
                <w:color w:val="000000"/>
                <w:sz w:val="20"/>
                <w:szCs w:val="20"/>
              </w:rPr>
              <w:t>роспе</w:t>
            </w:r>
            <w:r w:rsidRPr="00DE76E9">
              <w:rPr>
                <w:color w:val="000000"/>
                <w:sz w:val="20"/>
                <w:szCs w:val="20"/>
              </w:rPr>
              <w:lastRenderedPageBreak/>
              <w:t>кт</w:t>
            </w:r>
            <w:proofErr w:type="spellEnd"/>
            <w:r w:rsidRPr="00DE76E9">
              <w:rPr>
                <w:color w:val="000000"/>
                <w:sz w:val="20"/>
                <w:szCs w:val="20"/>
              </w:rPr>
              <w:t xml:space="preserve"> 50-летия Победы</w:t>
            </w:r>
          </w:p>
        </w:tc>
        <w:tc>
          <w:tcPr>
            <w:tcW w:w="2268" w:type="dxa"/>
          </w:tcPr>
          <w:p w14:paraId="0E48BAE5" w14:textId="78C59565"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78 643 ОП МП 052</w:t>
            </w:r>
          </w:p>
        </w:tc>
        <w:tc>
          <w:tcPr>
            <w:tcW w:w="1134" w:type="dxa"/>
          </w:tcPr>
          <w:p w14:paraId="173694CC" w14:textId="600F3F75"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w:t>
            </w:r>
            <w:r w:rsidRPr="00DE76E9">
              <w:rPr>
                <w:bCs/>
                <w:color w:val="000000"/>
                <w:sz w:val="20"/>
                <w:szCs w:val="20"/>
              </w:rPr>
              <w:lastRenderedPageBreak/>
              <w:t>бетоное</w:t>
            </w:r>
            <w:proofErr w:type="spellEnd"/>
          </w:p>
        </w:tc>
        <w:tc>
          <w:tcPr>
            <w:tcW w:w="1701" w:type="dxa"/>
          </w:tcPr>
          <w:p w14:paraId="23F71307" w14:textId="0CBF3940" w:rsidR="00A9598E" w:rsidRPr="00DE76E9" w:rsidRDefault="00A9598E" w:rsidP="00DE76E9">
            <w:pPr>
              <w:pStyle w:val="a2"/>
              <w:spacing w:before="0" w:after="0"/>
              <w:ind w:firstLine="0"/>
              <w:jc w:val="center"/>
              <w:rPr>
                <w:sz w:val="20"/>
                <w:szCs w:val="20"/>
              </w:rPr>
            </w:pPr>
            <w:r w:rsidRPr="00DE76E9">
              <w:rPr>
                <w:bCs/>
                <w:color w:val="000000"/>
                <w:sz w:val="20"/>
                <w:szCs w:val="20"/>
              </w:rPr>
              <w:lastRenderedPageBreak/>
              <w:t>3,13</w:t>
            </w:r>
          </w:p>
        </w:tc>
        <w:tc>
          <w:tcPr>
            <w:tcW w:w="1559" w:type="dxa"/>
          </w:tcPr>
          <w:p w14:paraId="58A1C0DE" w14:textId="6ECF01D5"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Магистральные </w:t>
            </w:r>
            <w:r w:rsidRPr="00DE76E9">
              <w:rPr>
                <w:bCs/>
                <w:color w:val="000000"/>
                <w:sz w:val="20"/>
                <w:szCs w:val="20"/>
              </w:rPr>
              <w:lastRenderedPageBreak/>
              <w:t>дороги и магистральные улицы общегородского значения регулируемого движения</w:t>
            </w:r>
          </w:p>
        </w:tc>
        <w:tc>
          <w:tcPr>
            <w:tcW w:w="957" w:type="dxa"/>
          </w:tcPr>
          <w:p w14:paraId="5070EFDF" w14:textId="188ADC4F" w:rsidR="00A9598E" w:rsidRPr="00DE76E9" w:rsidRDefault="00A9598E" w:rsidP="00DE76E9">
            <w:pPr>
              <w:pStyle w:val="a2"/>
              <w:spacing w:before="0" w:after="0"/>
              <w:ind w:firstLine="0"/>
              <w:jc w:val="center"/>
              <w:rPr>
                <w:sz w:val="20"/>
                <w:szCs w:val="20"/>
              </w:rPr>
            </w:pPr>
            <w:r w:rsidRPr="00DE76E9">
              <w:rPr>
                <w:bCs/>
                <w:color w:val="000000"/>
                <w:sz w:val="20"/>
                <w:szCs w:val="20"/>
              </w:rPr>
              <w:lastRenderedPageBreak/>
              <w:t>Б</w:t>
            </w:r>
          </w:p>
        </w:tc>
      </w:tr>
      <w:tr w:rsidR="00A9598E" w14:paraId="3AA57E02" w14:textId="77777777" w:rsidTr="00DE76E9">
        <w:tc>
          <w:tcPr>
            <w:tcW w:w="529" w:type="dxa"/>
          </w:tcPr>
          <w:p w14:paraId="32C87CA7" w14:textId="0F540888"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15</w:t>
            </w:r>
          </w:p>
        </w:tc>
        <w:tc>
          <w:tcPr>
            <w:tcW w:w="1706" w:type="dxa"/>
          </w:tcPr>
          <w:p w14:paraId="5062EB15" w14:textId="0AE67700"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Советская</w:t>
            </w:r>
          </w:p>
        </w:tc>
        <w:tc>
          <w:tcPr>
            <w:tcW w:w="2268" w:type="dxa"/>
          </w:tcPr>
          <w:p w14:paraId="7DE16B5A" w14:textId="4F013ECD" w:rsidR="00A9598E" w:rsidRPr="00DE76E9" w:rsidRDefault="00A9598E" w:rsidP="00DE76E9">
            <w:pPr>
              <w:pStyle w:val="a2"/>
              <w:spacing w:before="0" w:after="0"/>
              <w:ind w:firstLine="0"/>
              <w:jc w:val="center"/>
              <w:rPr>
                <w:sz w:val="20"/>
                <w:szCs w:val="20"/>
              </w:rPr>
            </w:pPr>
            <w:r w:rsidRPr="00DE76E9">
              <w:rPr>
                <w:color w:val="000000"/>
                <w:sz w:val="20"/>
                <w:szCs w:val="20"/>
              </w:rPr>
              <w:t>78 643 ОП МП 053</w:t>
            </w:r>
          </w:p>
        </w:tc>
        <w:tc>
          <w:tcPr>
            <w:tcW w:w="1134" w:type="dxa"/>
          </w:tcPr>
          <w:p w14:paraId="4BE05D05" w14:textId="440256CD"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95D7649" w14:textId="1F03FFF4" w:rsidR="00A9598E" w:rsidRPr="00DE76E9" w:rsidRDefault="00A9598E" w:rsidP="00DE76E9">
            <w:pPr>
              <w:pStyle w:val="a2"/>
              <w:spacing w:before="0" w:after="0"/>
              <w:ind w:firstLine="0"/>
              <w:jc w:val="center"/>
              <w:rPr>
                <w:sz w:val="20"/>
                <w:szCs w:val="20"/>
              </w:rPr>
            </w:pPr>
            <w:r w:rsidRPr="00DE76E9">
              <w:rPr>
                <w:bCs/>
                <w:color w:val="000000"/>
                <w:sz w:val="20"/>
                <w:szCs w:val="20"/>
              </w:rPr>
              <w:t>1,146</w:t>
            </w:r>
          </w:p>
        </w:tc>
        <w:tc>
          <w:tcPr>
            <w:tcW w:w="1559" w:type="dxa"/>
          </w:tcPr>
          <w:p w14:paraId="118FB6D3" w14:textId="16864A62" w:rsidR="00A9598E" w:rsidRPr="00DE76E9" w:rsidRDefault="00A9598E" w:rsidP="00DE76E9">
            <w:pPr>
              <w:pStyle w:val="a2"/>
              <w:spacing w:before="0" w:after="0"/>
              <w:ind w:firstLine="0"/>
              <w:jc w:val="center"/>
              <w:rPr>
                <w:sz w:val="20"/>
                <w:szCs w:val="20"/>
              </w:rPr>
            </w:pPr>
            <w:r w:rsidRPr="00DE76E9">
              <w:rPr>
                <w:bCs/>
                <w:color w:val="000000"/>
                <w:sz w:val="20"/>
                <w:szCs w:val="20"/>
              </w:rPr>
              <w:t>Магистральные дороги и магистральные улицы общегородского значения регулируемого движения</w:t>
            </w:r>
          </w:p>
        </w:tc>
        <w:tc>
          <w:tcPr>
            <w:tcW w:w="957" w:type="dxa"/>
          </w:tcPr>
          <w:p w14:paraId="51656A22" w14:textId="22328A7C" w:rsidR="00A9598E" w:rsidRPr="00DE76E9" w:rsidRDefault="00A9598E" w:rsidP="00DE76E9">
            <w:pPr>
              <w:pStyle w:val="a2"/>
              <w:spacing w:before="0" w:after="0"/>
              <w:ind w:firstLine="0"/>
              <w:jc w:val="center"/>
              <w:rPr>
                <w:sz w:val="20"/>
                <w:szCs w:val="20"/>
              </w:rPr>
            </w:pPr>
            <w:r w:rsidRPr="00DE76E9">
              <w:rPr>
                <w:bCs/>
                <w:color w:val="000000"/>
                <w:sz w:val="20"/>
                <w:szCs w:val="20"/>
              </w:rPr>
              <w:t>Б</w:t>
            </w:r>
          </w:p>
        </w:tc>
      </w:tr>
      <w:tr w:rsidR="00B4170D" w14:paraId="35B4C6C2" w14:textId="77777777" w:rsidTr="00DE76E9">
        <w:tc>
          <w:tcPr>
            <w:tcW w:w="529" w:type="dxa"/>
          </w:tcPr>
          <w:p w14:paraId="79DFDC87" w14:textId="25D7FD2F" w:rsidR="00B4170D" w:rsidRPr="00DE76E9" w:rsidRDefault="00B4170D" w:rsidP="00DE76E9">
            <w:pPr>
              <w:pStyle w:val="a2"/>
              <w:spacing w:before="0" w:after="0"/>
              <w:ind w:firstLine="0"/>
              <w:jc w:val="center"/>
              <w:rPr>
                <w:sz w:val="20"/>
                <w:szCs w:val="20"/>
              </w:rPr>
            </w:pPr>
            <w:r w:rsidRPr="00DE76E9">
              <w:rPr>
                <w:color w:val="000000"/>
                <w:sz w:val="20"/>
                <w:szCs w:val="20"/>
              </w:rPr>
              <w:t>16</w:t>
            </w:r>
          </w:p>
        </w:tc>
        <w:tc>
          <w:tcPr>
            <w:tcW w:w="1706" w:type="dxa"/>
          </w:tcPr>
          <w:p w14:paraId="1C1C2407" w14:textId="466FE808"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Пролетарская</w:t>
            </w:r>
          </w:p>
        </w:tc>
        <w:tc>
          <w:tcPr>
            <w:tcW w:w="2268" w:type="dxa"/>
          </w:tcPr>
          <w:p w14:paraId="7E9ED31E" w14:textId="7DD319A8" w:rsidR="00B4170D" w:rsidRPr="00DE76E9" w:rsidRDefault="00B4170D" w:rsidP="00DE76E9">
            <w:pPr>
              <w:pStyle w:val="a2"/>
              <w:spacing w:before="0" w:after="0"/>
              <w:ind w:firstLine="0"/>
              <w:jc w:val="center"/>
              <w:rPr>
                <w:sz w:val="20"/>
                <w:szCs w:val="20"/>
              </w:rPr>
            </w:pPr>
            <w:r w:rsidRPr="00DE76E9">
              <w:rPr>
                <w:color w:val="000000"/>
                <w:sz w:val="20"/>
                <w:szCs w:val="20"/>
              </w:rPr>
              <w:t>78 643 ОП МП 055</w:t>
            </w:r>
          </w:p>
        </w:tc>
        <w:tc>
          <w:tcPr>
            <w:tcW w:w="1134" w:type="dxa"/>
          </w:tcPr>
          <w:p w14:paraId="2E16170B" w14:textId="28C8D482"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207EBF1D" w14:textId="777EF3DA" w:rsidR="00B4170D" w:rsidRPr="00DE76E9" w:rsidRDefault="00B4170D" w:rsidP="00DE76E9">
            <w:pPr>
              <w:pStyle w:val="a2"/>
              <w:spacing w:before="0" w:after="0"/>
              <w:ind w:firstLine="0"/>
              <w:jc w:val="center"/>
              <w:rPr>
                <w:sz w:val="20"/>
                <w:szCs w:val="20"/>
              </w:rPr>
            </w:pPr>
            <w:r w:rsidRPr="00DE76E9">
              <w:rPr>
                <w:bCs/>
                <w:color w:val="000000"/>
                <w:sz w:val="20"/>
                <w:szCs w:val="20"/>
              </w:rPr>
              <w:t>0,783</w:t>
            </w:r>
          </w:p>
        </w:tc>
        <w:tc>
          <w:tcPr>
            <w:tcW w:w="1559" w:type="dxa"/>
          </w:tcPr>
          <w:p w14:paraId="39768544" w14:textId="38E04AC6"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12E3515B" w14:textId="7C8FABAB"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62F0EEE4" w14:textId="77777777" w:rsidTr="00DE76E9">
        <w:tc>
          <w:tcPr>
            <w:tcW w:w="529" w:type="dxa"/>
          </w:tcPr>
          <w:p w14:paraId="7339CAE1" w14:textId="6A18BB41" w:rsidR="00B4170D" w:rsidRPr="00DE76E9" w:rsidRDefault="00B4170D" w:rsidP="00DE76E9">
            <w:pPr>
              <w:pStyle w:val="a2"/>
              <w:spacing w:before="0" w:after="0"/>
              <w:ind w:firstLine="0"/>
              <w:jc w:val="center"/>
              <w:rPr>
                <w:sz w:val="20"/>
                <w:szCs w:val="20"/>
              </w:rPr>
            </w:pPr>
            <w:r w:rsidRPr="00DE76E9">
              <w:rPr>
                <w:color w:val="000000"/>
                <w:sz w:val="20"/>
                <w:szCs w:val="20"/>
              </w:rPr>
              <w:t>17</w:t>
            </w:r>
          </w:p>
        </w:tc>
        <w:tc>
          <w:tcPr>
            <w:tcW w:w="1706" w:type="dxa"/>
          </w:tcPr>
          <w:p w14:paraId="0B2901BE" w14:textId="4E255B1D"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Комсомольская</w:t>
            </w:r>
          </w:p>
        </w:tc>
        <w:tc>
          <w:tcPr>
            <w:tcW w:w="2268" w:type="dxa"/>
          </w:tcPr>
          <w:p w14:paraId="3F348DFF" w14:textId="268C4469" w:rsidR="00B4170D" w:rsidRPr="00DE76E9" w:rsidRDefault="00B4170D" w:rsidP="00DE76E9">
            <w:pPr>
              <w:pStyle w:val="a2"/>
              <w:spacing w:before="0" w:after="0"/>
              <w:ind w:firstLine="0"/>
              <w:jc w:val="center"/>
              <w:rPr>
                <w:sz w:val="20"/>
                <w:szCs w:val="20"/>
              </w:rPr>
            </w:pPr>
            <w:r w:rsidRPr="00DE76E9">
              <w:rPr>
                <w:color w:val="000000"/>
                <w:sz w:val="20"/>
                <w:szCs w:val="20"/>
              </w:rPr>
              <w:t>78 643 ОП МП 056</w:t>
            </w:r>
          </w:p>
        </w:tc>
        <w:tc>
          <w:tcPr>
            <w:tcW w:w="1134" w:type="dxa"/>
          </w:tcPr>
          <w:p w14:paraId="5E383D69" w14:textId="3B8D577E"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2E98D3D1" w14:textId="5C5DE595" w:rsidR="00B4170D" w:rsidRPr="00DE76E9" w:rsidRDefault="00B4170D" w:rsidP="00DE76E9">
            <w:pPr>
              <w:pStyle w:val="a2"/>
              <w:spacing w:before="0" w:after="0"/>
              <w:ind w:firstLine="0"/>
              <w:jc w:val="center"/>
              <w:rPr>
                <w:sz w:val="20"/>
                <w:szCs w:val="20"/>
              </w:rPr>
            </w:pPr>
            <w:r w:rsidRPr="00DE76E9">
              <w:rPr>
                <w:bCs/>
                <w:color w:val="000000"/>
                <w:sz w:val="20"/>
                <w:szCs w:val="20"/>
              </w:rPr>
              <w:t>2,967</w:t>
            </w:r>
          </w:p>
        </w:tc>
        <w:tc>
          <w:tcPr>
            <w:tcW w:w="1559" w:type="dxa"/>
          </w:tcPr>
          <w:p w14:paraId="3802B744" w14:textId="0FA1581D" w:rsidR="00B4170D" w:rsidRPr="00DE76E9" w:rsidRDefault="00B4170D" w:rsidP="00DE76E9">
            <w:pPr>
              <w:pStyle w:val="a2"/>
              <w:spacing w:before="0" w:after="0"/>
              <w:ind w:firstLine="0"/>
              <w:jc w:val="center"/>
              <w:rPr>
                <w:sz w:val="20"/>
                <w:szCs w:val="20"/>
              </w:rPr>
            </w:pPr>
            <w:r w:rsidRPr="00DE76E9">
              <w:rPr>
                <w:bCs/>
                <w:color w:val="000000"/>
                <w:sz w:val="20"/>
                <w:szCs w:val="20"/>
              </w:rPr>
              <w:t>Магистральные дороги и магистральные улицы общегородского значения регулируемого движения</w:t>
            </w:r>
          </w:p>
        </w:tc>
        <w:tc>
          <w:tcPr>
            <w:tcW w:w="957" w:type="dxa"/>
          </w:tcPr>
          <w:p w14:paraId="5B3D8A56" w14:textId="07F76AFA" w:rsidR="00B4170D" w:rsidRPr="00DE76E9" w:rsidRDefault="00A9598E" w:rsidP="00DE76E9">
            <w:pPr>
              <w:pStyle w:val="a2"/>
              <w:spacing w:before="0" w:after="0"/>
              <w:ind w:firstLine="0"/>
              <w:jc w:val="center"/>
              <w:rPr>
                <w:sz w:val="20"/>
                <w:szCs w:val="20"/>
              </w:rPr>
            </w:pPr>
            <w:r w:rsidRPr="00DE76E9">
              <w:rPr>
                <w:bCs/>
                <w:color w:val="000000"/>
                <w:sz w:val="20"/>
                <w:szCs w:val="20"/>
              </w:rPr>
              <w:t>Б</w:t>
            </w:r>
          </w:p>
        </w:tc>
      </w:tr>
      <w:tr w:rsidR="00A9598E" w14:paraId="119F2FFA" w14:textId="77777777" w:rsidTr="00DE76E9">
        <w:tc>
          <w:tcPr>
            <w:tcW w:w="529" w:type="dxa"/>
          </w:tcPr>
          <w:p w14:paraId="50097F03" w14:textId="51D49BE2" w:rsidR="00A9598E" w:rsidRPr="00DE76E9" w:rsidRDefault="00A9598E" w:rsidP="00DE76E9">
            <w:pPr>
              <w:pStyle w:val="a2"/>
              <w:spacing w:before="0" w:after="0"/>
              <w:ind w:firstLine="0"/>
              <w:jc w:val="center"/>
              <w:rPr>
                <w:sz w:val="20"/>
                <w:szCs w:val="20"/>
              </w:rPr>
            </w:pPr>
            <w:r w:rsidRPr="00DE76E9">
              <w:rPr>
                <w:color w:val="000000"/>
                <w:sz w:val="20"/>
                <w:szCs w:val="20"/>
              </w:rPr>
              <w:t>18</w:t>
            </w:r>
          </w:p>
        </w:tc>
        <w:tc>
          <w:tcPr>
            <w:tcW w:w="1706" w:type="dxa"/>
          </w:tcPr>
          <w:p w14:paraId="175A7C4B" w14:textId="0A254A12"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Соборная</w:t>
            </w:r>
          </w:p>
        </w:tc>
        <w:tc>
          <w:tcPr>
            <w:tcW w:w="2268" w:type="dxa"/>
          </w:tcPr>
          <w:p w14:paraId="055F19CC" w14:textId="6E2925B7" w:rsidR="00A9598E" w:rsidRPr="00DE76E9" w:rsidRDefault="00A9598E" w:rsidP="00DE76E9">
            <w:pPr>
              <w:pStyle w:val="a2"/>
              <w:spacing w:before="0" w:after="0"/>
              <w:ind w:firstLine="0"/>
              <w:jc w:val="center"/>
              <w:rPr>
                <w:sz w:val="20"/>
                <w:szCs w:val="20"/>
              </w:rPr>
            </w:pPr>
            <w:r w:rsidRPr="00DE76E9">
              <w:rPr>
                <w:color w:val="000000"/>
                <w:sz w:val="20"/>
                <w:szCs w:val="20"/>
              </w:rPr>
              <w:t>78 643 ОП МП 057</w:t>
            </w:r>
          </w:p>
        </w:tc>
        <w:tc>
          <w:tcPr>
            <w:tcW w:w="1134" w:type="dxa"/>
          </w:tcPr>
          <w:p w14:paraId="2C6D64B4" w14:textId="38625590"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BBD0CB4" w14:textId="193D7AD8" w:rsidR="00A9598E" w:rsidRPr="00DE76E9" w:rsidRDefault="00A9598E" w:rsidP="00DE76E9">
            <w:pPr>
              <w:pStyle w:val="a2"/>
              <w:spacing w:before="0" w:after="0"/>
              <w:ind w:firstLine="0"/>
              <w:jc w:val="center"/>
              <w:rPr>
                <w:sz w:val="20"/>
                <w:szCs w:val="20"/>
              </w:rPr>
            </w:pPr>
            <w:r w:rsidRPr="00DE76E9">
              <w:rPr>
                <w:bCs/>
                <w:color w:val="000000"/>
                <w:sz w:val="20"/>
                <w:szCs w:val="20"/>
              </w:rPr>
              <w:t>0,937</w:t>
            </w:r>
          </w:p>
        </w:tc>
        <w:tc>
          <w:tcPr>
            <w:tcW w:w="1559" w:type="dxa"/>
          </w:tcPr>
          <w:p w14:paraId="1E9D41E4" w14:textId="3BBDFD45" w:rsidR="00A9598E" w:rsidRPr="00DE76E9" w:rsidRDefault="00A9598E" w:rsidP="00DE76E9">
            <w:pPr>
              <w:pStyle w:val="a2"/>
              <w:spacing w:before="0" w:after="0"/>
              <w:ind w:firstLine="0"/>
              <w:jc w:val="center"/>
              <w:rPr>
                <w:sz w:val="20"/>
                <w:szCs w:val="20"/>
              </w:rPr>
            </w:pPr>
            <w:r w:rsidRPr="00DE76E9">
              <w:rPr>
                <w:bCs/>
                <w:color w:val="000000"/>
                <w:sz w:val="20"/>
                <w:szCs w:val="20"/>
              </w:rPr>
              <w:t>Магистральные улицы районного значения транспортно-пешеходные</w:t>
            </w:r>
          </w:p>
        </w:tc>
        <w:tc>
          <w:tcPr>
            <w:tcW w:w="957" w:type="dxa"/>
          </w:tcPr>
          <w:p w14:paraId="11F57BE8" w14:textId="4DE79FB5" w:rsidR="00A9598E" w:rsidRPr="00DE76E9" w:rsidRDefault="00A9598E" w:rsidP="00DE76E9">
            <w:pPr>
              <w:pStyle w:val="a2"/>
              <w:spacing w:before="0" w:after="0"/>
              <w:ind w:firstLine="0"/>
              <w:jc w:val="center"/>
              <w:rPr>
                <w:sz w:val="20"/>
                <w:szCs w:val="20"/>
              </w:rPr>
            </w:pPr>
            <w:r w:rsidRPr="00DE76E9">
              <w:rPr>
                <w:bCs/>
                <w:color w:val="000000"/>
                <w:sz w:val="20"/>
                <w:szCs w:val="20"/>
              </w:rPr>
              <w:t>В</w:t>
            </w:r>
          </w:p>
        </w:tc>
      </w:tr>
      <w:tr w:rsidR="00A9598E" w14:paraId="77EA3D90" w14:textId="77777777" w:rsidTr="00DE76E9">
        <w:tc>
          <w:tcPr>
            <w:tcW w:w="529" w:type="dxa"/>
          </w:tcPr>
          <w:p w14:paraId="2300423E" w14:textId="646CFCD3" w:rsidR="00A9598E" w:rsidRPr="00DE76E9" w:rsidRDefault="00A9598E" w:rsidP="00DE76E9">
            <w:pPr>
              <w:pStyle w:val="a2"/>
              <w:spacing w:before="0" w:after="0"/>
              <w:ind w:firstLine="0"/>
              <w:jc w:val="center"/>
              <w:rPr>
                <w:sz w:val="20"/>
                <w:szCs w:val="20"/>
              </w:rPr>
            </w:pPr>
            <w:r w:rsidRPr="00DE76E9">
              <w:rPr>
                <w:color w:val="000000"/>
                <w:sz w:val="20"/>
                <w:szCs w:val="20"/>
              </w:rPr>
              <w:t>19</w:t>
            </w:r>
          </w:p>
        </w:tc>
        <w:tc>
          <w:tcPr>
            <w:tcW w:w="1706" w:type="dxa"/>
          </w:tcPr>
          <w:p w14:paraId="5BFA15BF" w14:textId="5397428B"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Моторостроителей</w:t>
            </w:r>
          </w:p>
        </w:tc>
        <w:tc>
          <w:tcPr>
            <w:tcW w:w="2268" w:type="dxa"/>
          </w:tcPr>
          <w:p w14:paraId="24211655" w14:textId="3B98D8D0" w:rsidR="00A9598E" w:rsidRPr="00DE76E9" w:rsidRDefault="00A9598E" w:rsidP="00DE76E9">
            <w:pPr>
              <w:pStyle w:val="a2"/>
              <w:spacing w:before="0" w:after="0"/>
              <w:ind w:firstLine="0"/>
              <w:jc w:val="center"/>
              <w:rPr>
                <w:sz w:val="20"/>
                <w:szCs w:val="20"/>
              </w:rPr>
            </w:pPr>
            <w:r w:rsidRPr="00DE76E9">
              <w:rPr>
                <w:color w:val="000000"/>
                <w:sz w:val="20"/>
                <w:szCs w:val="20"/>
              </w:rPr>
              <w:t>78 643 ОП МП 060</w:t>
            </w:r>
          </w:p>
        </w:tc>
        <w:tc>
          <w:tcPr>
            <w:tcW w:w="1134" w:type="dxa"/>
          </w:tcPr>
          <w:p w14:paraId="24627B78" w14:textId="2F795885"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1277419" w14:textId="669E71A8" w:rsidR="00A9598E" w:rsidRPr="00DE76E9" w:rsidRDefault="00A9598E" w:rsidP="00DE76E9">
            <w:pPr>
              <w:pStyle w:val="a2"/>
              <w:spacing w:before="0" w:after="0"/>
              <w:ind w:firstLine="0"/>
              <w:jc w:val="center"/>
              <w:rPr>
                <w:sz w:val="20"/>
                <w:szCs w:val="20"/>
              </w:rPr>
            </w:pPr>
            <w:r w:rsidRPr="00DE76E9">
              <w:rPr>
                <w:bCs/>
                <w:color w:val="000000"/>
                <w:sz w:val="20"/>
                <w:szCs w:val="20"/>
              </w:rPr>
              <w:t>1,101</w:t>
            </w:r>
          </w:p>
        </w:tc>
        <w:tc>
          <w:tcPr>
            <w:tcW w:w="1559" w:type="dxa"/>
          </w:tcPr>
          <w:p w14:paraId="119DC431" w14:textId="02AA0468" w:rsidR="00A9598E" w:rsidRPr="00DE76E9" w:rsidRDefault="00A9598E" w:rsidP="00DE76E9">
            <w:pPr>
              <w:pStyle w:val="a2"/>
              <w:spacing w:before="0" w:after="0"/>
              <w:ind w:firstLine="0"/>
              <w:jc w:val="center"/>
              <w:rPr>
                <w:sz w:val="20"/>
                <w:szCs w:val="20"/>
              </w:rPr>
            </w:pPr>
            <w:r w:rsidRPr="00DE76E9">
              <w:rPr>
                <w:bCs/>
                <w:color w:val="000000"/>
                <w:sz w:val="20"/>
                <w:szCs w:val="20"/>
              </w:rPr>
              <w:t>Магистральные улицы районного значения транспортно-пешеходные</w:t>
            </w:r>
          </w:p>
        </w:tc>
        <w:tc>
          <w:tcPr>
            <w:tcW w:w="957" w:type="dxa"/>
          </w:tcPr>
          <w:p w14:paraId="6C7C4EDC" w14:textId="49E6B806" w:rsidR="00A9598E" w:rsidRPr="00DE76E9" w:rsidRDefault="00A9598E" w:rsidP="00DE76E9">
            <w:pPr>
              <w:pStyle w:val="a2"/>
              <w:spacing w:before="0" w:after="0"/>
              <w:ind w:firstLine="0"/>
              <w:jc w:val="center"/>
              <w:rPr>
                <w:sz w:val="20"/>
                <w:szCs w:val="20"/>
              </w:rPr>
            </w:pPr>
            <w:r w:rsidRPr="00DE76E9">
              <w:rPr>
                <w:bCs/>
                <w:color w:val="000000"/>
                <w:sz w:val="20"/>
                <w:szCs w:val="20"/>
              </w:rPr>
              <w:t>В</w:t>
            </w:r>
          </w:p>
        </w:tc>
      </w:tr>
      <w:tr w:rsidR="00B4170D" w14:paraId="4EB9884A" w14:textId="77777777" w:rsidTr="00DE76E9">
        <w:tc>
          <w:tcPr>
            <w:tcW w:w="529" w:type="dxa"/>
          </w:tcPr>
          <w:p w14:paraId="7048AFE0" w14:textId="442C0EAF" w:rsidR="00B4170D" w:rsidRPr="00DE76E9" w:rsidRDefault="00B4170D" w:rsidP="00DE76E9">
            <w:pPr>
              <w:pStyle w:val="a2"/>
              <w:spacing w:before="0" w:after="0"/>
              <w:ind w:firstLine="0"/>
              <w:jc w:val="center"/>
              <w:rPr>
                <w:sz w:val="20"/>
                <w:szCs w:val="20"/>
              </w:rPr>
            </w:pPr>
            <w:r w:rsidRPr="00DE76E9">
              <w:rPr>
                <w:color w:val="000000"/>
                <w:sz w:val="20"/>
                <w:szCs w:val="20"/>
              </w:rPr>
              <w:t>20</w:t>
            </w:r>
          </w:p>
        </w:tc>
        <w:tc>
          <w:tcPr>
            <w:tcW w:w="1706" w:type="dxa"/>
          </w:tcPr>
          <w:p w14:paraId="2F901A3D" w14:textId="6CE0BC90"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Садовая</w:t>
            </w:r>
          </w:p>
        </w:tc>
        <w:tc>
          <w:tcPr>
            <w:tcW w:w="2268" w:type="dxa"/>
          </w:tcPr>
          <w:p w14:paraId="464B655C" w14:textId="71C27CA6" w:rsidR="00B4170D" w:rsidRPr="00DE76E9" w:rsidRDefault="00B4170D" w:rsidP="00DE76E9">
            <w:pPr>
              <w:pStyle w:val="a2"/>
              <w:spacing w:before="0" w:after="0"/>
              <w:ind w:firstLine="0"/>
              <w:jc w:val="center"/>
              <w:rPr>
                <w:sz w:val="20"/>
                <w:szCs w:val="20"/>
              </w:rPr>
            </w:pPr>
            <w:r w:rsidRPr="00DE76E9">
              <w:rPr>
                <w:color w:val="000000"/>
                <w:sz w:val="20"/>
                <w:szCs w:val="20"/>
              </w:rPr>
              <w:t>78 643 ОП МП 029</w:t>
            </w:r>
          </w:p>
        </w:tc>
        <w:tc>
          <w:tcPr>
            <w:tcW w:w="1134" w:type="dxa"/>
          </w:tcPr>
          <w:p w14:paraId="557C5409" w14:textId="3846C8E2" w:rsidR="00B4170D" w:rsidRPr="00DE76E9" w:rsidRDefault="00B4170D"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1DB0C067" w14:textId="677B14EB" w:rsidR="00B4170D" w:rsidRPr="00DE76E9" w:rsidRDefault="00B4170D" w:rsidP="00DE76E9">
            <w:pPr>
              <w:pStyle w:val="a2"/>
              <w:spacing w:before="0" w:after="0"/>
              <w:ind w:firstLine="0"/>
              <w:jc w:val="center"/>
              <w:rPr>
                <w:sz w:val="20"/>
                <w:szCs w:val="20"/>
              </w:rPr>
            </w:pPr>
            <w:r w:rsidRPr="00DE76E9">
              <w:rPr>
                <w:bCs/>
                <w:color w:val="000000"/>
                <w:sz w:val="20"/>
                <w:szCs w:val="20"/>
              </w:rPr>
              <w:t>0,55</w:t>
            </w:r>
          </w:p>
        </w:tc>
        <w:tc>
          <w:tcPr>
            <w:tcW w:w="1559" w:type="dxa"/>
          </w:tcPr>
          <w:p w14:paraId="20D1EECF" w14:textId="4F77B012"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30C3484D" w14:textId="47895F47"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A9598E" w14:paraId="50F501BD" w14:textId="77777777" w:rsidTr="00DE76E9">
        <w:tc>
          <w:tcPr>
            <w:tcW w:w="529" w:type="dxa"/>
          </w:tcPr>
          <w:p w14:paraId="3EAE6250" w14:textId="693C15DB" w:rsidR="00A9598E" w:rsidRPr="00DE76E9" w:rsidRDefault="00A9598E" w:rsidP="00DE76E9">
            <w:pPr>
              <w:pStyle w:val="a2"/>
              <w:spacing w:before="0" w:after="0"/>
              <w:ind w:firstLine="0"/>
              <w:jc w:val="center"/>
              <w:rPr>
                <w:sz w:val="20"/>
                <w:szCs w:val="20"/>
              </w:rPr>
            </w:pPr>
            <w:r w:rsidRPr="00DE76E9">
              <w:rPr>
                <w:color w:val="000000"/>
                <w:sz w:val="20"/>
                <w:szCs w:val="20"/>
              </w:rPr>
              <w:t>21</w:t>
            </w:r>
          </w:p>
        </w:tc>
        <w:tc>
          <w:tcPr>
            <w:tcW w:w="1706" w:type="dxa"/>
          </w:tcPr>
          <w:p w14:paraId="42FE7253" w14:textId="04AEDA00"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Чапаева</w:t>
            </w:r>
          </w:p>
        </w:tc>
        <w:tc>
          <w:tcPr>
            <w:tcW w:w="2268" w:type="dxa"/>
          </w:tcPr>
          <w:p w14:paraId="3674BD22" w14:textId="4D34EB62" w:rsidR="00A9598E" w:rsidRPr="00DE76E9" w:rsidRDefault="00A9598E" w:rsidP="00DE76E9">
            <w:pPr>
              <w:pStyle w:val="a2"/>
              <w:spacing w:before="0" w:after="0"/>
              <w:ind w:firstLine="0"/>
              <w:jc w:val="center"/>
              <w:rPr>
                <w:sz w:val="20"/>
                <w:szCs w:val="20"/>
              </w:rPr>
            </w:pPr>
            <w:r w:rsidRPr="00DE76E9">
              <w:rPr>
                <w:color w:val="000000"/>
                <w:sz w:val="20"/>
                <w:szCs w:val="20"/>
              </w:rPr>
              <w:t>78 643 ОП МП 030</w:t>
            </w:r>
          </w:p>
        </w:tc>
        <w:tc>
          <w:tcPr>
            <w:tcW w:w="1134" w:type="dxa"/>
          </w:tcPr>
          <w:p w14:paraId="3788992B" w14:textId="56A486CC"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0E68DBF8" w14:textId="77DE61DF" w:rsidR="00A9598E" w:rsidRPr="00DE76E9" w:rsidRDefault="00A9598E" w:rsidP="00DE76E9">
            <w:pPr>
              <w:pStyle w:val="a2"/>
              <w:spacing w:before="0" w:after="0"/>
              <w:ind w:firstLine="0"/>
              <w:jc w:val="center"/>
              <w:rPr>
                <w:sz w:val="20"/>
                <w:szCs w:val="20"/>
              </w:rPr>
            </w:pPr>
            <w:r w:rsidRPr="00DE76E9">
              <w:rPr>
                <w:bCs/>
                <w:color w:val="000000"/>
                <w:sz w:val="20"/>
                <w:szCs w:val="20"/>
              </w:rPr>
              <w:t>0,467</w:t>
            </w:r>
          </w:p>
        </w:tc>
        <w:tc>
          <w:tcPr>
            <w:tcW w:w="1559" w:type="dxa"/>
          </w:tcPr>
          <w:p w14:paraId="67CB684C" w14:textId="3DAA756A"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xml:space="preserve">), главные улицы, улицы в </w:t>
            </w:r>
            <w:r w:rsidRPr="00DE76E9">
              <w:rPr>
                <w:bCs/>
                <w:color w:val="000000"/>
                <w:sz w:val="20"/>
                <w:szCs w:val="20"/>
              </w:rPr>
              <w:lastRenderedPageBreak/>
              <w:t>жилой застройке основные</w:t>
            </w:r>
          </w:p>
        </w:tc>
        <w:tc>
          <w:tcPr>
            <w:tcW w:w="957" w:type="dxa"/>
          </w:tcPr>
          <w:p w14:paraId="016D1616" w14:textId="5BFBB35E" w:rsidR="00A9598E" w:rsidRPr="00DE76E9" w:rsidRDefault="00A9598E" w:rsidP="00DE76E9">
            <w:pPr>
              <w:pStyle w:val="a2"/>
              <w:spacing w:before="0" w:after="0"/>
              <w:ind w:firstLine="0"/>
              <w:jc w:val="center"/>
              <w:rPr>
                <w:sz w:val="20"/>
                <w:szCs w:val="20"/>
              </w:rPr>
            </w:pPr>
            <w:r w:rsidRPr="00DE76E9">
              <w:rPr>
                <w:bCs/>
                <w:color w:val="000000"/>
                <w:sz w:val="20"/>
                <w:szCs w:val="20"/>
              </w:rPr>
              <w:lastRenderedPageBreak/>
              <w:t>Д</w:t>
            </w:r>
          </w:p>
        </w:tc>
      </w:tr>
      <w:tr w:rsidR="00A9598E" w14:paraId="30C96F01" w14:textId="77777777" w:rsidTr="00DE76E9">
        <w:tc>
          <w:tcPr>
            <w:tcW w:w="529" w:type="dxa"/>
          </w:tcPr>
          <w:p w14:paraId="62508EE5" w14:textId="411F5AEF"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22</w:t>
            </w:r>
          </w:p>
        </w:tc>
        <w:tc>
          <w:tcPr>
            <w:tcW w:w="1706" w:type="dxa"/>
          </w:tcPr>
          <w:p w14:paraId="4786C753" w14:textId="42EDE4E0"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Романовская (бывшая ул. Кирова)</w:t>
            </w:r>
          </w:p>
        </w:tc>
        <w:tc>
          <w:tcPr>
            <w:tcW w:w="2268" w:type="dxa"/>
          </w:tcPr>
          <w:p w14:paraId="189996B8" w14:textId="0236EAD8" w:rsidR="00A9598E" w:rsidRPr="00DE76E9" w:rsidRDefault="00A9598E" w:rsidP="00DE76E9">
            <w:pPr>
              <w:pStyle w:val="a2"/>
              <w:spacing w:before="0" w:after="0"/>
              <w:ind w:firstLine="0"/>
              <w:jc w:val="center"/>
              <w:rPr>
                <w:sz w:val="20"/>
                <w:szCs w:val="20"/>
              </w:rPr>
            </w:pPr>
            <w:r w:rsidRPr="00DE76E9">
              <w:rPr>
                <w:color w:val="000000"/>
                <w:sz w:val="20"/>
                <w:szCs w:val="20"/>
              </w:rPr>
              <w:t>78 643 ОП МП 031</w:t>
            </w:r>
          </w:p>
        </w:tc>
        <w:tc>
          <w:tcPr>
            <w:tcW w:w="1134" w:type="dxa"/>
          </w:tcPr>
          <w:p w14:paraId="5737C2F8" w14:textId="00D426A7"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113F91CB" w14:textId="295D946F" w:rsidR="00A9598E" w:rsidRPr="00DE76E9" w:rsidRDefault="00A9598E" w:rsidP="00DE76E9">
            <w:pPr>
              <w:pStyle w:val="a2"/>
              <w:spacing w:before="0" w:after="0"/>
              <w:ind w:firstLine="0"/>
              <w:jc w:val="center"/>
              <w:rPr>
                <w:sz w:val="20"/>
                <w:szCs w:val="20"/>
              </w:rPr>
            </w:pPr>
            <w:r w:rsidRPr="00DE76E9">
              <w:rPr>
                <w:bCs/>
                <w:color w:val="000000"/>
                <w:sz w:val="20"/>
                <w:szCs w:val="20"/>
              </w:rPr>
              <w:t>0,798</w:t>
            </w:r>
          </w:p>
        </w:tc>
        <w:tc>
          <w:tcPr>
            <w:tcW w:w="1559" w:type="dxa"/>
          </w:tcPr>
          <w:p w14:paraId="4EC8C939" w14:textId="4F6729F1"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07DC7D8E" w14:textId="621D0872"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08478680" w14:textId="77777777" w:rsidTr="00DE76E9">
        <w:tc>
          <w:tcPr>
            <w:tcW w:w="529" w:type="dxa"/>
          </w:tcPr>
          <w:p w14:paraId="27AB40F9" w14:textId="6AF05DA3" w:rsidR="00A9598E" w:rsidRPr="00DE76E9" w:rsidRDefault="00A9598E" w:rsidP="00DE76E9">
            <w:pPr>
              <w:pStyle w:val="a2"/>
              <w:spacing w:before="0" w:after="0"/>
              <w:ind w:firstLine="0"/>
              <w:jc w:val="center"/>
              <w:rPr>
                <w:sz w:val="20"/>
                <w:szCs w:val="20"/>
              </w:rPr>
            </w:pPr>
            <w:r w:rsidRPr="00DE76E9">
              <w:rPr>
                <w:color w:val="000000"/>
                <w:sz w:val="20"/>
                <w:szCs w:val="20"/>
              </w:rPr>
              <w:t>23</w:t>
            </w:r>
          </w:p>
        </w:tc>
        <w:tc>
          <w:tcPr>
            <w:tcW w:w="1706" w:type="dxa"/>
          </w:tcPr>
          <w:p w14:paraId="6FE84DE5" w14:textId="3B724C07" w:rsidR="00A9598E" w:rsidRPr="00DE76E9" w:rsidRDefault="00A9598E" w:rsidP="00DE76E9">
            <w:pPr>
              <w:pStyle w:val="a2"/>
              <w:spacing w:before="0" w:after="0"/>
              <w:ind w:firstLine="0"/>
              <w:jc w:val="center"/>
              <w:rPr>
                <w:sz w:val="20"/>
                <w:szCs w:val="20"/>
              </w:rPr>
            </w:pPr>
            <w:r w:rsidRPr="00DE76E9">
              <w:rPr>
                <w:color w:val="000000"/>
                <w:sz w:val="20"/>
                <w:szCs w:val="20"/>
              </w:rPr>
              <w:t>г. </w:t>
            </w:r>
            <w:proofErr w:type="spellStart"/>
            <w:r w:rsidRPr="00DE76E9">
              <w:rPr>
                <w:color w:val="000000"/>
                <w:sz w:val="20"/>
                <w:szCs w:val="20"/>
              </w:rPr>
              <w:t>Тутаев</w:t>
            </w:r>
            <w:proofErr w:type="gramStart"/>
            <w:r w:rsidRPr="00DE76E9">
              <w:rPr>
                <w:color w:val="000000"/>
                <w:sz w:val="20"/>
                <w:szCs w:val="20"/>
              </w:rPr>
              <w:t>,у</w:t>
            </w:r>
            <w:proofErr w:type="gramEnd"/>
            <w:r w:rsidRPr="00DE76E9">
              <w:rPr>
                <w:color w:val="000000"/>
                <w:sz w:val="20"/>
                <w:szCs w:val="20"/>
              </w:rPr>
              <w:t>л</w:t>
            </w:r>
            <w:proofErr w:type="spellEnd"/>
            <w:r w:rsidRPr="00DE76E9">
              <w:rPr>
                <w:color w:val="000000"/>
                <w:sz w:val="20"/>
                <w:szCs w:val="20"/>
              </w:rPr>
              <w:t>. Терешковой</w:t>
            </w:r>
          </w:p>
        </w:tc>
        <w:tc>
          <w:tcPr>
            <w:tcW w:w="2268" w:type="dxa"/>
          </w:tcPr>
          <w:p w14:paraId="3E01484C" w14:textId="0FDC0496" w:rsidR="00A9598E" w:rsidRPr="00DE76E9" w:rsidRDefault="00A9598E" w:rsidP="00DE76E9">
            <w:pPr>
              <w:pStyle w:val="a2"/>
              <w:spacing w:before="0" w:after="0"/>
              <w:ind w:firstLine="0"/>
              <w:jc w:val="center"/>
              <w:rPr>
                <w:sz w:val="20"/>
                <w:szCs w:val="20"/>
              </w:rPr>
            </w:pPr>
            <w:r w:rsidRPr="00DE76E9">
              <w:rPr>
                <w:color w:val="000000"/>
                <w:sz w:val="20"/>
                <w:szCs w:val="20"/>
              </w:rPr>
              <w:t>78 643 ОП МП 037</w:t>
            </w:r>
          </w:p>
        </w:tc>
        <w:tc>
          <w:tcPr>
            <w:tcW w:w="1134" w:type="dxa"/>
          </w:tcPr>
          <w:p w14:paraId="523F5A0F" w14:textId="65DB8B10"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636ED21B" w14:textId="061439E0" w:rsidR="00A9598E" w:rsidRPr="00DE76E9" w:rsidRDefault="00A9598E" w:rsidP="00DE76E9">
            <w:pPr>
              <w:pStyle w:val="a2"/>
              <w:spacing w:before="0" w:after="0"/>
              <w:ind w:firstLine="0"/>
              <w:jc w:val="center"/>
              <w:rPr>
                <w:sz w:val="20"/>
                <w:szCs w:val="20"/>
              </w:rPr>
            </w:pPr>
            <w:r w:rsidRPr="00DE76E9">
              <w:rPr>
                <w:bCs/>
                <w:color w:val="000000"/>
                <w:sz w:val="20"/>
                <w:szCs w:val="20"/>
              </w:rPr>
              <w:t>1,585</w:t>
            </w:r>
          </w:p>
        </w:tc>
        <w:tc>
          <w:tcPr>
            <w:tcW w:w="1559" w:type="dxa"/>
          </w:tcPr>
          <w:p w14:paraId="2D7F3BCA" w14:textId="43C0D280"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05257008" w14:textId="0ED9DB74"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0316BAEC" w14:textId="77777777" w:rsidTr="00DE76E9">
        <w:tc>
          <w:tcPr>
            <w:tcW w:w="529" w:type="dxa"/>
          </w:tcPr>
          <w:p w14:paraId="3AFF9AB1" w14:textId="224515C0" w:rsidR="00A9598E" w:rsidRPr="00DE76E9" w:rsidRDefault="00A9598E" w:rsidP="00DE76E9">
            <w:pPr>
              <w:pStyle w:val="a2"/>
              <w:spacing w:before="0" w:after="0"/>
              <w:ind w:firstLine="0"/>
              <w:jc w:val="center"/>
              <w:rPr>
                <w:sz w:val="20"/>
                <w:szCs w:val="20"/>
              </w:rPr>
            </w:pPr>
            <w:r w:rsidRPr="00DE76E9">
              <w:rPr>
                <w:color w:val="000000"/>
                <w:sz w:val="20"/>
                <w:szCs w:val="20"/>
              </w:rPr>
              <w:t>24</w:t>
            </w:r>
          </w:p>
        </w:tc>
        <w:tc>
          <w:tcPr>
            <w:tcW w:w="1706" w:type="dxa"/>
          </w:tcPr>
          <w:p w14:paraId="7ADE48FF" w14:textId="2ADB7C8A"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Донская</w:t>
            </w:r>
          </w:p>
        </w:tc>
        <w:tc>
          <w:tcPr>
            <w:tcW w:w="2268" w:type="dxa"/>
          </w:tcPr>
          <w:p w14:paraId="3CA35087" w14:textId="06A8B71B" w:rsidR="00A9598E" w:rsidRPr="00DE76E9" w:rsidRDefault="00A9598E" w:rsidP="00DE76E9">
            <w:pPr>
              <w:pStyle w:val="a2"/>
              <w:spacing w:before="0" w:after="0"/>
              <w:ind w:firstLine="0"/>
              <w:jc w:val="center"/>
              <w:rPr>
                <w:sz w:val="20"/>
                <w:szCs w:val="20"/>
              </w:rPr>
            </w:pPr>
            <w:r w:rsidRPr="00DE76E9">
              <w:rPr>
                <w:color w:val="000000"/>
                <w:sz w:val="20"/>
                <w:szCs w:val="20"/>
              </w:rPr>
              <w:t>78 643 ОП МП 034</w:t>
            </w:r>
          </w:p>
        </w:tc>
        <w:tc>
          <w:tcPr>
            <w:tcW w:w="1134" w:type="dxa"/>
          </w:tcPr>
          <w:p w14:paraId="6055287A" w14:textId="3272E012"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DFEBD91" w14:textId="50FCE7CB" w:rsidR="00A9598E" w:rsidRPr="00DE76E9" w:rsidRDefault="00A9598E" w:rsidP="00DE76E9">
            <w:pPr>
              <w:pStyle w:val="a2"/>
              <w:spacing w:before="0" w:after="0"/>
              <w:ind w:firstLine="0"/>
              <w:jc w:val="center"/>
              <w:rPr>
                <w:sz w:val="20"/>
                <w:szCs w:val="20"/>
              </w:rPr>
            </w:pPr>
            <w:r w:rsidRPr="00DE76E9">
              <w:rPr>
                <w:bCs/>
                <w:color w:val="000000"/>
                <w:sz w:val="20"/>
                <w:szCs w:val="20"/>
              </w:rPr>
              <w:t>0,9</w:t>
            </w:r>
          </w:p>
        </w:tc>
        <w:tc>
          <w:tcPr>
            <w:tcW w:w="1559" w:type="dxa"/>
          </w:tcPr>
          <w:p w14:paraId="70BB3711" w14:textId="57584B12"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593C8DBF" w14:textId="56C4A30B"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5E9627CD" w14:textId="77777777" w:rsidTr="00DE76E9">
        <w:tc>
          <w:tcPr>
            <w:tcW w:w="529" w:type="dxa"/>
          </w:tcPr>
          <w:p w14:paraId="1A0D9DBE" w14:textId="4F603101" w:rsidR="00A9598E" w:rsidRPr="00DE76E9" w:rsidRDefault="00A9598E" w:rsidP="00DE76E9">
            <w:pPr>
              <w:pStyle w:val="a2"/>
              <w:spacing w:before="0" w:after="0"/>
              <w:ind w:firstLine="0"/>
              <w:jc w:val="center"/>
              <w:rPr>
                <w:sz w:val="20"/>
                <w:szCs w:val="20"/>
              </w:rPr>
            </w:pPr>
            <w:r w:rsidRPr="00DE76E9">
              <w:rPr>
                <w:color w:val="000000"/>
                <w:sz w:val="20"/>
                <w:szCs w:val="20"/>
              </w:rPr>
              <w:t>25</w:t>
            </w:r>
          </w:p>
        </w:tc>
        <w:tc>
          <w:tcPr>
            <w:tcW w:w="1706" w:type="dxa"/>
          </w:tcPr>
          <w:p w14:paraId="176949BC" w14:textId="4145855C" w:rsidR="00A9598E" w:rsidRPr="00DE76E9" w:rsidRDefault="00A9598E" w:rsidP="00DE76E9">
            <w:pPr>
              <w:pStyle w:val="a2"/>
              <w:spacing w:before="0" w:after="0"/>
              <w:ind w:firstLine="0"/>
              <w:jc w:val="center"/>
              <w:rPr>
                <w:sz w:val="20"/>
                <w:szCs w:val="20"/>
              </w:rPr>
            </w:pPr>
            <w:r w:rsidRPr="00DE76E9">
              <w:rPr>
                <w:color w:val="000000"/>
                <w:sz w:val="20"/>
                <w:szCs w:val="20"/>
              </w:rPr>
              <w:t>г. </w:t>
            </w:r>
            <w:proofErr w:type="spellStart"/>
            <w:r w:rsidRPr="00DE76E9">
              <w:rPr>
                <w:color w:val="000000"/>
                <w:sz w:val="20"/>
                <w:szCs w:val="20"/>
              </w:rPr>
              <w:t>Тутаев</w:t>
            </w:r>
            <w:proofErr w:type="gramStart"/>
            <w:r w:rsidRPr="00DE76E9">
              <w:rPr>
                <w:color w:val="000000"/>
                <w:sz w:val="20"/>
                <w:szCs w:val="20"/>
              </w:rPr>
              <w:t>,у</w:t>
            </w:r>
            <w:proofErr w:type="gramEnd"/>
            <w:r w:rsidRPr="00DE76E9">
              <w:rPr>
                <w:color w:val="000000"/>
                <w:sz w:val="20"/>
                <w:szCs w:val="20"/>
              </w:rPr>
              <w:t>л</w:t>
            </w:r>
            <w:proofErr w:type="spellEnd"/>
            <w:r w:rsidRPr="00DE76E9">
              <w:rPr>
                <w:color w:val="000000"/>
                <w:sz w:val="20"/>
                <w:szCs w:val="20"/>
              </w:rPr>
              <w:t>. Р. Люксембург</w:t>
            </w:r>
          </w:p>
        </w:tc>
        <w:tc>
          <w:tcPr>
            <w:tcW w:w="2268" w:type="dxa"/>
          </w:tcPr>
          <w:p w14:paraId="3D3E7542" w14:textId="11852B4D" w:rsidR="00A9598E" w:rsidRPr="00DE76E9" w:rsidRDefault="00A9598E" w:rsidP="00DE76E9">
            <w:pPr>
              <w:pStyle w:val="a2"/>
              <w:spacing w:before="0" w:after="0"/>
              <w:ind w:firstLine="0"/>
              <w:jc w:val="center"/>
              <w:rPr>
                <w:sz w:val="20"/>
                <w:szCs w:val="20"/>
              </w:rPr>
            </w:pPr>
            <w:r w:rsidRPr="00DE76E9">
              <w:rPr>
                <w:color w:val="000000"/>
                <w:sz w:val="20"/>
                <w:szCs w:val="20"/>
              </w:rPr>
              <w:t>78 643 ОП МП 035</w:t>
            </w:r>
          </w:p>
        </w:tc>
        <w:tc>
          <w:tcPr>
            <w:tcW w:w="1134" w:type="dxa"/>
          </w:tcPr>
          <w:p w14:paraId="20253527" w14:textId="7C0AF01F"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4E74DA48" w14:textId="1155310A" w:rsidR="00A9598E" w:rsidRPr="00DE76E9" w:rsidRDefault="00A9598E" w:rsidP="00DE76E9">
            <w:pPr>
              <w:pStyle w:val="a2"/>
              <w:spacing w:before="0" w:after="0"/>
              <w:ind w:firstLine="0"/>
              <w:jc w:val="center"/>
              <w:rPr>
                <w:sz w:val="20"/>
                <w:szCs w:val="20"/>
              </w:rPr>
            </w:pPr>
            <w:r w:rsidRPr="00DE76E9">
              <w:rPr>
                <w:bCs/>
                <w:color w:val="000000"/>
                <w:sz w:val="20"/>
                <w:szCs w:val="20"/>
              </w:rPr>
              <w:t>1,411</w:t>
            </w:r>
          </w:p>
        </w:tc>
        <w:tc>
          <w:tcPr>
            <w:tcW w:w="1559" w:type="dxa"/>
          </w:tcPr>
          <w:p w14:paraId="73E6D013" w14:textId="7144D1D2"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78C95386" w14:textId="50AFB5C9"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14B4A28E" w14:textId="77777777" w:rsidTr="00DE76E9">
        <w:tc>
          <w:tcPr>
            <w:tcW w:w="529" w:type="dxa"/>
          </w:tcPr>
          <w:p w14:paraId="4181C182" w14:textId="3844CD6E" w:rsidR="00B4170D" w:rsidRPr="00DE76E9" w:rsidRDefault="00B4170D" w:rsidP="00DE76E9">
            <w:pPr>
              <w:pStyle w:val="a2"/>
              <w:spacing w:before="0" w:after="0"/>
              <w:ind w:firstLine="0"/>
              <w:jc w:val="center"/>
              <w:rPr>
                <w:sz w:val="20"/>
                <w:szCs w:val="20"/>
              </w:rPr>
            </w:pPr>
            <w:r w:rsidRPr="00DE76E9">
              <w:rPr>
                <w:color w:val="000000"/>
                <w:sz w:val="20"/>
                <w:szCs w:val="20"/>
              </w:rPr>
              <w:t>26</w:t>
            </w:r>
          </w:p>
        </w:tc>
        <w:tc>
          <w:tcPr>
            <w:tcW w:w="1706" w:type="dxa"/>
          </w:tcPr>
          <w:p w14:paraId="29E9707E" w14:textId="231A0259" w:rsidR="00B4170D" w:rsidRPr="00DE76E9" w:rsidRDefault="00B4170D"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от ул. Дементьева вдоль д.69 по ул. Соборная к д.13 по ул. Привокзальная</w:t>
            </w:r>
          </w:p>
        </w:tc>
        <w:tc>
          <w:tcPr>
            <w:tcW w:w="2268" w:type="dxa"/>
          </w:tcPr>
          <w:p w14:paraId="7B8D6A8F" w14:textId="3CDAEE0F" w:rsidR="00B4170D" w:rsidRPr="00DE76E9" w:rsidRDefault="00B4170D" w:rsidP="00DE76E9">
            <w:pPr>
              <w:pStyle w:val="a2"/>
              <w:spacing w:before="0" w:after="0"/>
              <w:ind w:firstLine="0"/>
              <w:jc w:val="center"/>
              <w:rPr>
                <w:sz w:val="20"/>
                <w:szCs w:val="20"/>
              </w:rPr>
            </w:pPr>
            <w:r w:rsidRPr="00DE76E9">
              <w:rPr>
                <w:color w:val="000000"/>
                <w:sz w:val="20"/>
                <w:szCs w:val="20"/>
              </w:rPr>
              <w:t>78 643 ОП МП 059</w:t>
            </w:r>
          </w:p>
        </w:tc>
        <w:tc>
          <w:tcPr>
            <w:tcW w:w="1134" w:type="dxa"/>
          </w:tcPr>
          <w:p w14:paraId="7B3DF984" w14:textId="6B5D31C8"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139A29AD" w14:textId="0C46FB64" w:rsidR="00B4170D" w:rsidRPr="00DE76E9" w:rsidRDefault="00B4170D" w:rsidP="00DE76E9">
            <w:pPr>
              <w:pStyle w:val="a2"/>
              <w:spacing w:before="0" w:after="0"/>
              <w:ind w:firstLine="0"/>
              <w:jc w:val="center"/>
              <w:rPr>
                <w:sz w:val="20"/>
                <w:szCs w:val="20"/>
              </w:rPr>
            </w:pPr>
            <w:r w:rsidRPr="00DE76E9">
              <w:rPr>
                <w:bCs/>
                <w:color w:val="000000"/>
                <w:sz w:val="20"/>
                <w:szCs w:val="20"/>
              </w:rPr>
              <w:t>0,33</w:t>
            </w:r>
          </w:p>
        </w:tc>
        <w:tc>
          <w:tcPr>
            <w:tcW w:w="1559" w:type="dxa"/>
          </w:tcPr>
          <w:p w14:paraId="1C3D9AE8" w14:textId="78324EC9"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026C6D95" w14:textId="5285CBDD"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6B816094" w14:textId="77777777" w:rsidTr="00DE76E9">
        <w:tc>
          <w:tcPr>
            <w:tcW w:w="529" w:type="dxa"/>
          </w:tcPr>
          <w:p w14:paraId="70CCE89E" w14:textId="4289B52D" w:rsidR="00B4170D" w:rsidRPr="00DE76E9" w:rsidRDefault="00B4170D" w:rsidP="00DE76E9">
            <w:pPr>
              <w:pStyle w:val="a2"/>
              <w:spacing w:before="0" w:after="0"/>
              <w:ind w:firstLine="0"/>
              <w:jc w:val="center"/>
              <w:rPr>
                <w:sz w:val="20"/>
                <w:szCs w:val="20"/>
              </w:rPr>
            </w:pPr>
            <w:r w:rsidRPr="00DE76E9">
              <w:rPr>
                <w:color w:val="000000"/>
                <w:sz w:val="20"/>
                <w:szCs w:val="20"/>
              </w:rPr>
              <w:t>27</w:t>
            </w:r>
          </w:p>
        </w:tc>
        <w:tc>
          <w:tcPr>
            <w:tcW w:w="1706" w:type="dxa"/>
          </w:tcPr>
          <w:p w14:paraId="0004EDBD" w14:textId="37D8E7B3"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проспект 50-летия Победы, дублер</w:t>
            </w:r>
          </w:p>
        </w:tc>
        <w:tc>
          <w:tcPr>
            <w:tcW w:w="2268" w:type="dxa"/>
          </w:tcPr>
          <w:p w14:paraId="58211432" w14:textId="35EB7B0F" w:rsidR="00B4170D" w:rsidRPr="00DE76E9" w:rsidRDefault="00B4170D" w:rsidP="00DE76E9">
            <w:pPr>
              <w:pStyle w:val="a2"/>
              <w:spacing w:before="0" w:after="0"/>
              <w:ind w:firstLine="0"/>
              <w:jc w:val="center"/>
              <w:rPr>
                <w:sz w:val="20"/>
                <w:szCs w:val="20"/>
              </w:rPr>
            </w:pPr>
            <w:r w:rsidRPr="00DE76E9">
              <w:rPr>
                <w:color w:val="000000"/>
                <w:sz w:val="20"/>
                <w:szCs w:val="20"/>
              </w:rPr>
              <w:t>78 643 ОП МП 081</w:t>
            </w:r>
          </w:p>
        </w:tc>
        <w:tc>
          <w:tcPr>
            <w:tcW w:w="1134" w:type="dxa"/>
          </w:tcPr>
          <w:p w14:paraId="0810A646" w14:textId="6029A561"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01C7802F" w14:textId="1A26EBFE" w:rsidR="00B4170D" w:rsidRPr="00DE76E9" w:rsidRDefault="00B4170D" w:rsidP="00DE76E9">
            <w:pPr>
              <w:pStyle w:val="a2"/>
              <w:spacing w:before="0" w:after="0"/>
              <w:ind w:firstLine="0"/>
              <w:jc w:val="center"/>
              <w:rPr>
                <w:sz w:val="20"/>
                <w:szCs w:val="20"/>
              </w:rPr>
            </w:pPr>
            <w:r w:rsidRPr="00DE76E9">
              <w:rPr>
                <w:bCs/>
                <w:color w:val="000000"/>
                <w:sz w:val="20"/>
                <w:szCs w:val="20"/>
              </w:rPr>
              <w:t>1,9</w:t>
            </w:r>
          </w:p>
        </w:tc>
        <w:tc>
          <w:tcPr>
            <w:tcW w:w="1559" w:type="dxa"/>
          </w:tcPr>
          <w:p w14:paraId="5D8D39C1" w14:textId="3D056BA2" w:rsidR="00B4170D" w:rsidRPr="00DE76E9" w:rsidRDefault="00B4170D" w:rsidP="00DE76E9">
            <w:pPr>
              <w:pStyle w:val="a2"/>
              <w:spacing w:before="0" w:after="0"/>
              <w:ind w:firstLine="0"/>
              <w:jc w:val="center"/>
              <w:rPr>
                <w:sz w:val="20"/>
                <w:szCs w:val="20"/>
              </w:rPr>
            </w:pPr>
            <w:r w:rsidRPr="00DE76E9">
              <w:rPr>
                <w:bCs/>
                <w:color w:val="000000"/>
                <w:sz w:val="20"/>
                <w:szCs w:val="20"/>
              </w:rPr>
              <w:t>Магистральные улицы районного значения транспортно-пешеходные</w:t>
            </w:r>
          </w:p>
        </w:tc>
        <w:tc>
          <w:tcPr>
            <w:tcW w:w="957" w:type="dxa"/>
          </w:tcPr>
          <w:p w14:paraId="0DED812D" w14:textId="332EA3C9" w:rsidR="00B4170D" w:rsidRPr="00DE76E9" w:rsidRDefault="00A9598E" w:rsidP="00DE76E9">
            <w:pPr>
              <w:pStyle w:val="a2"/>
              <w:spacing w:before="0" w:after="0"/>
              <w:ind w:firstLine="0"/>
              <w:jc w:val="center"/>
              <w:rPr>
                <w:sz w:val="20"/>
                <w:szCs w:val="20"/>
              </w:rPr>
            </w:pPr>
            <w:r w:rsidRPr="00DE76E9">
              <w:rPr>
                <w:bCs/>
                <w:color w:val="000000"/>
                <w:sz w:val="20"/>
                <w:szCs w:val="20"/>
              </w:rPr>
              <w:t>В</w:t>
            </w:r>
          </w:p>
        </w:tc>
      </w:tr>
      <w:tr w:rsidR="00B4170D" w14:paraId="224FDD5E" w14:textId="77777777" w:rsidTr="00DE76E9">
        <w:tc>
          <w:tcPr>
            <w:tcW w:w="529" w:type="dxa"/>
          </w:tcPr>
          <w:p w14:paraId="5D6307AC" w14:textId="37F84C60" w:rsidR="00B4170D" w:rsidRPr="00DE76E9" w:rsidRDefault="00B4170D" w:rsidP="00DE76E9">
            <w:pPr>
              <w:pStyle w:val="a2"/>
              <w:spacing w:before="0" w:after="0"/>
              <w:ind w:firstLine="0"/>
              <w:jc w:val="center"/>
              <w:rPr>
                <w:sz w:val="20"/>
                <w:szCs w:val="20"/>
              </w:rPr>
            </w:pPr>
            <w:r w:rsidRPr="00DE76E9">
              <w:rPr>
                <w:color w:val="000000"/>
                <w:sz w:val="20"/>
                <w:szCs w:val="20"/>
              </w:rPr>
              <w:lastRenderedPageBreak/>
              <w:t>28</w:t>
            </w:r>
          </w:p>
        </w:tc>
        <w:tc>
          <w:tcPr>
            <w:tcW w:w="1706" w:type="dxa"/>
          </w:tcPr>
          <w:p w14:paraId="3B2A3FB4" w14:textId="173D8FED"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от ул. Луначарского до ул. Луначарского, д. 100</w:t>
            </w:r>
          </w:p>
        </w:tc>
        <w:tc>
          <w:tcPr>
            <w:tcW w:w="2268" w:type="dxa"/>
          </w:tcPr>
          <w:p w14:paraId="5EDABDA5" w14:textId="25DCBE79" w:rsidR="00B4170D" w:rsidRPr="00DE76E9" w:rsidRDefault="00B4170D" w:rsidP="00DE76E9">
            <w:pPr>
              <w:pStyle w:val="a2"/>
              <w:spacing w:before="0" w:after="0"/>
              <w:ind w:firstLine="0"/>
              <w:jc w:val="center"/>
              <w:rPr>
                <w:sz w:val="20"/>
                <w:szCs w:val="20"/>
              </w:rPr>
            </w:pPr>
            <w:r w:rsidRPr="00DE76E9">
              <w:rPr>
                <w:color w:val="000000"/>
                <w:sz w:val="20"/>
                <w:szCs w:val="20"/>
              </w:rPr>
              <w:t>78 643 ОП МП 082</w:t>
            </w:r>
          </w:p>
        </w:tc>
        <w:tc>
          <w:tcPr>
            <w:tcW w:w="1134" w:type="dxa"/>
          </w:tcPr>
          <w:p w14:paraId="08AA5A4E" w14:textId="38BA5C8C"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0A572361" w14:textId="62383FBF" w:rsidR="00B4170D" w:rsidRPr="00DE76E9" w:rsidRDefault="00B4170D" w:rsidP="00DE76E9">
            <w:pPr>
              <w:pStyle w:val="a2"/>
              <w:spacing w:before="0" w:after="0"/>
              <w:ind w:firstLine="0"/>
              <w:jc w:val="center"/>
              <w:rPr>
                <w:sz w:val="20"/>
                <w:szCs w:val="20"/>
              </w:rPr>
            </w:pPr>
            <w:r w:rsidRPr="00DE76E9">
              <w:rPr>
                <w:bCs/>
                <w:color w:val="000000"/>
                <w:sz w:val="20"/>
                <w:szCs w:val="20"/>
              </w:rPr>
              <w:t>0,05</w:t>
            </w:r>
          </w:p>
        </w:tc>
        <w:tc>
          <w:tcPr>
            <w:tcW w:w="1559" w:type="dxa"/>
          </w:tcPr>
          <w:p w14:paraId="4BF4E6D3" w14:textId="13FEEE03"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0D481B66" w14:textId="190DED58"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7F006BBE" w14:textId="77777777" w:rsidTr="00DE76E9">
        <w:tc>
          <w:tcPr>
            <w:tcW w:w="529" w:type="dxa"/>
          </w:tcPr>
          <w:p w14:paraId="6CEC134C" w14:textId="4B96CE39" w:rsidR="00B4170D" w:rsidRPr="00DE76E9" w:rsidRDefault="00B4170D" w:rsidP="00DE76E9">
            <w:pPr>
              <w:pStyle w:val="a2"/>
              <w:spacing w:before="0" w:after="0"/>
              <w:ind w:firstLine="0"/>
              <w:jc w:val="center"/>
              <w:rPr>
                <w:sz w:val="20"/>
                <w:szCs w:val="20"/>
              </w:rPr>
            </w:pPr>
            <w:r w:rsidRPr="00DE76E9">
              <w:rPr>
                <w:color w:val="000000"/>
                <w:sz w:val="20"/>
                <w:szCs w:val="20"/>
              </w:rPr>
              <w:t>29</w:t>
            </w:r>
          </w:p>
        </w:tc>
        <w:tc>
          <w:tcPr>
            <w:tcW w:w="1706" w:type="dxa"/>
          </w:tcPr>
          <w:p w14:paraId="37AD34A2" w14:textId="2FC73F08"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от ст. </w:t>
            </w:r>
            <w:proofErr w:type="spellStart"/>
            <w:r w:rsidRPr="00DE76E9">
              <w:rPr>
                <w:color w:val="000000"/>
                <w:sz w:val="20"/>
                <w:szCs w:val="20"/>
              </w:rPr>
              <w:t>Тутаево</w:t>
            </w:r>
            <w:proofErr w:type="spellEnd"/>
            <w:r w:rsidRPr="00DE76E9">
              <w:rPr>
                <w:color w:val="000000"/>
                <w:sz w:val="20"/>
                <w:szCs w:val="20"/>
              </w:rPr>
              <w:t xml:space="preserve"> к жилым домам № 3, 4, 5 ул. </w:t>
            </w:r>
            <w:proofErr w:type="gramStart"/>
            <w:r w:rsidRPr="00DE76E9">
              <w:rPr>
                <w:color w:val="000000"/>
                <w:sz w:val="20"/>
                <w:szCs w:val="20"/>
              </w:rPr>
              <w:t>Железнодорожной</w:t>
            </w:r>
            <w:proofErr w:type="gramEnd"/>
          </w:p>
        </w:tc>
        <w:tc>
          <w:tcPr>
            <w:tcW w:w="2268" w:type="dxa"/>
          </w:tcPr>
          <w:p w14:paraId="0AC90598" w14:textId="20840180" w:rsidR="00B4170D" w:rsidRPr="00DE76E9" w:rsidRDefault="00B4170D" w:rsidP="00DE76E9">
            <w:pPr>
              <w:pStyle w:val="a2"/>
              <w:spacing w:before="0" w:after="0"/>
              <w:ind w:firstLine="0"/>
              <w:jc w:val="center"/>
              <w:rPr>
                <w:sz w:val="20"/>
                <w:szCs w:val="20"/>
              </w:rPr>
            </w:pPr>
            <w:r w:rsidRPr="00DE76E9">
              <w:rPr>
                <w:color w:val="000000"/>
                <w:sz w:val="20"/>
                <w:szCs w:val="20"/>
              </w:rPr>
              <w:t>78 643 ОП МП 084</w:t>
            </w:r>
          </w:p>
        </w:tc>
        <w:tc>
          <w:tcPr>
            <w:tcW w:w="1134" w:type="dxa"/>
          </w:tcPr>
          <w:p w14:paraId="5CE84A6B" w14:textId="714BAEDA"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567BDF89" w14:textId="22F25F60" w:rsidR="00B4170D" w:rsidRPr="00DE76E9" w:rsidRDefault="00B4170D" w:rsidP="00DE76E9">
            <w:pPr>
              <w:pStyle w:val="a2"/>
              <w:spacing w:before="0" w:after="0"/>
              <w:ind w:firstLine="0"/>
              <w:jc w:val="center"/>
              <w:rPr>
                <w:sz w:val="20"/>
                <w:szCs w:val="20"/>
              </w:rPr>
            </w:pPr>
            <w:r w:rsidRPr="00DE76E9">
              <w:rPr>
                <w:bCs/>
                <w:color w:val="000000"/>
                <w:sz w:val="20"/>
                <w:szCs w:val="20"/>
              </w:rPr>
              <w:t>0,15</w:t>
            </w:r>
          </w:p>
        </w:tc>
        <w:tc>
          <w:tcPr>
            <w:tcW w:w="1559" w:type="dxa"/>
          </w:tcPr>
          <w:p w14:paraId="693B5D7D" w14:textId="35FD997F"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257E72A2" w14:textId="4656FF24"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16265B65" w14:textId="77777777" w:rsidTr="00DE76E9">
        <w:tc>
          <w:tcPr>
            <w:tcW w:w="529" w:type="dxa"/>
          </w:tcPr>
          <w:p w14:paraId="4E324F62" w14:textId="73724841" w:rsidR="00B4170D" w:rsidRPr="00DE76E9" w:rsidRDefault="00B4170D" w:rsidP="00DE76E9">
            <w:pPr>
              <w:pStyle w:val="a2"/>
              <w:spacing w:before="0" w:after="0"/>
              <w:ind w:firstLine="0"/>
              <w:jc w:val="center"/>
              <w:rPr>
                <w:sz w:val="20"/>
                <w:szCs w:val="20"/>
              </w:rPr>
            </w:pPr>
            <w:r w:rsidRPr="00DE76E9">
              <w:rPr>
                <w:color w:val="000000"/>
                <w:sz w:val="20"/>
                <w:szCs w:val="20"/>
              </w:rPr>
              <w:t>30</w:t>
            </w:r>
          </w:p>
        </w:tc>
        <w:tc>
          <w:tcPr>
            <w:tcW w:w="1706" w:type="dxa"/>
          </w:tcPr>
          <w:p w14:paraId="7B1C4A13" w14:textId="09C9D7C6" w:rsidR="00B4170D" w:rsidRPr="00DE76E9" w:rsidRDefault="00B4170D" w:rsidP="00DE76E9">
            <w:pPr>
              <w:pStyle w:val="a2"/>
              <w:spacing w:before="0" w:after="0"/>
              <w:ind w:firstLine="0"/>
              <w:jc w:val="center"/>
              <w:rPr>
                <w:sz w:val="20"/>
                <w:szCs w:val="20"/>
              </w:rPr>
            </w:pPr>
            <w:r w:rsidRPr="00DE76E9">
              <w:rPr>
                <w:color w:val="000000"/>
                <w:sz w:val="20"/>
                <w:szCs w:val="20"/>
              </w:rPr>
              <w:t>г. Тутаев, Косой переулок, проезд</w:t>
            </w:r>
          </w:p>
        </w:tc>
        <w:tc>
          <w:tcPr>
            <w:tcW w:w="2268" w:type="dxa"/>
          </w:tcPr>
          <w:p w14:paraId="0752B530" w14:textId="033A414D" w:rsidR="00B4170D" w:rsidRPr="00DE76E9" w:rsidRDefault="00B4170D" w:rsidP="00DE76E9">
            <w:pPr>
              <w:pStyle w:val="a2"/>
              <w:spacing w:before="0" w:after="0"/>
              <w:ind w:firstLine="0"/>
              <w:jc w:val="center"/>
              <w:rPr>
                <w:sz w:val="20"/>
                <w:szCs w:val="20"/>
              </w:rPr>
            </w:pPr>
            <w:r w:rsidRPr="00DE76E9">
              <w:rPr>
                <w:color w:val="000000"/>
                <w:sz w:val="20"/>
                <w:szCs w:val="20"/>
              </w:rPr>
              <w:t>78 643 ОП МП 085</w:t>
            </w:r>
          </w:p>
        </w:tc>
        <w:tc>
          <w:tcPr>
            <w:tcW w:w="1134" w:type="dxa"/>
          </w:tcPr>
          <w:p w14:paraId="0AFDB6B3" w14:textId="7F7FE24B"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4256B6B6" w14:textId="4741A94F" w:rsidR="00B4170D" w:rsidRPr="00DE76E9" w:rsidRDefault="00B4170D" w:rsidP="00DE76E9">
            <w:pPr>
              <w:pStyle w:val="a2"/>
              <w:spacing w:before="0" w:after="0"/>
              <w:ind w:firstLine="0"/>
              <w:jc w:val="center"/>
              <w:rPr>
                <w:sz w:val="20"/>
                <w:szCs w:val="20"/>
              </w:rPr>
            </w:pPr>
            <w:r w:rsidRPr="00DE76E9">
              <w:rPr>
                <w:bCs/>
                <w:color w:val="000000"/>
                <w:sz w:val="20"/>
                <w:szCs w:val="20"/>
              </w:rPr>
              <w:t>0,2</w:t>
            </w:r>
          </w:p>
        </w:tc>
        <w:tc>
          <w:tcPr>
            <w:tcW w:w="1559" w:type="dxa"/>
          </w:tcPr>
          <w:p w14:paraId="13AC3B1D" w14:textId="5CF65DA6"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51647697" w14:textId="1286EE6F"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07F10D18" w14:textId="77777777" w:rsidTr="00DE76E9">
        <w:tc>
          <w:tcPr>
            <w:tcW w:w="529" w:type="dxa"/>
          </w:tcPr>
          <w:p w14:paraId="588CF1AE" w14:textId="024AE6DE" w:rsidR="00B4170D" w:rsidRPr="00DE76E9" w:rsidRDefault="00B4170D" w:rsidP="00DE76E9">
            <w:pPr>
              <w:pStyle w:val="a2"/>
              <w:spacing w:before="0" w:after="0"/>
              <w:ind w:firstLine="0"/>
              <w:jc w:val="center"/>
              <w:rPr>
                <w:sz w:val="20"/>
                <w:szCs w:val="20"/>
              </w:rPr>
            </w:pPr>
            <w:r w:rsidRPr="00DE76E9">
              <w:rPr>
                <w:color w:val="000000"/>
                <w:sz w:val="20"/>
                <w:szCs w:val="20"/>
              </w:rPr>
              <w:t>31</w:t>
            </w:r>
          </w:p>
        </w:tc>
        <w:tc>
          <w:tcPr>
            <w:tcW w:w="1706" w:type="dxa"/>
          </w:tcPr>
          <w:p w14:paraId="32207EB2" w14:textId="1F676D72"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по ул. Донская (четная сторона)</w:t>
            </w:r>
          </w:p>
        </w:tc>
        <w:tc>
          <w:tcPr>
            <w:tcW w:w="2268" w:type="dxa"/>
          </w:tcPr>
          <w:p w14:paraId="23A94E61" w14:textId="6CE7EA7B" w:rsidR="00B4170D" w:rsidRPr="00DE76E9" w:rsidRDefault="00B4170D" w:rsidP="00DE76E9">
            <w:pPr>
              <w:pStyle w:val="a2"/>
              <w:spacing w:before="0" w:after="0"/>
              <w:ind w:firstLine="0"/>
              <w:jc w:val="center"/>
              <w:rPr>
                <w:sz w:val="20"/>
                <w:szCs w:val="20"/>
              </w:rPr>
            </w:pPr>
            <w:r w:rsidRPr="00DE76E9">
              <w:rPr>
                <w:color w:val="000000"/>
                <w:sz w:val="20"/>
                <w:szCs w:val="20"/>
              </w:rPr>
              <w:t>78 643 ОП МП 086</w:t>
            </w:r>
          </w:p>
        </w:tc>
        <w:tc>
          <w:tcPr>
            <w:tcW w:w="1134" w:type="dxa"/>
          </w:tcPr>
          <w:p w14:paraId="31309F4E" w14:textId="7F9D26BF"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15C326D" w14:textId="3D0927D2" w:rsidR="00B4170D" w:rsidRPr="00DE76E9" w:rsidRDefault="00B4170D" w:rsidP="00DE76E9">
            <w:pPr>
              <w:pStyle w:val="a2"/>
              <w:spacing w:before="0" w:after="0"/>
              <w:ind w:firstLine="0"/>
              <w:jc w:val="center"/>
              <w:rPr>
                <w:sz w:val="20"/>
                <w:szCs w:val="20"/>
              </w:rPr>
            </w:pPr>
            <w:r w:rsidRPr="00DE76E9">
              <w:rPr>
                <w:bCs/>
                <w:color w:val="000000"/>
                <w:sz w:val="20"/>
                <w:szCs w:val="20"/>
              </w:rPr>
              <w:t>0,25</w:t>
            </w:r>
          </w:p>
        </w:tc>
        <w:tc>
          <w:tcPr>
            <w:tcW w:w="1559" w:type="dxa"/>
          </w:tcPr>
          <w:p w14:paraId="39075731" w14:textId="72739234"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69A8B33D" w14:textId="5D75D072"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4EC117C6" w14:textId="77777777" w:rsidTr="00DE76E9">
        <w:tc>
          <w:tcPr>
            <w:tcW w:w="529" w:type="dxa"/>
          </w:tcPr>
          <w:p w14:paraId="459014B4" w14:textId="0E8792DE" w:rsidR="00B4170D" w:rsidRPr="00DE76E9" w:rsidRDefault="00B4170D" w:rsidP="00DE76E9">
            <w:pPr>
              <w:pStyle w:val="a2"/>
              <w:spacing w:before="0" w:after="0"/>
              <w:ind w:firstLine="0"/>
              <w:jc w:val="center"/>
              <w:rPr>
                <w:sz w:val="20"/>
                <w:szCs w:val="20"/>
              </w:rPr>
            </w:pPr>
            <w:r w:rsidRPr="00DE76E9">
              <w:rPr>
                <w:color w:val="000000"/>
                <w:sz w:val="20"/>
                <w:szCs w:val="20"/>
              </w:rPr>
              <w:t>32</w:t>
            </w:r>
          </w:p>
        </w:tc>
        <w:tc>
          <w:tcPr>
            <w:tcW w:w="1706" w:type="dxa"/>
          </w:tcPr>
          <w:p w14:paraId="43772611" w14:textId="5DDE6FD3"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МКР-6 (от ул. </w:t>
            </w:r>
            <w:proofErr w:type="gramStart"/>
            <w:r w:rsidRPr="00DE76E9">
              <w:rPr>
                <w:color w:val="000000"/>
                <w:sz w:val="20"/>
                <w:szCs w:val="20"/>
              </w:rPr>
              <w:t>Комсомольской</w:t>
            </w:r>
            <w:proofErr w:type="gramEnd"/>
            <w:r w:rsidRPr="00DE76E9">
              <w:rPr>
                <w:color w:val="000000"/>
                <w:sz w:val="20"/>
                <w:szCs w:val="20"/>
              </w:rPr>
              <w:t xml:space="preserve"> до ул. Моторостроителей к магазину)</w:t>
            </w:r>
          </w:p>
        </w:tc>
        <w:tc>
          <w:tcPr>
            <w:tcW w:w="2268" w:type="dxa"/>
          </w:tcPr>
          <w:p w14:paraId="4CFC2A80" w14:textId="181B63C7" w:rsidR="00B4170D" w:rsidRPr="00DE76E9" w:rsidRDefault="00B4170D" w:rsidP="00DE76E9">
            <w:pPr>
              <w:pStyle w:val="a2"/>
              <w:spacing w:before="0" w:after="0"/>
              <w:ind w:firstLine="0"/>
              <w:jc w:val="center"/>
              <w:rPr>
                <w:sz w:val="20"/>
                <w:szCs w:val="20"/>
              </w:rPr>
            </w:pPr>
            <w:r w:rsidRPr="00DE76E9">
              <w:rPr>
                <w:color w:val="000000"/>
                <w:sz w:val="20"/>
                <w:szCs w:val="20"/>
              </w:rPr>
              <w:t>78 643 ОП МП 087</w:t>
            </w:r>
          </w:p>
        </w:tc>
        <w:tc>
          <w:tcPr>
            <w:tcW w:w="1134" w:type="dxa"/>
          </w:tcPr>
          <w:p w14:paraId="00F73F8E" w14:textId="4AE46559"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284DCFE7" w14:textId="23498140" w:rsidR="00B4170D" w:rsidRPr="00DE76E9" w:rsidRDefault="00B4170D" w:rsidP="00DE76E9">
            <w:pPr>
              <w:pStyle w:val="a2"/>
              <w:spacing w:before="0" w:after="0"/>
              <w:ind w:firstLine="0"/>
              <w:jc w:val="center"/>
              <w:rPr>
                <w:sz w:val="20"/>
                <w:szCs w:val="20"/>
              </w:rPr>
            </w:pPr>
            <w:r w:rsidRPr="00DE76E9">
              <w:rPr>
                <w:bCs/>
                <w:color w:val="000000"/>
                <w:sz w:val="20"/>
                <w:szCs w:val="20"/>
              </w:rPr>
              <w:t>0,3</w:t>
            </w:r>
          </w:p>
        </w:tc>
        <w:tc>
          <w:tcPr>
            <w:tcW w:w="1559" w:type="dxa"/>
          </w:tcPr>
          <w:p w14:paraId="4C2D95ED" w14:textId="56BCBA1E"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0BDD959B" w14:textId="0BCA8121"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6DEC8059" w14:textId="77777777" w:rsidTr="00DE76E9">
        <w:tc>
          <w:tcPr>
            <w:tcW w:w="529" w:type="dxa"/>
          </w:tcPr>
          <w:p w14:paraId="405B6093" w14:textId="0219F551" w:rsidR="00B4170D" w:rsidRPr="00DE76E9" w:rsidRDefault="00B4170D" w:rsidP="00DE76E9">
            <w:pPr>
              <w:pStyle w:val="a2"/>
              <w:spacing w:before="0" w:after="0"/>
              <w:ind w:firstLine="0"/>
              <w:jc w:val="center"/>
              <w:rPr>
                <w:sz w:val="20"/>
                <w:szCs w:val="20"/>
              </w:rPr>
            </w:pPr>
            <w:r w:rsidRPr="00DE76E9">
              <w:rPr>
                <w:color w:val="000000"/>
                <w:sz w:val="20"/>
                <w:szCs w:val="20"/>
              </w:rPr>
              <w:t>33</w:t>
            </w:r>
          </w:p>
        </w:tc>
        <w:tc>
          <w:tcPr>
            <w:tcW w:w="1706" w:type="dxa"/>
          </w:tcPr>
          <w:p w14:paraId="0C94BDE0" w14:textId="3974E172"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МКР-7 (от ул. Моторостроителей к школе № 1)</w:t>
            </w:r>
          </w:p>
        </w:tc>
        <w:tc>
          <w:tcPr>
            <w:tcW w:w="2268" w:type="dxa"/>
          </w:tcPr>
          <w:p w14:paraId="4144DF04" w14:textId="6DCF93B2" w:rsidR="00B4170D" w:rsidRPr="00DE76E9" w:rsidRDefault="00B4170D" w:rsidP="00DE76E9">
            <w:pPr>
              <w:pStyle w:val="a2"/>
              <w:spacing w:before="0" w:after="0"/>
              <w:ind w:firstLine="0"/>
              <w:jc w:val="center"/>
              <w:rPr>
                <w:sz w:val="20"/>
                <w:szCs w:val="20"/>
              </w:rPr>
            </w:pPr>
            <w:r w:rsidRPr="00DE76E9">
              <w:rPr>
                <w:color w:val="000000"/>
                <w:sz w:val="20"/>
                <w:szCs w:val="20"/>
              </w:rPr>
              <w:t>78 643 ОП МП 088</w:t>
            </w:r>
          </w:p>
        </w:tc>
        <w:tc>
          <w:tcPr>
            <w:tcW w:w="1134" w:type="dxa"/>
          </w:tcPr>
          <w:p w14:paraId="0A2C6F7A" w14:textId="3710D9D4"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65BD58AF" w14:textId="55F0458C" w:rsidR="00B4170D" w:rsidRPr="00DE76E9" w:rsidRDefault="00B4170D" w:rsidP="00DE76E9">
            <w:pPr>
              <w:pStyle w:val="a2"/>
              <w:spacing w:before="0" w:after="0"/>
              <w:ind w:firstLine="0"/>
              <w:jc w:val="center"/>
              <w:rPr>
                <w:sz w:val="20"/>
                <w:szCs w:val="20"/>
              </w:rPr>
            </w:pPr>
            <w:r w:rsidRPr="00DE76E9">
              <w:rPr>
                <w:bCs/>
                <w:color w:val="000000"/>
                <w:sz w:val="20"/>
                <w:szCs w:val="20"/>
              </w:rPr>
              <w:t>0,35</w:t>
            </w:r>
          </w:p>
        </w:tc>
        <w:tc>
          <w:tcPr>
            <w:tcW w:w="1559" w:type="dxa"/>
          </w:tcPr>
          <w:p w14:paraId="2C0028B6" w14:textId="213CFA06"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1D26A09E" w14:textId="72C88F0D"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5AEF48DE" w14:textId="77777777" w:rsidTr="00DE76E9">
        <w:tc>
          <w:tcPr>
            <w:tcW w:w="529" w:type="dxa"/>
          </w:tcPr>
          <w:p w14:paraId="2504C3F4" w14:textId="38E4E46A" w:rsidR="00B4170D" w:rsidRPr="00DE76E9" w:rsidRDefault="00B4170D" w:rsidP="00DE76E9">
            <w:pPr>
              <w:pStyle w:val="a2"/>
              <w:spacing w:before="0" w:after="0"/>
              <w:ind w:firstLine="0"/>
              <w:jc w:val="center"/>
              <w:rPr>
                <w:sz w:val="20"/>
                <w:szCs w:val="20"/>
              </w:rPr>
            </w:pPr>
            <w:r w:rsidRPr="00DE76E9">
              <w:rPr>
                <w:color w:val="000000"/>
                <w:sz w:val="20"/>
                <w:szCs w:val="20"/>
              </w:rPr>
              <w:t>34</w:t>
            </w:r>
          </w:p>
        </w:tc>
        <w:tc>
          <w:tcPr>
            <w:tcW w:w="1706" w:type="dxa"/>
          </w:tcPr>
          <w:p w14:paraId="42DE3797" w14:textId="53F9AC8D"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МКР-7 (от ул. Моторостроителей до ул. Терешковой)</w:t>
            </w:r>
          </w:p>
        </w:tc>
        <w:tc>
          <w:tcPr>
            <w:tcW w:w="2268" w:type="dxa"/>
          </w:tcPr>
          <w:p w14:paraId="62076E6D" w14:textId="77777777" w:rsidR="00B4170D" w:rsidRPr="00DE76E9" w:rsidRDefault="00B4170D" w:rsidP="00DE76E9">
            <w:pPr>
              <w:pStyle w:val="a2"/>
              <w:spacing w:before="0" w:after="0"/>
              <w:ind w:firstLine="0"/>
              <w:jc w:val="center"/>
              <w:rPr>
                <w:sz w:val="20"/>
                <w:szCs w:val="20"/>
              </w:rPr>
            </w:pPr>
          </w:p>
        </w:tc>
        <w:tc>
          <w:tcPr>
            <w:tcW w:w="1134" w:type="dxa"/>
          </w:tcPr>
          <w:p w14:paraId="52242BE1" w14:textId="1C817355"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50B4403D" w14:textId="7DA8E8C4" w:rsidR="00B4170D" w:rsidRPr="00DE76E9" w:rsidRDefault="00B4170D" w:rsidP="00DE76E9">
            <w:pPr>
              <w:pStyle w:val="a2"/>
              <w:spacing w:before="0" w:after="0"/>
              <w:ind w:firstLine="0"/>
              <w:jc w:val="center"/>
              <w:rPr>
                <w:sz w:val="20"/>
                <w:szCs w:val="20"/>
              </w:rPr>
            </w:pPr>
            <w:r w:rsidRPr="00DE76E9">
              <w:rPr>
                <w:bCs/>
                <w:color w:val="000000"/>
                <w:sz w:val="20"/>
                <w:szCs w:val="20"/>
              </w:rPr>
              <w:t>0,45</w:t>
            </w:r>
          </w:p>
        </w:tc>
        <w:tc>
          <w:tcPr>
            <w:tcW w:w="1559" w:type="dxa"/>
          </w:tcPr>
          <w:p w14:paraId="2E113469" w14:textId="3B508BF3"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65146839" w14:textId="1324CB2E"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55E617EC" w14:textId="77777777" w:rsidTr="00DE76E9">
        <w:tc>
          <w:tcPr>
            <w:tcW w:w="529" w:type="dxa"/>
          </w:tcPr>
          <w:p w14:paraId="28CB57A6" w14:textId="401B94FF" w:rsidR="00B4170D" w:rsidRPr="00DE76E9" w:rsidRDefault="00B4170D" w:rsidP="00DE76E9">
            <w:pPr>
              <w:pStyle w:val="a2"/>
              <w:spacing w:before="0" w:after="0"/>
              <w:ind w:firstLine="0"/>
              <w:jc w:val="center"/>
              <w:rPr>
                <w:sz w:val="20"/>
                <w:szCs w:val="20"/>
              </w:rPr>
            </w:pPr>
            <w:r w:rsidRPr="00DE76E9">
              <w:rPr>
                <w:color w:val="000000"/>
                <w:sz w:val="20"/>
                <w:szCs w:val="20"/>
              </w:rPr>
              <w:t>35</w:t>
            </w:r>
          </w:p>
        </w:tc>
        <w:tc>
          <w:tcPr>
            <w:tcW w:w="1706" w:type="dxa"/>
          </w:tcPr>
          <w:p w14:paraId="1BEE3D78" w14:textId="2C5D8AC5"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от ул. Терешковой до ул. Р. Люксембург</w:t>
            </w:r>
          </w:p>
        </w:tc>
        <w:tc>
          <w:tcPr>
            <w:tcW w:w="2268" w:type="dxa"/>
          </w:tcPr>
          <w:p w14:paraId="1DB8E6FC" w14:textId="77777777" w:rsidR="00B4170D" w:rsidRPr="00DE76E9" w:rsidRDefault="00B4170D" w:rsidP="00DE76E9">
            <w:pPr>
              <w:pStyle w:val="a2"/>
              <w:spacing w:before="0" w:after="0"/>
              <w:ind w:firstLine="0"/>
              <w:jc w:val="center"/>
              <w:rPr>
                <w:sz w:val="20"/>
                <w:szCs w:val="20"/>
              </w:rPr>
            </w:pPr>
          </w:p>
        </w:tc>
        <w:tc>
          <w:tcPr>
            <w:tcW w:w="1134" w:type="dxa"/>
          </w:tcPr>
          <w:p w14:paraId="59820279" w14:textId="2D324B23"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6BA5CD3F" w14:textId="53F6B065" w:rsidR="00B4170D" w:rsidRPr="00DE76E9" w:rsidRDefault="00B4170D" w:rsidP="00DE76E9">
            <w:pPr>
              <w:pStyle w:val="a2"/>
              <w:spacing w:before="0" w:after="0"/>
              <w:ind w:firstLine="0"/>
              <w:jc w:val="center"/>
              <w:rPr>
                <w:sz w:val="20"/>
                <w:szCs w:val="20"/>
              </w:rPr>
            </w:pPr>
            <w:r w:rsidRPr="00DE76E9">
              <w:rPr>
                <w:bCs/>
                <w:color w:val="000000"/>
                <w:sz w:val="20"/>
                <w:szCs w:val="20"/>
              </w:rPr>
              <w:t>0,2</w:t>
            </w:r>
          </w:p>
        </w:tc>
        <w:tc>
          <w:tcPr>
            <w:tcW w:w="1559" w:type="dxa"/>
          </w:tcPr>
          <w:p w14:paraId="52BFDC4D" w14:textId="1C15C5F7"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25735DE6" w14:textId="059354F1"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4C706081" w14:textId="77777777" w:rsidTr="00DE76E9">
        <w:tc>
          <w:tcPr>
            <w:tcW w:w="529" w:type="dxa"/>
          </w:tcPr>
          <w:p w14:paraId="77308AA1" w14:textId="7D2FC6FC" w:rsidR="00B4170D" w:rsidRPr="00DE76E9" w:rsidRDefault="00B4170D" w:rsidP="00DE76E9">
            <w:pPr>
              <w:pStyle w:val="a2"/>
              <w:spacing w:before="0" w:after="0"/>
              <w:ind w:firstLine="0"/>
              <w:jc w:val="center"/>
              <w:rPr>
                <w:sz w:val="20"/>
                <w:szCs w:val="20"/>
              </w:rPr>
            </w:pPr>
            <w:r w:rsidRPr="00DE76E9">
              <w:rPr>
                <w:color w:val="000000"/>
                <w:sz w:val="20"/>
                <w:szCs w:val="20"/>
              </w:rPr>
              <w:t>36</w:t>
            </w:r>
          </w:p>
        </w:tc>
        <w:tc>
          <w:tcPr>
            <w:tcW w:w="1706" w:type="dxa"/>
          </w:tcPr>
          <w:p w14:paraId="1C4330C9" w14:textId="1BA17079"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МКР-8 (от ул. </w:t>
            </w:r>
            <w:proofErr w:type="gramStart"/>
            <w:r w:rsidRPr="00DE76E9">
              <w:rPr>
                <w:color w:val="000000"/>
                <w:sz w:val="20"/>
                <w:szCs w:val="20"/>
              </w:rPr>
              <w:t>Комсомольской</w:t>
            </w:r>
            <w:proofErr w:type="gramEnd"/>
            <w:r w:rsidRPr="00DE76E9">
              <w:rPr>
                <w:color w:val="000000"/>
                <w:sz w:val="20"/>
                <w:szCs w:val="20"/>
              </w:rPr>
              <w:t xml:space="preserve"> до ул. Моторострои</w:t>
            </w:r>
            <w:r w:rsidRPr="00DE76E9">
              <w:rPr>
                <w:color w:val="000000"/>
                <w:sz w:val="20"/>
                <w:szCs w:val="20"/>
              </w:rPr>
              <w:lastRenderedPageBreak/>
              <w:t>телей, у жилых домов № 17, 29 ул. Советской)</w:t>
            </w:r>
          </w:p>
        </w:tc>
        <w:tc>
          <w:tcPr>
            <w:tcW w:w="2268" w:type="dxa"/>
          </w:tcPr>
          <w:p w14:paraId="58B350E1" w14:textId="4F61FBAA" w:rsidR="00B4170D" w:rsidRPr="00DE76E9" w:rsidRDefault="00B4170D" w:rsidP="00DE76E9">
            <w:pPr>
              <w:pStyle w:val="a2"/>
              <w:spacing w:before="0" w:after="0"/>
              <w:ind w:firstLine="0"/>
              <w:jc w:val="center"/>
              <w:rPr>
                <w:sz w:val="20"/>
                <w:szCs w:val="20"/>
              </w:rPr>
            </w:pPr>
            <w:r w:rsidRPr="00DE76E9">
              <w:rPr>
                <w:color w:val="000000"/>
                <w:sz w:val="20"/>
                <w:szCs w:val="20"/>
              </w:rPr>
              <w:lastRenderedPageBreak/>
              <w:t>78 643 ОП МП 089</w:t>
            </w:r>
          </w:p>
        </w:tc>
        <w:tc>
          <w:tcPr>
            <w:tcW w:w="1134" w:type="dxa"/>
          </w:tcPr>
          <w:p w14:paraId="7232BAFA" w14:textId="7D794D96"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1F3BF099" w14:textId="39DA0302" w:rsidR="00B4170D" w:rsidRPr="00DE76E9" w:rsidRDefault="00B4170D" w:rsidP="00DE76E9">
            <w:pPr>
              <w:pStyle w:val="a2"/>
              <w:spacing w:before="0" w:after="0"/>
              <w:ind w:firstLine="0"/>
              <w:jc w:val="center"/>
              <w:rPr>
                <w:sz w:val="20"/>
                <w:szCs w:val="20"/>
              </w:rPr>
            </w:pPr>
            <w:r w:rsidRPr="00DE76E9">
              <w:rPr>
                <w:bCs/>
                <w:color w:val="000000"/>
                <w:sz w:val="20"/>
                <w:szCs w:val="20"/>
              </w:rPr>
              <w:t>0,45</w:t>
            </w:r>
          </w:p>
        </w:tc>
        <w:tc>
          <w:tcPr>
            <w:tcW w:w="1559" w:type="dxa"/>
          </w:tcPr>
          <w:p w14:paraId="5989E716" w14:textId="0A5862A9"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в жилой застройке второстепенные, проезды основные, </w:t>
            </w:r>
            <w:r w:rsidRPr="00DE76E9">
              <w:rPr>
                <w:bCs/>
                <w:color w:val="000000"/>
                <w:sz w:val="20"/>
                <w:szCs w:val="20"/>
              </w:rPr>
              <w:lastRenderedPageBreak/>
              <w:t>велосипедные дорожки</w:t>
            </w:r>
          </w:p>
        </w:tc>
        <w:tc>
          <w:tcPr>
            <w:tcW w:w="957" w:type="dxa"/>
          </w:tcPr>
          <w:p w14:paraId="1A73181A" w14:textId="002E61FE" w:rsidR="00B4170D" w:rsidRPr="00DE76E9" w:rsidRDefault="00B4170D" w:rsidP="00DE76E9">
            <w:pPr>
              <w:pStyle w:val="a2"/>
              <w:spacing w:before="0" w:after="0"/>
              <w:ind w:firstLine="0"/>
              <w:jc w:val="center"/>
              <w:rPr>
                <w:sz w:val="20"/>
                <w:szCs w:val="20"/>
              </w:rPr>
            </w:pPr>
            <w:r w:rsidRPr="00DE76E9">
              <w:rPr>
                <w:bCs/>
                <w:color w:val="000000"/>
                <w:sz w:val="20"/>
                <w:szCs w:val="20"/>
              </w:rPr>
              <w:lastRenderedPageBreak/>
              <w:t>Е</w:t>
            </w:r>
          </w:p>
        </w:tc>
      </w:tr>
      <w:tr w:rsidR="00B4170D" w14:paraId="467B7ECC" w14:textId="77777777" w:rsidTr="00DE76E9">
        <w:tc>
          <w:tcPr>
            <w:tcW w:w="529" w:type="dxa"/>
          </w:tcPr>
          <w:p w14:paraId="0E332483" w14:textId="2CF1B546" w:rsidR="00B4170D" w:rsidRPr="00DE76E9" w:rsidRDefault="00B4170D" w:rsidP="00DE76E9">
            <w:pPr>
              <w:pStyle w:val="a2"/>
              <w:spacing w:before="0" w:after="0"/>
              <w:ind w:firstLine="0"/>
              <w:jc w:val="center"/>
              <w:rPr>
                <w:sz w:val="20"/>
                <w:szCs w:val="20"/>
              </w:rPr>
            </w:pPr>
            <w:r w:rsidRPr="00DE76E9">
              <w:rPr>
                <w:color w:val="000000"/>
                <w:sz w:val="20"/>
                <w:szCs w:val="20"/>
              </w:rPr>
              <w:lastRenderedPageBreak/>
              <w:t>37</w:t>
            </w:r>
          </w:p>
        </w:tc>
        <w:tc>
          <w:tcPr>
            <w:tcW w:w="1706" w:type="dxa"/>
          </w:tcPr>
          <w:p w14:paraId="5B0C5B6D" w14:textId="1B64A1AF" w:rsidR="00B4170D" w:rsidRPr="00DE76E9" w:rsidRDefault="00B4170D" w:rsidP="00DE76E9">
            <w:pPr>
              <w:pStyle w:val="a2"/>
              <w:spacing w:before="0" w:after="0"/>
              <w:ind w:firstLine="0"/>
              <w:jc w:val="center"/>
              <w:rPr>
                <w:sz w:val="20"/>
                <w:szCs w:val="20"/>
              </w:rPr>
            </w:pPr>
            <w:proofErr w:type="gramStart"/>
            <w:r w:rsidRPr="00DE76E9">
              <w:rPr>
                <w:color w:val="000000"/>
                <w:sz w:val="20"/>
                <w:szCs w:val="20"/>
              </w:rPr>
              <w:t>г. Тутаев, проезд МКР-9 (от ул. Моторостроителей до ул. Терешковой (МОУДОД ДШИ)</w:t>
            </w:r>
            <w:proofErr w:type="gramEnd"/>
          </w:p>
        </w:tc>
        <w:tc>
          <w:tcPr>
            <w:tcW w:w="2268" w:type="dxa"/>
          </w:tcPr>
          <w:p w14:paraId="041C5A64" w14:textId="77777777" w:rsidR="00B4170D" w:rsidRPr="00DE76E9" w:rsidRDefault="00B4170D" w:rsidP="00DE76E9">
            <w:pPr>
              <w:pStyle w:val="a2"/>
              <w:spacing w:before="0" w:after="0"/>
              <w:ind w:firstLine="0"/>
              <w:jc w:val="center"/>
              <w:rPr>
                <w:sz w:val="20"/>
                <w:szCs w:val="20"/>
              </w:rPr>
            </w:pPr>
          </w:p>
        </w:tc>
        <w:tc>
          <w:tcPr>
            <w:tcW w:w="1134" w:type="dxa"/>
          </w:tcPr>
          <w:p w14:paraId="4EC4501F" w14:textId="31A26576"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5C428C07" w14:textId="7BB24847" w:rsidR="00B4170D" w:rsidRPr="00DE76E9" w:rsidRDefault="00B4170D" w:rsidP="00DE76E9">
            <w:pPr>
              <w:pStyle w:val="a2"/>
              <w:spacing w:before="0" w:after="0"/>
              <w:ind w:firstLine="0"/>
              <w:jc w:val="center"/>
              <w:rPr>
                <w:sz w:val="20"/>
                <w:szCs w:val="20"/>
              </w:rPr>
            </w:pPr>
            <w:r w:rsidRPr="00DE76E9">
              <w:rPr>
                <w:bCs/>
                <w:color w:val="000000"/>
                <w:sz w:val="20"/>
                <w:szCs w:val="20"/>
              </w:rPr>
              <w:t>0,38</w:t>
            </w:r>
          </w:p>
        </w:tc>
        <w:tc>
          <w:tcPr>
            <w:tcW w:w="1559" w:type="dxa"/>
          </w:tcPr>
          <w:p w14:paraId="0002CF6C" w14:textId="7BCD9D45"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06DC24C6" w14:textId="0E7208D8"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1C2CE7E2" w14:textId="77777777" w:rsidTr="00DE76E9">
        <w:tc>
          <w:tcPr>
            <w:tcW w:w="529" w:type="dxa"/>
          </w:tcPr>
          <w:p w14:paraId="0ABC28A2" w14:textId="4FC3FE58" w:rsidR="00B4170D" w:rsidRPr="00DE76E9" w:rsidRDefault="00B4170D" w:rsidP="00DE76E9">
            <w:pPr>
              <w:pStyle w:val="a2"/>
              <w:spacing w:before="0" w:after="0"/>
              <w:ind w:firstLine="0"/>
              <w:jc w:val="center"/>
              <w:rPr>
                <w:sz w:val="20"/>
                <w:szCs w:val="20"/>
              </w:rPr>
            </w:pPr>
            <w:r w:rsidRPr="00DE76E9">
              <w:rPr>
                <w:color w:val="000000"/>
                <w:sz w:val="20"/>
                <w:szCs w:val="20"/>
              </w:rPr>
              <w:t>38</w:t>
            </w:r>
          </w:p>
        </w:tc>
        <w:tc>
          <w:tcPr>
            <w:tcW w:w="1706" w:type="dxa"/>
          </w:tcPr>
          <w:p w14:paraId="6F6F8506" w14:textId="7E9B743D"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МКР-10 (от ул. </w:t>
            </w:r>
            <w:proofErr w:type="gramStart"/>
            <w:r w:rsidRPr="00DE76E9">
              <w:rPr>
                <w:color w:val="000000"/>
                <w:sz w:val="20"/>
                <w:szCs w:val="20"/>
              </w:rPr>
              <w:t>Комсомольской</w:t>
            </w:r>
            <w:proofErr w:type="gramEnd"/>
            <w:r w:rsidRPr="00DE76E9">
              <w:rPr>
                <w:color w:val="000000"/>
                <w:sz w:val="20"/>
                <w:szCs w:val="20"/>
              </w:rPr>
              <w:t xml:space="preserve"> до бассейна ДЮСШ-3)</w:t>
            </w:r>
          </w:p>
        </w:tc>
        <w:tc>
          <w:tcPr>
            <w:tcW w:w="2268" w:type="dxa"/>
          </w:tcPr>
          <w:p w14:paraId="244F1D89" w14:textId="7D008717" w:rsidR="00B4170D" w:rsidRPr="00DE76E9" w:rsidRDefault="00B4170D" w:rsidP="00DE76E9">
            <w:pPr>
              <w:pStyle w:val="a2"/>
              <w:spacing w:before="0" w:after="0"/>
              <w:ind w:firstLine="0"/>
              <w:jc w:val="center"/>
              <w:rPr>
                <w:sz w:val="20"/>
                <w:szCs w:val="20"/>
              </w:rPr>
            </w:pPr>
            <w:r w:rsidRPr="00DE76E9">
              <w:rPr>
                <w:color w:val="000000"/>
                <w:sz w:val="20"/>
                <w:szCs w:val="20"/>
              </w:rPr>
              <w:t>78 643 ОП МП 090</w:t>
            </w:r>
          </w:p>
        </w:tc>
        <w:tc>
          <w:tcPr>
            <w:tcW w:w="1134" w:type="dxa"/>
          </w:tcPr>
          <w:p w14:paraId="0A2CC8E5" w14:textId="3E1B1DFC"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323AE8A" w14:textId="018BC2DC" w:rsidR="00B4170D" w:rsidRPr="00DE76E9" w:rsidRDefault="00B4170D" w:rsidP="00DE76E9">
            <w:pPr>
              <w:pStyle w:val="a2"/>
              <w:spacing w:before="0" w:after="0"/>
              <w:ind w:firstLine="0"/>
              <w:jc w:val="center"/>
              <w:rPr>
                <w:sz w:val="20"/>
                <w:szCs w:val="20"/>
              </w:rPr>
            </w:pPr>
            <w:r w:rsidRPr="00DE76E9">
              <w:rPr>
                <w:bCs/>
                <w:color w:val="000000"/>
                <w:sz w:val="20"/>
                <w:szCs w:val="20"/>
              </w:rPr>
              <w:t>0,1</w:t>
            </w:r>
          </w:p>
        </w:tc>
        <w:tc>
          <w:tcPr>
            <w:tcW w:w="1559" w:type="dxa"/>
          </w:tcPr>
          <w:p w14:paraId="3AEBCA8F" w14:textId="1A1762E5"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02C6B57B" w14:textId="47CA0975"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18CA36AC" w14:textId="77777777" w:rsidTr="00DE76E9">
        <w:tc>
          <w:tcPr>
            <w:tcW w:w="529" w:type="dxa"/>
          </w:tcPr>
          <w:p w14:paraId="01C8856D" w14:textId="2D014D7D" w:rsidR="00B4170D" w:rsidRPr="00DE76E9" w:rsidRDefault="00B4170D" w:rsidP="00DE76E9">
            <w:pPr>
              <w:pStyle w:val="a2"/>
              <w:spacing w:before="0" w:after="0"/>
              <w:ind w:firstLine="0"/>
              <w:jc w:val="center"/>
              <w:rPr>
                <w:sz w:val="20"/>
                <w:szCs w:val="20"/>
              </w:rPr>
            </w:pPr>
            <w:r w:rsidRPr="00DE76E9">
              <w:rPr>
                <w:color w:val="000000"/>
                <w:sz w:val="20"/>
                <w:szCs w:val="20"/>
              </w:rPr>
              <w:t>39</w:t>
            </w:r>
          </w:p>
        </w:tc>
        <w:tc>
          <w:tcPr>
            <w:tcW w:w="1706" w:type="dxa"/>
          </w:tcPr>
          <w:p w14:paraId="04B3532F" w14:textId="2CC734CF" w:rsidR="00B4170D" w:rsidRPr="00DE76E9" w:rsidRDefault="00B4170D" w:rsidP="00DE76E9">
            <w:pPr>
              <w:pStyle w:val="a2"/>
              <w:spacing w:before="0" w:after="0"/>
              <w:ind w:firstLine="0"/>
              <w:jc w:val="center"/>
              <w:rPr>
                <w:sz w:val="20"/>
                <w:szCs w:val="20"/>
              </w:rPr>
            </w:pPr>
            <w:r w:rsidRPr="00DE76E9">
              <w:rPr>
                <w:color w:val="000000"/>
                <w:sz w:val="20"/>
                <w:szCs w:val="20"/>
              </w:rPr>
              <w:t>Ярославская область, г. Тутаев, проезд МКР-16 (от ул. Дементьева до ул. Пролетарская</w:t>
            </w:r>
            <w:proofErr w:type="gramStart"/>
            <w:r w:rsidRPr="00DE76E9">
              <w:rPr>
                <w:color w:val="000000"/>
                <w:sz w:val="20"/>
                <w:szCs w:val="20"/>
              </w:rPr>
              <w:t>,д</w:t>
            </w:r>
            <w:proofErr w:type="gramEnd"/>
            <w:r w:rsidRPr="00DE76E9">
              <w:rPr>
                <w:color w:val="000000"/>
                <w:sz w:val="20"/>
                <w:szCs w:val="20"/>
              </w:rPr>
              <w:t>.32)</w:t>
            </w:r>
          </w:p>
        </w:tc>
        <w:tc>
          <w:tcPr>
            <w:tcW w:w="2268" w:type="dxa"/>
          </w:tcPr>
          <w:p w14:paraId="6E8AE879" w14:textId="184B717F" w:rsidR="00B4170D" w:rsidRPr="00DE76E9" w:rsidRDefault="00B4170D" w:rsidP="00DE76E9">
            <w:pPr>
              <w:pStyle w:val="a2"/>
              <w:spacing w:before="0" w:after="0"/>
              <w:ind w:firstLine="0"/>
              <w:jc w:val="center"/>
              <w:rPr>
                <w:sz w:val="20"/>
                <w:szCs w:val="20"/>
              </w:rPr>
            </w:pPr>
            <w:r w:rsidRPr="00DE76E9">
              <w:rPr>
                <w:color w:val="000000"/>
                <w:sz w:val="20"/>
                <w:szCs w:val="20"/>
              </w:rPr>
              <w:t>78 643 ОП МП 091</w:t>
            </w:r>
          </w:p>
        </w:tc>
        <w:tc>
          <w:tcPr>
            <w:tcW w:w="1134" w:type="dxa"/>
          </w:tcPr>
          <w:p w14:paraId="620555D9" w14:textId="315A1647"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01BB4D9D" w14:textId="69BF1729" w:rsidR="00B4170D" w:rsidRPr="00DE76E9" w:rsidRDefault="00B4170D" w:rsidP="00DE76E9">
            <w:pPr>
              <w:pStyle w:val="a2"/>
              <w:spacing w:before="0" w:after="0"/>
              <w:ind w:firstLine="0"/>
              <w:jc w:val="center"/>
              <w:rPr>
                <w:sz w:val="20"/>
                <w:szCs w:val="20"/>
              </w:rPr>
            </w:pPr>
            <w:r w:rsidRPr="00DE76E9">
              <w:rPr>
                <w:bCs/>
                <w:color w:val="000000"/>
                <w:sz w:val="20"/>
                <w:szCs w:val="20"/>
              </w:rPr>
              <w:t>0,22</w:t>
            </w:r>
          </w:p>
        </w:tc>
        <w:tc>
          <w:tcPr>
            <w:tcW w:w="1559" w:type="dxa"/>
          </w:tcPr>
          <w:p w14:paraId="099D231B" w14:textId="0E39A437"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6C587696" w14:textId="2CD99E2F"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2B236382" w14:textId="77777777" w:rsidTr="00DE76E9">
        <w:tc>
          <w:tcPr>
            <w:tcW w:w="529" w:type="dxa"/>
          </w:tcPr>
          <w:p w14:paraId="20A0151D" w14:textId="26066DE2" w:rsidR="00B4170D" w:rsidRPr="00DE76E9" w:rsidRDefault="00B4170D" w:rsidP="00DE76E9">
            <w:pPr>
              <w:pStyle w:val="a2"/>
              <w:spacing w:before="0" w:after="0"/>
              <w:ind w:firstLine="0"/>
              <w:jc w:val="center"/>
              <w:rPr>
                <w:sz w:val="20"/>
                <w:szCs w:val="20"/>
              </w:rPr>
            </w:pPr>
            <w:r w:rsidRPr="00DE76E9">
              <w:rPr>
                <w:color w:val="000000"/>
                <w:sz w:val="20"/>
                <w:szCs w:val="20"/>
              </w:rPr>
              <w:t>40</w:t>
            </w:r>
          </w:p>
        </w:tc>
        <w:tc>
          <w:tcPr>
            <w:tcW w:w="1706" w:type="dxa"/>
          </w:tcPr>
          <w:p w14:paraId="3856CEF4" w14:textId="7141AB35" w:rsidR="00B4170D" w:rsidRPr="00DE76E9" w:rsidRDefault="00B4170D" w:rsidP="00DE76E9">
            <w:pPr>
              <w:pStyle w:val="a2"/>
              <w:spacing w:before="0" w:after="0"/>
              <w:ind w:firstLine="0"/>
              <w:jc w:val="center"/>
              <w:rPr>
                <w:sz w:val="20"/>
                <w:szCs w:val="20"/>
              </w:rPr>
            </w:pPr>
            <w:r w:rsidRPr="00DE76E9">
              <w:rPr>
                <w:color w:val="000000"/>
                <w:sz w:val="20"/>
                <w:szCs w:val="20"/>
              </w:rPr>
              <w:t>г. Тутаев, проезд МКР-17 (от ул. </w:t>
            </w:r>
            <w:proofErr w:type="gramStart"/>
            <w:r w:rsidRPr="00DE76E9">
              <w:rPr>
                <w:color w:val="000000"/>
                <w:sz w:val="20"/>
                <w:szCs w:val="20"/>
              </w:rPr>
              <w:t>Комсомольской</w:t>
            </w:r>
            <w:proofErr w:type="gramEnd"/>
            <w:r w:rsidRPr="00DE76E9">
              <w:rPr>
                <w:color w:val="000000"/>
                <w:sz w:val="20"/>
                <w:szCs w:val="20"/>
              </w:rPr>
              <w:t xml:space="preserve"> к ГУ ЯО </w:t>
            </w:r>
            <w:proofErr w:type="spellStart"/>
            <w:r w:rsidRPr="00DE76E9">
              <w:rPr>
                <w:color w:val="000000"/>
                <w:sz w:val="20"/>
                <w:szCs w:val="20"/>
              </w:rPr>
              <w:t>Тутаевский</w:t>
            </w:r>
            <w:proofErr w:type="spellEnd"/>
            <w:r w:rsidRPr="00DE76E9">
              <w:rPr>
                <w:color w:val="000000"/>
                <w:sz w:val="20"/>
                <w:szCs w:val="20"/>
              </w:rPr>
              <w:t xml:space="preserve"> социально-реабилитационный центр для несовершеннолетних)</w:t>
            </w:r>
          </w:p>
        </w:tc>
        <w:tc>
          <w:tcPr>
            <w:tcW w:w="2268" w:type="dxa"/>
          </w:tcPr>
          <w:p w14:paraId="754E432D" w14:textId="214DDD72" w:rsidR="00B4170D" w:rsidRPr="00DE76E9" w:rsidRDefault="00B4170D" w:rsidP="00DE76E9">
            <w:pPr>
              <w:pStyle w:val="a2"/>
              <w:spacing w:before="0" w:after="0"/>
              <w:ind w:firstLine="0"/>
              <w:jc w:val="center"/>
              <w:rPr>
                <w:sz w:val="20"/>
                <w:szCs w:val="20"/>
              </w:rPr>
            </w:pPr>
            <w:r w:rsidRPr="00DE76E9">
              <w:rPr>
                <w:color w:val="000000"/>
                <w:sz w:val="20"/>
                <w:szCs w:val="20"/>
              </w:rPr>
              <w:t>78 643 ОП МП 092</w:t>
            </w:r>
          </w:p>
        </w:tc>
        <w:tc>
          <w:tcPr>
            <w:tcW w:w="1134" w:type="dxa"/>
          </w:tcPr>
          <w:p w14:paraId="5673FBB3" w14:textId="68157171"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A8BE083" w14:textId="62E8644C" w:rsidR="00B4170D" w:rsidRPr="00DE76E9" w:rsidRDefault="00B4170D" w:rsidP="00DE76E9">
            <w:pPr>
              <w:pStyle w:val="a2"/>
              <w:spacing w:before="0" w:after="0"/>
              <w:ind w:firstLine="0"/>
              <w:jc w:val="center"/>
              <w:rPr>
                <w:sz w:val="20"/>
                <w:szCs w:val="20"/>
              </w:rPr>
            </w:pPr>
            <w:r w:rsidRPr="00DE76E9">
              <w:rPr>
                <w:bCs/>
                <w:color w:val="000000"/>
                <w:sz w:val="20"/>
                <w:szCs w:val="20"/>
              </w:rPr>
              <w:t>0,15</w:t>
            </w:r>
          </w:p>
        </w:tc>
        <w:tc>
          <w:tcPr>
            <w:tcW w:w="1559" w:type="dxa"/>
          </w:tcPr>
          <w:p w14:paraId="2330DD4E" w14:textId="545D8E39"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24A6B967" w14:textId="33964478"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5993AFDE" w14:textId="77777777" w:rsidTr="00DE76E9">
        <w:tc>
          <w:tcPr>
            <w:tcW w:w="529" w:type="dxa"/>
          </w:tcPr>
          <w:p w14:paraId="07AD49D2" w14:textId="5FB236CA" w:rsidR="00B4170D" w:rsidRPr="00DE76E9" w:rsidRDefault="00B4170D" w:rsidP="00DE76E9">
            <w:pPr>
              <w:pStyle w:val="a2"/>
              <w:spacing w:before="0" w:after="0"/>
              <w:ind w:firstLine="0"/>
              <w:jc w:val="center"/>
              <w:rPr>
                <w:sz w:val="20"/>
                <w:szCs w:val="20"/>
              </w:rPr>
            </w:pPr>
            <w:r w:rsidRPr="00DE76E9">
              <w:rPr>
                <w:color w:val="000000"/>
                <w:sz w:val="20"/>
                <w:szCs w:val="20"/>
              </w:rPr>
              <w:t>41</w:t>
            </w:r>
          </w:p>
        </w:tc>
        <w:tc>
          <w:tcPr>
            <w:tcW w:w="1706" w:type="dxa"/>
          </w:tcPr>
          <w:p w14:paraId="1DF5BDBB" w14:textId="7F52116D" w:rsidR="00B4170D" w:rsidRPr="00DE76E9" w:rsidRDefault="00B4170D" w:rsidP="00DE76E9">
            <w:pPr>
              <w:pStyle w:val="a2"/>
              <w:spacing w:before="0" w:after="0"/>
              <w:ind w:firstLine="0"/>
              <w:jc w:val="center"/>
              <w:rPr>
                <w:sz w:val="20"/>
                <w:szCs w:val="20"/>
              </w:rPr>
            </w:pPr>
            <w:r w:rsidRPr="00DE76E9">
              <w:rPr>
                <w:color w:val="000000"/>
                <w:sz w:val="20"/>
                <w:szCs w:val="20"/>
              </w:rPr>
              <w:t>г. Тутаев, МКР-17, Парковый проезд</w:t>
            </w:r>
          </w:p>
        </w:tc>
        <w:tc>
          <w:tcPr>
            <w:tcW w:w="2268" w:type="dxa"/>
          </w:tcPr>
          <w:p w14:paraId="777C6A80" w14:textId="43351CC1" w:rsidR="00B4170D" w:rsidRPr="00DE76E9" w:rsidRDefault="00B4170D" w:rsidP="00DE76E9">
            <w:pPr>
              <w:pStyle w:val="a2"/>
              <w:spacing w:before="0" w:after="0"/>
              <w:ind w:firstLine="0"/>
              <w:jc w:val="center"/>
              <w:rPr>
                <w:sz w:val="20"/>
                <w:szCs w:val="20"/>
              </w:rPr>
            </w:pPr>
            <w:r w:rsidRPr="00DE76E9">
              <w:rPr>
                <w:color w:val="000000"/>
                <w:sz w:val="20"/>
                <w:szCs w:val="20"/>
              </w:rPr>
              <w:t>78 643 ОП МП 093</w:t>
            </w:r>
          </w:p>
        </w:tc>
        <w:tc>
          <w:tcPr>
            <w:tcW w:w="1134" w:type="dxa"/>
          </w:tcPr>
          <w:p w14:paraId="7B0E99D9" w14:textId="0FE55C63"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r w:rsidRPr="00DE76E9">
              <w:rPr>
                <w:bCs/>
                <w:color w:val="000000"/>
                <w:sz w:val="20"/>
                <w:szCs w:val="20"/>
              </w:rPr>
              <w:t>, грунтовое</w:t>
            </w:r>
          </w:p>
        </w:tc>
        <w:tc>
          <w:tcPr>
            <w:tcW w:w="1701" w:type="dxa"/>
          </w:tcPr>
          <w:p w14:paraId="7A310281" w14:textId="085CAC34" w:rsidR="00B4170D" w:rsidRPr="00DE76E9" w:rsidRDefault="00B4170D" w:rsidP="00DE76E9">
            <w:pPr>
              <w:pStyle w:val="a2"/>
              <w:spacing w:before="0" w:after="0"/>
              <w:ind w:firstLine="0"/>
              <w:jc w:val="center"/>
              <w:rPr>
                <w:sz w:val="20"/>
                <w:szCs w:val="20"/>
              </w:rPr>
            </w:pPr>
            <w:r w:rsidRPr="00DE76E9">
              <w:rPr>
                <w:bCs/>
                <w:color w:val="000000"/>
                <w:sz w:val="20"/>
                <w:szCs w:val="20"/>
              </w:rPr>
              <w:t>0,15</w:t>
            </w:r>
          </w:p>
        </w:tc>
        <w:tc>
          <w:tcPr>
            <w:tcW w:w="1559" w:type="dxa"/>
          </w:tcPr>
          <w:p w14:paraId="453A05A0" w14:textId="2425FC0C"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5DF6A137" w14:textId="26CD8FCE"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4F6E9983" w14:textId="77777777" w:rsidTr="00DE76E9">
        <w:tc>
          <w:tcPr>
            <w:tcW w:w="529" w:type="dxa"/>
          </w:tcPr>
          <w:p w14:paraId="11CEBF47" w14:textId="52ECCC5B" w:rsidR="00B4170D" w:rsidRPr="00DE76E9" w:rsidRDefault="00B4170D" w:rsidP="00DE76E9">
            <w:pPr>
              <w:pStyle w:val="a2"/>
              <w:spacing w:before="0" w:after="0"/>
              <w:ind w:firstLine="0"/>
              <w:jc w:val="center"/>
              <w:rPr>
                <w:sz w:val="20"/>
                <w:szCs w:val="20"/>
              </w:rPr>
            </w:pPr>
            <w:r w:rsidRPr="00DE76E9">
              <w:rPr>
                <w:color w:val="000000"/>
                <w:sz w:val="20"/>
                <w:szCs w:val="20"/>
              </w:rPr>
              <w:t>42</w:t>
            </w:r>
          </w:p>
        </w:tc>
        <w:tc>
          <w:tcPr>
            <w:tcW w:w="1706" w:type="dxa"/>
          </w:tcPr>
          <w:p w14:paraId="438CC249" w14:textId="0A738880" w:rsidR="00B4170D" w:rsidRPr="00DE76E9" w:rsidRDefault="00B4170D" w:rsidP="00DE76E9">
            <w:pPr>
              <w:pStyle w:val="a2"/>
              <w:spacing w:before="0" w:after="0"/>
              <w:ind w:firstLine="0"/>
              <w:jc w:val="center"/>
              <w:rPr>
                <w:sz w:val="20"/>
                <w:szCs w:val="20"/>
              </w:rPr>
            </w:pPr>
            <w:r w:rsidRPr="00DE76E9">
              <w:rPr>
                <w:color w:val="000000"/>
                <w:sz w:val="20"/>
                <w:szCs w:val="20"/>
              </w:rPr>
              <w:t>г. Тутаев, МКР-21 (от ул. Р. Люксембург до стадиона)</w:t>
            </w:r>
          </w:p>
        </w:tc>
        <w:tc>
          <w:tcPr>
            <w:tcW w:w="2268" w:type="dxa"/>
          </w:tcPr>
          <w:p w14:paraId="0A064CE7" w14:textId="679CF6BF" w:rsidR="00B4170D" w:rsidRPr="00DE76E9" w:rsidRDefault="00B4170D" w:rsidP="00DE76E9">
            <w:pPr>
              <w:pStyle w:val="a2"/>
              <w:spacing w:before="0" w:after="0"/>
              <w:ind w:firstLine="0"/>
              <w:jc w:val="center"/>
              <w:rPr>
                <w:sz w:val="20"/>
                <w:szCs w:val="20"/>
              </w:rPr>
            </w:pPr>
            <w:r w:rsidRPr="00DE76E9">
              <w:rPr>
                <w:color w:val="000000"/>
                <w:sz w:val="20"/>
                <w:szCs w:val="20"/>
              </w:rPr>
              <w:t>78 643 ОП МП 094</w:t>
            </w:r>
          </w:p>
        </w:tc>
        <w:tc>
          <w:tcPr>
            <w:tcW w:w="1134" w:type="dxa"/>
          </w:tcPr>
          <w:p w14:paraId="2EC1005A" w14:textId="3D6EF7F0"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D374CA5" w14:textId="6646EC47" w:rsidR="00B4170D" w:rsidRPr="00DE76E9" w:rsidRDefault="00B4170D" w:rsidP="00DE76E9">
            <w:pPr>
              <w:pStyle w:val="a2"/>
              <w:spacing w:before="0" w:after="0"/>
              <w:ind w:firstLine="0"/>
              <w:jc w:val="center"/>
              <w:rPr>
                <w:sz w:val="20"/>
                <w:szCs w:val="20"/>
              </w:rPr>
            </w:pPr>
            <w:r w:rsidRPr="00DE76E9">
              <w:rPr>
                <w:bCs/>
                <w:color w:val="000000"/>
                <w:sz w:val="20"/>
                <w:szCs w:val="20"/>
              </w:rPr>
              <w:t>0,12</w:t>
            </w:r>
          </w:p>
        </w:tc>
        <w:tc>
          <w:tcPr>
            <w:tcW w:w="1559" w:type="dxa"/>
          </w:tcPr>
          <w:p w14:paraId="0D842884" w14:textId="60431BF1"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221309E0" w14:textId="37128E01"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3645C3F1" w14:textId="77777777" w:rsidTr="00DE76E9">
        <w:tc>
          <w:tcPr>
            <w:tcW w:w="529" w:type="dxa"/>
          </w:tcPr>
          <w:p w14:paraId="6421D9A4" w14:textId="6168AB41" w:rsidR="00B4170D" w:rsidRPr="00DE76E9" w:rsidRDefault="00B4170D" w:rsidP="00DE76E9">
            <w:pPr>
              <w:pStyle w:val="a2"/>
              <w:spacing w:before="0" w:after="0"/>
              <w:ind w:firstLine="0"/>
              <w:jc w:val="center"/>
              <w:rPr>
                <w:sz w:val="20"/>
                <w:szCs w:val="20"/>
              </w:rPr>
            </w:pPr>
            <w:r w:rsidRPr="00DE76E9">
              <w:rPr>
                <w:color w:val="000000"/>
                <w:sz w:val="20"/>
                <w:szCs w:val="20"/>
              </w:rPr>
              <w:t>43</w:t>
            </w:r>
          </w:p>
        </w:tc>
        <w:tc>
          <w:tcPr>
            <w:tcW w:w="1706" w:type="dxa"/>
          </w:tcPr>
          <w:p w14:paraId="01A74664" w14:textId="0D483A65" w:rsidR="00B4170D" w:rsidRPr="00DE76E9" w:rsidRDefault="00B4170D" w:rsidP="00DE76E9">
            <w:pPr>
              <w:pStyle w:val="a2"/>
              <w:spacing w:before="0" w:after="0"/>
              <w:ind w:firstLine="0"/>
              <w:jc w:val="center"/>
              <w:rPr>
                <w:sz w:val="20"/>
                <w:szCs w:val="20"/>
              </w:rPr>
            </w:pPr>
            <w:r w:rsidRPr="00DE76E9">
              <w:rPr>
                <w:color w:val="000000"/>
                <w:sz w:val="20"/>
                <w:szCs w:val="20"/>
              </w:rPr>
              <w:t>г. Тутаев, от проспекта 50-летия Победы к детскому саду «Радуга»</w:t>
            </w:r>
          </w:p>
        </w:tc>
        <w:tc>
          <w:tcPr>
            <w:tcW w:w="2268" w:type="dxa"/>
          </w:tcPr>
          <w:p w14:paraId="09442DB1" w14:textId="0BB2E70A" w:rsidR="00B4170D" w:rsidRPr="00DE76E9" w:rsidRDefault="00B4170D" w:rsidP="00DE76E9">
            <w:pPr>
              <w:pStyle w:val="a2"/>
              <w:spacing w:before="0" w:after="0"/>
              <w:ind w:firstLine="0"/>
              <w:jc w:val="center"/>
              <w:rPr>
                <w:sz w:val="20"/>
                <w:szCs w:val="20"/>
              </w:rPr>
            </w:pPr>
            <w:r w:rsidRPr="00DE76E9">
              <w:rPr>
                <w:color w:val="000000"/>
                <w:sz w:val="20"/>
                <w:szCs w:val="20"/>
              </w:rPr>
              <w:t>78 643 ОП МП 095</w:t>
            </w:r>
          </w:p>
        </w:tc>
        <w:tc>
          <w:tcPr>
            <w:tcW w:w="1134" w:type="dxa"/>
          </w:tcPr>
          <w:p w14:paraId="17999E18" w14:textId="652A9A30"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B52C5EF" w14:textId="49E35222" w:rsidR="00B4170D" w:rsidRPr="00DE76E9" w:rsidRDefault="00B4170D" w:rsidP="00DE76E9">
            <w:pPr>
              <w:pStyle w:val="a2"/>
              <w:spacing w:before="0" w:after="0"/>
              <w:ind w:firstLine="0"/>
              <w:jc w:val="center"/>
              <w:rPr>
                <w:sz w:val="20"/>
                <w:szCs w:val="20"/>
              </w:rPr>
            </w:pPr>
            <w:r w:rsidRPr="00DE76E9">
              <w:rPr>
                <w:bCs/>
                <w:color w:val="000000"/>
                <w:sz w:val="20"/>
                <w:szCs w:val="20"/>
              </w:rPr>
              <w:t>0,2</w:t>
            </w:r>
          </w:p>
        </w:tc>
        <w:tc>
          <w:tcPr>
            <w:tcW w:w="1559" w:type="dxa"/>
          </w:tcPr>
          <w:p w14:paraId="318067C2" w14:textId="0993E69D"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26195E5C" w14:textId="5DDE90BB"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454623FD" w14:textId="77777777" w:rsidTr="00DE76E9">
        <w:tc>
          <w:tcPr>
            <w:tcW w:w="529" w:type="dxa"/>
          </w:tcPr>
          <w:p w14:paraId="2D7ACA32" w14:textId="077EC18C" w:rsidR="00B4170D" w:rsidRPr="00DE76E9" w:rsidRDefault="00B4170D" w:rsidP="00DE76E9">
            <w:pPr>
              <w:pStyle w:val="a2"/>
              <w:spacing w:before="0" w:after="0"/>
              <w:ind w:firstLine="0"/>
              <w:jc w:val="center"/>
              <w:rPr>
                <w:sz w:val="20"/>
                <w:szCs w:val="20"/>
              </w:rPr>
            </w:pPr>
            <w:r w:rsidRPr="00DE76E9">
              <w:rPr>
                <w:color w:val="000000"/>
                <w:sz w:val="20"/>
                <w:szCs w:val="20"/>
              </w:rPr>
              <w:t>44</w:t>
            </w:r>
          </w:p>
        </w:tc>
        <w:tc>
          <w:tcPr>
            <w:tcW w:w="1706" w:type="dxa"/>
          </w:tcPr>
          <w:p w14:paraId="5AABAB3E" w14:textId="26F4E865"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w:t>
            </w:r>
            <w:proofErr w:type="spellStart"/>
            <w:r w:rsidRPr="00DE76E9">
              <w:rPr>
                <w:color w:val="000000"/>
                <w:sz w:val="20"/>
                <w:szCs w:val="20"/>
              </w:rPr>
              <w:t>Толбухина</w:t>
            </w:r>
            <w:proofErr w:type="spellEnd"/>
          </w:p>
        </w:tc>
        <w:tc>
          <w:tcPr>
            <w:tcW w:w="2268" w:type="dxa"/>
          </w:tcPr>
          <w:p w14:paraId="06D54384" w14:textId="69562274" w:rsidR="00B4170D" w:rsidRPr="00DE76E9" w:rsidRDefault="00B4170D" w:rsidP="00DE76E9">
            <w:pPr>
              <w:pStyle w:val="a2"/>
              <w:spacing w:before="0" w:after="0"/>
              <w:ind w:firstLine="0"/>
              <w:jc w:val="center"/>
              <w:rPr>
                <w:sz w:val="20"/>
                <w:szCs w:val="20"/>
              </w:rPr>
            </w:pPr>
            <w:r w:rsidRPr="00DE76E9">
              <w:rPr>
                <w:color w:val="000000"/>
                <w:sz w:val="20"/>
                <w:szCs w:val="20"/>
              </w:rPr>
              <w:t>78 643 ОП МП 004</w:t>
            </w:r>
          </w:p>
        </w:tc>
        <w:tc>
          <w:tcPr>
            <w:tcW w:w="1134" w:type="dxa"/>
          </w:tcPr>
          <w:p w14:paraId="3E8BD833" w14:textId="2E6A01C6"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15F1EDAD" w14:textId="30D2C33C" w:rsidR="00B4170D" w:rsidRPr="00DE76E9" w:rsidRDefault="00B4170D" w:rsidP="00DE76E9">
            <w:pPr>
              <w:pStyle w:val="a2"/>
              <w:spacing w:before="0" w:after="0"/>
              <w:ind w:firstLine="0"/>
              <w:jc w:val="center"/>
              <w:rPr>
                <w:sz w:val="20"/>
                <w:szCs w:val="20"/>
              </w:rPr>
            </w:pPr>
            <w:r w:rsidRPr="00DE76E9">
              <w:rPr>
                <w:bCs/>
                <w:color w:val="000000"/>
                <w:sz w:val="20"/>
                <w:szCs w:val="20"/>
              </w:rPr>
              <w:t>4,304</w:t>
            </w:r>
          </w:p>
        </w:tc>
        <w:tc>
          <w:tcPr>
            <w:tcW w:w="1559" w:type="dxa"/>
          </w:tcPr>
          <w:p w14:paraId="7D37D4D2" w14:textId="0A02C465" w:rsidR="00B4170D" w:rsidRPr="00DE76E9" w:rsidRDefault="00B4170D" w:rsidP="00DE76E9">
            <w:pPr>
              <w:pStyle w:val="a2"/>
              <w:spacing w:before="0" w:after="0"/>
              <w:ind w:firstLine="0"/>
              <w:jc w:val="center"/>
              <w:rPr>
                <w:sz w:val="20"/>
                <w:szCs w:val="20"/>
              </w:rPr>
            </w:pPr>
            <w:r w:rsidRPr="00DE76E9">
              <w:rPr>
                <w:bCs/>
                <w:color w:val="000000"/>
                <w:sz w:val="20"/>
                <w:szCs w:val="20"/>
              </w:rPr>
              <w:t>Магистральные улицы районного значения транспортно-</w:t>
            </w:r>
            <w:r w:rsidRPr="00DE76E9">
              <w:rPr>
                <w:bCs/>
                <w:color w:val="000000"/>
                <w:sz w:val="20"/>
                <w:szCs w:val="20"/>
              </w:rPr>
              <w:lastRenderedPageBreak/>
              <w:t>пешеходные</w:t>
            </w:r>
          </w:p>
        </w:tc>
        <w:tc>
          <w:tcPr>
            <w:tcW w:w="957" w:type="dxa"/>
          </w:tcPr>
          <w:p w14:paraId="61EC675C" w14:textId="1F4E1530" w:rsidR="00B4170D" w:rsidRPr="00DE76E9" w:rsidRDefault="00A9598E" w:rsidP="00DE76E9">
            <w:pPr>
              <w:pStyle w:val="a2"/>
              <w:spacing w:before="0" w:after="0"/>
              <w:ind w:firstLine="0"/>
              <w:jc w:val="center"/>
              <w:rPr>
                <w:sz w:val="20"/>
                <w:szCs w:val="20"/>
              </w:rPr>
            </w:pPr>
            <w:r w:rsidRPr="00DE76E9">
              <w:rPr>
                <w:bCs/>
                <w:color w:val="000000"/>
                <w:sz w:val="20"/>
                <w:szCs w:val="20"/>
              </w:rPr>
              <w:lastRenderedPageBreak/>
              <w:t>В</w:t>
            </w:r>
          </w:p>
        </w:tc>
      </w:tr>
      <w:tr w:rsidR="00A9598E" w14:paraId="46A995EE" w14:textId="77777777" w:rsidTr="00DE76E9">
        <w:tc>
          <w:tcPr>
            <w:tcW w:w="529" w:type="dxa"/>
          </w:tcPr>
          <w:p w14:paraId="2EDF8C82" w14:textId="24D3BEAD"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45</w:t>
            </w:r>
          </w:p>
        </w:tc>
        <w:tc>
          <w:tcPr>
            <w:tcW w:w="1706" w:type="dxa"/>
          </w:tcPr>
          <w:p w14:paraId="511E2AC5" w14:textId="1C842AE8"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Ленина</w:t>
            </w:r>
          </w:p>
        </w:tc>
        <w:tc>
          <w:tcPr>
            <w:tcW w:w="2268" w:type="dxa"/>
          </w:tcPr>
          <w:p w14:paraId="0D5BB5B7" w14:textId="2874A258" w:rsidR="00A9598E" w:rsidRPr="00DE76E9" w:rsidRDefault="00A9598E" w:rsidP="00DE76E9">
            <w:pPr>
              <w:pStyle w:val="a2"/>
              <w:spacing w:before="0" w:after="0"/>
              <w:ind w:firstLine="0"/>
              <w:jc w:val="center"/>
              <w:rPr>
                <w:sz w:val="20"/>
                <w:szCs w:val="20"/>
              </w:rPr>
            </w:pPr>
            <w:r w:rsidRPr="00DE76E9">
              <w:rPr>
                <w:color w:val="000000"/>
                <w:sz w:val="20"/>
                <w:szCs w:val="20"/>
              </w:rPr>
              <w:t>78 643 ОП МП 006</w:t>
            </w:r>
          </w:p>
        </w:tc>
        <w:tc>
          <w:tcPr>
            <w:tcW w:w="1134" w:type="dxa"/>
          </w:tcPr>
          <w:p w14:paraId="1256E169" w14:textId="33D2D6B5"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2A1227E7" w14:textId="2098A951" w:rsidR="00A9598E" w:rsidRPr="00DE76E9" w:rsidRDefault="00A9598E" w:rsidP="00DE76E9">
            <w:pPr>
              <w:pStyle w:val="a2"/>
              <w:spacing w:before="0" w:after="0"/>
              <w:ind w:firstLine="0"/>
              <w:jc w:val="center"/>
              <w:rPr>
                <w:sz w:val="20"/>
                <w:szCs w:val="20"/>
              </w:rPr>
            </w:pPr>
            <w:r w:rsidRPr="00DE76E9">
              <w:rPr>
                <w:bCs/>
                <w:color w:val="000000"/>
                <w:sz w:val="20"/>
                <w:szCs w:val="20"/>
              </w:rPr>
              <w:t>2,884</w:t>
            </w:r>
          </w:p>
        </w:tc>
        <w:tc>
          <w:tcPr>
            <w:tcW w:w="1559" w:type="dxa"/>
          </w:tcPr>
          <w:p w14:paraId="15918996" w14:textId="27350260"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0B57E99B" w14:textId="2F7D5D97"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190EA354" w14:textId="77777777" w:rsidTr="00DE76E9">
        <w:tc>
          <w:tcPr>
            <w:tcW w:w="529" w:type="dxa"/>
          </w:tcPr>
          <w:p w14:paraId="72E9B542" w14:textId="6A46A9C5" w:rsidR="00A9598E" w:rsidRPr="00DE76E9" w:rsidRDefault="00A9598E" w:rsidP="00DE76E9">
            <w:pPr>
              <w:pStyle w:val="a2"/>
              <w:spacing w:before="0" w:after="0"/>
              <w:ind w:firstLine="0"/>
              <w:jc w:val="center"/>
              <w:rPr>
                <w:sz w:val="20"/>
                <w:szCs w:val="20"/>
              </w:rPr>
            </w:pPr>
            <w:r w:rsidRPr="00DE76E9">
              <w:rPr>
                <w:color w:val="000000"/>
                <w:sz w:val="20"/>
                <w:szCs w:val="20"/>
              </w:rPr>
              <w:t>46</w:t>
            </w:r>
          </w:p>
        </w:tc>
        <w:tc>
          <w:tcPr>
            <w:tcW w:w="1706" w:type="dxa"/>
          </w:tcPr>
          <w:p w14:paraId="0ADB911A" w14:textId="156ED34F"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Ушакова</w:t>
            </w:r>
          </w:p>
        </w:tc>
        <w:tc>
          <w:tcPr>
            <w:tcW w:w="2268" w:type="dxa"/>
          </w:tcPr>
          <w:p w14:paraId="245A4A1E" w14:textId="1D84DA85" w:rsidR="00A9598E" w:rsidRPr="00DE76E9" w:rsidRDefault="00A9598E" w:rsidP="00DE76E9">
            <w:pPr>
              <w:pStyle w:val="a2"/>
              <w:spacing w:before="0" w:after="0"/>
              <w:ind w:firstLine="0"/>
              <w:jc w:val="center"/>
              <w:rPr>
                <w:sz w:val="20"/>
                <w:szCs w:val="20"/>
              </w:rPr>
            </w:pPr>
            <w:r w:rsidRPr="00DE76E9">
              <w:rPr>
                <w:color w:val="000000"/>
                <w:sz w:val="20"/>
                <w:szCs w:val="20"/>
              </w:rPr>
              <w:t>78 643 ОП МП 007</w:t>
            </w:r>
          </w:p>
        </w:tc>
        <w:tc>
          <w:tcPr>
            <w:tcW w:w="1134" w:type="dxa"/>
          </w:tcPr>
          <w:p w14:paraId="36DA392A" w14:textId="3A83A60F"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6CCFD90C" w14:textId="1BA45E12" w:rsidR="00A9598E" w:rsidRPr="00DE76E9" w:rsidRDefault="00A9598E" w:rsidP="00DE76E9">
            <w:pPr>
              <w:pStyle w:val="a2"/>
              <w:spacing w:before="0" w:after="0"/>
              <w:ind w:firstLine="0"/>
              <w:jc w:val="center"/>
              <w:rPr>
                <w:sz w:val="20"/>
                <w:szCs w:val="20"/>
              </w:rPr>
            </w:pPr>
            <w:r w:rsidRPr="00DE76E9">
              <w:rPr>
                <w:bCs/>
                <w:color w:val="000000"/>
                <w:sz w:val="20"/>
                <w:szCs w:val="20"/>
              </w:rPr>
              <w:t>2,154</w:t>
            </w:r>
          </w:p>
        </w:tc>
        <w:tc>
          <w:tcPr>
            <w:tcW w:w="1559" w:type="dxa"/>
          </w:tcPr>
          <w:p w14:paraId="7CC68490" w14:textId="37A8F2BE"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66D87508" w14:textId="777C3B39"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48B49752" w14:textId="77777777" w:rsidTr="00DE76E9">
        <w:tc>
          <w:tcPr>
            <w:tcW w:w="529" w:type="dxa"/>
          </w:tcPr>
          <w:p w14:paraId="619C84D0" w14:textId="33EBC9E0" w:rsidR="00A9598E" w:rsidRPr="00DE76E9" w:rsidRDefault="00A9598E" w:rsidP="00DE76E9">
            <w:pPr>
              <w:pStyle w:val="a2"/>
              <w:spacing w:before="0" w:after="0"/>
              <w:ind w:firstLine="0"/>
              <w:jc w:val="center"/>
              <w:rPr>
                <w:sz w:val="20"/>
                <w:szCs w:val="20"/>
              </w:rPr>
            </w:pPr>
            <w:r w:rsidRPr="00DE76E9">
              <w:rPr>
                <w:color w:val="000000"/>
                <w:sz w:val="20"/>
                <w:szCs w:val="20"/>
              </w:rPr>
              <w:t>47</w:t>
            </w:r>
          </w:p>
        </w:tc>
        <w:tc>
          <w:tcPr>
            <w:tcW w:w="1706" w:type="dxa"/>
          </w:tcPr>
          <w:p w14:paraId="4C9FFB59" w14:textId="57AD4D0C"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w:t>
            </w:r>
            <w:proofErr w:type="spellStart"/>
            <w:r w:rsidRPr="00DE76E9">
              <w:rPr>
                <w:color w:val="000000"/>
                <w:sz w:val="20"/>
                <w:szCs w:val="20"/>
              </w:rPr>
              <w:t>Крестовоздвиженская</w:t>
            </w:r>
            <w:proofErr w:type="spellEnd"/>
          </w:p>
        </w:tc>
        <w:tc>
          <w:tcPr>
            <w:tcW w:w="2268" w:type="dxa"/>
          </w:tcPr>
          <w:p w14:paraId="307A72BB" w14:textId="0CBFDDE9" w:rsidR="00A9598E" w:rsidRPr="00DE76E9" w:rsidRDefault="00A9598E" w:rsidP="00DE76E9">
            <w:pPr>
              <w:pStyle w:val="a2"/>
              <w:spacing w:before="0" w:after="0"/>
              <w:ind w:firstLine="0"/>
              <w:jc w:val="center"/>
              <w:rPr>
                <w:sz w:val="20"/>
                <w:szCs w:val="20"/>
              </w:rPr>
            </w:pPr>
            <w:r w:rsidRPr="00DE76E9">
              <w:rPr>
                <w:color w:val="000000"/>
                <w:sz w:val="20"/>
                <w:szCs w:val="20"/>
              </w:rPr>
              <w:t>78 643 ОП МП 008</w:t>
            </w:r>
          </w:p>
        </w:tc>
        <w:tc>
          <w:tcPr>
            <w:tcW w:w="1134" w:type="dxa"/>
          </w:tcPr>
          <w:p w14:paraId="64902AE6" w14:textId="67867227"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09CAB7E3" w14:textId="0BB9A39F" w:rsidR="00A9598E" w:rsidRPr="00DE76E9" w:rsidRDefault="00A9598E" w:rsidP="00DE76E9">
            <w:pPr>
              <w:pStyle w:val="a2"/>
              <w:spacing w:before="0" w:after="0"/>
              <w:ind w:firstLine="0"/>
              <w:jc w:val="center"/>
              <w:rPr>
                <w:sz w:val="20"/>
                <w:szCs w:val="20"/>
              </w:rPr>
            </w:pPr>
            <w:r w:rsidRPr="00DE76E9">
              <w:rPr>
                <w:bCs/>
                <w:color w:val="000000"/>
                <w:sz w:val="20"/>
                <w:szCs w:val="20"/>
              </w:rPr>
              <w:t>1,6</w:t>
            </w:r>
          </w:p>
        </w:tc>
        <w:tc>
          <w:tcPr>
            <w:tcW w:w="1559" w:type="dxa"/>
          </w:tcPr>
          <w:p w14:paraId="40FD3C62" w14:textId="67754301"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4E0248ED" w14:textId="73F903F2"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308211A9" w14:textId="77777777" w:rsidTr="00DE76E9">
        <w:tc>
          <w:tcPr>
            <w:tcW w:w="529" w:type="dxa"/>
          </w:tcPr>
          <w:p w14:paraId="531DFBDB" w14:textId="77AC7202" w:rsidR="00A9598E" w:rsidRPr="00DE76E9" w:rsidRDefault="00A9598E" w:rsidP="00DE76E9">
            <w:pPr>
              <w:pStyle w:val="a2"/>
              <w:spacing w:before="0" w:after="0"/>
              <w:ind w:firstLine="0"/>
              <w:jc w:val="center"/>
              <w:rPr>
                <w:sz w:val="20"/>
                <w:szCs w:val="20"/>
              </w:rPr>
            </w:pPr>
            <w:r w:rsidRPr="00DE76E9">
              <w:rPr>
                <w:color w:val="000000"/>
                <w:sz w:val="20"/>
                <w:szCs w:val="20"/>
              </w:rPr>
              <w:t>48</w:t>
            </w:r>
          </w:p>
        </w:tc>
        <w:tc>
          <w:tcPr>
            <w:tcW w:w="1706" w:type="dxa"/>
          </w:tcPr>
          <w:p w14:paraId="4053DCF2" w14:textId="2E71ACE9"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В. Набережная (левый берег)</w:t>
            </w:r>
          </w:p>
        </w:tc>
        <w:tc>
          <w:tcPr>
            <w:tcW w:w="2268" w:type="dxa"/>
          </w:tcPr>
          <w:p w14:paraId="6C500854" w14:textId="37B0F2F6" w:rsidR="00A9598E" w:rsidRPr="00DE76E9" w:rsidRDefault="00A9598E" w:rsidP="00DE76E9">
            <w:pPr>
              <w:pStyle w:val="a2"/>
              <w:spacing w:before="0" w:after="0"/>
              <w:ind w:firstLine="0"/>
              <w:jc w:val="center"/>
              <w:rPr>
                <w:sz w:val="20"/>
                <w:szCs w:val="20"/>
              </w:rPr>
            </w:pPr>
            <w:r w:rsidRPr="00DE76E9">
              <w:rPr>
                <w:color w:val="000000"/>
                <w:sz w:val="20"/>
                <w:szCs w:val="20"/>
              </w:rPr>
              <w:t>78 643 ОП МП 009</w:t>
            </w:r>
          </w:p>
        </w:tc>
        <w:tc>
          <w:tcPr>
            <w:tcW w:w="1134" w:type="dxa"/>
          </w:tcPr>
          <w:p w14:paraId="555C653E" w14:textId="2BD620CE"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54A4D68F" w14:textId="6BC6BE63" w:rsidR="00A9598E" w:rsidRPr="00DE76E9" w:rsidRDefault="00A9598E" w:rsidP="00DE76E9">
            <w:pPr>
              <w:pStyle w:val="a2"/>
              <w:spacing w:before="0" w:after="0"/>
              <w:ind w:firstLine="0"/>
              <w:jc w:val="center"/>
              <w:rPr>
                <w:sz w:val="20"/>
                <w:szCs w:val="20"/>
              </w:rPr>
            </w:pPr>
            <w:r w:rsidRPr="00DE76E9">
              <w:rPr>
                <w:bCs/>
                <w:color w:val="000000"/>
                <w:sz w:val="20"/>
                <w:szCs w:val="20"/>
              </w:rPr>
              <w:t>1,121</w:t>
            </w:r>
          </w:p>
        </w:tc>
        <w:tc>
          <w:tcPr>
            <w:tcW w:w="1559" w:type="dxa"/>
          </w:tcPr>
          <w:p w14:paraId="52C82063" w14:textId="1898715B"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628F5A24" w14:textId="33196010"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66F1AD3C" w14:textId="77777777" w:rsidTr="00DE76E9">
        <w:tc>
          <w:tcPr>
            <w:tcW w:w="529" w:type="dxa"/>
          </w:tcPr>
          <w:p w14:paraId="08EC6088" w14:textId="2D9EBC8D" w:rsidR="00A9598E" w:rsidRPr="00DE76E9" w:rsidRDefault="00A9598E" w:rsidP="00DE76E9">
            <w:pPr>
              <w:pStyle w:val="a2"/>
              <w:spacing w:before="0" w:after="0"/>
              <w:ind w:firstLine="0"/>
              <w:jc w:val="center"/>
              <w:rPr>
                <w:sz w:val="20"/>
                <w:szCs w:val="20"/>
              </w:rPr>
            </w:pPr>
            <w:r w:rsidRPr="00DE76E9">
              <w:rPr>
                <w:color w:val="000000"/>
                <w:sz w:val="20"/>
                <w:szCs w:val="20"/>
              </w:rPr>
              <w:t>49</w:t>
            </w:r>
          </w:p>
        </w:tc>
        <w:tc>
          <w:tcPr>
            <w:tcW w:w="1706" w:type="dxa"/>
          </w:tcPr>
          <w:p w14:paraId="6F3FF69A" w14:textId="5A034188"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Крупской</w:t>
            </w:r>
          </w:p>
        </w:tc>
        <w:tc>
          <w:tcPr>
            <w:tcW w:w="2268" w:type="dxa"/>
          </w:tcPr>
          <w:p w14:paraId="03E470CE" w14:textId="1A658D81" w:rsidR="00A9598E" w:rsidRPr="00DE76E9" w:rsidRDefault="00A9598E" w:rsidP="00DE76E9">
            <w:pPr>
              <w:pStyle w:val="a2"/>
              <w:spacing w:before="0" w:after="0"/>
              <w:ind w:firstLine="0"/>
              <w:jc w:val="center"/>
              <w:rPr>
                <w:sz w:val="20"/>
                <w:szCs w:val="20"/>
              </w:rPr>
            </w:pPr>
            <w:r w:rsidRPr="00DE76E9">
              <w:rPr>
                <w:color w:val="000000"/>
                <w:sz w:val="20"/>
                <w:szCs w:val="20"/>
              </w:rPr>
              <w:t>78 643 ОП МП 010</w:t>
            </w:r>
          </w:p>
        </w:tc>
        <w:tc>
          <w:tcPr>
            <w:tcW w:w="1134" w:type="dxa"/>
          </w:tcPr>
          <w:p w14:paraId="6DC82FE0" w14:textId="50B5421F"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3E1A88D" w14:textId="4282BB93" w:rsidR="00A9598E" w:rsidRPr="00DE76E9" w:rsidRDefault="00A9598E" w:rsidP="00DE76E9">
            <w:pPr>
              <w:pStyle w:val="a2"/>
              <w:spacing w:before="0" w:after="0"/>
              <w:ind w:firstLine="0"/>
              <w:jc w:val="center"/>
              <w:rPr>
                <w:sz w:val="20"/>
                <w:szCs w:val="20"/>
              </w:rPr>
            </w:pPr>
            <w:r w:rsidRPr="00DE76E9">
              <w:rPr>
                <w:bCs/>
                <w:color w:val="000000"/>
                <w:sz w:val="20"/>
                <w:szCs w:val="20"/>
              </w:rPr>
              <w:t>2,3</w:t>
            </w:r>
          </w:p>
        </w:tc>
        <w:tc>
          <w:tcPr>
            <w:tcW w:w="1559" w:type="dxa"/>
          </w:tcPr>
          <w:p w14:paraId="730BEC95" w14:textId="2B416A6E"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2B7FF549" w14:textId="6F87171B"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4818BEC2" w14:textId="77777777" w:rsidTr="00DE76E9">
        <w:tc>
          <w:tcPr>
            <w:tcW w:w="529" w:type="dxa"/>
          </w:tcPr>
          <w:p w14:paraId="608FCE15" w14:textId="3DB4306F" w:rsidR="00B4170D" w:rsidRPr="00DE76E9" w:rsidRDefault="00B4170D" w:rsidP="00DE76E9">
            <w:pPr>
              <w:pStyle w:val="a2"/>
              <w:spacing w:before="0" w:after="0"/>
              <w:ind w:firstLine="0"/>
              <w:jc w:val="center"/>
              <w:rPr>
                <w:sz w:val="20"/>
                <w:szCs w:val="20"/>
              </w:rPr>
            </w:pPr>
            <w:r w:rsidRPr="00DE76E9">
              <w:rPr>
                <w:color w:val="000000"/>
                <w:sz w:val="20"/>
                <w:szCs w:val="20"/>
              </w:rPr>
              <w:t>50</w:t>
            </w:r>
          </w:p>
        </w:tc>
        <w:tc>
          <w:tcPr>
            <w:tcW w:w="1706" w:type="dxa"/>
          </w:tcPr>
          <w:p w14:paraId="07E1DC11" w14:textId="49F5E4E8"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Юбилейная</w:t>
            </w:r>
          </w:p>
        </w:tc>
        <w:tc>
          <w:tcPr>
            <w:tcW w:w="2268" w:type="dxa"/>
          </w:tcPr>
          <w:p w14:paraId="7EC422E2" w14:textId="44F241F0" w:rsidR="00B4170D" w:rsidRPr="00DE76E9" w:rsidRDefault="00B4170D" w:rsidP="00DE76E9">
            <w:pPr>
              <w:pStyle w:val="a2"/>
              <w:spacing w:before="0" w:after="0"/>
              <w:ind w:firstLine="0"/>
              <w:jc w:val="center"/>
              <w:rPr>
                <w:sz w:val="20"/>
                <w:szCs w:val="20"/>
              </w:rPr>
            </w:pPr>
            <w:r w:rsidRPr="00DE76E9">
              <w:rPr>
                <w:color w:val="000000"/>
                <w:sz w:val="20"/>
                <w:szCs w:val="20"/>
              </w:rPr>
              <w:t>78 643 ОП МП 011</w:t>
            </w:r>
          </w:p>
        </w:tc>
        <w:tc>
          <w:tcPr>
            <w:tcW w:w="1134" w:type="dxa"/>
          </w:tcPr>
          <w:p w14:paraId="457B2679" w14:textId="62E4E890"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207FB8DD" w14:textId="2C62C78D" w:rsidR="00B4170D" w:rsidRPr="00DE76E9" w:rsidRDefault="00B4170D" w:rsidP="00DE76E9">
            <w:pPr>
              <w:pStyle w:val="a2"/>
              <w:spacing w:before="0" w:after="0"/>
              <w:ind w:firstLine="0"/>
              <w:jc w:val="center"/>
              <w:rPr>
                <w:sz w:val="20"/>
                <w:szCs w:val="20"/>
              </w:rPr>
            </w:pPr>
            <w:r w:rsidRPr="00DE76E9">
              <w:rPr>
                <w:bCs/>
                <w:color w:val="000000"/>
                <w:sz w:val="20"/>
                <w:szCs w:val="20"/>
              </w:rPr>
              <w:t>0,4</w:t>
            </w:r>
          </w:p>
        </w:tc>
        <w:tc>
          <w:tcPr>
            <w:tcW w:w="1559" w:type="dxa"/>
          </w:tcPr>
          <w:p w14:paraId="5EE3C602" w14:textId="079CC48C"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в жилой застройке второстепенные, проезды основные, </w:t>
            </w:r>
            <w:r w:rsidRPr="00DE76E9">
              <w:rPr>
                <w:bCs/>
                <w:color w:val="000000"/>
                <w:sz w:val="20"/>
                <w:szCs w:val="20"/>
              </w:rPr>
              <w:lastRenderedPageBreak/>
              <w:t>велосипедные дорожки</w:t>
            </w:r>
          </w:p>
        </w:tc>
        <w:tc>
          <w:tcPr>
            <w:tcW w:w="957" w:type="dxa"/>
          </w:tcPr>
          <w:p w14:paraId="63301EC1" w14:textId="60EA2A70" w:rsidR="00B4170D" w:rsidRPr="00DE76E9" w:rsidRDefault="00B4170D" w:rsidP="00DE76E9">
            <w:pPr>
              <w:pStyle w:val="a2"/>
              <w:spacing w:before="0" w:after="0"/>
              <w:ind w:firstLine="0"/>
              <w:jc w:val="center"/>
              <w:rPr>
                <w:sz w:val="20"/>
                <w:szCs w:val="20"/>
              </w:rPr>
            </w:pPr>
            <w:r w:rsidRPr="00DE76E9">
              <w:rPr>
                <w:bCs/>
                <w:color w:val="000000"/>
                <w:sz w:val="20"/>
                <w:szCs w:val="20"/>
              </w:rPr>
              <w:lastRenderedPageBreak/>
              <w:t>Е</w:t>
            </w:r>
          </w:p>
        </w:tc>
      </w:tr>
      <w:tr w:rsidR="00B4170D" w14:paraId="4D8E1822" w14:textId="77777777" w:rsidTr="00DE76E9">
        <w:tc>
          <w:tcPr>
            <w:tcW w:w="529" w:type="dxa"/>
          </w:tcPr>
          <w:p w14:paraId="785B00D9" w14:textId="44B2E98A" w:rsidR="00B4170D" w:rsidRPr="00DE76E9" w:rsidRDefault="00B4170D" w:rsidP="00DE76E9">
            <w:pPr>
              <w:pStyle w:val="a2"/>
              <w:spacing w:before="0" w:after="0"/>
              <w:ind w:firstLine="0"/>
              <w:jc w:val="center"/>
              <w:rPr>
                <w:sz w:val="20"/>
                <w:szCs w:val="20"/>
              </w:rPr>
            </w:pPr>
            <w:r w:rsidRPr="00DE76E9">
              <w:rPr>
                <w:color w:val="000000"/>
                <w:sz w:val="20"/>
                <w:szCs w:val="20"/>
              </w:rPr>
              <w:lastRenderedPageBreak/>
              <w:t>51</w:t>
            </w:r>
          </w:p>
        </w:tc>
        <w:tc>
          <w:tcPr>
            <w:tcW w:w="1706" w:type="dxa"/>
          </w:tcPr>
          <w:p w14:paraId="563C8602" w14:textId="795B84B3"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Горького</w:t>
            </w:r>
          </w:p>
        </w:tc>
        <w:tc>
          <w:tcPr>
            <w:tcW w:w="2268" w:type="dxa"/>
          </w:tcPr>
          <w:p w14:paraId="6AEDDA42" w14:textId="1CD8773F" w:rsidR="00B4170D" w:rsidRPr="00DE76E9" w:rsidRDefault="00B4170D" w:rsidP="00DE76E9">
            <w:pPr>
              <w:pStyle w:val="a2"/>
              <w:spacing w:before="0" w:after="0"/>
              <w:ind w:firstLine="0"/>
              <w:jc w:val="center"/>
              <w:rPr>
                <w:sz w:val="20"/>
                <w:szCs w:val="20"/>
              </w:rPr>
            </w:pPr>
            <w:r w:rsidRPr="00DE76E9">
              <w:rPr>
                <w:color w:val="000000"/>
                <w:sz w:val="20"/>
                <w:szCs w:val="20"/>
              </w:rPr>
              <w:t>78 643 ОП МП 012</w:t>
            </w:r>
          </w:p>
        </w:tc>
        <w:tc>
          <w:tcPr>
            <w:tcW w:w="1134" w:type="dxa"/>
          </w:tcPr>
          <w:p w14:paraId="41DB0685" w14:textId="02BAC2D2"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0A95EF6A" w14:textId="648E3B32" w:rsidR="00B4170D" w:rsidRPr="00DE76E9" w:rsidRDefault="00B4170D" w:rsidP="00DE76E9">
            <w:pPr>
              <w:pStyle w:val="a2"/>
              <w:spacing w:before="0" w:after="0"/>
              <w:ind w:firstLine="0"/>
              <w:jc w:val="center"/>
              <w:rPr>
                <w:sz w:val="20"/>
                <w:szCs w:val="20"/>
              </w:rPr>
            </w:pPr>
            <w:r w:rsidRPr="00DE76E9">
              <w:rPr>
                <w:bCs/>
                <w:color w:val="000000"/>
                <w:sz w:val="20"/>
                <w:szCs w:val="20"/>
              </w:rPr>
              <w:t>0,7</w:t>
            </w:r>
          </w:p>
        </w:tc>
        <w:tc>
          <w:tcPr>
            <w:tcW w:w="1559" w:type="dxa"/>
          </w:tcPr>
          <w:p w14:paraId="350E79D8" w14:textId="242CE662"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07652020" w14:textId="126AF444"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3AF4C894" w14:textId="77777777" w:rsidTr="00DE76E9">
        <w:tc>
          <w:tcPr>
            <w:tcW w:w="529" w:type="dxa"/>
          </w:tcPr>
          <w:p w14:paraId="5F40A625" w14:textId="1EB63D75" w:rsidR="00B4170D" w:rsidRPr="00DE76E9" w:rsidRDefault="00B4170D" w:rsidP="00DE76E9">
            <w:pPr>
              <w:pStyle w:val="a2"/>
              <w:spacing w:before="0" w:after="0"/>
              <w:ind w:firstLine="0"/>
              <w:jc w:val="center"/>
              <w:rPr>
                <w:sz w:val="20"/>
                <w:szCs w:val="20"/>
              </w:rPr>
            </w:pPr>
            <w:r w:rsidRPr="00DE76E9">
              <w:rPr>
                <w:color w:val="000000"/>
                <w:sz w:val="20"/>
                <w:szCs w:val="20"/>
              </w:rPr>
              <w:t>52</w:t>
            </w:r>
          </w:p>
        </w:tc>
        <w:tc>
          <w:tcPr>
            <w:tcW w:w="1706" w:type="dxa"/>
          </w:tcPr>
          <w:p w14:paraId="4E32B275" w14:textId="46FEC0DC" w:rsidR="00B4170D" w:rsidRPr="00DE76E9" w:rsidRDefault="00B4170D" w:rsidP="00DE76E9">
            <w:pPr>
              <w:pStyle w:val="a2"/>
              <w:spacing w:before="0" w:after="0"/>
              <w:ind w:firstLine="0"/>
              <w:jc w:val="center"/>
              <w:rPr>
                <w:sz w:val="20"/>
                <w:szCs w:val="20"/>
              </w:rPr>
            </w:pPr>
            <w:r w:rsidRPr="00DE76E9">
              <w:rPr>
                <w:color w:val="000000"/>
                <w:sz w:val="20"/>
                <w:szCs w:val="20"/>
              </w:rPr>
              <w:t>г. Тутаев, ул. Калинина</w:t>
            </w:r>
          </w:p>
        </w:tc>
        <w:tc>
          <w:tcPr>
            <w:tcW w:w="2268" w:type="dxa"/>
          </w:tcPr>
          <w:p w14:paraId="09F50441" w14:textId="3763644F" w:rsidR="00B4170D" w:rsidRPr="00DE76E9" w:rsidRDefault="00B4170D" w:rsidP="00DE76E9">
            <w:pPr>
              <w:pStyle w:val="a2"/>
              <w:spacing w:before="0" w:after="0"/>
              <w:ind w:firstLine="0"/>
              <w:jc w:val="center"/>
              <w:rPr>
                <w:sz w:val="20"/>
                <w:szCs w:val="20"/>
              </w:rPr>
            </w:pPr>
            <w:r w:rsidRPr="00DE76E9">
              <w:rPr>
                <w:color w:val="000000"/>
                <w:sz w:val="20"/>
                <w:szCs w:val="20"/>
              </w:rPr>
              <w:t>78 643 ОП МП 013</w:t>
            </w:r>
          </w:p>
        </w:tc>
        <w:tc>
          <w:tcPr>
            <w:tcW w:w="1134" w:type="dxa"/>
          </w:tcPr>
          <w:p w14:paraId="17B0EB9C" w14:textId="7BAA6588"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94B89C6" w14:textId="3F81D83D" w:rsidR="00B4170D" w:rsidRPr="00DE76E9" w:rsidRDefault="00B4170D" w:rsidP="00DE76E9">
            <w:pPr>
              <w:pStyle w:val="a2"/>
              <w:spacing w:before="0" w:after="0"/>
              <w:ind w:firstLine="0"/>
              <w:jc w:val="center"/>
              <w:rPr>
                <w:sz w:val="20"/>
                <w:szCs w:val="20"/>
              </w:rPr>
            </w:pPr>
            <w:r w:rsidRPr="00DE76E9">
              <w:rPr>
                <w:bCs/>
                <w:color w:val="000000"/>
                <w:sz w:val="20"/>
                <w:szCs w:val="20"/>
              </w:rPr>
              <w:t>0,25</w:t>
            </w:r>
          </w:p>
        </w:tc>
        <w:tc>
          <w:tcPr>
            <w:tcW w:w="1559" w:type="dxa"/>
          </w:tcPr>
          <w:p w14:paraId="61F1636B" w14:textId="698F07EE"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047FEEB2" w14:textId="2C29858F"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A9598E" w14:paraId="02AE2EBD" w14:textId="77777777" w:rsidTr="00DE76E9">
        <w:tc>
          <w:tcPr>
            <w:tcW w:w="529" w:type="dxa"/>
          </w:tcPr>
          <w:p w14:paraId="2B8957A9" w14:textId="506081AD" w:rsidR="00A9598E" w:rsidRPr="00DE76E9" w:rsidRDefault="00A9598E" w:rsidP="00DE76E9">
            <w:pPr>
              <w:pStyle w:val="a2"/>
              <w:spacing w:before="0" w:after="0"/>
              <w:ind w:firstLine="0"/>
              <w:jc w:val="center"/>
              <w:rPr>
                <w:sz w:val="20"/>
                <w:szCs w:val="20"/>
              </w:rPr>
            </w:pPr>
            <w:r w:rsidRPr="00DE76E9">
              <w:rPr>
                <w:color w:val="000000"/>
                <w:sz w:val="20"/>
                <w:szCs w:val="20"/>
              </w:rPr>
              <w:t>53</w:t>
            </w:r>
          </w:p>
        </w:tc>
        <w:tc>
          <w:tcPr>
            <w:tcW w:w="1706" w:type="dxa"/>
          </w:tcPr>
          <w:p w14:paraId="4EF4B235" w14:textId="36399F19"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Осипенко</w:t>
            </w:r>
          </w:p>
        </w:tc>
        <w:tc>
          <w:tcPr>
            <w:tcW w:w="2268" w:type="dxa"/>
          </w:tcPr>
          <w:p w14:paraId="1C65747F" w14:textId="7B0BFBEB" w:rsidR="00A9598E" w:rsidRPr="00DE76E9" w:rsidRDefault="00A9598E" w:rsidP="00DE76E9">
            <w:pPr>
              <w:pStyle w:val="a2"/>
              <w:spacing w:before="0" w:after="0"/>
              <w:ind w:firstLine="0"/>
              <w:jc w:val="center"/>
              <w:rPr>
                <w:sz w:val="20"/>
                <w:szCs w:val="20"/>
              </w:rPr>
            </w:pPr>
            <w:r w:rsidRPr="00DE76E9">
              <w:rPr>
                <w:color w:val="000000"/>
                <w:sz w:val="20"/>
                <w:szCs w:val="20"/>
              </w:rPr>
              <w:t>78 643 ОП МП 014</w:t>
            </w:r>
          </w:p>
        </w:tc>
        <w:tc>
          <w:tcPr>
            <w:tcW w:w="1134" w:type="dxa"/>
          </w:tcPr>
          <w:p w14:paraId="7B32EC6C" w14:textId="5306075E"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6BA4E597" w14:textId="7351654A" w:rsidR="00A9598E" w:rsidRPr="00DE76E9" w:rsidRDefault="00A9598E" w:rsidP="00DE76E9">
            <w:pPr>
              <w:pStyle w:val="a2"/>
              <w:spacing w:before="0" w:after="0"/>
              <w:ind w:firstLine="0"/>
              <w:jc w:val="center"/>
              <w:rPr>
                <w:sz w:val="20"/>
                <w:szCs w:val="20"/>
              </w:rPr>
            </w:pPr>
            <w:r w:rsidRPr="00DE76E9">
              <w:rPr>
                <w:bCs/>
                <w:color w:val="000000"/>
                <w:sz w:val="20"/>
                <w:szCs w:val="20"/>
              </w:rPr>
              <w:t>0,7</w:t>
            </w:r>
          </w:p>
        </w:tc>
        <w:tc>
          <w:tcPr>
            <w:tcW w:w="1559" w:type="dxa"/>
          </w:tcPr>
          <w:p w14:paraId="3008C386" w14:textId="2F30167F"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5B41B449" w14:textId="2997C595"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5ABC02A4" w14:textId="77777777" w:rsidTr="00DE76E9">
        <w:tc>
          <w:tcPr>
            <w:tcW w:w="529" w:type="dxa"/>
          </w:tcPr>
          <w:p w14:paraId="6F43B072" w14:textId="215BB153" w:rsidR="00A9598E" w:rsidRPr="00DE76E9" w:rsidRDefault="00A9598E" w:rsidP="00DE76E9">
            <w:pPr>
              <w:pStyle w:val="a2"/>
              <w:spacing w:before="0" w:after="0"/>
              <w:ind w:firstLine="0"/>
              <w:jc w:val="center"/>
              <w:rPr>
                <w:sz w:val="20"/>
                <w:szCs w:val="20"/>
              </w:rPr>
            </w:pPr>
            <w:r w:rsidRPr="00DE76E9">
              <w:rPr>
                <w:color w:val="000000"/>
                <w:sz w:val="20"/>
                <w:szCs w:val="20"/>
              </w:rPr>
              <w:t>54</w:t>
            </w:r>
          </w:p>
        </w:tc>
        <w:tc>
          <w:tcPr>
            <w:tcW w:w="1706" w:type="dxa"/>
          </w:tcPr>
          <w:p w14:paraId="12D4F091" w14:textId="5B99607E"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w:t>
            </w:r>
            <w:proofErr w:type="spellStart"/>
            <w:r w:rsidRPr="00DE76E9">
              <w:rPr>
                <w:color w:val="000000"/>
                <w:sz w:val="20"/>
                <w:szCs w:val="20"/>
              </w:rPr>
              <w:t>Леонтьевская</w:t>
            </w:r>
            <w:proofErr w:type="spellEnd"/>
          </w:p>
        </w:tc>
        <w:tc>
          <w:tcPr>
            <w:tcW w:w="2268" w:type="dxa"/>
          </w:tcPr>
          <w:p w14:paraId="0E1DAB58" w14:textId="15CC62AE" w:rsidR="00A9598E" w:rsidRPr="00DE76E9" w:rsidRDefault="00A9598E" w:rsidP="00DE76E9">
            <w:pPr>
              <w:pStyle w:val="a2"/>
              <w:spacing w:before="0" w:after="0"/>
              <w:ind w:firstLine="0"/>
              <w:jc w:val="center"/>
              <w:rPr>
                <w:sz w:val="20"/>
                <w:szCs w:val="20"/>
              </w:rPr>
            </w:pPr>
            <w:r w:rsidRPr="00DE76E9">
              <w:rPr>
                <w:color w:val="000000"/>
                <w:sz w:val="20"/>
                <w:szCs w:val="20"/>
              </w:rPr>
              <w:t>78 643 ОП МП 015</w:t>
            </w:r>
          </w:p>
        </w:tc>
        <w:tc>
          <w:tcPr>
            <w:tcW w:w="1134" w:type="dxa"/>
          </w:tcPr>
          <w:p w14:paraId="2342F915" w14:textId="29558FD2"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5B5A5140" w14:textId="14A7AC84" w:rsidR="00A9598E" w:rsidRPr="00DE76E9" w:rsidRDefault="00A9598E" w:rsidP="00DE76E9">
            <w:pPr>
              <w:pStyle w:val="a2"/>
              <w:spacing w:before="0" w:after="0"/>
              <w:ind w:firstLine="0"/>
              <w:jc w:val="center"/>
              <w:rPr>
                <w:sz w:val="20"/>
                <w:szCs w:val="20"/>
              </w:rPr>
            </w:pPr>
            <w:r w:rsidRPr="00DE76E9">
              <w:rPr>
                <w:bCs/>
                <w:color w:val="000000"/>
                <w:sz w:val="20"/>
                <w:szCs w:val="20"/>
              </w:rPr>
              <w:t>1,2</w:t>
            </w:r>
          </w:p>
        </w:tc>
        <w:tc>
          <w:tcPr>
            <w:tcW w:w="1559" w:type="dxa"/>
          </w:tcPr>
          <w:p w14:paraId="32EBEE0D" w14:textId="62DBC23A"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20182E7C" w14:textId="3E83B72D"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0F924595" w14:textId="77777777" w:rsidTr="00DE76E9">
        <w:tc>
          <w:tcPr>
            <w:tcW w:w="529" w:type="dxa"/>
          </w:tcPr>
          <w:p w14:paraId="79BE453C" w14:textId="55AE9112" w:rsidR="00A9598E" w:rsidRPr="00DE76E9" w:rsidRDefault="00A9598E" w:rsidP="00DE76E9">
            <w:pPr>
              <w:pStyle w:val="a2"/>
              <w:spacing w:before="0" w:after="0"/>
              <w:ind w:firstLine="0"/>
              <w:jc w:val="center"/>
              <w:rPr>
                <w:sz w:val="20"/>
                <w:szCs w:val="20"/>
              </w:rPr>
            </w:pPr>
            <w:r w:rsidRPr="00DE76E9">
              <w:rPr>
                <w:color w:val="000000"/>
                <w:sz w:val="20"/>
                <w:szCs w:val="20"/>
              </w:rPr>
              <w:t>55</w:t>
            </w:r>
          </w:p>
        </w:tc>
        <w:tc>
          <w:tcPr>
            <w:tcW w:w="1706" w:type="dxa"/>
          </w:tcPr>
          <w:p w14:paraId="13731213" w14:textId="26179685"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Гражданская</w:t>
            </w:r>
          </w:p>
        </w:tc>
        <w:tc>
          <w:tcPr>
            <w:tcW w:w="2268" w:type="dxa"/>
          </w:tcPr>
          <w:p w14:paraId="40891F5F" w14:textId="5CF26DDF" w:rsidR="00A9598E" w:rsidRPr="00DE76E9" w:rsidRDefault="00A9598E" w:rsidP="00DE76E9">
            <w:pPr>
              <w:pStyle w:val="a2"/>
              <w:spacing w:before="0" w:after="0"/>
              <w:ind w:firstLine="0"/>
              <w:jc w:val="center"/>
              <w:rPr>
                <w:sz w:val="20"/>
                <w:szCs w:val="20"/>
              </w:rPr>
            </w:pPr>
            <w:r w:rsidRPr="00DE76E9">
              <w:rPr>
                <w:color w:val="000000"/>
                <w:sz w:val="20"/>
                <w:szCs w:val="20"/>
              </w:rPr>
              <w:t>78 643 ОП МП 016</w:t>
            </w:r>
          </w:p>
        </w:tc>
        <w:tc>
          <w:tcPr>
            <w:tcW w:w="1134" w:type="dxa"/>
          </w:tcPr>
          <w:p w14:paraId="67854964" w14:textId="527B29A1"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F5D5EE9" w14:textId="7F91F554" w:rsidR="00A9598E" w:rsidRPr="00DE76E9" w:rsidRDefault="00A9598E" w:rsidP="00DE76E9">
            <w:pPr>
              <w:pStyle w:val="a2"/>
              <w:spacing w:before="0" w:after="0"/>
              <w:ind w:firstLine="0"/>
              <w:jc w:val="center"/>
              <w:rPr>
                <w:sz w:val="20"/>
                <w:szCs w:val="20"/>
              </w:rPr>
            </w:pPr>
            <w:r w:rsidRPr="00DE76E9">
              <w:rPr>
                <w:bCs/>
                <w:color w:val="000000"/>
                <w:sz w:val="20"/>
                <w:szCs w:val="20"/>
              </w:rPr>
              <w:t>0,599</w:t>
            </w:r>
          </w:p>
        </w:tc>
        <w:tc>
          <w:tcPr>
            <w:tcW w:w="1559" w:type="dxa"/>
          </w:tcPr>
          <w:p w14:paraId="3C0F0BD4" w14:textId="23B71ED6"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28458F2C" w14:textId="5E170F37"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2936E36E" w14:textId="77777777" w:rsidTr="00DE76E9">
        <w:tc>
          <w:tcPr>
            <w:tcW w:w="529" w:type="dxa"/>
          </w:tcPr>
          <w:p w14:paraId="79841A40" w14:textId="25004A2A" w:rsidR="00A9598E" w:rsidRPr="00DE76E9" w:rsidRDefault="00A9598E" w:rsidP="00DE76E9">
            <w:pPr>
              <w:pStyle w:val="a2"/>
              <w:spacing w:before="0" w:after="0"/>
              <w:ind w:firstLine="0"/>
              <w:jc w:val="center"/>
              <w:rPr>
                <w:sz w:val="20"/>
                <w:szCs w:val="20"/>
              </w:rPr>
            </w:pPr>
            <w:r w:rsidRPr="00DE76E9">
              <w:rPr>
                <w:color w:val="000000"/>
                <w:sz w:val="20"/>
                <w:szCs w:val="20"/>
              </w:rPr>
              <w:t>56</w:t>
            </w:r>
          </w:p>
        </w:tc>
        <w:tc>
          <w:tcPr>
            <w:tcW w:w="1706" w:type="dxa"/>
          </w:tcPr>
          <w:p w14:paraId="5BF00122" w14:textId="71F63080"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1-я Овражная,</w:t>
            </w:r>
          </w:p>
        </w:tc>
        <w:tc>
          <w:tcPr>
            <w:tcW w:w="2268" w:type="dxa"/>
          </w:tcPr>
          <w:p w14:paraId="2168672B" w14:textId="5B6DFAD9" w:rsidR="00A9598E" w:rsidRPr="00DE76E9" w:rsidRDefault="00A9598E" w:rsidP="00DE76E9">
            <w:pPr>
              <w:pStyle w:val="a2"/>
              <w:spacing w:before="0" w:after="0"/>
              <w:ind w:firstLine="0"/>
              <w:jc w:val="center"/>
              <w:rPr>
                <w:sz w:val="20"/>
                <w:szCs w:val="20"/>
              </w:rPr>
            </w:pPr>
            <w:r w:rsidRPr="00DE76E9">
              <w:rPr>
                <w:color w:val="000000"/>
                <w:sz w:val="20"/>
                <w:szCs w:val="20"/>
              </w:rPr>
              <w:t>78 643 ОП МП 017</w:t>
            </w:r>
          </w:p>
        </w:tc>
        <w:tc>
          <w:tcPr>
            <w:tcW w:w="1134" w:type="dxa"/>
          </w:tcPr>
          <w:p w14:paraId="3D4AB317" w14:textId="59F8E41F"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5C5445B" w14:textId="1D7D8C42" w:rsidR="00A9598E" w:rsidRPr="00DE76E9" w:rsidRDefault="00A9598E" w:rsidP="00DE76E9">
            <w:pPr>
              <w:pStyle w:val="a2"/>
              <w:spacing w:before="0" w:after="0"/>
              <w:ind w:firstLine="0"/>
              <w:jc w:val="center"/>
              <w:rPr>
                <w:sz w:val="20"/>
                <w:szCs w:val="20"/>
              </w:rPr>
            </w:pPr>
            <w:r w:rsidRPr="00DE76E9">
              <w:rPr>
                <w:bCs/>
                <w:color w:val="000000"/>
                <w:sz w:val="20"/>
                <w:szCs w:val="20"/>
              </w:rPr>
              <w:t>1,04</w:t>
            </w:r>
          </w:p>
        </w:tc>
        <w:tc>
          <w:tcPr>
            <w:tcW w:w="1559" w:type="dxa"/>
          </w:tcPr>
          <w:p w14:paraId="2BDC5072" w14:textId="4326C392"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3E06E2C8" w14:textId="35AF90F7"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34A574A6" w14:textId="77777777" w:rsidTr="00DE76E9">
        <w:tc>
          <w:tcPr>
            <w:tcW w:w="529" w:type="dxa"/>
          </w:tcPr>
          <w:p w14:paraId="39BFC575" w14:textId="1729F2F2" w:rsidR="00B4170D" w:rsidRPr="00DE76E9" w:rsidRDefault="00B4170D" w:rsidP="00DE76E9">
            <w:pPr>
              <w:pStyle w:val="a2"/>
              <w:spacing w:before="0" w:after="0"/>
              <w:ind w:firstLine="0"/>
              <w:jc w:val="center"/>
              <w:rPr>
                <w:sz w:val="20"/>
                <w:szCs w:val="20"/>
              </w:rPr>
            </w:pPr>
            <w:r w:rsidRPr="00DE76E9">
              <w:rPr>
                <w:color w:val="000000"/>
                <w:sz w:val="20"/>
                <w:szCs w:val="20"/>
              </w:rPr>
              <w:t>57</w:t>
            </w:r>
          </w:p>
        </w:tc>
        <w:tc>
          <w:tcPr>
            <w:tcW w:w="1706" w:type="dxa"/>
          </w:tcPr>
          <w:p w14:paraId="0D06F2D2" w14:textId="0CAF8395" w:rsidR="00B4170D" w:rsidRPr="00DE76E9" w:rsidRDefault="00B4170D" w:rsidP="00DE76E9">
            <w:pPr>
              <w:pStyle w:val="a2"/>
              <w:spacing w:before="0" w:after="0"/>
              <w:ind w:firstLine="0"/>
              <w:jc w:val="center"/>
              <w:rPr>
                <w:sz w:val="20"/>
                <w:szCs w:val="20"/>
              </w:rPr>
            </w:pPr>
            <w:r w:rsidRPr="00DE76E9">
              <w:rPr>
                <w:color w:val="000000"/>
                <w:sz w:val="20"/>
                <w:szCs w:val="20"/>
              </w:rPr>
              <w:t xml:space="preserve">г. Тутаев, </w:t>
            </w:r>
            <w:r w:rsidRPr="00DE76E9">
              <w:rPr>
                <w:color w:val="000000"/>
                <w:sz w:val="20"/>
                <w:szCs w:val="20"/>
              </w:rPr>
              <w:lastRenderedPageBreak/>
              <w:t>ул. Панина</w:t>
            </w:r>
          </w:p>
        </w:tc>
        <w:tc>
          <w:tcPr>
            <w:tcW w:w="2268" w:type="dxa"/>
          </w:tcPr>
          <w:p w14:paraId="5E9E298B" w14:textId="253D33D2" w:rsidR="00B4170D" w:rsidRPr="00DE76E9" w:rsidRDefault="00B4170D" w:rsidP="00DE76E9">
            <w:pPr>
              <w:pStyle w:val="a2"/>
              <w:spacing w:before="0" w:after="0"/>
              <w:ind w:firstLine="0"/>
              <w:jc w:val="center"/>
              <w:rPr>
                <w:sz w:val="20"/>
                <w:szCs w:val="20"/>
              </w:rPr>
            </w:pPr>
            <w:r w:rsidRPr="00DE76E9">
              <w:rPr>
                <w:color w:val="000000"/>
                <w:sz w:val="20"/>
                <w:szCs w:val="20"/>
              </w:rPr>
              <w:lastRenderedPageBreak/>
              <w:t>78 643 ОП МП 019</w:t>
            </w:r>
          </w:p>
        </w:tc>
        <w:tc>
          <w:tcPr>
            <w:tcW w:w="1134" w:type="dxa"/>
          </w:tcPr>
          <w:p w14:paraId="74ACAFBB" w14:textId="3C5462E9"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w:t>
            </w:r>
            <w:r w:rsidRPr="00DE76E9">
              <w:rPr>
                <w:bCs/>
                <w:color w:val="000000"/>
                <w:sz w:val="20"/>
                <w:szCs w:val="20"/>
              </w:rPr>
              <w:lastRenderedPageBreak/>
              <w:t>бетоное</w:t>
            </w:r>
            <w:proofErr w:type="spellEnd"/>
          </w:p>
        </w:tc>
        <w:tc>
          <w:tcPr>
            <w:tcW w:w="1701" w:type="dxa"/>
          </w:tcPr>
          <w:p w14:paraId="1FDE8AE7" w14:textId="747A734D" w:rsidR="00B4170D" w:rsidRPr="00DE76E9" w:rsidRDefault="00B4170D" w:rsidP="00DE76E9">
            <w:pPr>
              <w:pStyle w:val="a2"/>
              <w:spacing w:before="0" w:after="0"/>
              <w:ind w:firstLine="0"/>
              <w:jc w:val="center"/>
              <w:rPr>
                <w:sz w:val="20"/>
                <w:szCs w:val="20"/>
              </w:rPr>
            </w:pPr>
            <w:r w:rsidRPr="00DE76E9">
              <w:rPr>
                <w:bCs/>
                <w:color w:val="000000"/>
                <w:sz w:val="20"/>
                <w:szCs w:val="20"/>
              </w:rPr>
              <w:lastRenderedPageBreak/>
              <w:t>1,89</w:t>
            </w:r>
          </w:p>
        </w:tc>
        <w:tc>
          <w:tcPr>
            <w:tcW w:w="1559" w:type="dxa"/>
          </w:tcPr>
          <w:p w14:paraId="37837E09" w14:textId="41298AFC"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Магистральные </w:t>
            </w:r>
            <w:r w:rsidRPr="00DE76E9">
              <w:rPr>
                <w:bCs/>
                <w:color w:val="000000"/>
                <w:sz w:val="20"/>
                <w:szCs w:val="20"/>
              </w:rPr>
              <w:lastRenderedPageBreak/>
              <w:t>улицы районного значения транспортно-пешеходные</w:t>
            </w:r>
          </w:p>
        </w:tc>
        <w:tc>
          <w:tcPr>
            <w:tcW w:w="957" w:type="dxa"/>
          </w:tcPr>
          <w:p w14:paraId="4A86E900" w14:textId="118F8AA3" w:rsidR="00B4170D" w:rsidRPr="00DE76E9" w:rsidRDefault="00A9598E" w:rsidP="00DE76E9">
            <w:pPr>
              <w:pStyle w:val="a2"/>
              <w:spacing w:before="0" w:after="0"/>
              <w:ind w:firstLine="0"/>
              <w:jc w:val="center"/>
              <w:rPr>
                <w:sz w:val="20"/>
                <w:szCs w:val="20"/>
              </w:rPr>
            </w:pPr>
            <w:r w:rsidRPr="00DE76E9">
              <w:rPr>
                <w:bCs/>
                <w:color w:val="000000"/>
                <w:sz w:val="20"/>
                <w:szCs w:val="20"/>
              </w:rPr>
              <w:lastRenderedPageBreak/>
              <w:t>В</w:t>
            </w:r>
          </w:p>
        </w:tc>
      </w:tr>
      <w:tr w:rsidR="00A9598E" w14:paraId="5D8CBD01" w14:textId="77777777" w:rsidTr="00DE76E9">
        <w:tc>
          <w:tcPr>
            <w:tcW w:w="529" w:type="dxa"/>
          </w:tcPr>
          <w:p w14:paraId="4A78E15E" w14:textId="3F59DE8B"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58</w:t>
            </w:r>
          </w:p>
        </w:tc>
        <w:tc>
          <w:tcPr>
            <w:tcW w:w="1706" w:type="dxa"/>
          </w:tcPr>
          <w:p w14:paraId="1A6A9D8E" w14:textId="44579FF4"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Казанская</w:t>
            </w:r>
          </w:p>
        </w:tc>
        <w:tc>
          <w:tcPr>
            <w:tcW w:w="2268" w:type="dxa"/>
          </w:tcPr>
          <w:p w14:paraId="072B123A" w14:textId="37F9C2BA" w:rsidR="00A9598E" w:rsidRPr="00DE76E9" w:rsidRDefault="00A9598E" w:rsidP="00DE76E9">
            <w:pPr>
              <w:pStyle w:val="a2"/>
              <w:spacing w:before="0" w:after="0"/>
              <w:ind w:firstLine="0"/>
              <w:jc w:val="center"/>
              <w:rPr>
                <w:sz w:val="20"/>
                <w:szCs w:val="20"/>
              </w:rPr>
            </w:pPr>
            <w:r w:rsidRPr="00DE76E9">
              <w:rPr>
                <w:color w:val="000000"/>
                <w:sz w:val="20"/>
                <w:szCs w:val="20"/>
              </w:rPr>
              <w:t>78 643 ОП МП 018</w:t>
            </w:r>
          </w:p>
        </w:tc>
        <w:tc>
          <w:tcPr>
            <w:tcW w:w="1134" w:type="dxa"/>
          </w:tcPr>
          <w:p w14:paraId="1A66F30B" w14:textId="0C6362D5"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A86BAC5" w14:textId="18A63B13" w:rsidR="00A9598E" w:rsidRPr="00DE76E9" w:rsidRDefault="00A9598E" w:rsidP="00DE76E9">
            <w:pPr>
              <w:pStyle w:val="a2"/>
              <w:spacing w:before="0" w:after="0"/>
              <w:ind w:firstLine="0"/>
              <w:jc w:val="center"/>
              <w:rPr>
                <w:sz w:val="20"/>
                <w:szCs w:val="20"/>
              </w:rPr>
            </w:pPr>
            <w:r w:rsidRPr="00DE76E9">
              <w:rPr>
                <w:bCs/>
                <w:color w:val="000000"/>
                <w:sz w:val="20"/>
                <w:szCs w:val="20"/>
              </w:rPr>
              <w:t>1,2</w:t>
            </w:r>
          </w:p>
        </w:tc>
        <w:tc>
          <w:tcPr>
            <w:tcW w:w="1559" w:type="dxa"/>
          </w:tcPr>
          <w:p w14:paraId="1DB8063D" w14:textId="71C5C24E"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37D41094" w14:textId="6B45F99D"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0A997AAE" w14:textId="77777777" w:rsidTr="00DE76E9">
        <w:tc>
          <w:tcPr>
            <w:tcW w:w="529" w:type="dxa"/>
          </w:tcPr>
          <w:p w14:paraId="7B3BB4E3" w14:textId="75BB4FE9" w:rsidR="00A9598E" w:rsidRPr="00DE76E9" w:rsidRDefault="00A9598E" w:rsidP="00DE76E9">
            <w:pPr>
              <w:pStyle w:val="a2"/>
              <w:spacing w:before="0" w:after="0"/>
              <w:ind w:firstLine="0"/>
              <w:jc w:val="center"/>
              <w:rPr>
                <w:sz w:val="20"/>
                <w:szCs w:val="20"/>
              </w:rPr>
            </w:pPr>
            <w:r w:rsidRPr="00DE76E9">
              <w:rPr>
                <w:color w:val="000000"/>
                <w:sz w:val="20"/>
                <w:szCs w:val="20"/>
              </w:rPr>
              <w:t>59</w:t>
            </w:r>
          </w:p>
        </w:tc>
        <w:tc>
          <w:tcPr>
            <w:tcW w:w="1706" w:type="dxa"/>
          </w:tcPr>
          <w:p w14:paraId="3C976D63" w14:textId="70A02FA6"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2-я Овражная,</w:t>
            </w:r>
          </w:p>
        </w:tc>
        <w:tc>
          <w:tcPr>
            <w:tcW w:w="2268" w:type="dxa"/>
          </w:tcPr>
          <w:p w14:paraId="184C51A6" w14:textId="03B01F55" w:rsidR="00A9598E" w:rsidRPr="00DE76E9" w:rsidRDefault="00A9598E" w:rsidP="00DE76E9">
            <w:pPr>
              <w:pStyle w:val="a2"/>
              <w:spacing w:before="0" w:after="0"/>
              <w:ind w:firstLine="0"/>
              <w:jc w:val="center"/>
              <w:rPr>
                <w:sz w:val="20"/>
                <w:szCs w:val="20"/>
              </w:rPr>
            </w:pPr>
            <w:r w:rsidRPr="00DE76E9">
              <w:rPr>
                <w:color w:val="000000"/>
                <w:sz w:val="20"/>
                <w:szCs w:val="20"/>
              </w:rPr>
              <w:t>78 643ОП МП 020</w:t>
            </w:r>
          </w:p>
        </w:tc>
        <w:tc>
          <w:tcPr>
            <w:tcW w:w="1134" w:type="dxa"/>
          </w:tcPr>
          <w:p w14:paraId="42E5093F" w14:textId="5BD34537"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67A09BB6" w14:textId="3C35032C" w:rsidR="00A9598E" w:rsidRPr="00DE76E9" w:rsidRDefault="00A9598E" w:rsidP="00DE76E9">
            <w:pPr>
              <w:pStyle w:val="a2"/>
              <w:spacing w:before="0" w:after="0"/>
              <w:ind w:firstLine="0"/>
              <w:jc w:val="center"/>
              <w:rPr>
                <w:sz w:val="20"/>
                <w:szCs w:val="20"/>
              </w:rPr>
            </w:pPr>
            <w:r w:rsidRPr="00DE76E9">
              <w:rPr>
                <w:bCs/>
                <w:color w:val="000000"/>
                <w:sz w:val="20"/>
                <w:szCs w:val="20"/>
              </w:rPr>
              <w:t>1,887</w:t>
            </w:r>
          </w:p>
        </w:tc>
        <w:tc>
          <w:tcPr>
            <w:tcW w:w="1559" w:type="dxa"/>
          </w:tcPr>
          <w:p w14:paraId="17828F8E" w14:textId="4ABC2598"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06C9E66C" w14:textId="7685F3D8"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5F7403E3" w14:textId="77777777" w:rsidTr="00DE76E9">
        <w:tc>
          <w:tcPr>
            <w:tcW w:w="529" w:type="dxa"/>
          </w:tcPr>
          <w:p w14:paraId="3D041697" w14:textId="2DF5A08C" w:rsidR="00A9598E" w:rsidRPr="00DE76E9" w:rsidRDefault="00A9598E" w:rsidP="00DE76E9">
            <w:pPr>
              <w:pStyle w:val="a2"/>
              <w:spacing w:before="0" w:after="0"/>
              <w:ind w:firstLine="0"/>
              <w:jc w:val="center"/>
              <w:rPr>
                <w:sz w:val="20"/>
                <w:szCs w:val="20"/>
              </w:rPr>
            </w:pPr>
            <w:r w:rsidRPr="00DE76E9">
              <w:rPr>
                <w:color w:val="000000"/>
                <w:sz w:val="20"/>
                <w:szCs w:val="20"/>
              </w:rPr>
              <w:t>60</w:t>
            </w:r>
          </w:p>
        </w:tc>
        <w:tc>
          <w:tcPr>
            <w:tcW w:w="1706" w:type="dxa"/>
          </w:tcPr>
          <w:p w14:paraId="60E36D3B" w14:textId="4C50F59B"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Архангельская</w:t>
            </w:r>
          </w:p>
        </w:tc>
        <w:tc>
          <w:tcPr>
            <w:tcW w:w="2268" w:type="dxa"/>
          </w:tcPr>
          <w:p w14:paraId="0FE24A20" w14:textId="16AEB77B" w:rsidR="00A9598E" w:rsidRPr="00DE76E9" w:rsidRDefault="00A9598E" w:rsidP="00DE76E9">
            <w:pPr>
              <w:pStyle w:val="a2"/>
              <w:spacing w:before="0" w:after="0"/>
              <w:ind w:firstLine="0"/>
              <w:jc w:val="center"/>
              <w:rPr>
                <w:sz w:val="20"/>
                <w:szCs w:val="20"/>
              </w:rPr>
            </w:pPr>
            <w:r w:rsidRPr="00DE76E9">
              <w:rPr>
                <w:color w:val="000000"/>
                <w:sz w:val="20"/>
                <w:szCs w:val="20"/>
              </w:rPr>
              <w:t>78 643 ОП МП 021</w:t>
            </w:r>
          </w:p>
        </w:tc>
        <w:tc>
          <w:tcPr>
            <w:tcW w:w="1134" w:type="dxa"/>
          </w:tcPr>
          <w:p w14:paraId="7742715B" w14:textId="531345E4"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4B03B80E" w14:textId="58C77C76" w:rsidR="00A9598E" w:rsidRPr="00DE76E9" w:rsidRDefault="00A9598E" w:rsidP="00DE76E9">
            <w:pPr>
              <w:pStyle w:val="a2"/>
              <w:spacing w:before="0" w:after="0"/>
              <w:ind w:firstLine="0"/>
              <w:jc w:val="center"/>
              <w:rPr>
                <w:sz w:val="20"/>
                <w:szCs w:val="20"/>
              </w:rPr>
            </w:pPr>
            <w:r w:rsidRPr="00DE76E9">
              <w:rPr>
                <w:bCs/>
                <w:color w:val="000000"/>
                <w:sz w:val="20"/>
                <w:szCs w:val="20"/>
              </w:rPr>
              <w:t>1,65</w:t>
            </w:r>
          </w:p>
        </w:tc>
        <w:tc>
          <w:tcPr>
            <w:tcW w:w="1559" w:type="dxa"/>
          </w:tcPr>
          <w:p w14:paraId="68B8BEA2" w14:textId="2EFB0A6B"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12764CFB" w14:textId="0BE89065"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68479962" w14:textId="77777777" w:rsidTr="00DE76E9">
        <w:tc>
          <w:tcPr>
            <w:tcW w:w="529" w:type="dxa"/>
          </w:tcPr>
          <w:p w14:paraId="00C5F8FB" w14:textId="431CDAEC" w:rsidR="00A9598E" w:rsidRPr="00DE76E9" w:rsidRDefault="00A9598E" w:rsidP="00DE76E9">
            <w:pPr>
              <w:pStyle w:val="a2"/>
              <w:spacing w:before="0" w:after="0"/>
              <w:ind w:firstLine="0"/>
              <w:jc w:val="center"/>
              <w:rPr>
                <w:sz w:val="20"/>
                <w:szCs w:val="20"/>
              </w:rPr>
            </w:pPr>
            <w:r w:rsidRPr="00DE76E9">
              <w:rPr>
                <w:color w:val="000000"/>
                <w:sz w:val="20"/>
                <w:szCs w:val="20"/>
              </w:rPr>
              <w:t>61</w:t>
            </w:r>
          </w:p>
        </w:tc>
        <w:tc>
          <w:tcPr>
            <w:tcW w:w="1706" w:type="dxa"/>
          </w:tcPr>
          <w:p w14:paraId="45ED5CAC" w14:textId="58EB105A"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Покровская</w:t>
            </w:r>
          </w:p>
        </w:tc>
        <w:tc>
          <w:tcPr>
            <w:tcW w:w="2268" w:type="dxa"/>
          </w:tcPr>
          <w:p w14:paraId="3E0901C3" w14:textId="47C1949E" w:rsidR="00A9598E" w:rsidRPr="00DE76E9" w:rsidRDefault="00A9598E" w:rsidP="00DE76E9">
            <w:pPr>
              <w:pStyle w:val="a2"/>
              <w:spacing w:before="0" w:after="0"/>
              <w:ind w:firstLine="0"/>
              <w:jc w:val="center"/>
              <w:rPr>
                <w:sz w:val="20"/>
                <w:szCs w:val="20"/>
              </w:rPr>
            </w:pPr>
            <w:r w:rsidRPr="00DE76E9">
              <w:rPr>
                <w:color w:val="000000"/>
                <w:sz w:val="20"/>
                <w:szCs w:val="20"/>
              </w:rPr>
              <w:t>78 417 ОП МГ Н-39</w:t>
            </w:r>
          </w:p>
        </w:tc>
        <w:tc>
          <w:tcPr>
            <w:tcW w:w="1134" w:type="dxa"/>
          </w:tcPr>
          <w:p w14:paraId="7A955B85" w14:textId="256D1FC9"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4EE4FAAC" w14:textId="77FE8DA9" w:rsidR="00A9598E" w:rsidRPr="00DE76E9" w:rsidRDefault="00A9598E" w:rsidP="00DE76E9">
            <w:pPr>
              <w:pStyle w:val="a2"/>
              <w:spacing w:before="0" w:after="0"/>
              <w:ind w:firstLine="0"/>
              <w:jc w:val="center"/>
              <w:rPr>
                <w:sz w:val="20"/>
                <w:szCs w:val="20"/>
              </w:rPr>
            </w:pPr>
            <w:r w:rsidRPr="00DE76E9">
              <w:rPr>
                <w:bCs/>
                <w:color w:val="000000"/>
                <w:sz w:val="20"/>
                <w:szCs w:val="20"/>
              </w:rPr>
              <w:t>1,5</w:t>
            </w:r>
          </w:p>
        </w:tc>
        <w:tc>
          <w:tcPr>
            <w:tcW w:w="1559" w:type="dxa"/>
          </w:tcPr>
          <w:p w14:paraId="41716DFA" w14:textId="6FCB684F"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3794F353" w14:textId="73F82DF5"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3855CD86" w14:textId="77777777" w:rsidTr="00DE76E9">
        <w:tc>
          <w:tcPr>
            <w:tcW w:w="529" w:type="dxa"/>
          </w:tcPr>
          <w:p w14:paraId="1DD42377" w14:textId="45077530" w:rsidR="00A9598E" w:rsidRPr="00DE76E9" w:rsidRDefault="00A9598E" w:rsidP="00DE76E9">
            <w:pPr>
              <w:pStyle w:val="a2"/>
              <w:spacing w:before="0" w:after="0"/>
              <w:ind w:firstLine="0"/>
              <w:jc w:val="center"/>
              <w:rPr>
                <w:sz w:val="20"/>
                <w:szCs w:val="20"/>
              </w:rPr>
            </w:pPr>
            <w:r w:rsidRPr="00DE76E9">
              <w:rPr>
                <w:color w:val="000000"/>
                <w:sz w:val="20"/>
                <w:szCs w:val="20"/>
              </w:rPr>
              <w:t>62</w:t>
            </w:r>
          </w:p>
        </w:tc>
        <w:tc>
          <w:tcPr>
            <w:tcW w:w="1706" w:type="dxa"/>
          </w:tcPr>
          <w:p w14:paraId="6E613E0E" w14:textId="4CDF2CC1" w:rsidR="00A9598E" w:rsidRPr="00DE76E9" w:rsidRDefault="00A9598E" w:rsidP="00DE76E9">
            <w:pPr>
              <w:pStyle w:val="a2"/>
              <w:spacing w:before="0" w:after="0"/>
              <w:ind w:firstLine="0"/>
              <w:jc w:val="center"/>
              <w:rPr>
                <w:sz w:val="20"/>
                <w:szCs w:val="20"/>
              </w:rPr>
            </w:pPr>
            <w:r w:rsidRPr="00DE76E9">
              <w:rPr>
                <w:color w:val="000000"/>
                <w:sz w:val="20"/>
                <w:szCs w:val="20"/>
              </w:rPr>
              <w:t>г. Тутаев, ул. Полевая,</w:t>
            </w:r>
          </w:p>
        </w:tc>
        <w:tc>
          <w:tcPr>
            <w:tcW w:w="2268" w:type="dxa"/>
          </w:tcPr>
          <w:p w14:paraId="23969746" w14:textId="686F4E4F" w:rsidR="00A9598E" w:rsidRPr="00DE76E9" w:rsidRDefault="00A9598E" w:rsidP="00DE76E9">
            <w:pPr>
              <w:pStyle w:val="a2"/>
              <w:spacing w:before="0" w:after="0"/>
              <w:ind w:firstLine="0"/>
              <w:jc w:val="center"/>
              <w:rPr>
                <w:sz w:val="20"/>
                <w:szCs w:val="20"/>
              </w:rPr>
            </w:pPr>
            <w:r w:rsidRPr="00DE76E9">
              <w:rPr>
                <w:color w:val="000000"/>
                <w:sz w:val="20"/>
                <w:szCs w:val="20"/>
              </w:rPr>
              <w:t>78 417 ОП МГ Н-40</w:t>
            </w:r>
          </w:p>
        </w:tc>
        <w:tc>
          <w:tcPr>
            <w:tcW w:w="1134" w:type="dxa"/>
          </w:tcPr>
          <w:p w14:paraId="63361964" w14:textId="66692155"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2D78FDAD" w14:textId="7B8D8194" w:rsidR="00A9598E" w:rsidRPr="00DE76E9" w:rsidRDefault="00A9598E" w:rsidP="00DE76E9">
            <w:pPr>
              <w:pStyle w:val="a2"/>
              <w:spacing w:before="0" w:after="0"/>
              <w:ind w:firstLine="0"/>
              <w:jc w:val="center"/>
              <w:rPr>
                <w:sz w:val="20"/>
                <w:szCs w:val="20"/>
              </w:rPr>
            </w:pPr>
            <w:r w:rsidRPr="00DE76E9">
              <w:rPr>
                <w:bCs/>
                <w:color w:val="000000"/>
                <w:sz w:val="20"/>
                <w:szCs w:val="20"/>
              </w:rPr>
              <w:t>0,4</w:t>
            </w:r>
          </w:p>
        </w:tc>
        <w:tc>
          <w:tcPr>
            <w:tcW w:w="1559" w:type="dxa"/>
          </w:tcPr>
          <w:p w14:paraId="15A8A25A" w14:textId="696D9CCD"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01691BA2" w14:textId="130803D9"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27263500" w14:textId="77777777" w:rsidTr="00DE76E9">
        <w:tc>
          <w:tcPr>
            <w:tcW w:w="529" w:type="dxa"/>
          </w:tcPr>
          <w:p w14:paraId="4BCA5E90" w14:textId="4A278A07" w:rsidR="00B4170D" w:rsidRPr="00DE76E9" w:rsidRDefault="00B4170D" w:rsidP="00DE76E9">
            <w:pPr>
              <w:pStyle w:val="a2"/>
              <w:spacing w:before="0" w:after="0"/>
              <w:ind w:firstLine="0"/>
              <w:jc w:val="center"/>
              <w:rPr>
                <w:sz w:val="20"/>
                <w:szCs w:val="20"/>
              </w:rPr>
            </w:pPr>
            <w:r w:rsidRPr="00DE76E9">
              <w:rPr>
                <w:color w:val="000000"/>
                <w:sz w:val="20"/>
                <w:szCs w:val="20"/>
              </w:rPr>
              <w:t>63</w:t>
            </w:r>
          </w:p>
        </w:tc>
        <w:tc>
          <w:tcPr>
            <w:tcW w:w="1706" w:type="dxa"/>
          </w:tcPr>
          <w:p w14:paraId="2D9A968D" w14:textId="28C4BCB6" w:rsidR="00B4170D" w:rsidRPr="00DE76E9" w:rsidRDefault="00B4170D" w:rsidP="00DE76E9">
            <w:pPr>
              <w:pStyle w:val="a2"/>
              <w:spacing w:before="0" w:after="0"/>
              <w:ind w:firstLine="0"/>
              <w:jc w:val="center"/>
              <w:rPr>
                <w:sz w:val="20"/>
                <w:szCs w:val="20"/>
              </w:rPr>
            </w:pPr>
            <w:r w:rsidRPr="00DE76E9">
              <w:rPr>
                <w:color w:val="000000"/>
                <w:sz w:val="20"/>
                <w:szCs w:val="20"/>
              </w:rPr>
              <w:t xml:space="preserve">г. Тутаев, пл. </w:t>
            </w:r>
            <w:r w:rsidRPr="00DE76E9">
              <w:rPr>
                <w:color w:val="000000"/>
                <w:sz w:val="20"/>
                <w:szCs w:val="20"/>
              </w:rPr>
              <w:lastRenderedPageBreak/>
              <w:t>Ленина</w:t>
            </w:r>
          </w:p>
        </w:tc>
        <w:tc>
          <w:tcPr>
            <w:tcW w:w="2268" w:type="dxa"/>
          </w:tcPr>
          <w:p w14:paraId="1E8E69B4" w14:textId="111C0F88" w:rsidR="00B4170D" w:rsidRPr="00DE76E9" w:rsidRDefault="00B4170D" w:rsidP="00DE76E9">
            <w:pPr>
              <w:pStyle w:val="a2"/>
              <w:spacing w:before="0" w:after="0"/>
              <w:ind w:firstLine="0"/>
              <w:jc w:val="center"/>
              <w:rPr>
                <w:sz w:val="20"/>
                <w:szCs w:val="20"/>
              </w:rPr>
            </w:pPr>
            <w:r w:rsidRPr="00DE76E9">
              <w:rPr>
                <w:color w:val="000000"/>
                <w:sz w:val="20"/>
                <w:szCs w:val="20"/>
              </w:rPr>
              <w:lastRenderedPageBreak/>
              <w:t>78 417 ОП МГ Н-37</w:t>
            </w:r>
          </w:p>
        </w:tc>
        <w:tc>
          <w:tcPr>
            <w:tcW w:w="1134" w:type="dxa"/>
          </w:tcPr>
          <w:p w14:paraId="5879E6FF" w14:textId="6A30A65F"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w:t>
            </w:r>
            <w:r w:rsidRPr="00DE76E9">
              <w:rPr>
                <w:bCs/>
                <w:color w:val="000000"/>
                <w:sz w:val="20"/>
                <w:szCs w:val="20"/>
              </w:rPr>
              <w:lastRenderedPageBreak/>
              <w:t>бетоное</w:t>
            </w:r>
            <w:proofErr w:type="spellEnd"/>
          </w:p>
        </w:tc>
        <w:tc>
          <w:tcPr>
            <w:tcW w:w="1701" w:type="dxa"/>
          </w:tcPr>
          <w:p w14:paraId="579F9ED9" w14:textId="7EB10E43" w:rsidR="00B4170D" w:rsidRPr="00DE76E9" w:rsidRDefault="00B4170D" w:rsidP="00DE76E9">
            <w:pPr>
              <w:pStyle w:val="a2"/>
              <w:spacing w:before="0" w:after="0"/>
              <w:ind w:firstLine="0"/>
              <w:jc w:val="center"/>
              <w:rPr>
                <w:sz w:val="20"/>
                <w:szCs w:val="20"/>
              </w:rPr>
            </w:pPr>
            <w:r w:rsidRPr="00DE76E9">
              <w:rPr>
                <w:bCs/>
                <w:color w:val="000000"/>
                <w:sz w:val="20"/>
                <w:szCs w:val="20"/>
              </w:rPr>
              <w:lastRenderedPageBreak/>
              <w:t>0,37</w:t>
            </w:r>
          </w:p>
        </w:tc>
        <w:tc>
          <w:tcPr>
            <w:tcW w:w="1559" w:type="dxa"/>
          </w:tcPr>
          <w:p w14:paraId="219DDF59" w14:textId="2D25594A"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Магистральные </w:t>
            </w:r>
            <w:r w:rsidRPr="00DE76E9">
              <w:rPr>
                <w:bCs/>
                <w:color w:val="000000"/>
                <w:sz w:val="20"/>
                <w:szCs w:val="20"/>
              </w:rPr>
              <w:lastRenderedPageBreak/>
              <w:t>улицы районного значения пешеходные, поселковые дороги</w:t>
            </w:r>
          </w:p>
        </w:tc>
        <w:tc>
          <w:tcPr>
            <w:tcW w:w="957" w:type="dxa"/>
          </w:tcPr>
          <w:p w14:paraId="408E1E1E" w14:textId="60A20F95" w:rsidR="00B4170D" w:rsidRPr="00DE76E9" w:rsidRDefault="00A9598E" w:rsidP="00DE76E9">
            <w:pPr>
              <w:pStyle w:val="a2"/>
              <w:spacing w:before="0" w:after="0"/>
              <w:ind w:firstLine="0"/>
              <w:jc w:val="center"/>
              <w:rPr>
                <w:sz w:val="20"/>
                <w:szCs w:val="20"/>
              </w:rPr>
            </w:pPr>
            <w:r w:rsidRPr="00DE76E9">
              <w:rPr>
                <w:bCs/>
                <w:color w:val="000000"/>
                <w:sz w:val="20"/>
                <w:szCs w:val="20"/>
              </w:rPr>
              <w:lastRenderedPageBreak/>
              <w:t>Г</w:t>
            </w:r>
          </w:p>
        </w:tc>
      </w:tr>
      <w:tr w:rsidR="00B4170D" w14:paraId="6DF64279" w14:textId="77777777" w:rsidTr="00DE76E9">
        <w:tc>
          <w:tcPr>
            <w:tcW w:w="529" w:type="dxa"/>
          </w:tcPr>
          <w:p w14:paraId="7FCBFB24" w14:textId="69E71558" w:rsidR="00B4170D" w:rsidRPr="00DE76E9" w:rsidRDefault="00B4170D" w:rsidP="00DE76E9">
            <w:pPr>
              <w:pStyle w:val="a2"/>
              <w:spacing w:before="0" w:after="0"/>
              <w:ind w:firstLine="0"/>
              <w:jc w:val="center"/>
              <w:rPr>
                <w:sz w:val="20"/>
                <w:szCs w:val="20"/>
              </w:rPr>
            </w:pPr>
            <w:r w:rsidRPr="00DE76E9">
              <w:rPr>
                <w:color w:val="000000"/>
                <w:sz w:val="20"/>
                <w:szCs w:val="20"/>
              </w:rPr>
              <w:lastRenderedPageBreak/>
              <w:t>64</w:t>
            </w:r>
          </w:p>
        </w:tc>
        <w:tc>
          <w:tcPr>
            <w:tcW w:w="1706" w:type="dxa"/>
          </w:tcPr>
          <w:p w14:paraId="4F6E927B" w14:textId="1E88485E" w:rsidR="00B4170D" w:rsidRPr="00DE76E9" w:rsidRDefault="00B4170D" w:rsidP="00DE76E9">
            <w:pPr>
              <w:pStyle w:val="a2"/>
              <w:spacing w:before="0" w:after="0"/>
              <w:ind w:firstLine="0"/>
              <w:jc w:val="center"/>
              <w:rPr>
                <w:sz w:val="20"/>
                <w:szCs w:val="20"/>
              </w:rPr>
            </w:pPr>
            <w:r w:rsidRPr="00DE76E9">
              <w:rPr>
                <w:color w:val="000000"/>
                <w:sz w:val="20"/>
                <w:szCs w:val="20"/>
              </w:rPr>
              <w:t>г. Тутаев, на очистные сооружения от ул. Ленина</w:t>
            </w:r>
          </w:p>
        </w:tc>
        <w:tc>
          <w:tcPr>
            <w:tcW w:w="2268" w:type="dxa"/>
          </w:tcPr>
          <w:p w14:paraId="5FF66301" w14:textId="7C8C9E48" w:rsidR="00B4170D" w:rsidRPr="00DE76E9" w:rsidRDefault="00B4170D" w:rsidP="00DE76E9">
            <w:pPr>
              <w:pStyle w:val="a2"/>
              <w:spacing w:before="0" w:after="0"/>
              <w:ind w:firstLine="0"/>
              <w:jc w:val="center"/>
              <w:rPr>
                <w:sz w:val="20"/>
                <w:szCs w:val="20"/>
              </w:rPr>
            </w:pPr>
            <w:r w:rsidRPr="00DE76E9">
              <w:rPr>
                <w:color w:val="000000"/>
                <w:sz w:val="20"/>
                <w:szCs w:val="20"/>
              </w:rPr>
              <w:t>78 417 ОП МГ Н-29</w:t>
            </w:r>
          </w:p>
        </w:tc>
        <w:tc>
          <w:tcPr>
            <w:tcW w:w="1134" w:type="dxa"/>
          </w:tcPr>
          <w:p w14:paraId="0A4113E7" w14:textId="51D091FC"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7DA54607" w14:textId="697D1826" w:rsidR="00B4170D" w:rsidRPr="00DE76E9" w:rsidRDefault="00B4170D" w:rsidP="00DE76E9">
            <w:pPr>
              <w:pStyle w:val="a2"/>
              <w:spacing w:before="0" w:after="0"/>
              <w:ind w:firstLine="0"/>
              <w:jc w:val="center"/>
              <w:rPr>
                <w:sz w:val="20"/>
                <w:szCs w:val="20"/>
              </w:rPr>
            </w:pPr>
            <w:r w:rsidRPr="00DE76E9">
              <w:rPr>
                <w:bCs/>
                <w:color w:val="000000"/>
                <w:sz w:val="20"/>
                <w:szCs w:val="20"/>
              </w:rPr>
              <w:t>0,85</w:t>
            </w:r>
          </w:p>
        </w:tc>
        <w:tc>
          <w:tcPr>
            <w:tcW w:w="1559" w:type="dxa"/>
          </w:tcPr>
          <w:p w14:paraId="487C74D3" w14:textId="0CDF262E"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699AAD46" w14:textId="1719A9DE"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1025890D" w14:textId="77777777" w:rsidTr="00DE76E9">
        <w:tc>
          <w:tcPr>
            <w:tcW w:w="529" w:type="dxa"/>
          </w:tcPr>
          <w:p w14:paraId="1B611951" w14:textId="612AB2E6" w:rsidR="00B4170D" w:rsidRPr="00DE76E9" w:rsidRDefault="00B4170D" w:rsidP="00DE76E9">
            <w:pPr>
              <w:pStyle w:val="a2"/>
              <w:spacing w:before="0" w:after="0"/>
              <w:ind w:firstLine="0"/>
              <w:jc w:val="center"/>
              <w:rPr>
                <w:sz w:val="20"/>
                <w:szCs w:val="20"/>
              </w:rPr>
            </w:pPr>
            <w:r w:rsidRPr="00DE76E9">
              <w:rPr>
                <w:color w:val="000000"/>
                <w:sz w:val="20"/>
                <w:szCs w:val="20"/>
              </w:rPr>
              <w:t>65</w:t>
            </w:r>
          </w:p>
        </w:tc>
        <w:tc>
          <w:tcPr>
            <w:tcW w:w="1706" w:type="dxa"/>
          </w:tcPr>
          <w:p w14:paraId="7714E78D" w14:textId="6D4D051A" w:rsidR="00B4170D" w:rsidRPr="00DE76E9" w:rsidRDefault="00B4170D" w:rsidP="00DE76E9">
            <w:pPr>
              <w:pStyle w:val="a2"/>
              <w:spacing w:before="0" w:after="0"/>
              <w:ind w:firstLine="0"/>
              <w:jc w:val="center"/>
              <w:rPr>
                <w:sz w:val="20"/>
                <w:szCs w:val="20"/>
              </w:rPr>
            </w:pPr>
            <w:r w:rsidRPr="00DE76E9">
              <w:rPr>
                <w:color w:val="000000"/>
                <w:sz w:val="20"/>
                <w:szCs w:val="20"/>
              </w:rPr>
              <w:t xml:space="preserve">г. Тутаев, на </w:t>
            </w:r>
            <w:proofErr w:type="spellStart"/>
            <w:r w:rsidRPr="00DE76E9">
              <w:rPr>
                <w:color w:val="000000"/>
                <w:sz w:val="20"/>
                <w:szCs w:val="20"/>
              </w:rPr>
              <w:t>Леонтьевское</w:t>
            </w:r>
            <w:proofErr w:type="spellEnd"/>
            <w:r w:rsidRPr="00DE76E9">
              <w:rPr>
                <w:color w:val="000000"/>
                <w:sz w:val="20"/>
                <w:szCs w:val="20"/>
              </w:rPr>
              <w:t xml:space="preserve"> кладбище</w:t>
            </w:r>
          </w:p>
        </w:tc>
        <w:tc>
          <w:tcPr>
            <w:tcW w:w="2268" w:type="dxa"/>
          </w:tcPr>
          <w:p w14:paraId="78041616" w14:textId="39A1341B" w:rsidR="00B4170D" w:rsidRPr="00DE76E9" w:rsidRDefault="00B4170D" w:rsidP="00DE76E9">
            <w:pPr>
              <w:pStyle w:val="a2"/>
              <w:spacing w:before="0" w:after="0"/>
              <w:ind w:firstLine="0"/>
              <w:jc w:val="center"/>
              <w:rPr>
                <w:sz w:val="20"/>
                <w:szCs w:val="20"/>
              </w:rPr>
            </w:pPr>
            <w:r w:rsidRPr="00DE76E9">
              <w:rPr>
                <w:color w:val="000000"/>
                <w:sz w:val="20"/>
                <w:szCs w:val="20"/>
              </w:rPr>
              <w:t>78 417 ОП МГ Н-27</w:t>
            </w:r>
          </w:p>
        </w:tc>
        <w:tc>
          <w:tcPr>
            <w:tcW w:w="1134" w:type="dxa"/>
          </w:tcPr>
          <w:p w14:paraId="4FD05296" w14:textId="30DDB8D1"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05FD236E" w14:textId="7F1454B9" w:rsidR="00B4170D" w:rsidRPr="00DE76E9" w:rsidRDefault="00B4170D" w:rsidP="00DE76E9">
            <w:pPr>
              <w:pStyle w:val="a2"/>
              <w:spacing w:before="0" w:after="0"/>
              <w:ind w:firstLine="0"/>
              <w:jc w:val="center"/>
              <w:rPr>
                <w:sz w:val="20"/>
                <w:szCs w:val="20"/>
              </w:rPr>
            </w:pPr>
            <w:r w:rsidRPr="00DE76E9">
              <w:rPr>
                <w:bCs/>
                <w:color w:val="000000"/>
                <w:sz w:val="20"/>
                <w:szCs w:val="20"/>
              </w:rPr>
              <w:t>0,45</w:t>
            </w:r>
          </w:p>
        </w:tc>
        <w:tc>
          <w:tcPr>
            <w:tcW w:w="1559" w:type="dxa"/>
          </w:tcPr>
          <w:p w14:paraId="5B44EBC1" w14:textId="67C87253"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7E153F2C" w14:textId="35884844"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745FCE35" w14:textId="77777777" w:rsidTr="00DE76E9">
        <w:tc>
          <w:tcPr>
            <w:tcW w:w="529" w:type="dxa"/>
          </w:tcPr>
          <w:p w14:paraId="0B077A30" w14:textId="3E1E0AE8" w:rsidR="00B4170D" w:rsidRPr="00DE76E9" w:rsidRDefault="00B4170D" w:rsidP="00DE76E9">
            <w:pPr>
              <w:pStyle w:val="a2"/>
              <w:spacing w:before="0" w:after="0"/>
              <w:ind w:firstLine="0"/>
              <w:jc w:val="center"/>
              <w:rPr>
                <w:sz w:val="20"/>
                <w:szCs w:val="20"/>
              </w:rPr>
            </w:pPr>
            <w:r w:rsidRPr="00DE76E9">
              <w:rPr>
                <w:color w:val="000000"/>
                <w:sz w:val="20"/>
                <w:szCs w:val="20"/>
              </w:rPr>
              <w:t>66</w:t>
            </w:r>
          </w:p>
        </w:tc>
        <w:tc>
          <w:tcPr>
            <w:tcW w:w="1706" w:type="dxa"/>
          </w:tcPr>
          <w:p w14:paraId="38E73B56" w14:textId="3EC9B72C" w:rsidR="00B4170D" w:rsidRPr="00DE76E9" w:rsidRDefault="00B4170D" w:rsidP="00DE76E9">
            <w:pPr>
              <w:pStyle w:val="a2"/>
              <w:spacing w:before="0" w:after="0"/>
              <w:ind w:firstLine="0"/>
              <w:jc w:val="center"/>
              <w:rPr>
                <w:sz w:val="20"/>
                <w:szCs w:val="20"/>
              </w:rPr>
            </w:pPr>
            <w:r w:rsidRPr="00DE76E9">
              <w:rPr>
                <w:color w:val="000000"/>
                <w:sz w:val="20"/>
                <w:szCs w:val="20"/>
              </w:rPr>
              <w:t xml:space="preserve">г. Тутаев, вокруг </w:t>
            </w:r>
            <w:proofErr w:type="spellStart"/>
            <w:r w:rsidRPr="00DE76E9">
              <w:rPr>
                <w:color w:val="000000"/>
                <w:sz w:val="20"/>
                <w:szCs w:val="20"/>
              </w:rPr>
              <w:t>Кресто</w:t>
            </w:r>
            <w:proofErr w:type="spellEnd"/>
            <w:r w:rsidRPr="00DE76E9">
              <w:rPr>
                <w:color w:val="000000"/>
                <w:sz w:val="20"/>
                <w:szCs w:val="20"/>
              </w:rPr>
              <w:t>-Воздвиженского Собора</w:t>
            </w:r>
          </w:p>
        </w:tc>
        <w:tc>
          <w:tcPr>
            <w:tcW w:w="2268" w:type="dxa"/>
          </w:tcPr>
          <w:p w14:paraId="19DC190D" w14:textId="7858C4B3" w:rsidR="00B4170D" w:rsidRPr="00DE76E9" w:rsidRDefault="00B4170D" w:rsidP="00DE76E9">
            <w:pPr>
              <w:pStyle w:val="a2"/>
              <w:spacing w:before="0" w:after="0"/>
              <w:ind w:firstLine="0"/>
              <w:jc w:val="center"/>
              <w:rPr>
                <w:sz w:val="20"/>
                <w:szCs w:val="20"/>
              </w:rPr>
            </w:pPr>
            <w:r w:rsidRPr="00DE76E9">
              <w:rPr>
                <w:color w:val="000000"/>
                <w:sz w:val="20"/>
                <w:szCs w:val="20"/>
              </w:rPr>
              <w:t>78 417 ОП МГ Н-10</w:t>
            </w:r>
          </w:p>
        </w:tc>
        <w:tc>
          <w:tcPr>
            <w:tcW w:w="1134" w:type="dxa"/>
          </w:tcPr>
          <w:p w14:paraId="2BB9D427" w14:textId="4507F142"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130C9A23" w14:textId="4A034520" w:rsidR="00B4170D" w:rsidRPr="00DE76E9" w:rsidRDefault="00B4170D" w:rsidP="00DE76E9">
            <w:pPr>
              <w:pStyle w:val="a2"/>
              <w:spacing w:before="0" w:after="0"/>
              <w:ind w:firstLine="0"/>
              <w:jc w:val="center"/>
              <w:rPr>
                <w:sz w:val="20"/>
                <w:szCs w:val="20"/>
              </w:rPr>
            </w:pPr>
            <w:r w:rsidRPr="00DE76E9">
              <w:rPr>
                <w:bCs/>
                <w:color w:val="000000"/>
                <w:sz w:val="20"/>
                <w:szCs w:val="20"/>
              </w:rPr>
              <w:t>0,25</w:t>
            </w:r>
          </w:p>
        </w:tc>
        <w:tc>
          <w:tcPr>
            <w:tcW w:w="1559" w:type="dxa"/>
          </w:tcPr>
          <w:p w14:paraId="6581EC81" w14:textId="0FD6BC29"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445B0F1E" w14:textId="473AA47D"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48F4BDC5" w14:textId="77777777" w:rsidTr="00DE76E9">
        <w:tc>
          <w:tcPr>
            <w:tcW w:w="529" w:type="dxa"/>
          </w:tcPr>
          <w:p w14:paraId="1A76BF11" w14:textId="21952898" w:rsidR="00B4170D" w:rsidRPr="00DE76E9" w:rsidRDefault="00B4170D" w:rsidP="00DE76E9">
            <w:pPr>
              <w:pStyle w:val="a2"/>
              <w:spacing w:before="0" w:after="0"/>
              <w:ind w:firstLine="0"/>
              <w:jc w:val="center"/>
              <w:rPr>
                <w:sz w:val="20"/>
                <w:szCs w:val="20"/>
              </w:rPr>
            </w:pPr>
            <w:r w:rsidRPr="00DE76E9">
              <w:rPr>
                <w:color w:val="000000"/>
                <w:sz w:val="20"/>
                <w:szCs w:val="20"/>
              </w:rPr>
              <w:t>67</w:t>
            </w:r>
          </w:p>
        </w:tc>
        <w:tc>
          <w:tcPr>
            <w:tcW w:w="1706" w:type="dxa"/>
          </w:tcPr>
          <w:p w14:paraId="588CB3BC" w14:textId="5B84EF12" w:rsidR="00B4170D" w:rsidRPr="00DE76E9" w:rsidRDefault="00B4170D" w:rsidP="00DE76E9">
            <w:pPr>
              <w:pStyle w:val="a2"/>
              <w:spacing w:before="0" w:after="0"/>
              <w:ind w:firstLine="0"/>
              <w:jc w:val="center"/>
              <w:rPr>
                <w:sz w:val="20"/>
                <w:szCs w:val="20"/>
              </w:rPr>
            </w:pPr>
            <w:r w:rsidRPr="00DE76E9">
              <w:rPr>
                <w:color w:val="000000"/>
                <w:sz w:val="20"/>
                <w:szCs w:val="20"/>
              </w:rPr>
              <w:t>г. Тутаев, на РЭС</w:t>
            </w:r>
          </w:p>
        </w:tc>
        <w:tc>
          <w:tcPr>
            <w:tcW w:w="2268" w:type="dxa"/>
          </w:tcPr>
          <w:p w14:paraId="28D814DB" w14:textId="007EFF84" w:rsidR="00B4170D" w:rsidRPr="00DE76E9" w:rsidRDefault="00B4170D" w:rsidP="00DE76E9">
            <w:pPr>
              <w:pStyle w:val="a2"/>
              <w:spacing w:before="0" w:after="0"/>
              <w:ind w:firstLine="0"/>
              <w:jc w:val="center"/>
              <w:rPr>
                <w:sz w:val="20"/>
                <w:szCs w:val="20"/>
              </w:rPr>
            </w:pPr>
            <w:r w:rsidRPr="00DE76E9">
              <w:rPr>
                <w:color w:val="000000"/>
                <w:sz w:val="20"/>
                <w:szCs w:val="20"/>
              </w:rPr>
              <w:t>78 417 ОП МГ Н-32</w:t>
            </w:r>
          </w:p>
        </w:tc>
        <w:tc>
          <w:tcPr>
            <w:tcW w:w="1134" w:type="dxa"/>
          </w:tcPr>
          <w:p w14:paraId="04A4DC12" w14:textId="497D4405"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439B4F18" w14:textId="7A7FC97E" w:rsidR="00B4170D" w:rsidRPr="00DE76E9" w:rsidRDefault="00B4170D" w:rsidP="00DE76E9">
            <w:pPr>
              <w:pStyle w:val="a2"/>
              <w:spacing w:before="0" w:after="0"/>
              <w:ind w:firstLine="0"/>
              <w:jc w:val="center"/>
              <w:rPr>
                <w:sz w:val="20"/>
                <w:szCs w:val="20"/>
              </w:rPr>
            </w:pPr>
            <w:r w:rsidRPr="00DE76E9">
              <w:rPr>
                <w:bCs/>
                <w:color w:val="000000"/>
                <w:sz w:val="20"/>
                <w:szCs w:val="20"/>
              </w:rPr>
              <w:t>0,4</w:t>
            </w:r>
          </w:p>
        </w:tc>
        <w:tc>
          <w:tcPr>
            <w:tcW w:w="1559" w:type="dxa"/>
          </w:tcPr>
          <w:p w14:paraId="38361A2B" w14:textId="3BFD3AD9"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0E96C448" w14:textId="2FC52DE5"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5850D976" w14:textId="77777777" w:rsidTr="00DE76E9">
        <w:tc>
          <w:tcPr>
            <w:tcW w:w="529" w:type="dxa"/>
          </w:tcPr>
          <w:p w14:paraId="70211092" w14:textId="72431F8A" w:rsidR="00B4170D" w:rsidRPr="00DE76E9" w:rsidRDefault="00B4170D" w:rsidP="00DE76E9">
            <w:pPr>
              <w:pStyle w:val="a2"/>
              <w:spacing w:before="0" w:after="0"/>
              <w:ind w:firstLine="0"/>
              <w:jc w:val="center"/>
              <w:rPr>
                <w:sz w:val="20"/>
                <w:szCs w:val="20"/>
              </w:rPr>
            </w:pPr>
            <w:r w:rsidRPr="00DE76E9">
              <w:rPr>
                <w:color w:val="000000"/>
                <w:sz w:val="20"/>
                <w:szCs w:val="20"/>
              </w:rPr>
              <w:t>68</w:t>
            </w:r>
          </w:p>
        </w:tc>
        <w:tc>
          <w:tcPr>
            <w:tcW w:w="1706" w:type="dxa"/>
          </w:tcPr>
          <w:p w14:paraId="3F85A15B" w14:textId="15D46873" w:rsidR="00B4170D" w:rsidRPr="00DE76E9" w:rsidRDefault="00B4170D" w:rsidP="00DE76E9">
            <w:pPr>
              <w:pStyle w:val="a2"/>
              <w:spacing w:before="0" w:after="0"/>
              <w:ind w:firstLine="0"/>
              <w:jc w:val="center"/>
              <w:rPr>
                <w:sz w:val="20"/>
                <w:szCs w:val="20"/>
              </w:rPr>
            </w:pPr>
            <w:r w:rsidRPr="00DE76E9">
              <w:rPr>
                <w:color w:val="000000"/>
                <w:sz w:val="20"/>
                <w:szCs w:val="20"/>
              </w:rPr>
              <w:t>г. Тутаев, на Покровское кладбище</w:t>
            </w:r>
          </w:p>
        </w:tc>
        <w:tc>
          <w:tcPr>
            <w:tcW w:w="2268" w:type="dxa"/>
          </w:tcPr>
          <w:p w14:paraId="048C04B1" w14:textId="231D216E" w:rsidR="00B4170D" w:rsidRPr="00DE76E9" w:rsidRDefault="00B4170D" w:rsidP="00DE76E9">
            <w:pPr>
              <w:pStyle w:val="a2"/>
              <w:spacing w:before="0" w:after="0"/>
              <w:ind w:firstLine="0"/>
              <w:jc w:val="center"/>
              <w:rPr>
                <w:sz w:val="20"/>
                <w:szCs w:val="20"/>
              </w:rPr>
            </w:pPr>
            <w:r w:rsidRPr="00DE76E9">
              <w:rPr>
                <w:color w:val="000000"/>
                <w:sz w:val="20"/>
                <w:szCs w:val="20"/>
              </w:rPr>
              <w:t>78 417 ОП МГ Н-31</w:t>
            </w:r>
          </w:p>
        </w:tc>
        <w:tc>
          <w:tcPr>
            <w:tcW w:w="1134" w:type="dxa"/>
          </w:tcPr>
          <w:p w14:paraId="0A9CAB9B" w14:textId="1B0C79E5"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77020B7" w14:textId="1361E40E" w:rsidR="00B4170D" w:rsidRPr="00DE76E9" w:rsidRDefault="00B4170D" w:rsidP="00DE76E9">
            <w:pPr>
              <w:pStyle w:val="a2"/>
              <w:spacing w:before="0" w:after="0"/>
              <w:ind w:firstLine="0"/>
              <w:jc w:val="center"/>
              <w:rPr>
                <w:sz w:val="20"/>
                <w:szCs w:val="20"/>
              </w:rPr>
            </w:pPr>
            <w:r w:rsidRPr="00DE76E9">
              <w:rPr>
                <w:bCs/>
                <w:color w:val="000000"/>
                <w:sz w:val="20"/>
                <w:szCs w:val="20"/>
              </w:rPr>
              <w:t>0,15</w:t>
            </w:r>
          </w:p>
        </w:tc>
        <w:tc>
          <w:tcPr>
            <w:tcW w:w="1559" w:type="dxa"/>
          </w:tcPr>
          <w:p w14:paraId="63A3EA4A" w14:textId="7CC77B62"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2260029C" w14:textId="48492787"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5171BD09" w14:textId="77777777" w:rsidTr="00DE76E9">
        <w:tc>
          <w:tcPr>
            <w:tcW w:w="529" w:type="dxa"/>
          </w:tcPr>
          <w:p w14:paraId="30B365F3" w14:textId="141DE68C" w:rsidR="00B4170D" w:rsidRPr="00DE76E9" w:rsidRDefault="00B4170D" w:rsidP="00DE76E9">
            <w:pPr>
              <w:pStyle w:val="a2"/>
              <w:spacing w:before="0" w:after="0"/>
              <w:ind w:firstLine="0"/>
              <w:jc w:val="center"/>
              <w:rPr>
                <w:sz w:val="20"/>
                <w:szCs w:val="20"/>
              </w:rPr>
            </w:pPr>
            <w:r w:rsidRPr="00DE76E9">
              <w:rPr>
                <w:color w:val="000000"/>
                <w:sz w:val="20"/>
                <w:szCs w:val="20"/>
              </w:rPr>
              <w:t>69</w:t>
            </w:r>
          </w:p>
        </w:tc>
        <w:tc>
          <w:tcPr>
            <w:tcW w:w="1706" w:type="dxa"/>
          </w:tcPr>
          <w:p w14:paraId="6D5AEC33" w14:textId="10B7AE44" w:rsidR="00B4170D" w:rsidRPr="00DE76E9" w:rsidRDefault="00B4170D" w:rsidP="00DE76E9">
            <w:pPr>
              <w:pStyle w:val="a2"/>
              <w:spacing w:before="0" w:after="0"/>
              <w:ind w:firstLine="0"/>
              <w:jc w:val="center"/>
              <w:rPr>
                <w:sz w:val="20"/>
                <w:szCs w:val="20"/>
              </w:rPr>
            </w:pPr>
            <w:r w:rsidRPr="00DE76E9">
              <w:rPr>
                <w:color w:val="000000"/>
                <w:sz w:val="20"/>
                <w:szCs w:val="20"/>
              </w:rPr>
              <w:t>г. Тутаев, вокруг пл. Ленина, около музея</w:t>
            </w:r>
          </w:p>
        </w:tc>
        <w:tc>
          <w:tcPr>
            <w:tcW w:w="2268" w:type="dxa"/>
          </w:tcPr>
          <w:p w14:paraId="542440F6" w14:textId="2F982E76" w:rsidR="00B4170D" w:rsidRPr="00DE76E9" w:rsidRDefault="00B4170D" w:rsidP="00DE76E9">
            <w:pPr>
              <w:pStyle w:val="a2"/>
              <w:spacing w:before="0" w:after="0"/>
              <w:ind w:firstLine="0"/>
              <w:jc w:val="center"/>
              <w:rPr>
                <w:sz w:val="20"/>
                <w:szCs w:val="20"/>
              </w:rPr>
            </w:pPr>
            <w:r w:rsidRPr="00DE76E9">
              <w:rPr>
                <w:color w:val="000000"/>
                <w:sz w:val="20"/>
                <w:szCs w:val="20"/>
              </w:rPr>
              <w:t>78 417 ОП МГ Н-11</w:t>
            </w:r>
          </w:p>
        </w:tc>
        <w:tc>
          <w:tcPr>
            <w:tcW w:w="1134" w:type="dxa"/>
          </w:tcPr>
          <w:p w14:paraId="0DDCEE85" w14:textId="48AD0F52"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6FB70CED" w14:textId="2D76BB8A" w:rsidR="00B4170D" w:rsidRPr="00DE76E9" w:rsidRDefault="00B4170D" w:rsidP="00DE76E9">
            <w:pPr>
              <w:pStyle w:val="a2"/>
              <w:spacing w:before="0" w:after="0"/>
              <w:ind w:firstLine="0"/>
              <w:jc w:val="center"/>
              <w:rPr>
                <w:sz w:val="20"/>
                <w:szCs w:val="20"/>
              </w:rPr>
            </w:pPr>
            <w:r w:rsidRPr="00DE76E9">
              <w:rPr>
                <w:bCs/>
                <w:color w:val="000000"/>
                <w:sz w:val="20"/>
                <w:szCs w:val="20"/>
              </w:rPr>
              <w:t>0,27</w:t>
            </w:r>
          </w:p>
        </w:tc>
        <w:tc>
          <w:tcPr>
            <w:tcW w:w="1559" w:type="dxa"/>
          </w:tcPr>
          <w:p w14:paraId="5C77CB2B" w14:textId="0BD555AB" w:rsidR="00B4170D" w:rsidRPr="00DE76E9" w:rsidRDefault="00B4170D" w:rsidP="00DE76E9">
            <w:pPr>
              <w:pStyle w:val="a2"/>
              <w:spacing w:before="0" w:after="0"/>
              <w:ind w:firstLine="0"/>
              <w:jc w:val="center"/>
              <w:rPr>
                <w:sz w:val="20"/>
                <w:szCs w:val="20"/>
              </w:rPr>
            </w:pPr>
            <w:r w:rsidRPr="00DE76E9">
              <w:rPr>
                <w:bCs/>
                <w:color w:val="000000"/>
                <w:sz w:val="20"/>
                <w:szCs w:val="20"/>
              </w:rPr>
              <w:t>Магистральные улицы районного значения пешеходные, поселковые дороги</w:t>
            </w:r>
          </w:p>
        </w:tc>
        <w:tc>
          <w:tcPr>
            <w:tcW w:w="957" w:type="dxa"/>
          </w:tcPr>
          <w:p w14:paraId="7ABA2030" w14:textId="443CB2E0" w:rsidR="00B4170D" w:rsidRPr="00DE76E9" w:rsidRDefault="00A9598E" w:rsidP="00DE76E9">
            <w:pPr>
              <w:pStyle w:val="a2"/>
              <w:spacing w:before="0" w:after="0"/>
              <w:ind w:firstLine="0"/>
              <w:jc w:val="center"/>
              <w:rPr>
                <w:sz w:val="20"/>
                <w:szCs w:val="20"/>
              </w:rPr>
            </w:pPr>
            <w:r w:rsidRPr="00DE76E9">
              <w:rPr>
                <w:bCs/>
                <w:color w:val="000000"/>
                <w:sz w:val="20"/>
                <w:szCs w:val="20"/>
              </w:rPr>
              <w:t>Г</w:t>
            </w:r>
          </w:p>
        </w:tc>
      </w:tr>
      <w:tr w:rsidR="00A9598E" w14:paraId="485BF988" w14:textId="77777777" w:rsidTr="00DE76E9">
        <w:tc>
          <w:tcPr>
            <w:tcW w:w="529" w:type="dxa"/>
          </w:tcPr>
          <w:p w14:paraId="136DD5D1" w14:textId="5A22549C" w:rsidR="00A9598E" w:rsidRPr="00DE76E9" w:rsidRDefault="00A9598E" w:rsidP="00DE76E9">
            <w:pPr>
              <w:pStyle w:val="a2"/>
              <w:spacing w:before="0" w:after="0"/>
              <w:ind w:firstLine="0"/>
              <w:jc w:val="center"/>
              <w:rPr>
                <w:sz w:val="20"/>
                <w:szCs w:val="20"/>
              </w:rPr>
            </w:pPr>
            <w:r w:rsidRPr="00DE76E9">
              <w:rPr>
                <w:color w:val="000000"/>
                <w:sz w:val="20"/>
                <w:szCs w:val="20"/>
              </w:rPr>
              <w:t>70</w:t>
            </w:r>
          </w:p>
        </w:tc>
        <w:tc>
          <w:tcPr>
            <w:tcW w:w="1706" w:type="dxa"/>
          </w:tcPr>
          <w:p w14:paraId="77B07AB4" w14:textId="71A519CD" w:rsidR="00A9598E" w:rsidRPr="00DE76E9" w:rsidRDefault="00A9598E" w:rsidP="00DE76E9">
            <w:pPr>
              <w:pStyle w:val="a2"/>
              <w:spacing w:before="0" w:after="0"/>
              <w:ind w:firstLine="0"/>
              <w:jc w:val="center"/>
              <w:rPr>
                <w:sz w:val="20"/>
                <w:szCs w:val="20"/>
              </w:rPr>
            </w:pPr>
            <w:r w:rsidRPr="00DE76E9">
              <w:rPr>
                <w:color w:val="000000"/>
                <w:sz w:val="20"/>
                <w:szCs w:val="20"/>
              </w:rPr>
              <w:t>г. Тутаев, на п. Купоросный</w:t>
            </w:r>
          </w:p>
        </w:tc>
        <w:tc>
          <w:tcPr>
            <w:tcW w:w="2268" w:type="dxa"/>
          </w:tcPr>
          <w:p w14:paraId="48604C0B" w14:textId="7C3B3E5E" w:rsidR="00A9598E" w:rsidRPr="00DE76E9" w:rsidRDefault="00A9598E" w:rsidP="00DE76E9">
            <w:pPr>
              <w:pStyle w:val="a2"/>
              <w:spacing w:before="0" w:after="0"/>
              <w:ind w:firstLine="0"/>
              <w:jc w:val="center"/>
              <w:rPr>
                <w:sz w:val="20"/>
                <w:szCs w:val="20"/>
              </w:rPr>
            </w:pPr>
            <w:r w:rsidRPr="00DE76E9">
              <w:rPr>
                <w:color w:val="000000"/>
                <w:sz w:val="20"/>
                <w:szCs w:val="20"/>
              </w:rPr>
              <w:t>78 417 ОП МГ Н-30</w:t>
            </w:r>
          </w:p>
        </w:tc>
        <w:tc>
          <w:tcPr>
            <w:tcW w:w="1134" w:type="dxa"/>
          </w:tcPr>
          <w:p w14:paraId="31521731" w14:textId="5E0D5B32"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35507A6F" w14:textId="3F05576D" w:rsidR="00A9598E" w:rsidRPr="00DE76E9" w:rsidRDefault="00A9598E" w:rsidP="00DE76E9">
            <w:pPr>
              <w:pStyle w:val="a2"/>
              <w:spacing w:before="0" w:after="0"/>
              <w:ind w:firstLine="0"/>
              <w:jc w:val="center"/>
              <w:rPr>
                <w:sz w:val="20"/>
                <w:szCs w:val="20"/>
              </w:rPr>
            </w:pPr>
            <w:r w:rsidRPr="00DE76E9">
              <w:rPr>
                <w:bCs/>
                <w:color w:val="000000"/>
                <w:sz w:val="20"/>
                <w:szCs w:val="20"/>
              </w:rPr>
              <w:t>1,12</w:t>
            </w:r>
          </w:p>
        </w:tc>
        <w:tc>
          <w:tcPr>
            <w:tcW w:w="1559" w:type="dxa"/>
          </w:tcPr>
          <w:p w14:paraId="6B75C0AC" w14:textId="1244265D"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lastRenderedPageBreak/>
              <w:t>парковых</w:t>
            </w:r>
            <w:proofErr w:type="gramEnd"/>
            <w:r w:rsidRPr="00DE76E9">
              <w:rPr>
                <w:bCs/>
                <w:color w:val="000000"/>
                <w:sz w:val="20"/>
                <w:szCs w:val="20"/>
              </w:rPr>
              <w:t>), главные улицы, улицы в жилой застройке основные</w:t>
            </w:r>
          </w:p>
        </w:tc>
        <w:tc>
          <w:tcPr>
            <w:tcW w:w="957" w:type="dxa"/>
          </w:tcPr>
          <w:p w14:paraId="1F6D8A36" w14:textId="55628B1E" w:rsidR="00A9598E" w:rsidRPr="00DE76E9" w:rsidRDefault="00A9598E" w:rsidP="00DE76E9">
            <w:pPr>
              <w:pStyle w:val="a2"/>
              <w:spacing w:before="0" w:after="0"/>
              <w:ind w:firstLine="0"/>
              <w:jc w:val="center"/>
              <w:rPr>
                <w:sz w:val="20"/>
                <w:szCs w:val="20"/>
              </w:rPr>
            </w:pPr>
            <w:r w:rsidRPr="00DE76E9">
              <w:rPr>
                <w:bCs/>
                <w:color w:val="000000"/>
                <w:sz w:val="20"/>
                <w:szCs w:val="20"/>
              </w:rPr>
              <w:lastRenderedPageBreak/>
              <w:t>Д</w:t>
            </w:r>
          </w:p>
        </w:tc>
      </w:tr>
      <w:tr w:rsidR="00A9598E" w14:paraId="217C22F6" w14:textId="77777777" w:rsidTr="00DE76E9">
        <w:tc>
          <w:tcPr>
            <w:tcW w:w="529" w:type="dxa"/>
          </w:tcPr>
          <w:p w14:paraId="0B80ADED" w14:textId="7214D702"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71</w:t>
            </w:r>
          </w:p>
        </w:tc>
        <w:tc>
          <w:tcPr>
            <w:tcW w:w="1706" w:type="dxa"/>
          </w:tcPr>
          <w:p w14:paraId="629D1691" w14:textId="65DBC907" w:rsidR="00A9598E" w:rsidRPr="00DE76E9" w:rsidRDefault="00A9598E" w:rsidP="00DE76E9">
            <w:pPr>
              <w:pStyle w:val="a2"/>
              <w:spacing w:before="0" w:after="0"/>
              <w:ind w:firstLine="0"/>
              <w:jc w:val="center"/>
              <w:rPr>
                <w:sz w:val="20"/>
                <w:szCs w:val="20"/>
              </w:rPr>
            </w:pPr>
            <w:r w:rsidRPr="00DE76E9">
              <w:rPr>
                <w:color w:val="000000"/>
                <w:sz w:val="20"/>
                <w:szCs w:val="20"/>
              </w:rPr>
              <w:t xml:space="preserve">г. Тутаев, на </w:t>
            </w:r>
            <w:proofErr w:type="spellStart"/>
            <w:r w:rsidRPr="00DE76E9">
              <w:rPr>
                <w:color w:val="000000"/>
                <w:sz w:val="20"/>
                <w:szCs w:val="20"/>
              </w:rPr>
              <w:t>Леонтьевское</w:t>
            </w:r>
            <w:proofErr w:type="spellEnd"/>
            <w:r w:rsidRPr="00DE76E9">
              <w:rPr>
                <w:color w:val="000000"/>
                <w:sz w:val="20"/>
                <w:szCs w:val="20"/>
              </w:rPr>
              <w:t xml:space="preserve"> кладбище (старое)</w:t>
            </w:r>
          </w:p>
        </w:tc>
        <w:tc>
          <w:tcPr>
            <w:tcW w:w="2268" w:type="dxa"/>
          </w:tcPr>
          <w:p w14:paraId="3F779EBA" w14:textId="07D48803" w:rsidR="00A9598E" w:rsidRPr="00DE76E9" w:rsidRDefault="00A9598E" w:rsidP="00DE76E9">
            <w:pPr>
              <w:pStyle w:val="a2"/>
              <w:spacing w:before="0" w:after="0"/>
              <w:ind w:firstLine="0"/>
              <w:jc w:val="center"/>
              <w:rPr>
                <w:sz w:val="20"/>
                <w:szCs w:val="20"/>
              </w:rPr>
            </w:pPr>
            <w:r w:rsidRPr="00DE76E9">
              <w:rPr>
                <w:color w:val="000000"/>
                <w:sz w:val="20"/>
                <w:szCs w:val="20"/>
              </w:rPr>
              <w:t>78 417 ОП МГ Н-28</w:t>
            </w:r>
          </w:p>
        </w:tc>
        <w:tc>
          <w:tcPr>
            <w:tcW w:w="1134" w:type="dxa"/>
          </w:tcPr>
          <w:p w14:paraId="6B112E8B" w14:textId="6959809E"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0D3376B2" w14:textId="4AF7D693" w:rsidR="00A9598E" w:rsidRPr="00DE76E9" w:rsidRDefault="00A9598E" w:rsidP="00DE76E9">
            <w:pPr>
              <w:pStyle w:val="a2"/>
              <w:spacing w:before="0" w:after="0"/>
              <w:ind w:firstLine="0"/>
              <w:jc w:val="center"/>
              <w:rPr>
                <w:sz w:val="20"/>
                <w:szCs w:val="20"/>
              </w:rPr>
            </w:pPr>
            <w:r w:rsidRPr="00DE76E9">
              <w:rPr>
                <w:bCs/>
                <w:color w:val="000000"/>
                <w:sz w:val="20"/>
                <w:szCs w:val="20"/>
              </w:rPr>
              <w:t>0,45</w:t>
            </w:r>
          </w:p>
        </w:tc>
        <w:tc>
          <w:tcPr>
            <w:tcW w:w="1559" w:type="dxa"/>
          </w:tcPr>
          <w:p w14:paraId="0A5D493C" w14:textId="5B807BD3"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37CF299C" w14:textId="407FE78C"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69ED6882" w14:textId="77777777" w:rsidTr="00DE76E9">
        <w:tc>
          <w:tcPr>
            <w:tcW w:w="529" w:type="dxa"/>
          </w:tcPr>
          <w:p w14:paraId="3255F050" w14:textId="24896EF9" w:rsidR="00B4170D" w:rsidRPr="00DE76E9" w:rsidRDefault="00B4170D" w:rsidP="00DE76E9">
            <w:pPr>
              <w:pStyle w:val="a2"/>
              <w:spacing w:before="0" w:after="0"/>
              <w:ind w:firstLine="0"/>
              <w:jc w:val="center"/>
              <w:rPr>
                <w:sz w:val="20"/>
                <w:szCs w:val="20"/>
              </w:rPr>
            </w:pPr>
            <w:r w:rsidRPr="00DE76E9">
              <w:rPr>
                <w:color w:val="000000"/>
                <w:sz w:val="20"/>
                <w:szCs w:val="20"/>
              </w:rPr>
              <w:t>72</w:t>
            </w:r>
          </w:p>
        </w:tc>
        <w:tc>
          <w:tcPr>
            <w:tcW w:w="1706" w:type="dxa"/>
          </w:tcPr>
          <w:p w14:paraId="25F108B4" w14:textId="3BBBFF9D" w:rsidR="00B4170D" w:rsidRPr="00DE76E9" w:rsidRDefault="00B4170D" w:rsidP="00DE76E9">
            <w:pPr>
              <w:pStyle w:val="a2"/>
              <w:spacing w:before="0" w:after="0"/>
              <w:ind w:firstLine="0"/>
              <w:jc w:val="center"/>
              <w:rPr>
                <w:sz w:val="20"/>
                <w:szCs w:val="20"/>
              </w:rPr>
            </w:pPr>
            <w:r w:rsidRPr="00DE76E9">
              <w:rPr>
                <w:color w:val="000000"/>
                <w:sz w:val="20"/>
                <w:szCs w:val="20"/>
              </w:rPr>
              <w:t>г. </w:t>
            </w:r>
            <w:proofErr w:type="spellStart"/>
            <w:r w:rsidRPr="00DE76E9">
              <w:rPr>
                <w:color w:val="000000"/>
                <w:sz w:val="20"/>
                <w:szCs w:val="20"/>
              </w:rPr>
              <w:t>Тутаев,п</w:t>
            </w:r>
            <w:proofErr w:type="gramStart"/>
            <w:r w:rsidRPr="00DE76E9">
              <w:rPr>
                <w:color w:val="000000"/>
                <w:sz w:val="20"/>
                <w:szCs w:val="20"/>
              </w:rPr>
              <w:t>.П</w:t>
            </w:r>
            <w:proofErr w:type="gramEnd"/>
            <w:r w:rsidRPr="00DE76E9">
              <w:rPr>
                <w:color w:val="000000"/>
                <w:sz w:val="20"/>
                <w:szCs w:val="20"/>
              </w:rPr>
              <w:t>ервомайский</w:t>
            </w:r>
            <w:proofErr w:type="spellEnd"/>
          </w:p>
        </w:tc>
        <w:tc>
          <w:tcPr>
            <w:tcW w:w="2268" w:type="dxa"/>
          </w:tcPr>
          <w:p w14:paraId="2AE79A7D" w14:textId="7F728D83" w:rsidR="00B4170D" w:rsidRPr="00DE76E9" w:rsidRDefault="00B4170D" w:rsidP="00DE76E9">
            <w:pPr>
              <w:pStyle w:val="a2"/>
              <w:spacing w:before="0" w:after="0"/>
              <w:ind w:firstLine="0"/>
              <w:jc w:val="center"/>
              <w:rPr>
                <w:sz w:val="20"/>
                <w:szCs w:val="20"/>
              </w:rPr>
            </w:pPr>
            <w:r w:rsidRPr="00DE76E9">
              <w:rPr>
                <w:color w:val="000000"/>
                <w:sz w:val="20"/>
                <w:szCs w:val="20"/>
              </w:rPr>
              <w:t>78 417 ОП МГ Н-06</w:t>
            </w:r>
          </w:p>
        </w:tc>
        <w:tc>
          <w:tcPr>
            <w:tcW w:w="1134" w:type="dxa"/>
          </w:tcPr>
          <w:p w14:paraId="121E70A0" w14:textId="29A813E7"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4D35AFB" w14:textId="20EFA769" w:rsidR="00B4170D" w:rsidRPr="00DE76E9" w:rsidRDefault="00B4170D" w:rsidP="00DE76E9">
            <w:pPr>
              <w:pStyle w:val="a2"/>
              <w:spacing w:before="0" w:after="0"/>
              <w:ind w:firstLine="0"/>
              <w:jc w:val="center"/>
              <w:rPr>
                <w:sz w:val="20"/>
                <w:szCs w:val="20"/>
              </w:rPr>
            </w:pPr>
            <w:r w:rsidRPr="00DE76E9">
              <w:rPr>
                <w:bCs/>
                <w:color w:val="000000"/>
                <w:sz w:val="20"/>
                <w:szCs w:val="20"/>
              </w:rPr>
              <w:t>0,75</w:t>
            </w:r>
          </w:p>
        </w:tc>
        <w:tc>
          <w:tcPr>
            <w:tcW w:w="1559" w:type="dxa"/>
          </w:tcPr>
          <w:p w14:paraId="2B561325" w14:textId="6B1B36C6"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2029429E" w14:textId="05E2C40C"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1E826DD8" w14:textId="77777777" w:rsidTr="00DE76E9">
        <w:tc>
          <w:tcPr>
            <w:tcW w:w="529" w:type="dxa"/>
          </w:tcPr>
          <w:p w14:paraId="5AE94A81" w14:textId="47731B0D" w:rsidR="00B4170D" w:rsidRPr="00DE76E9" w:rsidRDefault="00B4170D" w:rsidP="00DE76E9">
            <w:pPr>
              <w:pStyle w:val="a2"/>
              <w:spacing w:before="0" w:after="0"/>
              <w:ind w:firstLine="0"/>
              <w:jc w:val="center"/>
              <w:rPr>
                <w:sz w:val="20"/>
                <w:szCs w:val="20"/>
              </w:rPr>
            </w:pPr>
            <w:r w:rsidRPr="00DE76E9">
              <w:rPr>
                <w:color w:val="000000"/>
                <w:sz w:val="20"/>
                <w:szCs w:val="20"/>
              </w:rPr>
              <w:t>73</w:t>
            </w:r>
          </w:p>
        </w:tc>
        <w:tc>
          <w:tcPr>
            <w:tcW w:w="1706" w:type="dxa"/>
          </w:tcPr>
          <w:p w14:paraId="42DC12A7" w14:textId="3649FD5B" w:rsidR="00B4170D" w:rsidRPr="00DE76E9" w:rsidRDefault="00B4170D" w:rsidP="00DE76E9">
            <w:pPr>
              <w:pStyle w:val="a2"/>
              <w:spacing w:before="0" w:after="0"/>
              <w:ind w:firstLine="0"/>
              <w:jc w:val="center"/>
              <w:rPr>
                <w:sz w:val="20"/>
                <w:szCs w:val="20"/>
              </w:rPr>
            </w:pPr>
            <w:r w:rsidRPr="00DE76E9">
              <w:rPr>
                <w:color w:val="000000"/>
                <w:sz w:val="20"/>
                <w:szCs w:val="20"/>
              </w:rPr>
              <w:t xml:space="preserve">Ярославская область, г. Тутаев, переулки в </w:t>
            </w:r>
            <w:proofErr w:type="spellStart"/>
            <w:r w:rsidRPr="00DE76E9">
              <w:rPr>
                <w:color w:val="000000"/>
                <w:sz w:val="20"/>
                <w:szCs w:val="20"/>
              </w:rPr>
              <w:t>п</w:t>
            </w:r>
            <w:proofErr w:type="gramStart"/>
            <w:r w:rsidRPr="00DE76E9">
              <w:rPr>
                <w:color w:val="000000"/>
                <w:sz w:val="20"/>
                <w:szCs w:val="20"/>
              </w:rPr>
              <w:t>.П</w:t>
            </w:r>
            <w:proofErr w:type="gramEnd"/>
            <w:r w:rsidRPr="00DE76E9">
              <w:rPr>
                <w:color w:val="000000"/>
                <w:sz w:val="20"/>
                <w:szCs w:val="20"/>
              </w:rPr>
              <w:t>ервомайском</w:t>
            </w:r>
            <w:proofErr w:type="spellEnd"/>
          </w:p>
        </w:tc>
        <w:tc>
          <w:tcPr>
            <w:tcW w:w="2268" w:type="dxa"/>
          </w:tcPr>
          <w:p w14:paraId="0FC457B4" w14:textId="68ABE428" w:rsidR="00B4170D" w:rsidRPr="00DE76E9" w:rsidRDefault="00B4170D" w:rsidP="00DE76E9">
            <w:pPr>
              <w:pStyle w:val="a2"/>
              <w:spacing w:before="0" w:after="0"/>
              <w:ind w:firstLine="0"/>
              <w:jc w:val="center"/>
              <w:rPr>
                <w:sz w:val="20"/>
                <w:szCs w:val="20"/>
              </w:rPr>
            </w:pPr>
            <w:r w:rsidRPr="00DE76E9">
              <w:rPr>
                <w:color w:val="000000"/>
                <w:sz w:val="20"/>
                <w:szCs w:val="20"/>
              </w:rPr>
              <w:t>78 643 ОП МП 003</w:t>
            </w:r>
          </w:p>
        </w:tc>
        <w:tc>
          <w:tcPr>
            <w:tcW w:w="1134" w:type="dxa"/>
          </w:tcPr>
          <w:p w14:paraId="7A654F5B" w14:textId="30104AFA"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1BA25464" w14:textId="24F6311A" w:rsidR="00B4170D" w:rsidRPr="00DE76E9" w:rsidRDefault="00B4170D" w:rsidP="00DE76E9">
            <w:pPr>
              <w:pStyle w:val="a2"/>
              <w:spacing w:before="0" w:after="0"/>
              <w:ind w:firstLine="0"/>
              <w:jc w:val="center"/>
              <w:rPr>
                <w:sz w:val="20"/>
                <w:szCs w:val="20"/>
              </w:rPr>
            </w:pPr>
            <w:r w:rsidRPr="00DE76E9">
              <w:rPr>
                <w:bCs/>
                <w:color w:val="000000"/>
                <w:sz w:val="20"/>
                <w:szCs w:val="20"/>
              </w:rPr>
              <w:t>0,45</w:t>
            </w:r>
          </w:p>
        </w:tc>
        <w:tc>
          <w:tcPr>
            <w:tcW w:w="1559" w:type="dxa"/>
          </w:tcPr>
          <w:p w14:paraId="3D8C3D3F" w14:textId="0E114411"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48166736" w14:textId="33725974"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03333EC6" w14:textId="77777777" w:rsidTr="00DE76E9">
        <w:tc>
          <w:tcPr>
            <w:tcW w:w="529" w:type="dxa"/>
          </w:tcPr>
          <w:p w14:paraId="0CBCA82D" w14:textId="25E19E56" w:rsidR="00B4170D" w:rsidRPr="00DE76E9" w:rsidRDefault="00B4170D" w:rsidP="00DE76E9">
            <w:pPr>
              <w:pStyle w:val="a2"/>
              <w:spacing w:before="0" w:after="0"/>
              <w:ind w:firstLine="0"/>
              <w:jc w:val="center"/>
              <w:rPr>
                <w:sz w:val="20"/>
                <w:szCs w:val="20"/>
              </w:rPr>
            </w:pPr>
            <w:r w:rsidRPr="00DE76E9">
              <w:rPr>
                <w:color w:val="000000"/>
                <w:sz w:val="20"/>
                <w:szCs w:val="20"/>
              </w:rPr>
              <w:t>74</w:t>
            </w:r>
          </w:p>
        </w:tc>
        <w:tc>
          <w:tcPr>
            <w:tcW w:w="1706" w:type="dxa"/>
          </w:tcPr>
          <w:p w14:paraId="3C8C7C5F" w14:textId="4F89654C" w:rsidR="00B4170D" w:rsidRPr="00DE76E9" w:rsidRDefault="00B4170D" w:rsidP="00DE76E9">
            <w:pPr>
              <w:pStyle w:val="a2"/>
              <w:spacing w:before="0" w:after="0"/>
              <w:ind w:firstLine="0"/>
              <w:jc w:val="center"/>
              <w:rPr>
                <w:sz w:val="20"/>
                <w:szCs w:val="20"/>
              </w:rPr>
            </w:pP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xml:space="preserve">, от </w:t>
            </w:r>
            <w:proofErr w:type="spellStart"/>
            <w:r w:rsidRPr="00DE76E9">
              <w:rPr>
                <w:color w:val="000000"/>
                <w:sz w:val="20"/>
                <w:szCs w:val="20"/>
              </w:rPr>
              <w:t>дер.Рыково</w:t>
            </w:r>
            <w:proofErr w:type="spellEnd"/>
            <w:r w:rsidRPr="00DE76E9">
              <w:rPr>
                <w:color w:val="000000"/>
                <w:sz w:val="20"/>
                <w:szCs w:val="20"/>
              </w:rPr>
              <w:t xml:space="preserve"> до </w:t>
            </w:r>
            <w:proofErr w:type="spellStart"/>
            <w:r w:rsidRPr="00DE76E9">
              <w:rPr>
                <w:color w:val="000000"/>
                <w:sz w:val="20"/>
                <w:szCs w:val="20"/>
              </w:rPr>
              <w:t>пос.Молявино</w:t>
            </w:r>
            <w:proofErr w:type="spellEnd"/>
          </w:p>
        </w:tc>
        <w:tc>
          <w:tcPr>
            <w:tcW w:w="2268" w:type="dxa"/>
          </w:tcPr>
          <w:p w14:paraId="748C20ED" w14:textId="255CBF41" w:rsidR="00B4170D" w:rsidRPr="00DE76E9" w:rsidRDefault="00B4170D" w:rsidP="00DE76E9">
            <w:pPr>
              <w:pStyle w:val="a2"/>
              <w:spacing w:before="0" w:after="0"/>
              <w:ind w:firstLine="0"/>
              <w:jc w:val="center"/>
              <w:rPr>
                <w:sz w:val="20"/>
                <w:szCs w:val="20"/>
              </w:rPr>
            </w:pPr>
            <w:r w:rsidRPr="00DE76E9">
              <w:rPr>
                <w:color w:val="000000"/>
                <w:sz w:val="20"/>
                <w:szCs w:val="20"/>
              </w:rPr>
              <w:t>78 643 ОП МП 061</w:t>
            </w:r>
          </w:p>
        </w:tc>
        <w:tc>
          <w:tcPr>
            <w:tcW w:w="1134" w:type="dxa"/>
          </w:tcPr>
          <w:p w14:paraId="3ED80AD3" w14:textId="65A74BA1"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01241BB2" w14:textId="13C670A4" w:rsidR="00B4170D" w:rsidRPr="00DE76E9" w:rsidRDefault="00B4170D" w:rsidP="00DE76E9">
            <w:pPr>
              <w:pStyle w:val="a2"/>
              <w:spacing w:before="0" w:after="0"/>
              <w:ind w:firstLine="0"/>
              <w:jc w:val="center"/>
              <w:rPr>
                <w:sz w:val="20"/>
                <w:szCs w:val="20"/>
              </w:rPr>
            </w:pPr>
            <w:r w:rsidRPr="00DE76E9">
              <w:rPr>
                <w:bCs/>
                <w:color w:val="000000"/>
                <w:sz w:val="20"/>
                <w:szCs w:val="20"/>
              </w:rPr>
              <w:t>0,63</w:t>
            </w:r>
          </w:p>
        </w:tc>
        <w:tc>
          <w:tcPr>
            <w:tcW w:w="1559" w:type="dxa"/>
          </w:tcPr>
          <w:p w14:paraId="61472360" w14:textId="476CF680"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0124FE0F" w14:textId="6787C032"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317EAA98" w14:textId="77777777" w:rsidTr="00DE76E9">
        <w:tc>
          <w:tcPr>
            <w:tcW w:w="529" w:type="dxa"/>
          </w:tcPr>
          <w:p w14:paraId="5FFBE3AE" w14:textId="5B841033" w:rsidR="00B4170D" w:rsidRPr="00DE76E9" w:rsidRDefault="00B4170D" w:rsidP="00DE76E9">
            <w:pPr>
              <w:pStyle w:val="a2"/>
              <w:spacing w:before="0" w:after="0"/>
              <w:ind w:firstLine="0"/>
              <w:jc w:val="center"/>
              <w:rPr>
                <w:sz w:val="20"/>
                <w:szCs w:val="20"/>
              </w:rPr>
            </w:pPr>
            <w:r w:rsidRPr="00DE76E9">
              <w:rPr>
                <w:color w:val="000000"/>
                <w:sz w:val="20"/>
                <w:szCs w:val="20"/>
              </w:rPr>
              <w:t>75</w:t>
            </w:r>
          </w:p>
        </w:tc>
        <w:tc>
          <w:tcPr>
            <w:tcW w:w="1706" w:type="dxa"/>
          </w:tcPr>
          <w:p w14:paraId="5D5A86ED" w14:textId="64FFFB42" w:rsidR="00B4170D" w:rsidRPr="00DE76E9" w:rsidRDefault="00B4170D"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xml:space="preserve">, между ул. </w:t>
            </w:r>
            <w:proofErr w:type="spellStart"/>
            <w:r w:rsidRPr="00DE76E9">
              <w:rPr>
                <w:color w:val="000000"/>
                <w:sz w:val="20"/>
                <w:szCs w:val="20"/>
              </w:rPr>
              <w:t>Толбухина</w:t>
            </w:r>
            <w:proofErr w:type="spellEnd"/>
            <w:r w:rsidRPr="00DE76E9">
              <w:rPr>
                <w:color w:val="000000"/>
                <w:sz w:val="20"/>
                <w:szCs w:val="20"/>
              </w:rPr>
              <w:t xml:space="preserve"> (д.156,д.158,д.160,д.162,д.164)и ул. Полевая (д.10,д.12,д.14,,д.16,д.18,д.20,д.22,д.24)</w:t>
            </w:r>
          </w:p>
        </w:tc>
        <w:tc>
          <w:tcPr>
            <w:tcW w:w="2268" w:type="dxa"/>
          </w:tcPr>
          <w:p w14:paraId="74F7153A" w14:textId="7221E997" w:rsidR="00B4170D" w:rsidRPr="00DE76E9" w:rsidRDefault="00B4170D" w:rsidP="00DE76E9">
            <w:pPr>
              <w:pStyle w:val="a2"/>
              <w:spacing w:before="0" w:after="0"/>
              <w:ind w:firstLine="0"/>
              <w:jc w:val="center"/>
              <w:rPr>
                <w:sz w:val="20"/>
                <w:szCs w:val="20"/>
              </w:rPr>
            </w:pPr>
            <w:r w:rsidRPr="00DE76E9">
              <w:rPr>
                <w:color w:val="000000"/>
                <w:sz w:val="20"/>
                <w:szCs w:val="20"/>
              </w:rPr>
              <w:t>78</w:t>
            </w:r>
            <w:r w:rsidRPr="00DE76E9">
              <w:rPr>
                <w:bCs/>
                <w:color w:val="000000"/>
                <w:sz w:val="20"/>
                <w:szCs w:val="20"/>
              </w:rPr>
              <w:t xml:space="preserve"> </w:t>
            </w:r>
            <w:r w:rsidRPr="00DE76E9">
              <w:rPr>
                <w:color w:val="000000"/>
                <w:sz w:val="20"/>
                <w:szCs w:val="20"/>
              </w:rPr>
              <w:t>643 ОП МП 005</w:t>
            </w:r>
          </w:p>
        </w:tc>
        <w:tc>
          <w:tcPr>
            <w:tcW w:w="1134" w:type="dxa"/>
          </w:tcPr>
          <w:p w14:paraId="45F637D3" w14:textId="6D15F5BD" w:rsidR="00B4170D" w:rsidRPr="00DE76E9" w:rsidRDefault="00B4170D"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11C866C2" w14:textId="3EDBEDEA" w:rsidR="00B4170D" w:rsidRPr="00DE76E9" w:rsidRDefault="00B4170D" w:rsidP="00DE76E9">
            <w:pPr>
              <w:pStyle w:val="a2"/>
              <w:spacing w:before="0" w:after="0"/>
              <w:ind w:firstLine="0"/>
              <w:jc w:val="center"/>
              <w:rPr>
                <w:sz w:val="20"/>
                <w:szCs w:val="20"/>
              </w:rPr>
            </w:pPr>
            <w:r w:rsidRPr="00DE76E9">
              <w:rPr>
                <w:bCs/>
                <w:color w:val="000000"/>
                <w:sz w:val="20"/>
                <w:szCs w:val="20"/>
              </w:rPr>
              <w:t>0,393</w:t>
            </w:r>
          </w:p>
        </w:tc>
        <w:tc>
          <w:tcPr>
            <w:tcW w:w="1559" w:type="dxa"/>
          </w:tcPr>
          <w:p w14:paraId="501AD06E" w14:textId="3A395A6D"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2FBAEF64" w14:textId="57188477"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4B34A633" w14:textId="77777777" w:rsidTr="00DE76E9">
        <w:tc>
          <w:tcPr>
            <w:tcW w:w="529" w:type="dxa"/>
          </w:tcPr>
          <w:p w14:paraId="636345D5" w14:textId="746E4EE3" w:rsidR="00B4170D" w:rsidRPr="00DE76E9" w:rsidRDefault="00B4170D" w:rsidP="00DE76E9">
            <w:pPr>
              <w:pStyle w:val="a2"/>
              <w:spacing w:before="0" w:after="0"/>
              <w:ind w:firstLine="0"/>
              <w:jc w:val="center"/>
              <w:rPr>
                <w:sz w:val="20"/>
                <w:szCs w:val="20"/>
              </w:rPr>
            </w:pPr>
            <w:r w:rsidRPr="00DE76E9">
              <w:rPr>
                <w:color w:val="000000"/>
                <w:sz w:val="20"/>
                <w:szCs w:val="20"/>
              </w:rPr>
              <w:t>76</w:t>
            </w:r>
          </w:p>
        </w:tc>
        <w:tc>
          <w:tcPr>
            <w:tcW w:w="1706" w:type="dxa"/>
          </w:tcPr>
          <w:p w14:paraId="727AFA8E" w14:textId="4B570D56" w:rsidR="00B4170D" w:rsidRPr="00DE76E9" w:rsidRDefault="00B4170D"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xml:space="preserve">, </w:t>
            </w:r>
            <w:proofErr w:type="spellStart"/>
            <w:r w:rsidRPr="00DE76E9">
              <w:rPr>
                <w:color w:val="000000"/>
                <w:sz w:val="20"/>
                <w:szCs w:val="20"/>
              </w:rPr>
              <w:t>ул</w:t>
            </w:r>
            <w:proofErr w:type="spellEnd"/>
            <w:r w:rsidRPr="00DE76E9">
              <w:rPr>
                <w:color w:val="000000"/>
                <w:sz w:val="20"/>
                <w:szCs w:val="20"/>
              </w:rPr>
              <w:t xml:space="preserve"> Промышленная</w:t>
            </w:r>
          </w:p>
        </w:tc>
        <w:tc>
          <w:tcPr>
            <w:tcW w:w="2268" w:type="dxa"/>
          </w:tcPr>
          <w:p w14:paraId="72EB154A" w14:textId="1A0B42EA" w:rsidR="00B4170D" w:rsidRPr="00DE76E9" w:rsidRDefault="00B4170D" w:rsidP="00DE76E9">
            <w:pPr>
              <w:pStyle w:val="a2"/>
              <w:spacing w:before="0" w:after="0"/>
              <w:ind w:firstLine="0"/>
              <w:jc w:val="center"/>
              <w:rPr>
                <w:sz w:val="20"/>
                <w:szCs w:val="20"/>
              </w:rPr>
            </w:pPr>
            <w:r w:rsidRPr="00DE76E9">
              <w:rPr>
                <w:color w:val="000000"/>
                <w:sz w:val="20"/>
                <w:szCs w:val="20"/>
              </w:rPr>
              <w:t>78 643 ОП МП 032</w:t>
            </w:r>
          </w:p>
        </w:tc>
        <w:tc>
          <w:tcPr>
            <w:tcW w:w="1134" w:type="dxa"/>
          </w:tcPr>
          <w:p w14:paraId="3F9CB3E4" w14:textId="3F9E3FDF"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9ADFCFA" w14:textId="1642F58A" w:rsidR="00B4170D" w:rsidRPr="00DE76E9" w:rsidRDefault="00B4170D" w:rsidP="00DE76E9">
            <w:pPr>
              <w:pStyle w:val="a2"/>
              <w:spacing w:before="0" w:after="0"/>
              <w:ind w:firstLine="0"/>
              <w:jc w:val="center"/>
              <w:rPr>
                <w:sz w:val="20"/>
                <w:szCs w:val="20"/>
              </w:rPr>
            </w:pPr>
            <w:r w:rsidRPr="00DE76E9">
              <w:rPr>
                <w:bCs/>
                <w:color w:val="000000"/>
                <w:sz w:val="20"/>
                <w:szCs w:val="20"/>
              </w:rPr>
              <w:t>2,07</w:t>
            </w:r>
          </w:p>
        </w:tc>
        <w:tc>
          <w:tcPr>
            <w:tcW w:w="1559" w:type="dxa"/>
          </w:tcPr>
          <w:p w14:paraId="22CF0A25" w14:textId="454EDDD7"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lastRenderedPageBreak/>
              <w:t>парковых</w:t>
            </w:r>
            <w:proofErr w:type="gramEnd"/>
            <w:r w:rsidRPr="00DE76E9">
              <w:rPr>
                <w:bCs/>
                <w:color w:val="000000"/>
                <w:sz w:val="20"/>
                <w:szCs w:val="20"/>
              </w:rPr>
              <w:t>), главные улицы, улицы в жилой застройке основные</w:t>
            </w:r>
          </w:p>
        </w:tc>
        <w:tc>
          <w:tcPr>
            <w:tcW w:w="957" w:type="dxa"/>
          </w:tcPr>
          <w:p w14:paraId="7BC4E290" w14:textId="5DE53513" w:rsidR="00B4170D" w:rsidRPr="00DE76E9" w:rsidRDefault="00A9598E" w:rsidP="00DE76E9">
            <w:pPr>
              <w:pStyle w:val="a2"/>
              <w:spacing w:before="0" w:after="0"/>
              <w:ind w:firstLine="0"/>
              <w:jc w:val="center"/>
              <w:rPr>
                <w:sz w:val="20"/>
                <w:szCs w:val="20"/>
              </w:rPr>
            </w:pPr>
            <w:r w:rsidRPr="00DE76E9">
              <w:rPr>
                <w:bCs/>
                <w:color w:val="000000"/>
                <w:sz w:val="20"/>
                <w:szCs w:val="20"/>
              </w:rPr>
              <w:lastRenderedPageBreak/>
              <w:t>Д</w:t>
            </w:r>
          </w:p>
        </w:tc>
      </w:tr>
      <w:tr w:rsidR="00B4170D" w14:paraId="450841E2" w14:textId="77777777" w:rsidTr="00DE76E9">
        <w:tc>
          <w:tcPr>
            <w:tcW w:w="529" w:type="dxa"/>
          </w:tcPr>
          <w:p w14:paraId="3DD8BDFB" w14:textId="71B068E4" w:rsidR="00B4170D" w:rsidRPr="00DE76E9" w:rsidRDefault="00B4170D" w:rsidP="00DE76E9">
            <w:pPr>
              <w:pStyle w:val="a2"/>
              <w:spacing w:before="0" w:after="0"/>
              <w:ind w:firstLine="0"/>
              <w:jc w:val="center"/>
              <w:rPr>
                <w:sz w:val="20"/>
                <w:szCs w:val="20"/>
              </w:rPr>
            </w:pPr>
            <w:r w:rsidRPr="00DE76E9">
              <w:rPr>
                <w:color w:val="000000"/>
                <w:sz w:val="20"/>
                <w:szCs w:val="20"/>
              </w:rPr>
              <w:lastRenderedPageBreak/>
              <w:t>77</w:t>
            </w:r>
          </w:p>
        </w:tc>
        <w:tc>
          <w:tcPr>
            <w:tcW w:w="1706" w:type="dxa"/>
          </w:tcPr>
          <w:p w14:paraId="3EFD1CA7" w14:textId="65A76778" w:rsidR="00B4170D" w:rsidRPr="00DE76E9" w:rsidRDefault="00B4170D"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ул. Строителей</w:t>
            </w:r>
          </w:p>
        </w:tc>
        <w:tc>
          <w:tcPr>
            <w:tcW w:w="2268" w:type="dxa"/>
          </w:tcPr>
          <w:p w14:paraId="0F40FDAD" w14:textId="3D12C4A1" w:rsidR="00B4170D" w:rsidRPr="00DE76E9" w:rsidRDefault="00B4170D" w:rsidP="00DE76E9">
            <w:pPr>
              <w:pStyle w:val="a2"/>
              <w:spacing w:before="0" w:after="0"/>
              <w:ind w:firstLine="0"/>
              <w:jc w:val="center"/>
              <w:rPr>
                <w:sz w:val="20"/>
                <w:szCs w:val="20"/>
              </w:rPr>
            </w:pPr>
            <w:r w:rsidRPr="00DE76E9">
              <w:rPr>
                <w:color w:val="000000"/>
                <w:sz w:val="20"/>
                <w:szCs w:val="20"/>
              </w:rPr>
              <w:t>78 643 ОП МП 033</w:t>
            </w:r>
          </w:p>
        </w:tc>
        <w:tc>
          <w:tcPr>
            <w:tcW w:w="1134" w:type="dxa"/>
          </w:tcPr>
          <w:p w14:paraId="4B508281" w14:textId="35051246" w:rsidR="00B4170D" w:rsidRPr="00DE76E9" w:rsidRDefault="00B4170D"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6AAB7297" w14:textId="21D26635" w:rsidR="00B4170D" w:rsidRPr="00DE76E9" w:rsidRDefault="00B4170D" w:rsidP="00DE76E9">
            <w:pPr>
              <w:pStyle w:val="a2"/>
              <w:spacing w:before="0" w:after="0"/>
              <w:ind w:firstLine="0"/>
              <w:jc w:val="center"/>
              <w:rPr>
                <w:sz w:val="20"/>
                <w:szCs w:val="20"/>
              </w:rPr>
            </w:pPr>
            <w:r w:rsidRPr="00DE76E9">
              <w:rPr>
                <w:bCs/>
                <w:color w:val="000000"/>
                <w:sz w:val="20"/>
                <w:szCs w:val="20"/>
              </w:rPr>
              <w:t>1,065</w:t>
            </w:r>
          </w:p>
        </w:tc>
        <w:tc>
          <w:tcPr>
            <w:tcW w:w="1559" w:type="dxa"/>
          </w:tcPr>
          <w:p w14:paraId="4E5801FE" w14:textId="7DA15D90"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21513FC6" w14:textId="3D31FDDB"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B4170D" w14:paraId="53E1FF3F" w14:textId="77777777" w:rsidTr="00DE76E9">
        <w:tc>
          <w:tcPr>
            <w:tcW w:w="529" w:type="dxa"/>
          </w:tcPr>
          <w:p w14:paraId="68D4425B" w14:textId="17B4E446" w:rsidR="00B4170D" w:rsidRPr="00DE76E9" w:rsidRDefault="00B4170D" w:rsidP="00DE76E9">
            <w:pPr>
              <w:pStyle w:val="a2"/>
              <w:spacing w:before="0" w:after="0"/>
              <w:ind w:firstLine="0"/>
              <w:jc w:val="center"/>
              <w:rPr>
                <w:sz w:val="20"/>
                <w:szCs w:val="20"/>
              </w:rPr>
            </w:pPr>
            <w:r w:rsidRPr="00DE76E9">
              <w:rPr>
                <w:color w:val="000000"/>
                <w:sz w:val="20"/>
                <w:szCs w:val="20"/>
              </w:rPr>
              <w:t>78</w:t>
            </w:r>
          </w:p>
        </w:tc>
        <w:tc>
          <w:tcPr>
            <w:tcW w:w="1706" w:type="dxa"/>
          </w:tcPr>
          <w:p w14:paraId="3202934C" w14:textId="62394E84" w:rsidR="00B4170D" w:rsidRPr="00DE76E9" w:rsidRDefault="00B4170D"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ул. Надежды</w:t>
            </w:r>
          </w:p>
        </w:tc>
        <w:tc>
          <w:tcPr>
            <w:tcW w:w="2268" w:type="dxa"/>
          </w:tcPr>
          <w:p w14:paraId="27D99637" w14:textId="140E221E" w:rsidR="00B4170D" w:rsidRPr="00DE76E9" w:rsidRDefault="00B4170D" w:rsidP="00DE76E9">
            <w:pPr>
              <w:pStyle w:val="a2"/>
              <w:spacing w:before="0" w:after="0"/>
              <w:ind w:firstLine="0"/>
              <w:jc w:val="center"/>
              <w:rPr>
                <w:sz w:val="20"/>
                <w:szCs w:val="20"/>
              </w:rPr>
            </w:pPr>
            <w:r w:rsidRPr="00DE76E9">
              <w:rPr>
                <w:color w:val="000000"/>
                <w:sz w:val="20"/>
                <w:szCs w:val="20"/>
              </w:rPr>
              <w:t>78 643 ОП МП 045</w:t>
            </w:r>
          </w:p>
        </w:tc>
        <w:tc>
          <w:tcPr>
            <w:tcW w:w="1134" w:type="dxa"/>
          </w:tcPr>
          <w:p w14:paraId="61647A05" w14:textId="0E5C0729"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66A9FAF0" w14:textId="1FA7C623" w:rsidR="00B4170D" w:rsidRPr="00DE76E9" w:rsidRDefault="00B4170D" w:rsidP="00DE76E9">
            <w:pPr>
              <w:pStyle w:val="a2"/>
              <w:spacing w:before="0" w:after="0"/>
              <w:ind w:firstLine="0"/>
              <w:jc w:val="center"/>
              <w:rPr>
                <w:sz w:val="20"/>
                <w:szCs w:val="20"/>
              </w:rPr>
            </w:pPr>
            <w:r w:rsidRPr="00DE76E9">
              <w:rPr>
                <w:bCs/>
                <w:color w:val="000000"/>
                <w:sz w:val="20"/>
                <w:szCs w:val="20"/>
              </w:rPr>
              <w:t>0,8</w:t>
            </w:r>
          </w:p>
        </w:tc>
        <w:tc>
          <w:tcPr>
            <w:tcW w:w="1559" w:type="dxa"/>
          </w:tcPr>
          <w:p w14:paraId="220CC353" w14:textId="328F6310"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5EADFD79" w14:textId="6FA36A93"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B4170D" w14:paraId="1F2CA75B" w14:textId="77777777" w:rsidTr="00DE76E9">
        <w:tc>
          <w:tcPr>
            <w:tcW w:w="529" w:type="dxa"/>
          </w:tcPr>
          <w:p w14:paraId="2009EA22" w14:textId="11A6050F" w:rsidR="00B4170D" w:rsidRPr="00DE76E9" w:rsidRDefault="00B4170D" w:rsidP="00DE76E9">
            <w:pPr>
              <w:pStyle w:val="a2"/>
              <w:spacing w:before="0" w:after="0"/>
              <w:ind w:firstLine="0"/>
              <w:jc w:val="center"/>
              <w:rPr>
                <w:sz w:val="20"/>
                <w:szCs w:val="20"/>
              </w:rPr>
            </w:pPr>
            <w:r w:rsidRPr="00DE76E9">
              <w:rPr>
                <w:color w:val="000000"/>
                <w:sz w:val="20"/>
                <w:szCs w:val="20"/>
              </w:rPr>
              <w:t>79</w:t>
            </w:r>
          </w:p>
        </w:tc>
        <w:tc>
          <w:tcPr>
            <w:tcW w:w="1706" w:type="dxa"/>
          </w:tcPr>
          <w:p w14:paraId="3767D073" w14:textId="4B861BAF" w:rsidR="00B4170D" w:rsidRPr="00DE76E9" w:rsidRDefault="00B4170D" w:rsidP="00DE76E9">
            <w:pPr>
              <w:pStyle w:val="a2"/>
              <w:spacing w:before="0" w:after="0"/>
              <w:ind w:firstLine="0"/>
              <w:jc w:val="center"/>
              <w:rPr>
                <w:sz w:val="20"/>
                <w:szCs w:val="20"/>
              </w:rPr>
            </w:pPr>
            <w:r w:rsidRPr="00DE76E9">
              <w:rPr>
                <w:color w:val="000000"/>
                <w:sz w:val="20"/>
                <w:szCs w:val="20"/>
              </w:rPr>
              <w:t>Ярославская область, г. Тутаев, переулок Заря</w:t>
            </w:r>
          </w:p>
        </w:tc>
        <w:tc>
          <w:tcPr>
            <w:tcW w:w="2268" w:type="dxa"/>
          </w:tcPr>
          <w:p w14:paraId="24B4AB2A" w14:textId="7D3F9344" w:rsidR="00B4170D" w:rsidRPr="00DE76E9" w:rsidRDefault="00B4170D" w:rsidP="00DE76E9">
            <w:pPr>
              <w:pStyle w:val="a2"/>
              <w:spacing w:before="0" w:after="0"/>
              <w:ind w:firstLine="0"/>
              <w:jc w:val="center"/>
              <w:rPr>
                <w:sz w:val="20"/>
                <w:szCs w:val="20"/>
              </w:rPr>
            </w:pPr>
            <w:r w:rsidRPr="00DE76E9">
              <w:rPr>
                <w:color w:val="000000"/>
                <w:sz w:val="20"/>
                <w:szCs w:val="20"/>
              </w:rPr>
              <w:t>78 643 ОП МП 058</w:t>
            </w:r>
          </w:p>
        </w:tc>
        <w:tc>
          <w:tcPr>
            <w:tcW w:w="1134" w:type="dxa"/>
          </w:tcPr>
          <w:p w14:paraId="42172680" w14:textId="7B8B6EFB"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0D2CD7D7" w14:textId="0269001D" w:rsidR="00B4170D" w:rsidRPr="00DE76E9" w:rsidRDefault="00B4170D" w:rsidP="00DE76E9">
            <w:pPr>
              <w:pStyle w:val="a2"/>
              <w:spacing w:before="0" w:after="0"/>
              <w:ind w:firstLine="0"/>
              <w:jc w:val="center"/>
              <w:rPr>
                <w:sz w:val="20"/>
                <w:szCs w:val="20"/>
              </w:rPr>
            </w:pPr>
            <w:r w:rsidRPr="00DE76E9">
              <w:rPr>
                <w:bCs/>
                <w:color w:val="000000"/>
                <w:sz w:val="20"/>
                <w:szCs w:val="20"/>
              </w:rPr>
              <w:t>0,1</w:t>
            </w:r>
          </w:p>
        </w:tc>
        <w:tc>
          <w:tcPr>
            <w:tcW w:w="1559" w:type="dxa"/>
          </w:tcPr>
          <w:p w14:paraId="0C6116B2" w14:textId="41D81921" w:rsidR="00B4170D" w:rsidRPr="00DE76E9" w:rsidRDefault="00B4170D"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03B05800" w14:textId="6B3C8F72" w:rsidR="00B4170D" w:rsidRPr="00DE76E9" w:rsidRDefault="00B4170D" w:rsidP="00DE76E9">
            <w:pPr>
              <w:pStyle w:val="a2"/>
              <w:spacing w:before="0" w:after="0"/>
              <w:ind w:firstLine="0"/>
              <w:jc w:val="center"/>
              <w:rPr>
                <w:sz w:val="20"/>
                <w:szCs w:val="20"/>
              </w:rPr>
            </w:pPr>
            <w:r w:rsidRPr="00DE76E9">
              <w:rPr>
                <w:bCs/>
                <w:color w:val="000000"/>
                <w:sz w:val="20"/>
                <w:szCs w:val="20"/>
              </w:rPr>
              <w:t>Е</w:t>
            </w:r>
          </w:p>
        </w:tc>
      </w:tr>
      <w:tr w:rsidR="00A9598E" w14:paraId="67E7101A" w14:textId="77777777" w:rsidTr="00DE76E9">
        <w:tc>
          <w:tcPr>
            <w:tcW w:w="529" w:type="dxa"/>
          </w:tcPr>
          <w:p w14:paraId="0F1D201C" w14:textId="291CC9B2" w:rsidR="00A9598E" w:rsidRPr="00DE76E9" w:rsidRDefault="00A9598E" w:rsidP="00DE76E9">
            <w:pPr>
              <w:pStyle w:val="a2"/>
              <w:spacing w:before="0" w:after="0"/>
              <w:ind w:firstLine="0"/>
              <w:jc w:val="center"/>
              <w:rPr>
                <w:sz w:val="20"/>
                <w:szCs w:val="20"/>
              </w:rPr>
            </w:pPr>
            <w:r w:rsidRPr="00DE76E9">
              <w:rPr>
                <w:color w:val="000000"/>
                <w:sz w:val="20"/>
                <w:szCs w:val="20"/>
              </w:rPr>
              <w:t>80</w:t>
            </w:r>
          </w:p>
        </w:tc>
        <w:tc>
          <w:tcPr>
            <w:tcW w:w="1706" w:type="dxa"/>
          </w:tcPr>
          <w:p w14:paraId="6B6581AD" w14:textId="72E0DA78"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г. Тутаев, </w:t>
            </w:r>
            <w:proofErr w:type="spellStart"/>
            <w:r w:rsidRPr="00DE76E9">
              <w:rPr>
                <w:color w:val="000000"/>
                <w:sz w:val="20"/>
                <w:szCs w:val="20"/>
              </w:rPr>
              <w:t>мкр</w:t>
            </w:r>
            <w:proofErr w:type="spellEnd"/>
            <w:r w:rsidRPr="00DE76E9">
              <w:rPr>
                <w:color w:val="000000"/>
                <w:sz w:val="20"/>
                <w:szCs w:val="20"/>
              </w:rPr>
              <w:t>. "</w:t>
            </w:r>
            <w:proofErr w:type="spellStart"/>
            <w:r w:rsidRPr="00DE76E9">
              <w:rPr>
                <w:color w:val="000000"/>
                <w:sz w:val="20"/>
                <w:szCs w:val="20"/>
              </w:rPr>
              <w:t>Молявинское</w:t>
            </w:r>
            <w:proofErr w:type="spellEnd"/>
            <w:r w:rsidRPr="00DE76E9">
              <w:rPr>
                <w:color w:val="000000"/>
                <w:sz w:val="20"/>
                <w:szCs w:val="20"/>
              </w:rPr>
              <w:t xml:space="preserve"> поле"</w:t>
            </w:r>
          </w:p>
        </w:tc>
        <w:tc>
          <w:tcPr>
            <w:tcW w:w="2268" w:type="dxa"/>
          </w:tcPr>
          <w:p w14:paraId="302CA9D5" w14:textId="0B0184A7" w:rsidR="00A9598E" w:rsidRPr="00DE76E9" w:rsidRDefault="00A9598E" w:rsidP="00DE76E9">
            <w:pPr>
              <w:pStyle w:val="a2"/>
              <w:spacing w:before="0" w:after="0"/>
              <w:ind w:firstLine="0"/>
              <w:jc w:val="center"/>
              <w:rPr>
                <w:sz w:val="20"/>
                <w:szCs w:val="20"/>
              </w:rPr>
            </w:pPr>
            <w:r w:rsidRPr="00DE76E9">
              <w:rPr>
                <w:color w:val="000000"/>
                <w:sz w:val="20"/>
                <w:szCs w:val="20"/>
              </w:rPr>
              <w:t>78 643 ОП МП 062</w:t>
            </w:r>
          </w:p>
        </w:tc>
        <w:tc>
          <w:tcPr>
            <w:tcW w:w="1134" w:type="dxa"/>
          </w:tcPr>
          <w:p w14:paraId="3C7C1E15" w14:textId="2F2D9124"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009ACCF8" w14:textId="11361262" w:rsidR="00A9598E" w:rsidRPr="00DE76E9" w:rsidRDefault="00A9598E" w:rsidP="00DE76E9">
            <w:pPr>
              <w:pStyle w:val="a2"/>
              <w:spacing w:before="0" w:after="0"/>
              <w:ind w:firstLine="0"/>
              <w:jc w:val="center"/>
              <w:rPr>
                <w:sz w:val="20"/>
                <w:szCs w:val="20"/>
              </w:rPr>
            </w:pPr>
            <w:r w:rsidRPr="00DE76E9">
              <w:rPr>
                <w:bCs/>
                <w:color w:val="000000"/>
                <w:sz w:val="20"/>
                <w:szCs w:val="20"/>
              </w:rPr>
              <w:t>0,265</w:t>
            </w:r>
          </w:p>
        </w:tc>
        <w:tc>
          <w:tcPr>
            <w:tcW w:w="1559" w:type="dxa"/>
          </w:tcPr>
          <w:p w14:paraId="4DB6088E" w14:textId="1A48E94C"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5B730DD8" w14:textId="79711624"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347F1E04" w14:textId="77777777" w:rsidTr="00DE76E9">
        <w:tc>
          <w:tcPr>
            <w:tcW w:w="529" w:type="dxa"/>
          </w:tcPr>
          <w:p w14:paraId="2661A038" w14:textId="507282D0" w:rsidR="00A9598E" w:rsidRPr="00DE76E9" w:rsidRDefault="00A9598E" w:rsidP="00DE76E9">
            <w:pPr>
              <w:pStyle w:val="a2"/>
              <w:spacing w:before="0" w:after="0"/>
              <w:ind w:firstLine="0"/>
              <w:jc w:val="center"/>
              <w:rPr>
                <w:sz w:val="20"/>
                <w:szCs w:val="20"/>
              </w:rPr>
            </w:pPr>
            <w:r w:rsidRPr="00DE76E9">
              <w:rPr>
                <w:color w:val="000000"/>
                <w:sz w:val="20"/>
                <w:szCs w:val="20"/>
              </w:rPr>
              <w:t>81</w:t>
            </w:r>
          </w:p>
        </w:tc>
        <w:tc>
          <w:tcPr>
            <w:tcW w:w="1706" w:type="dxa"/>
          </w:tcPr>
          <w:p w14:paraId="0A4C57F8" w14:textId="372A1BE4"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г. Тутаев, </w:t>
            </w:r>
            <w:proofErr w:type="spellStart"/>
            <w:r w:rsidRPr="00DE76E9">
              <w:rPr>
                <w:color w:val="000000"/>
                <w:sz w:val="20"/>
                <w:szCs w:val="20"/>
              </w:rPr>
              <w:t>мкр</w:t>
            </w:r>
            <w:proofErr w:type="spellEnd"/>
            <w:r w:rsidRPr="00DE76E9">
              <w:rPr>
                <w:color w:val="000000"/>
                <w:sz w:val="20"/>
                <w:szCs w:val="20"/>
              </w:rPr>
              <w:t xml:space="preserve"> "</w:t>
            </w:r>
            <w:proofErr w:type="spellStart"/>
            <w:r w:rsidRPr="00DE76E9">
              <w:rPr>
                <w:color w:val="000000"/>
                <w:sz w:val="20"/>
                <w:szCs w:val="20"/>
              </w:rPr>
              <w:t>Молявинское</w:t>
            </w:r>
            <w:proofErr w:type="spellEnd"/>
            <w:r w:rsidRPr="00DE76E9">
              <w:rPr>
                <w:color w:val="000000"/>
                <w:sz w:val="20"/>
                <w:szCs w:val="20"/>
              </w:rPr>
              <w:t xml:space="preserve"> поле", п. </w:t>
            </w:r>
            <w:proofErr w:type="spellStart"/>
            <w:r w:rsidRPr="00DE76E9">
              <w:rPr>
                <w:color w:val="000000"/>
                <w:sz w:val="20"/>
                <w:szCs w:val="20"/>
              </w:rPr>
              <w:t>Молявино</w:t>
            </w:r>
            <w:proofErr w:type="spellEnd"/>
            <w:r w:rsidRPr="00DE76E9">
              <w:rPr>
                <w:color w:val="000000"/>
                <w:sz w:val="20"/>
                <w:szCs w:val="20"/>
              </w:rPr>
              <w:t xml:space="preserve">, ул. </w:t>
            </w:r>
            <w:proofErr w:type="spellStart"/>
            <w:r w:rsidRPr="00DE76E9">
              <w:rPr>
                <w:color w:val="000000"/>
                <w:sz w:val="20"/>
                <w:szCs w:val="20"/>
              </w:rPr>
              <w:t>Цетральная</w:t>
            </w:r>
            <w:proofErr w:type="spellEnd"/>
          </w:p>
        </w:tc>
        <w:tc>
          <w:tcPr>
            <w:tcW w:w="2268" w:type="dxa"/>
          </w:tcPr>
          <w:p w14:paraId="2DD76D7B" w14:textId="544AB230" w:rsidR="00A9598E" w:rsidRPr="00DE76E9" w:rsidRDefault="00A9598E" w:rsidP="00DE76E9">
            <w:pPr>
              <w:pStyle w:val="a2"/>
              <w:spacing w:before="0" w:after="0"/>
              <w:ind w:firstLine="0"/>
              <w:jc w:val="center"/>
              <w:rPr>
                <w:sz w:val="20"/>
                <w:szCs w:val="20"/>
              </w:rPr>
            </w:pPr>
            <w:r w:rsidRPr="00DE76E9">
              <w:rPr>
                <w:color w:val="000000"/>
                <w:sz w:val="20"/>
                <w:szCs w:val="20"/>
              </w:rPr>
              <w:t>78 643 ОП МП 063</w:t>
            </w:r>
          </w:p>
        </w:tc>
        <w:tc>
          <w:tcPr>
            <w:tcW w:w="1134" w:type="dxa"/>
          </w:tcPr>
          <w:p w14:paraId="3C8FDDDA" w14:textId="5DD9D160"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63EC9AF" w14:textId="626BF5C5" w:rsidR="00A9598E" w:rsidRPr="00DE76E9" w:rsidRDefault="00A9598E" w:rsidP="00DE76E9">
            <w:pPr>
              <w:pStyle w:val="a2"/>
              <w:spacing w:before="0" w:after="0"/>
              <w:ind w:firstLine="0"/>
              <w:jc w:val="center"/>
              <w:rPr>
                <w:sz w:val="20"/>
                <w:szCs w:val="20"/>
              </w:rPr>
            </w:pPr>
            <w:r w:rsidRPr="00DE76E9">
              <w:rPr>
                <w:bCs/>
                <w:color w:val="000000"/>
                <w:sz w:val="20"/>
                <w:szCs w:val="20"/>
              </w:rPr>
              <w:t>0,21</w:t>
            </w:r>
          </w:p>
        </w:tc>
        <w:tc>
          <w:tcPr>
            <w:tcW w:w="1559" w:type="dxa"/>
          </w:tcPr>
          <w:p w14:paraId="61CC4871" w14:textId="7A2AC812"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7503F947" w14:textId="026B4B28" w:rsidR="00A9598E"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2107C954" w14:textId="77777777" w:rsidTr="00DE76E9">
        <w:tc>
          <w:tcPr>
            <w:tcW w:w="529" w:type="dxa"/>
          </w:tcPr>
          <w:p w14:paraId="0BAF57A6" w14:textId="54113489" w:rsidR="00A9598E" w:rsidRPr="00DE76E9" w:rsidRDefault="00A9598E" w:rsidP="00DE76E9">
            <w:pPr>
              <w:pStyle w:val="a2"/>
              <w:spacing w:before="0" w:after="0"/>
              <w:ind w:firstLine="0"/>
              <w:jc w:val="center"/>
              <w:rPr>
                <w:sz w:val="20"/>
                <w:szCs w:val="20"/>
              </w:rPr>
            </w:pPr>
            <w:r w:rsidRPr="00DE76E9">
              <w:rPr>
                <w:color w:val="000000"/>
                <w:sz w:val="20"/>
                <w:szCs w:val="20"/>
              </w:rPr>
              <w:t>82</w:t>
            </w:r>
          </w:p>
        </w:tc>
        <w:tc>
          <w:tcPr>
            <w:tcW w:w="1706" w:type="dxa"/>
          </w:tcPr>
          <w:p w14:paraId="60C226C3" w14:textId="657CBBB0"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г. Тутаев, п. </w:t>
            </w:r>
            <w:proofErr w:type="spellStart"/>
            <w:r w:rsidRPr="00DE76E9">
              <w:rPr>
                <w:color w:val="000000"/>
                <w:sz w:val="20"/>
                <w:szCs w:val="20"/>
              </w:rPr>
              <w:t>Молявино</w:t>
            </w:r>
            <w:proofErr w:type="spellEnd"/>
            <w:r w:rsidRPr="00DE76E9">
              <w:rPr>
                <w:color w:val="000000"/>
                <w:sz w:val="20"/>
                <w:szCs w:val="20"/>
              </w:rPr>
              <w:t xml:space="preserve"> ул. Центральная</w:t>
            </w:r>
          </w:p>
        </w:tc>
        <w:tc>
          <w:tcPr>
            <w:tcW w:w="2268" w:type="dxa"/>
          </w:tcPr>
          <w:p w14:paraId="1355EE2B" w14:textId="50A2CC21" w:rsidR="00A9598E" w:rsidRPr="00DE76E9" w:rsidRDefault="00A9598E" w:rsidP="00DE76E9">
            <w:pPr>
              <w:pStyle w:val="a2"/>
              <w:spacing w:before="0" w:after="0"/>
              <w:ind w:firstLine="0"/>
              <w:jc w:val="center"/>
              <w:rPr>
                <w:sz w:val="20"/>
                <w:szCs w:val="20"/>
              </w:rPr>
            </w:pPr>
            <w:r w:rsidRPr="00DE76E9">
              <w:rPr>
                <w:color w:val="000000"/>
                <w:sz w:val="20"/>
                <w:szCs w:val="20"/>
              </w:rPr>
              <w:t>78 643 ОП МП 064</w:t>
            </w:r>
          </w:p>
        </w:tc>
        <w:tc>
          <w:tcPr>
            <w:tcW w:w="1134" w:type="dxa"/>
          </w:tcPr>
          <w:p w14:paraId="629EAD9A" w14:textId="08422586"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7C76DFCF" w14:textId="62C071F0" w:rsidR="00A9598E" w:rsidRPr="00DE76E9" w:rsidRDefault="00A9598E" w:rsidP="00DE76E9">
            <w:pPr>
              <w:pStyle w:val="a2"/>
              <w:spacing w:before="0" w:after="0"/>
              <w:ind w:firstLine="0"/>
              <w:jc w:val="center"/>
              <w:rPr>
                <w:sz w:val="20"/>
                <w:szCs w:val="20"/>
              </w:rPr>
            </w:pPr>
            <w:r w:rsidRPr="00DE76E9">
              <w:rPr>
                <w:bCs/>
                <w:color w:val="000000"/>
                <w:sz w:val="20"/>
                <w:szCs w:val="20"/>
              </w:rPr>
              <w:t>0,6</w:t>
            </w:r>
          </w:p>
        </w:tc>
        <w:tc>
          <w:tcPr>
            <w:tcW w:w="1559" w:type="dxa"/>
          </w:tcPr>
          <w:p w14:paraId="7774F37E" w14:textId="564A54F9"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xml:space="preserve">), главные улицы, улицы в </w:t>
            </w:r>
            <w:r w:rsidRPr="00DE76E9">
              <w:rPr>
                <w:bCs/>
                <w:color w:val="000000"/>
                <w:sz w:val="20"/>
                <w:szCs w:val="20"/>
              </w:rPr>
              <w:lastRenderedPageBreak/>
              <w:t>жилой застройке основные</w:t>
            </w:r>
          </w:p>
        </w:tc>
        <w:tc>
          <w:tcPr>
            <w:tcW w:w="957" w:type="dxa"/>
          </w:tcPr>
          <w:p w14:paraId="5CAE2D2C" w14:textId="692EFC8B" w:rsidR="00A9598E" w:rsidRPr="00DE76E9" w:rsidRDefault="00A9598E" w:rsidP="00DE76E9">
            <w:pPr>
              <w:pStyle w:val="a2"/>
              <w:spacing w:before="0" w:after="0"/>
              <w:ind w:firstLine="0"/>
              <w:jc w:val="center"/>
              <w:rPr>
                <w:sz w:val="20"/>
                <w:szCs w:val="20"/>
              </w:rPr>
            </w:pPr>
            <w:r w:rsidRPr="00DE76E9">
              <w:rPr>
                <w:bCs/>
                <w:color w:val="000000"/>
                <w:sz w:val="20"/>
                <w:szCs w:val="20"/>
              </w:rPr>
              <w:lastRenderedPageBreak/>
              <w:t>Д</w:t>
            </w:r>
          </w:p>
        </w:tc>
      </w:tr>
      <w:tr w:rsidR="00A9598E" w14:paraId="24690D51" w14:textId="77777777" w:rsidTr="00DE76E9">
        <w:tc>
          <w:tcPr>
            <w:tcW w:w="529" w:type="dxa"/>
          </w:tcPr>
          <w:p w14:paraId="702F4709" w14:textId="331956D8"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83</w:t>
            </w:r>
          </w:p>
        </w:tc>
        <w:tc>
          <w:tcPr>
            <w:tcW w:w="1706" w:type="dxa"/>
          </w:tcPr>
          <w:p w14:paraId="60C51615" w14:textId="7D39422C"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w:t>
            </w:r>
            <w:proofErr w:type="spellStart"/>
            <w:r w:rsidRPr="00DE76E9">
              <w:rPr>
                <w:color w:val="000000"/>
                <w:sz w:val="20"/>
                <w:szCs w:val="20"/>
              </w:rPr>
              <w:t>оласть</w:t>
            </w:r>
            <w:proofErr w:type="spellEnd"/>
            <w:r w:rsidRPr="00DE76E9">
              <w:rPr>
                <w:color w:val="000000"/>
                <w:sz w:val="20"/>
                <w:szCs w:val="20"/>
              </w:rPr>
              <w:t xml:space="preserve">,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xml:space="preserve">, п. </w:t>
            </w:r>
            <w:proofErr w:type="spellStart"/>
            <w:r w:rsidRPr="00DE76E9">
              <w:rPr>
                <w:color w:val="000000"/>
                <w:sz w:val="20"/>
                <w:szCs w:val="20"/>
              </w:rPr>
              <w:t>Молявино,ул</w:t>
            </w:r>
            <w:proofErr w:type="spellEnd"/>
            <w:r w:rsidRPr="00DE76E9">
              <w:rPr>
                <w:color w:val="000000"/>
                <w:sz w:val="20"/>
                <w:szCs w:val="20"/>
              </w:rPr>
              <w:t>. Дачная</w:t>
            </w:r>
          </w:p>
        </w:tc>
        <w:tc>
          <w:tcPr>
            <w:tcW w:w="2268" w:type="dxa"/>
          </w:tcPr>
          <w:p w14:paraId="03ED208A" w14:textId="107DEF06" w:rsidR="00A9598E" w:rsidRPr="00DE76E9" w:rsidRDefault="00A9598E" w:rsidP="00DE76E9">
            <w:pPr>
              <w:pStyle w:val="a2"/>
              <w:spacing w:before="0" w:after="0"/>
              <w:ind w:firstLine="0"/>
              <w:jc w:val="center"/>
              <w:rPr>
                <w:sz w:val="20"/>
                <w:szCs w:val="20"/>
              </w:rPr>
            </w:pPr>
            <w:r w:rsidRPr="00DE76E9">
              <w:rPr>
                <w:color w:val="000000"/>
                <w:sz w:val="20"/>
                <w:szCs w:val="20"/>
              </w:rPr>
              <w:t>78 643 ОП МП 065</w:t>
            </w:r>
          </w:p>
        </w:tc>
        <w:tc>
          <w:tcPr>
            <w:tcW w:w="1134" w:type="dxa"/>
          </w:tcPr>
          <w:p w14:paraId="3B05F9BE" w14:textId="4E294991"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6F4ABCEC" w14:textId="0BDFE932" w:rsidR="00A9598E" w:rsidRPr="00DE76E9" w:rsidRDefault="00A9598E" w:rsidP="00DE76E9">
            <w:pPr>
              <w:pStyle w:val="a2"/>
              <w:spacing w:before="0" w:after="0"/>
              <w:ind w:firstLine="0"/>
              <w:jc w:val="center"/>
              <w:rPr>
                <w:sz w:val="20"/>
                <w:szCs w:val="20"/>
              </w:rPr>
            </w:pPr>
            <w:r w:rsidRPr="00DE76E9">
              <w:rPr>
                <w:bCs/>
                <w:color w:val="000000"/>
                <w:sz w:val="20"/>
                <w:szCs w:val="20"/>
              </w:rPr>
              <w:t>0,27</w:t>
            </w:r>
          </w:p>
        </w:tc>
        <w:tc>
          <w:tcPr>
            <w:tcW w:w="1559" w:type="dxa"/>
          </w:tcPr>
          <w:p w14:paraId="213E8DD7" w14:textId="7CAAA6A6"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77D43E5A" w14:textId="0937BD82"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0B8F4458" w14:textId="77777777" w:rsidTr="00DE76E9">
        <w:tc>
          <w:tcPr>
            <w:tcW w:w="529" w:type="dxa"/>
          </w:tcPr>
          <w:p w14:paraId="6D30913F" w14:textId="6E256599" w:rsidR="00A9598E" w:rsidRPr="00DE76E9" w:rsidRDefault="00A9598E" w:rsidP="00DE76E9">
            <w:pPr>
              <w:pStyle w:val="a2"/>
              <w:spacing w:before="0" w:after="0"/>
              <w:ind w:firstLine="0"/>
              <w:jc w:val="center"/>
              <w:rPr>
                <w:sz w:val="20"/>
                <w:szCs w:val="20"/>
              </w:rPr>
            </w:pPr>
            <w:r w:rsidRPr="00DE76E9">
              <w:rPr>
                <w:color w:val="000000"/>
                <w:sz w:val="20"/>
                <w:szCs w:val="20"/>
              </w:rPr>
              <w:t>84</w:t>
            </w:r>
          </w:p>
        </w:tc>
        <w:tc>
          <w:tcPr>
            <w:tcW w:w="1706" w:type="dxa"/>
          </w:tcPr>
          <w:p w14:paraId="7B412042" w14:textId="18ACA020"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xml:space="preserve">, </w:t>
            </w:r>
            <w:proofErr w:type="spellStart"/>
            <w:r w:rsidRPr="00DE76E9">
              <w:rPr>
                <w:color w:val="000000"/>
                <w:sz w:val="20"/>
                <w:szCs w:val="20"/>
              </w:rPr>
              <w:t>п.Молявино</w:t>
            </w:r>
            <w:proofErr w:type="spellEnd"/>
            <w:r w:rsidRPr="00DE76E9">
              <w:rPr>
                <w:color w:val="000000"/>
                <w:sz w:val="20"/>
                <w:szCs w:val="20"/>
              </w:rPr>
              <w:t xml:space="preserve">, </w:t>
            </w:r>
            <w:proofErr w:type="spellStart"/>
            <w:r w:rsidRPr="00DE76E9">
              <w:rPr>
                <w:color w:val="000000"/>
                <w:sz w:val="20"/>
                <w:szCs w:val="20"/>
              </w:rPr>
              <w:t>ул.Красинская</w:t>
            </w:r>
            <w:proofErr w:type="spellEnd"/>
          </w:p>
        </w:tc>
        <w:tc>
          <w:tcPr>
            <w:tcW w:w="2268" w:type="dxa"/>
          </w:tcPr>
          <w:p w14:paraId="0C7F8648" w14:textId="4A477546" w:rsidR="00A9598E" w:rsidRPr="00DE76E9" w:rsidRDefault="00A9598E" w:rsidP="00DE76E9">
            <w:pPr>
              <w:pStyle w:val="a2"/>
              <w:spacing w:before="0" w:after="0"/>
              <w:ind w:firstLine="0"/>
              <w:jc w:val="center"/>
              <w:rPr>
                <w:sz w:val="20"/>
                <w:szCs w:val="20"/>
              </w:rPr>
            </w:pPr>
            <w:r w:rsidRPr="00DE76E9">
              <w:rPr>
                <w:color w:val="000000"/>
                <w:sz w:val="20"/>
                <w:szCs w:val="20"/>
              </w:rPr>
              <w:t>78 643 ОП МП 066</w:t>
            </w:r>
          </w:p>
        </w:tc>
        <w:tc>
          <w:tcPr>
            <w:tcW w:w="1134" w:type="dxa"/>
          </w:tcPr>
          <w:p w14:paraId="134F26D7" w14:textId="20F8243B"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5E91BFCC" w14:textId="2801D0F2" w:rsidR="00A9598E" w:rsidRPr="00DE76E9" w:rsidRDefault="00A9598E" w:rsidP="00DE76E9">
            <w:pPr>
              <w:pStyle w:val="a2"/>
              <w:spacing w:before="0" w:after="0"/>
              <w:ind w:firstLine="0"/>
              <w:jc w:val="center"/>
              <w:rPr>
                <w:sz w:val="20"/>
                <w:szCs w:val="20"/>
              </w:rPr>
            </w:pPr>
            <w:r w:rsidRPr="00DE76E9">
              <w:rPr>
                <w:bCs/>
                <w:color w:val="000000"/>
                <w:sz w:val="20"/>
                <w:szCs w:val="20"/>
              </w:rPr>
              <w:t>0,27</w:t>
            </w:r>
          </w:p>
        </w:tc>
        <w:tc>
          <w:tcPr>
            <w:tcW w:w="1559" w:type="dxa"/>
          </w:tcPr>
          <w:p w14:paraId="1877F012" w14:textId="39C83879"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4C4198C9" w14:textId="3A6DDA8D"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63278238" w14:textId="77777777" w:rsidTr="00DE76E9">
        <w:tc>
          <w:tcPr>
            <w:tcW w:w="529" w:type="dxa"/>
          </w:tcPr>
          <w:p w14:paraId="123D97F9" w14:textId="2BB78336" w:rsidR="00A9598E" w:rsidRPr="00DE76E9" w:rsidRDefault="00A9598E" w:rsidP="00DE76E9">
            <w:pPr>
              <w:pStyle w:val="a2"/>
              <w:spacing w:before="0" w:after="0"/>
              <w:ind w:firstLine="0"/>
              <w:jc w:val="center"/>
              <w:rPr>
                <w:sz w:val="20"/>
                <w:szCs w:val="20"/>
              </w:rPr>
            </w:pPr>
            <w:r w:rsidRPr="00DE76E9">
              <w:rPr>
                <w:color w:val="000000"/>
                <w:sz w:val="20"/>
                <w:szCs w:val="20"/>
              </w:rPr>
              <w:t>85</w:t>
            </w:r>
          </w:p>
        </w:tc>
        <w:tc>
          <w:tcPr>
            <w:tcW w:w="1706" w:type="dxa"/>
          </w:tcPr>
          <w:p w14:paraId="5FFBE12E" w14:textId="3187B522"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утаев,п</w:t>
            </w:r>
            <w:proofErr w:type="spellEnd"/>
            <w:r w:rsidRPr="00DE76E9">
              <w:rPr>
                <w:color w:val="000000"/>
                <w:sz w:val="20"/>
                <w:szCs w:val="20"/>
              </w:rPr>
              <w:t xml:space="preserve">. </w:t>
            </w:r>
            <w:proofErr w:type="spellStart"/>
            <w:r w:rsidRPr="00DE76E9">
              <w:rPr>
                <w:color w:val="000000"/>
                <w:sz w:val="20"/>
                <w:szCs w:val="20"/>
              </w:rPr>
              <w:t>Молявино</w:t>
            </w:r>
            <w:proofErr w:type="spellEnd"/>
            <w:r w:rsidRPr="00DE76E9">
              <w:rPr>
                <w:color w:val="000000"/>
                <w:sz w:val="20"/>
                <w:szCs w:val="20"/>
              </w:rPr>
              <w:t>, ул. Речная</w:t>
            </w:r>
          </w:p>
        </w:tc>
        <w:tc>
          <w:tcPr>
            <w:tcW w:w="2268" w:type="dxa"/>
          </w:tcPr>
          <w:p w14:paraId="5CFA849D" w14:textId="326ACBD5" w:rsidR="00A9598E" w:rsidRPr="00DE76E9" w:rsidRDefault="00A9598E" w:rsidP="00DE76E9">
            <w:pPr>
              <w:pStyle w:val="a2"/>
              <w:spacing w:before="0" w:after="0"/>
              <w:ind w:firstLine="0"/>
              <w:jc w:val="center"/>
              <w:rPr>
                <w:sz w:val="20"/>
                <w:szCs w:val="20"/>
              </w:rPr>
            </w:pPr>
            <w:r w:rsidRPr="00DE76E9">
              <w:rPr>
                <w:color w:val="000000"/>
                <w:sz w:val="20"/>
                <w:szCs w:val="20"/>
              </w:rPr>
              <w:t>78 643 ОП МП 067</w:t>
            </w:r>
          </w:p>
        </w:tc>
        <w:tc>
          <w:tcPr>
            <w:tcW w:w="1134" w:type="dxa"/>
          </w:tcPr>
          <w:p w14:paraId="11BE7240" w14:textId="6A92BC21"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5231B45A" w14:textId="68B9AD14" w:rsidR="00A9598E" w:rsidRPr="00DE76E9" w:rsidRDefault="00A9598E" w:rsidP="00DE76E9">
            <w:pPr>
              <w:pStyle w:val="a2"/>
              <w:spacing w:before="0" w:after="0"/>
              <w:ind w:firstLine="0"/>
              <w:jc w:val="center"/>
              <w:rPr>
                <w:sz w:val="20"/>
                <w:szCs w:val="20"/>
              </w:rPr>
            </w:pPr>
            <w:r w:rsidRPr="00DE76E9">
              <w:rPr>
                <w:bCs/>
                <w:color w:val="000000"/>
                <w:sz w:val="20"/>
                <w:szCs w:val="20"/>
              </w:rPr>
              <w:t>0,1</w:t>
            </w:r>
          </w:p>
        </w:tc>
        <w:tc>
          <w:tcPr>
            <w:tcW w:w="1559" w:type="dxa"/>
          </w:tcPr>
          <w:p w14:paraId="57E0B5E3" w14:textId="512B51B3"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62AEB375" w14:textId="23662126"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332E8C8E" w14:textId="77777777" w:rsidTr="00DE76E9">
        <w:tc>
          <w:tcPr>
            <w:tcW w:w="529" w:type="dxa"/>
          </w:tcPr>
          <w:p w14:paraId="7DBB7BB3" w14:textId="3A31865C" w:rsidR="00A9598E" w:rsidRPr="00DE76E9" w:rsidRDefault="00A9598E" w:rsidP="00DE76E9">
            <w:pPr>
              <w:pStyle w:val="a2"/>
              <w:spacing w:before="0" w:after="0"/>
              <w:ind w:firstLine="0"/>
              <w:jc w:val="center"/>
              <w:rPr>
                <w:sz w:val="20"/>
                <w:szCs w:val="20"/>
              </w:rPr>
            </w:pPr>
            <w:r w:rsidRPr="00DE76E9">
              <w:rPr>
                <w:color w:val="000000"/>
                <w:sz w:val="20"/>
                <w:szCs w:val="20"/>
              </w:rPr>
              <w:t>86</w:t>
            </w:r>
          </w:p>
        </w:tc>
        <w:tc>
          <w:tcPr>
            <w:tcW w:w="1706" w:type="dxa"/>
          </w:tcPr>
          <w:p w14:paraId="1C858EAC" w14:textId="3E3C9419"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Тутаевский</w:t>
            </w:r>
            <w:proofErr w:type="spellEnd"/>
            <w:r w:rsidRPr="00DE76E9">
              <w:rPr>
                <w:color w:val="000000"/>
                <w:sz w:val="20"/>
                <w:szCs w:val="20"/>
              </w:rPr>
              <w:t xml:space="preserve"> р-он, ул. Карьерная</w:t>
            </w:r>
          </w:p>
        </w:tc>
        <w:tc>
          <w:tcPr>
            <w:tcW w:w="2268" w:type="dxa"/>
          </w:tcPr>
          <w:p w14:paraId="4ABF0DB6" w14:textId="461A7635" w:rsidR="00A9598E" w:rsidRPr="00DE76E9" w:rsidRDefault="00A9598E" w:rsidP="00DE76E9">
            <w:pPr>
              <w:pStyle w:val="a2"/>
              <w:spacing w:before="0" w:after="0"/>
              <w:ind w:firstLine="0"/>
              <w:jc w:val="center"/>
              <w:rPr>
                <w:sz w:val="20"/>
                <w:szCs w:val="20"/>
              </w:rPr>
            </w:pPr>
            <w:r w:rsidRPr="00DE76E9">
              <w:rPr>
                <w:color w:val="000000"/>
                <w:sz w:val="20"/>
                <w:szCs w:val="20"/>
              </w:rPr>
              <w:t>78 643 ОП МП 068</w:t>
            </w:r>
          </w:p>
        </w:tc>
        <w:tc>
          <w:tcPr>
            <w:tcW w:w="1134" w:type="dxa"/>
          </w:tcPr>
          <w:p w14:paraId="1E7DE5EC" w14:textId="0225D298"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5EEA4A4D" w14:textId="3631B7F3" w:rsidR="00A9598E" w:rsidRPr="00DE76E9" w:rsidRDefault="00A9598E" w:rsidP="00DE76E9">
            <w:pPr>
              <w:pStyle w:val="a2"/>
              <w:spacing w:before="0" w:after="0"/>
              <w:ind w:firstLine="0"/>
              <w:jc w:val="center"/>
              <w:rPr>
                <w:sz w:val="20"/>
                <w:szCs w:val="20"/>
              </w:rPr>
            </w:pPr>
            <w:r w:rsidRPr="00DE76E9">
              <w:rPr>
                <w:bCs/>
                <w:color w:val="000000"/>
                <w:sz w:val="20"/>
                <w:szCs w:val="20"/>
              </w:rPr>
              <w:t>0,226</w:t>
            </w:r>
          </w:p>
        </w:tc>
        <w:tc>
          <w:tcPr>
            <w:tcW w:w="1559" w:type="dxa"/>
          </w:tcPr>
          <w:p w14:paraId="5D315552" w14:textId="05EA0E68"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48A31377" w14:textId="2012850D"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B4170D" w14:paraId="3122556C" w14:textId="77777777" w:rsidTr="00DE76E9">
        <w:tc>
          <w:tcPr>
            <w:tcW w:w="529" w:type="dxa"/>
          </w:tcPr>
          <w:p w14:paraId="1BD2F2A3" w14:textId="18FC45CD" w:rsidR="00B4170D" w:rsidRPr="00DE76E9" w:rsidRDefault="00B4170D" w:rsidP="00DE76E9">
            <w:pPr>
              <w:pStyle w:val="a2"/>
              <w:spacing w:before="0" w:after="0"/>
              <w:ind w:firstLine="0"/>
              <w:jc w:val="center"/>
              <w:rPr>
                <w:sz w:val="20"/>
                <w:szCs w:val="20"/>
              </w:rPr>
            </w:pPr>
            <w:r w:rsidRPr="00DE76E9">
              <w:rPr>
                <w:color w:val="000000"/>
                <w:sz w:val="20"/>
                <w:szCs w:val="20"/>
              </w:rPr>
              <w:t>87</w:t>
            </w:r>
          </w:p>
        </w:tc>
        <w:tc>
          <w:tcPr>
            <w:tcW w:w="1706" w:type="dxa"/>
          </w:tcPr>
          <w:p w14:paraId="06B322E5" w14:textId="350A4625" w:rsidR="00B4170D" w:rsidRPr="00DE76E9" w:rsidRDefault="00B4170D"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ул. Солнечная</w:t>
            </w:r>
          </w:p>
        </w:tc>
        <w:tc>
          <w:tcPr>
            <w:tcW w:w="2268" w:type="dxa"/>
          </w:tcPr>
          <w:p w14:paraId="214E7034" w14:textId="0035A234" w:rsidR="00B4170D" w:rsidRPr="00DE76E9" w:rsidRDefault="00B4170D" w:rsidP="00DE76E9">
            <w:pPr>
              <w:pStyle w:val="a2"/>
              <w:spacing w:before="0" w:after="0"/>
              <w:ind w:firstLine="0"/>
              <w:jc w:val="center"/>
              <w:rPr>
                <w:sz w:val="20"/>
                <w:szCs w:val="20"/>
              </w:rPr>
            </w:pPr>
            <w:r w:rsidRPr="00DE76E9">
              <w:rPr>
                <w:color w:val="000000"/>
                <w:sz w:val="20"/>
                <w:szCs w:val="20"/>
              </w:rPr>
              <w:t>78 643 ОП МП 069</w:t>
            </w:r>
          </w:p>
        </w:tc>
        <w:tc>
          <w:tcPr>
            <w:tcW w:w="1134" w:type="dxa"/>
          </w:tcPr>
          <w:p w14:paraId="59333988" w14:textId="74683F30" w:rsidR="00B4170D" w:rsidRPr="00DE76E9" w:rsidRDefault="00B4170D"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1D32EA8E" w14:textId="2C6ABD65" w:rsidR="00B4170D" w:rsidRPr="00DE76E9" w:rsidRDefault="00B4170D" w:rsidP="00DE76E9">
            <w:pPr>
              <w:pStyle w:val="a2"/>
              <w:spacing w:before="0" w:after="0"/>
              <w:ind w:firstLine="0"/>
              <w:jc w:val="center"/>
              <w:rPr>
                <w:sz w:val="20"/>
                <w:szCs w:val="20"/>
              </w:rPr>
            </w:pPr>
            <w:r w:rsidRPr="00DE76E9">
              <w:rPr>
                <w:bCs/>
                <w:color w:val="000000"/>
                <w:sz w:val="20"/>
                <w:szCs w:val="20"/>
              </w:rPr>
              <w:t>0,26</w:t>
            </w:r>
          </w:p>
        </w:tc>
        <w:tc>
          <w:tcPr>
            <w:tcW w:w="1559" w:type="dxa"/>
          </w:tcPr>
          <w:p w14:paraId="455CFC63" w14:textId="7F375F1B"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1B4B41A7" w14:textId="4A9B577C"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64AF2558" w14:textId="77777777" w:rsidTr="00DE76E9">
        <w:tc>
          <w:tcPr>
            <w:tcW w:w="529" w:type="dxa"/>
          </w:tcPr>
          <w:p w14:paraId="0D33DB17" w14:textId="210E7CCD" w:rsidR="00A9598E" w:rsidRPr="00DE76E9" w:rsidRDefault="00A9598E" w:rsidP="00DE76E9">
            <w:pPr>
              <w:pStyle w:val="a2"/>
              <w:spacing w:before="0" w:after="0"/>
              <w:ind w:firstLine="0"/>
              <w:jc w:val="center"/>
              <w:rPr>
                <w:sz w:val="20"/>
                <w:szCs w:val="20"/>
              </w:rPr>
            </w:pPr>
            <w:r w:rsidRPr="00DE76E9">
              <w:rPr>
                <w:color w:val="000000"/>
                <w:sz w:val="20"/>
                <w:szCs w:val="20"/>
              </w:rPr>
              <w:t>88</w:t>
            </w:r>
          </w:p>
        </w:tc>
        <w:tc>
          <w:tcPr>
            <w:tcW w:w="1706" w:type="dxa"/>
          </w:tcPr>
          <w:p w14:paraId="1968C671" w14:textId="6631C2B8"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xml:space="preserve">, </w:t>
            </w:r>
            <w:proofErr w:type="spellStart"/>
            <w:r w:rsidRPr="00DE76E9">
              <w:rPr>
                <w:color w:val="000000"/>
                <w:sz w:val="20"/>
                <w:szCs w:val="20"/>
              </w:rPr>
              <w:t>ул.Средняя</w:t>
            </w:r>
            <w:proofErr w:type="spellEnd"/>
            <w:r w:rsidRPr="00DE76E9">
              <w:rPr>
                <w:color w:val="000000"/>
                <w:sz w:val="20"/>
                <w:szCs w:val="20"/>
              </w:rPr>
              <w:t xml:space="preserve"> у КНС</w:t>
            </w:r>
          </w:p>
        </w:tc>
        <w:tc>
          <w:tcPr>
            <w:tcW w:w="2268" w:type="dxa"/>
          </w:tcPr>
          <w:p w14:paraId="6391A2A8" w14:textId="249C5B4A"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070</w:t>
            </w:r>
          </w:p>
        </w:tc>
        <w:tc>
          <w:tcPr>
            <w:tcW w:w="1134" w:type="dxa"/>
          </w:tcPr>
          <w:p w14:paraId="6519FD6A" w14:textId="5E4CFCF6"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311BCB69" w14:textId="15F0968C" w:rsidR="00A9598E" w:rsidRPr="00DE76E9" w:rsidRDefault="00A9598E" w:rsidP="00DE76E9">
            <w:pPr>
              <w:pStyle w:val="a2"/>
              <w:spacing w:before="0" w:after="0"/>
              <w:ind w:firstLine="0"/>
              <w:jc w:val="center"/>
              <w:rPr>
                <w:sz w:val="20"/>
                <w:szCs w:val="20"/>
              </w:rPr>
            </w:pPr>
            <w:r w:rsidRPr="00DE76E9">
              <w:rPr>
                <w:bCs/>
                <w:color w:val="000000"/>
                <w:sz w:val="20"/>
                <w:szCs w:val="20"/>
              </w:rPr>
              <w:t>0,53</w:t>
            </w:r>
          </w:p>
        </w:tc>
        <w:tc>
          <w:tcPr>
            <w:tcW w:w="1559" w:type="dxa"/>
          </w:tcPr>
          <w:p w14:paraId="1257574F" w14:textId="0A4878E9"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3BBD3536" w14:textId="5E905265"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20F82163" w14:textId="77777777" w:rsidTr="00DE76E9">
        <w:tc>
          <w:tcPr>
            <w:tcW w:w="529" w:type="dxa"/>
          </w:tcPr>
          <w:p w14:paraId="2E387ACF" w14:textId="43D68835" w:rsidR="00A9598E" w:rsidRPr="00DE76E9" w:rsidRDefault="00A9598E" w:rsidP="00DE76E9">
            <w:pPr>
              <w:pStyle w:val="a2"/>
              <w:spacing w:before="0" w:after="0"/>
              <w:ind w:firstLine="0"/>
              <w:jc w:val="center"/>
              <w:rPr>
                <w:sz w:val="20"/>
                <w:szCs w:val="20"/>
              </w:rPr>
            </w:pPr>
            <w:r w:rsidRPr="00DE76E9">
              <w:rPr>
                <w:color w:val="000000"/>
                <w:sz w:val="20"/>
                <w:szCs w:val="20"/>
              </w:rPr>
              <w:t>89</w:t>
            </w:r>
          </w:p>
        </w:tc>
        <w:tc>
          <w:tcPr>
            <w:tcW w:w="1706" w:type="dxa"/>
          </w:tcPr>
          <w:p w14:paraId="47CC28DF" w14:textId="1E07FF69"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Ярославль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ул. Ближняя</w:t>
            </w:r>
          </w:p>
        </w:tc>
        <w:tc>
          <w:tcPr>
            <w:tcW w:w="2268" w:type="dxa"/>
          </w:tcPr>
          <w:p w14:paraId="7E48CC66" w14:textId="1D66FAC8"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071</w:t>
            </w:r>
          </w:p>
        </w:tc>
        <w:tc>
          <w:tcPr>
            <w:tcW w:w="1134" w:type="dxa"/>
          </w:tcPr>
          <w:p w14:paraId="49D659A5" w14:textId="4A915231"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3F39DAB2" w14:textId="49CC3DF1" w:rsidR="00A9598E" w:rsidRPr="00DE76E9" w:rsidRDefault="00A9598E" w:rsidP="00DE76E9">
            <w:pPr>
              <w:pStyle w:val="a2"/>
              <w:spacing w:before="0" w:after="0"/>
              <w:ind w:firstLine="0"/>
              <w:jc w:val="center"/>
              <w:rPr>
                <w:sz w:val="20"/>
                <w:szCs w:val="20"/>
              </w:rPr>
            </w:pPr>
            <w:r w:rsidRPr="00DE76E9">
              <w:rPr>
                <w:bCs/>
                <w:color w:val="000000"/>
                <w:sz w:val="20"/>
                <w:szCs w:val="20"/>
              </w:rPr>
              <w:t>0,265</w:t>
            </w:r>
          </w:p>
        </w:tc>
        <w:tc>
          <w:tcPr>
            <w:tcW w:w="1559" w:type="dxa"/>
          </w:tcPr>
          <w:p w14:paraId="2987AAA5" w14:textId="19533DEA"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54AA3676" w14:textId="61B5E733"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28ED189D" w14:textId="77777777" w:rsidTr="00DE76E9">
        <w:tc>
          <w:tcPr>
            <w:tcW w:w="529" w:type="dxa"/>
          </w:tcPr>
          <w:p w14:paraId="6A25A89B" w14:textId="18343AE3" w:rsidR="00A9598E" w:rsidRPr="00DE76E9" w:rsidRDefault="00A9598E" w:rsidP="00DE76E9">
            <w:pPr>
              <w:pStyle w:val="a2"/>
              <w:spacing w:before="0" w:after="0"/>
              <w:ind w:firstLine="0"/>
              <w:jc w:val="center"/>
              <w:rPr>
                <w:sz w:val="20"/>
                <w:szCs w:val="20"/>
              </w:rPr>
            </w:pPr>
            <w:r w:rsidRPr="00DE76E9">
              <w:rPr>
                <w:color w:val="000000"/>
                <w:sz w:val="20"/>
                <w:szCs w:val="20"/>
              </w:rPr>
              <w:t>90</w:t>
            </w:r>
          </w:p>
        </w:tc>
        <w:tc>
          <w:tcPr>
            <w:tcW w:w="1706" w:type="dxa"/>
          </w:tcPr>
          <w:p w14:paraId="41C233C0" w14:textId="33DE2E92"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ул. Весенняя</w:t>
            </w:r>
          </w:p>
        </w:tc>
        <w:tc>
          <w:tcPr>
            <w:tcW w:w="2268" w:type="dxa"/>
          </w:tcPr>
          <w:p w14:paraId="524826BD" w14:textId="12AF84CE"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072</w:t>
            </w:r>
          </w:p>
        </w:tc>
        <w:tc>
          <w:tcPr>
            <w:tcW w:w="1134" w:type="dxa"/>
          </w:tcPr>
          <w:p w14:paraId="35030045" w14:textId="440B0010"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4F2E2837" w14:textId="3B713286" w:rsidR="00A9598E" w:rsidRPr="00DE76E9" w:rsidRDefault="00A9598E" w:rsidP="00DE76E9">
            <w:pPr>
              <w:pStyle w:val="a2"/>
              <w:spacing w:before="0" w:after="0"/>
              <w:ind w:firstLine="0"/>
              <w:jc w:val="center"/>
              <w:rPr>
                <w:sz w:val="20"/>
                <w:szCs w:val="20"/>
              </w:rPr>
            </w:pPr>
            <w:r w:rsidRPr="00DE76E9">
              <w:rPr>
                <w:bCs/>
                <w:color w:val="000000"/>
                <w:sz w:val="20"/>
                <w:szCs w:val="20"/>
              </w:rPr>
              <w:t>0,27</w:t>
            </w:r>
          </w:p>
        </w:tc>
        <w:tc>
          <w:tcPr>
            <w:tcW w:w="1559" w:type="dxa"/>
          </w:tcPr>
          <w:p w14:paraId="38C994F5" w14:textId="297B077C"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Улицы в жилой застройке второстепенные, проезды основные, </w:t>
            </w:r>
            <w:r w:rsidRPr="00DE76E9">
              <w:rPr>
                <w:bCs/>
                <w:color w:val="000000"/>
                <w:sz w:val="20"/>
                <w:szCs w:val="20"/>
              </w:rPr>
              <w:lastRenderedPageBreak/>
              <w:t>велосипедные дорожки</w:t>
            </w:r>
          </w:p>
        </w:tc>
        <w:tc>
          <w:tcPr>
            <w:tcW w:w="957" w:type="dxa"/>
          </w:tcPr>
          <w:p w14:paraId="28643FB7" w14:textId="1A7368B2" w:rsidR="00A9598E" w:rsidRPr="00DE76E9" w:rsidRDefault="00A9598E" w:rsidP="00DE76E9">
            <w:pPr>
              <w:pStyle w:val="a2"/>
              <w:spacing w:before="0" w:after="0"/>
              <w:ind w:firstLine="0"/>
              <w:jc w:val="center"/>
              <w:rPr>
                <w:sz w:val="20"/>
                <w:szCs w:val="20"/>
              </w:rPr>
            </w:pPr>
            <w:r w:rsidRPr="00DE76E9">
              <w:rPr>
                <w:bCs/>
                <w:color w:val="000000"/>
                <w:sz w:val="20"/>
                <w:szCs w:val="20"/>
              </w:rPr>
              <w:lastRenderedPageBreak/>
              <w:t>Е</w:t>
            </w:r>
          </w:p>
        </w:tc>
      </w:tr>
      <w:tr w:rsidR="00A9598E" w14:paraId="6291EBA6" w14:textId="77777777" w:rsidTr="00DE76E9">
        <w:tc>
          <w:tcPr>
            <w:tcW w:w="529" w:type="dxa"/>
          </w:tcPr>
          <w:p w14:paraId="2AD5FD4D" w14:textId="26C3E3F1"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91</w:t>
            </w:r>
          </w:p>
        </w:tc>
        <w:tc>
          <w:tcPr>
            <w:tcW w:w="1706" w:type="dxa"/>
          </w:tcPr>
          <w:p w14:paraId="6E634AA3" w14:textId="6DAD5F31"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xml:space="preserve">, </w:t>
            </w:r>
            <w:proofErr w:type="spellStart"/>
            <w:r w:rsidRPr="00DE76E9">
              <w:rPr>
                <w:color w:val="000000"/>
                <w:sz w:val="20"/>
                <w:szCs w:val="20"/>
              </w:rPr>
              <w:t>ул</w:t>
            </w:r>
            <w:proofErr w:type="spellEnd"/>
            <w:r w:rsidRPr="00DE76E9">
              <w:rPr>
                <w:color w:val="000000"/>
                <w:sz w:val="20"/>
                <w:szCs w:val="20"/>
              </w:rPr>
              <w:t xml:space="preserve"> Приволжская</w:t>
            </w:r>
          </w:p>
        </w:tc>
        <w:tc>
          <w:tcPr>
            <w:tcW w:w="2268" w:type="dxa"/>
          </w:tcPr>
          <w:p w14:paraId="72333CFB" w14:textId="72868483"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073</w:t>
            </w:r>
          </w:p>
        </w:tc>
        <w:tc>
          <w:tcPr>
            <w:tcW w:w="1134" w:type="dxa"/>
          </w:tcPr>
          <w:p w14:paraId="32B76D6F" w14:textId="750E2C9E"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41EE05BA" w14:textId="00AC0EB5" w:rsidR="00A9598E" w:rsidRPr="00DE76E9" w:rsidRDefault="00A9598E" w:rsidP="00DE76E9">
            <w:pPr>
              <w:pStyle w:val="a2"/>
              <w:spacing w:before="0" w:after="0"/>
              <w:ind w:firstLine="0"/>
              <w:jc w:val="center"/>
              <w:rPr>
                <w:sz w:val="20"/>
                <w:szCs w:val="20"/>
              </w:rPr>
            </w:pPr>
            <w:r w:rsidRPr="00DE76E9">
              <w:rPr>
                <w:bCs/>
                <w:color w:val="000000"/>
                <w:sz w:val="20"/>
                <w:szCs w:val="20"/>
              </w:rPr>
              <w:t>0,1</w:t>
            </w:r>
          </w:p>
        </w:tc>
        <w:tc>
          <w:tcPr>
            <w:tcW w:w="1559" w:type="dxa"/>
          </w:tcPr>
          <w:p w14:paraId="635E9892" w14:textId="6FDAF2D7"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3F0FF760" w14:textId="58842DFC"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0A0C7111" w14:textId="77777777" w:rsidTr="00DE76E9">
        <w:tc>
          <w:tcPr>
            <w:tcW w:w="529" w:type="dxa"/>
          </w:tcPr>
          <w:p w14:paraId="130A2DFA" w14:textId="440C6759" w:rsidR="00A9598E" w:rsidRPr="00DE76E9" w:rsidRDefault="00A9598E" w:rsidP="00DE76E9">
            <w:pPr>
              <w:pStyle w:val="a2"/>
              <w:spacing w:before="0" w:after="0"/>
              <w:ind w:firstLine="0"/>
              <w:jc w:val="center"/>
              <w:rPr>
                <w:sz w:val="20"/>
                <w:szCs w:val="20"/>
              </w:rPr>
            </w:pPr>
            <w:r w:rsidRPr="00DE76E9">
              <w:rPr>
                <w:color w:val="000000"/>
                <w:sz w:val="20"/>
                <w:szCs w:val="20"/>
              </w:rPr>
              <w:t>92</w:t>
            </w:r>
          </w:p>
        </w:tc>
        <w:tc>
          <w:tcPr>
            <w:tcW w:w="1706" w:type="dxa"/>
          </w:tcPr>
          <w:p w14:paraId="08928E2A" w14:textId="2F29D7EF"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утаев,переулок</w:t>
            </w:r>
            <w:proofErr w:type="spellEnd"/>
            <w:r w:rsidRPr="00DE76E9">
              <w:rPr>
                <w:color w:val="000000"/>
                <w:sz w:val="20"/>
                <w:szCs w:val="20"/>
              </w:rPr>
              <w:t xml:space="preserve"> Светлый</w:t>
            </w:r>
          </w:p>
        </w:tc>
        <w:tc>
          <w:tcPr>
            <w:tcW w:w="2268" w:type="dxa"/>
          </w:tcPr>
          <w:p w14:paraId="79649987" w14:textId="2D967FD7"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074</w:t>
            </w:r>
          </w:p>
        </w:tc>
        <w:tc>
          <w:tcPr>
            <w:tcW w:w="1134" w:type="dxa"/>
          </w:tcPr>
          <w:p w14:paraId="2362B9B2" w14:textId="3BD29C30"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1D7A997D" w14:textId="63BCE8EE" w:rsidR="00A9598E" w:rsidRPr="00DE76E9" w:rsidRDefault="00A9598E" w:rsidP="00DE76E9">
            <w:pPr>
              <w:pStyle w:val="a2"/>
              <w:spacing w:before="0" w:after="0"/>
              <w:ind w:firstLine="0"/>
              <w:jc w:val="center"/>
              <w:rPr>
                <w:sz w:val="20"/>
                <w:szCs w:val="20"/>
              </w:rPr>
            </w:pPr>
            <w:r w:rsidRPr="00DE76E9">
              <w:rPr>
                <w:bCs/>
                <w:color w:val="000000"/>
                <w:sz w:val="20"/>
                <w:szCs w:val="20"/>
              </w:rPr>
              <w:t>0,14</w:t>
            </w:r>
          </w:p>
        </w:tc>
        <w:tc>
          <w:tcPr>
            <w:tcW w:w="1559" w:type="dxa"/>
          </w:tcPr>
          <w:p w14:paraId="035F1041" w14:textId="3DA3174B"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70FF37CC" w14:textId="61E4F4A9"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6C98DC4C" w14:textId="77777777" w:rsidTr="00DE76E9">
        <w:tc>
          <w:tcPr>
            <w:tcW w:w="529" w:type="dxa"/>
          </w:tcPr>
          <w:p w14:paraId="357323D9" w14:textId="2AE59029" w:rsidR="00A9598E" w:rsidRPr="00DE76E9" w:rsidRDefault="00A9598E" w:rsidP="00DE76E9">
            <w:pPr>
              <w:pStyle w:val="a2"/>
              <w:spacing w:before="0" w:after="0"/>
              <w:ind w:firstLine="0"/>
              <w:jc w:val="center"/>
              <w:rPr>
                <w:sz w:val="20"/>
                <w:szCs w:val="20"/>
              </w:rPr>
            </w:pPr>
            <w:r w:rsidRPr="00DE76E9">
              <w:rPr>
                <w:color w:val="000000"/>
                <w:sz w:val="20"/>
                <w:szCs w:val="20"/>
              </w:rPr>
              <w:t>93</w:t>
            </w:r>
          </w:p>
        </w:tc>
        <w:tc>
          <w:tcPr>
            <w:tcW w:w="1706" w:type="dxa"/>
          </w:tcPr>
          <w:p w14:paraId="1D3305CA" w14:textId="734DAC56"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xml:space="preserve">, </w:t>
            </w:r>
            <w:proofErr w:type="spellStart"/>
            <w:r w:rsidRPr="00DE76E9">
              <w:rPr>
                <w:color w:val="000000"/>
                <w:sz w:val="20"/>
                <w:szCs w:val="20"/>
              </w:rPr>
              <w:t>пер.Привольный</w:t>
            </w:r>
            <w:proofErr w:type="spellEnd"/>
          </w:p>
        </w:tc>
        <w:tc>
          <w:tcPr>
            <w:tcW w:w="2268" w:type="dxa"/>
          </w:tcPr>
          <w:p w14:paraId="4971D493" w14:textId="01B32451"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075</w:t>
            </w:r>
          </w:p>
        </w:tc>
        <w:tc>
          <w:tcPr>
            <w:tcW w:w="1134" w:type="dxa"/>
          </w:tcPr>
          <w:p w14:paraId="2EF4DC1A" w14:textId="19BEC1C5"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02AC9CFA" w14:textId="6140CE9F" w:rsidR="00A9598E" w:rsidRPr="00DE76E9" w:rsidRDefault="00A9598E" w:rsidP="00DE76E9">
            <w:pPr>
              <w:pStyle w:val="a2"/>
              <w:spacing w:before="0" w:after="0"/>
              <w:ind w:firstLine="0"/>
              <w:jc w:val="center"/>
              <w:rPr>
                <w:sz w:val="20"/>
                <w:szCs w:val="20"/>
              </w:rPr>
            </w:pPr>
            <w:r w:rsidRPr="00DE76E9">
              <w:rPr>
                <w:bCs/>
                <w:color w:val="000000"/>
                <w:sz w:val="20"/>
                <w:szCs w:val="20"/>
              </w:rPr>
              <w:t>0,13</w:t>
            </w:r>
          </w:p>
        </w:tc>
        <w:tc>
          <w:tcPr>
            <w:tcW w:w="1559" w:type="dxa"/>
          </w:tcPr>
          <w:p w14:paraId="330ED9E5" w14:textId="34C17562"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5BC9ED13" w14:textId="278AE89D"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3ED154E6" w14:textId="77777777" w:rsidTr="00DE76E9">
        <w:tc>
          <w:tcPr>
            <w:tcW w:w="529" w:type="dxa"/>
          </w:tcPr>
          <w:p w14:paraId="3F484D1D" w14:textId="43D82BAB" w:rsidR="00A9598E" w:rsidRPr="00DE76E9" w:rsidRDefault="00A9598E" w:rsidP="00DE76E9">
            <w:pPr>
              <w:pStyle w:val="a2"/>
              <w:spacing w:before="0" w:after="0"/>
              <w:ind w:firstLine="0"/>
              <w:jc w:val="center"/>
              <w:rPr>
                <w:sz w:val="20"/>
                <w:szCs w:val="20"/>
              </w:rPr>
            </w:pPr>
            <w:r w:rsidRPr="00DE76E9">
              <w:rPr>
                <w:color w:val="000000"/>
                <w:sz w:val="20"/>
                <w:szCs w:val="20"/>
              </w:rPr>
              <w:t>94</w:t>
            </w:r>
          </w:p>
        </w:tc>
        <w:tc>
          <w:tcPr>
            <w:tcW w:w="1706" w:type="dxa"/>
          </w:tcPr>
          <w:p w14:paraId="53C334F7" w14:textId="05D94825"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пер. Попутный</w:t>
            </w:r>
          </w:p>
        </w:tc>
        <w:tc>
          <w:tcPr>
            <w:tcW w:w="2268" w:type="dxa"/>
          </w:tcPr>
          <w:p w14:paraId="02D3C2FF" w14:textId="5084D64C"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076</w:t>
            </w:r>
          </w:p>
        </w:tc>
        <w:tc>
          <w:tcPr>
            <w:tcW w:w="1134" w:type="dxa"/>
          </w:tcPr>
          <w:p w14:paraId="10EC6D42" w14:textId="461C5E5C"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59282E6E" w14:textId="0E439F1A" w:rsidR="00A9598E" w:rsidRPr="00DE76E9" w:rsidRDefault="00A9598E" w:rsidP="00DE76E9">
            <w:pPr>
              <w:pStyle w:val="a2"/>
              <w:spacing w:before="0" w:after="0"/>
              <w:ind w:firstLine="0"/>
              <w:jc w:val="center"/>
              <w:rPr>
                <w:sz w:val="20"/>
                <w:szCs w:val="20"/>
              </w:rPr>
            </w:pPr>
            <w:r w:rsidRPr="00DE76E9">
              <w:rPr>
                <w:bCs/>
                <w:color w:val="000000"/>
                <w:sz w:val="20"/>
                <w:szCs w:val="20"/>
              </w:rPr>
              <w:t>0,23</w:t>
            </w:r>
          </w:p>
        </w:tc>
        <w:tc>
          <w:tcPr>
            <w:tcW w:w="1559" w:type="dxa"/>
          </w:tcPr>
          <w:p w14:paraId="758A1E4E" w14:textId="7CC101F8"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4EB98933" w14:textId="170A941F"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5B7BC223" w14:textId="77777777" w:rsidTr="00DE76E9">
        <w:tc>
          <w:tcPr>
            <w:tcW w:w="529" w:type="dxa"/>
          </w:tcPr>
          <w:p w14:paraId="7FB2E08E" w14:textId="5710107E" w:rsidR="00A9598E" w:rsidRPr="00DE76E9" w:rsidRDefault="00A9598E" w:rsidP="00DE76E9">
            <w:pPr>
              <w:pStyle w:val="a2"/>
              <w:spacing w:before="0" w:after="0"/>
              <w:ind w:firstLine="0"/>
              <w:jc w:val="center"/>
              <w:rPr>
                <w:sz w:val="20"/>
                <w:szCs w:val="20"/>
              </w:rPr>
            </w:pPr>
            <w:r w:rsidRPr="00DE76E9">
              <w:rPr>
                <w:color w:val="000000"/>
                <w:sz w:val="20"/>
                <w:szCs w:val="20"/>
              </w:rPr>
              <w:t>95</w:t>
            </w:r>
          </w:p>
        </w:tc>
        <w:tc>
          <w:tcPr>
            <w:tcW w:w="1706" w:type="dxa"/>
          </w:tcPr>
          <w:p w14:paraId="0C5DA219" w14:textId="7BB1724E"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тупик Майский</w:t>
            </w:r>
          </w:p>
        </w:tc>
        <w:tc>
          <w:tcPr>
            <w:tcW w:w="2268" w:type="dxa"/>
          </w:tcPr>
          <w:p w14:paraId="7F204BF4" w14:textId="131DF529"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077</w:t>
            </w:r>
          </w:p>
        </w:tc>
        <w:tc>
          <w:tcPr>
            <w:tcW w:w="1134" w:type="dxa"/>
          </w:tcPr>
          <w:p w14:paraId="150EDCA9" w14:textId="495CC750"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7633ED06" w14:textId="533B6D27" w:rsidR="00A9598E" w:rsidRPr="00DE76E9" w:rsidRDefault="00A9598E" w:rsidP="00DE76E9">
            <w:pPr>
              <w:pStyle w:val="a2"/>
              <w:spacing w:before="0" w:after="0"/>
              <w:ind w:firstLine="0"/>
              <w:jc w:val="center"/>
              <w:rPr>
                <w:sz w:val="20"/>
                <w:szCs w:val="20"/>
              </w:rPr>
            </w:pPr>
            <w:r w:rsidRPr="00DE76E9">
              <w:rPr>
                <w:bCs/>
                <w:color w:val="000000"/>
                <w:sz w:val="20"/>
                <w:szCs w:val="20"/>
              </w:rPr>
              <w:t>0,25</w:t>
            </w:r>
          </w:p>
        </w:tc>
        <w:tc>
          <w:tcPr>
            <w:tcW w:w="1559" w:type="dxa"/>
          </w:tcPr>
          <w:p w14:paraId="4118F0C5" w14:textId="13759157"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74D99D7D" w14:textId="0BE12EE0"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1E6143D6" w14:textId="77777777" w:rsidTr="00DE76E9">
        <w:tc>
          <w:tcPr>
            <w:tcW w:w="529" w:type="dxa"/>
          </w:tcPr>
          <w:p w14:paraId="35D3B0FA" w14:textId="1E5595A8" w:rsidR="00A9598E" w:rsidRPr="00DE76E9" w:rsidRDefault="00A9598E" w:rsidP="00DE76E9">
            <w:pPr>
              <w:pStyle w:val="a2"/>
              <w:spacing w:before="0" w:after="0"/>
              <w:ind w:firstLine="0"/>
              <w:jc w:val="center"/>
              <w:rPr>
                <w:sz w:val="20"/>
                <w:szCs w:val="20"/>
              </w:rPr>
            </w:pPr>
            <w:r w:rsidRPr="00DE76E9">
              <w:rPr>
                <w:color w:val="000000"/>
                <w:sz w:val="20"/>
                <w:szCs w:val="20"/>
              </w:rPr>
              <w:t>96</w:t>
            </w:r>
          </w:p>
        </w:tc>
        <w:tc>
          <w:tcPr>
            <w:tcW w:w="1706" w:type="dxa"/>
          </w:tcPr>
          <w:p w14:paraId="15392EC1" w14:textId="617B0362"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утаев,ул</w:t>
            </w:r>
            <w:proofErr w:type="spellEnd"/>
            <w:r w:rsidRPr="00DE76E9">
              <w:rPr>
                <w:color w:val="000000"/>
                <w:sz w:val="20"/>
                <w:szCs w:val="20"/>
              </w:rPr>
              <w:t>. Медовая</w:t>
            </w:r>
          </w:p>
        </w:tc>
        <w:tc>
          <w:tcPr>
            <w:tcW w:w="2268" w:type="dxa"/>
          </w:tcPr>
          <w:p w14:paraId="4DC363FA" w14:textId="7F52DE50"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078</w:t>
            </w:r>
          </w:p>
        </w:tc>
        <w:tc>
          <w:tcPr>
            <w:tcW w:w="1134" w:type="dxa"/>
          </w:tcPr>
          <w:p w14:paraId="5BDF3AB2" w14:textId="07572461"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1DDBA671" w14:textId="29D760AA" w:rsidR="00A9598E" w:rsidRPr="00DE76E9" w:rsidRDefault="00A9598E" w:rsidP="00DE76E9">
            <w:pPr>
              <w:pStyle w:val="a2"/>
              <w:spacing w:before="0" w:after="0"/>
              <w:ind w:firstLine="0"/>
              <w:jc w:val="center"/>
              <w:rPr>
                <w:sz w:val="20"/>
                <w:szCs w:val="20"/>
              </w:rPr>
            </w:pPr>
            <w:r w:rsidRPr="00DE76E9">
              <w:rPr>
                <w:bCs/>
                <w:color w:val="000000"/>
                <w:sz w:val="20"/>
                <w:szCs w:val="20"/>
              </w:rPr>
              <w:t>0,204</w:t>
            </w:r>
          </w:p>
        </w:tc>
        <w:tc>
          <w:tcPr>
            <w:tcW w:w="1559" w:type="dxa"/>
          </w:tcPr>
          <w:p w14:paraId="0E8D067C" w14:textId="20556F07"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533E76D2" w14:textId="58CFF109"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4BAEF602" w14:textId="77777777" w:rsidTr="00DE76E9">
        <w:tc>
          <w:tcPr>
            <w:tcW w:w="529" w:type="dxa"/>
          </w:tcPr>
          <w:p w14:paraId="147431A7" w14:textId="545B0660" w:rsidR="00A9598E" w:rsidRPr="00DE76E9" w:rsidRDefault="00A9598E" w:rsidP="00DE76E9">
            <w:pPr>
              <w:pStyle w:val="a2"/>
              <w:spacing w:before="0" w:after="0"/>
              <w:ind w:firstLine="0"/>
              <w:jc w:val="center"/>
              <w:rPr>
                <w:sz w:val="20"/>
                <w:szCs w:val="20"/>
              </w:rPr>
            </w:pPr>
            <w:r w:rsidRPr="00DE76E9">
              <w:rPr>
                <w:color w:val="000000"/>
                <w:sz w:val="20"/>
                <w:szCs w:val="20"/>
              </w:rPr>
              <w:t>97</w:t>
            </w:r>
          </w:p>
        </w:tc>
        <w:tc>
          <w:tcPr>
            <w:tcW w:w="1706" w:type="dxa"/>
          </w:tcPr>
          <w:p w14:paraId="48A17D07" w14:textId="473DB9C4"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w:t>
            </w:r>
            <w:proofErr w:type="spellStart"/>
            <w:r w:rsidRPr="00DE76E9">
              <w:rPr>
                <w:color w:val="000000"/>
                <w:sz w:val="20"/>
                <w:szCs w:val="20"/>
              </w:rPr>
              <w:t>облать</w:t>
            </w:r>
            <w:proofErr w:type="spellEnd"/>
            <w:r w:rsidRPr="00DE76E9">
              <w:rPr>
                <w:color w:val="000000"/>
                <w:sz w:val="20"/>
                <w:szCs w:val="20"/>
              </w:rPr>
              <w:t xml:space="preserve">, г. </w:t>
            </w:r>
            <w:proofErr w:type="spellStart"/>
            <w:r w:rsidRPr="00DE76E9">
              <w:rPr>
                <w:color w:val="000000"/>
                <w:sz w:val="20"/>
                <w:szCs w:val="20"/>
              </w:rPr>
              <w:t>Тутаев,ул</w:t>
            </w:r>
            <w:proofErr w:type="gramStart"/>
            <w:r w:rsidRPr="00DE76E9">
              <w:rPr>
                <w:color w:val="000000"/>
                <w:sz w:val="20"/>
                <w:szCs w:val="20"/>
              </w:rPr>
              <w:t>.Л</w:t>
            </w:r>
            <w:proofErr w:type="gramEnd"/>
            <w:r w:rsidRPr="00DE76E9">
              <w:rPr>
                <w:color w:val="000000"/>
                <w:sz w:val="20"/>
                <w:szCs w:val="20"/>
              </w:rPr>
              <w:t>иповая</w:t>
            </w:r>
            <w:proofErr w:type="spellEnd"/>
          </w:p>
        </w:tc>
        <w:tc>
          <w:tcPr>
            <w:tcW w:w="2268" w:type="dxa"/>
          </w:tcPr>
          <w:p w14:paraId="76465992" w14:textId="29279AA6" w:rsidR="00A9598E" w:rsidRPr="00DE76E9" w:rsidRDefault="00A9598E" w:rsidP="00DE76E9">
            <w:pPr>
              <w:pStyle w:val="a2"/>
              <w:spacing w:before="0" w:after="0"/>
              <w:ind w:firstLine="0"/>
              <w:jc w:val="center"/>
              <w:rPr>
                <w:sz w:val="20"/>
                <w:szCs w:val="20"/>
              </w:rPr>
            </w:pPr>
            <w:r w:rsidRPr="00DE76E9">
              <w:rPr>
                <w:color w:val="000000"/>
                <w:sz w:val="20"/>
                <w:szCs w:val="20"/>
              </w:rPr>
              <w:t>78 643 ОП МП 079</w:t>
            </w:r>
          </w:p>
        </w:tc>
        <w:tc>
          <w:tcPr>
            <w:tcW w:w="1134" w:type="dxa"/>
          </w:tcPr>
          <w:p w14:paraId="03E722B0" w14:textId="351B4853"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552A7BF3" w14:textId="46A41806" w:rsidR="00A9598E" w:rsidRPr="00DE76E9" w:rsidRDefault="00A9598E" w:rsidP="00DE76E9">
            <w:pPr>
              <w:pStyle w:val="a2"/>
              <w:spacing w:before="0" w:after="0"/>
              <w:ind w:firstLine="0"/>
              <w:jc w:val="center"/>
              <w:rPr>
                <w:sz w:val="20"/>
                <w:szCs w:val="20"/>
              </w:rPr>
            </w:pPr>
            <w:r w:rsidRPr="00DE76E9">
              <w:rPr>
                <w:bCs/>
                <w:color w:val="000000"/>
                <w:sz w:val="20"/>
                <w:szCs w:val="20"/>
              </w:rPr>
              <w:t>0,084</w:t>
            </w:r>
          </w:p>
        </w:tc>
        <w:tc>
          <w:tcPr>
            <w:tcW w:w="1559" w:type="dxa"/>
          </w:tcPr>
          <w:p w14:paraId="59E1F417" w14:textId="089130C5"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4C5DF5E3" w14:textId="3C5EBFCF"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B4170D" w14:paraId="6BC76B1C" w14:textId="77777777" w:rsidTr="00DE76E9">
        <w:tc>
          <w:tcPr>
            <w:tcW w:w="529" w:type="dxa"/>
          </w:tcPr>
          <w:p w14:paraId="12207DD3" w14:textId="4310817E" w:rsidR="00B4170D" w:rsidRPr="00DE76E9" w:rsidRDefault="00B4170D" w:rsidP="00DE76E9">
            <w:pPr>
              <w:pStyle w:val="a2"/>
              <w:spacing w:before="0" w:after="0"/>
              <w:ind w:firstLine="0"/>
              <w:jc w:val="center"/>
              <w:rPr>
                <w:sz w:val="20"/>
                <w:szCs w:val="20"/>
              </w:rPr>
            </w:pPr>
            <w:r w:rsidRPr="00DE76E9">
              <w:rPr>
                <w:color w:val="000000"/>
                <w:sz w:val="20"/>
                <w:szCs w:val="20"/>
              </w:rPr>
              <w:t>98</w:t>
            </w:r>
          </w:p>
        </w:tc>
        <w:tc>
          <w:tcPr>
            <w:tcW w:w="1706" w:type="dxa"/>
          </w:tcPr>
          <w:p w14:paraId="0387CBFE" w14:textId="260C7503" w:rsidR="00B4170D" w:rsidRPr="00DE76E9" w:rsidRDefault="00B4170D"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xml:space="preserve">, дер. </w:t>
            </w:r>
            <w:proofErr w:type="spellStart"/>
            <w:r w:rsidRPr="00DE76E9">
              <w:rPr>
                <w:color w:val="000000"/>
                <w:sz w:val="20"/>
                <w:szCs w:val="20"/>
              </w:rPr>
              <w:t>Кармыши</w:t>
            </w:r>
            <w:proofErr w:type="spellEnd"/>
          </w:p>
        </w:tc>
        <w:tc>
          <w:tcPr>
            <w:tcW w:w="2268" w:type="dxa"/>
          </w:tcPr>
          <w:p w14:paraId="0BA97591" w14:textId="6F64A83F" w:rsidR="00B4170D" w:rsidRPr="00DE76E9" w:rsidRDefault="00B4170D" w:rsidP="00DE76E9">
            <w:pPr>
              <w:pStyle w:val="a2"/>
              <w:spacing w:before="0" w:after="0"/>
              <w:ind w:firstLine="0"/>
              <w:jc w:val="center"/>
              <w:rPr>
                <w:sz w:val="20"/>
                <w:szCs w:val="20"/>
              </w:rPr>
            </w:pPr>
            <w:r w:rsidRPr="00DE76E9">
              <w:rPr>
                <w:color w:val="000000"/>
                <w:sz w:val="20"/>
                <w:szCs w:val="20"/>
              </w:rPr>
              <w:t>78 643 ОП МП 080</w:t>
            </w:r>
          </w:p>
        </w:tc>
        <w:tc>
          <w:tcPr>
            <w:tcW w:w="1134" w:type="dxa"/>
          </w:tcPr>
          <w:p w14:paraId="7F0FE82E" w14:textId="72B25CA2" w:rsidR="00B4170D" w:rsidRPr="00DE76E9" w:rsidRDefault="00B4170D"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204B28DF" w14:textId="203A75D9" w:rsidR="00B4170D" w:rsidRPr="00DE76E9" w:rsidRDefault="00B4170D" w:rsidP="00DE76E9">
            <w:pPr>
              <w:pStyle w:val="a2"/>
              <w:spacing w:before="0" w:after="0"/>
              <w:ind w:firstLine="0"/>
              <w:jc w:val="center"/>
              <w:rPr>
                <w:sz w:val="20"/>
                <w:szCs w:val="20"/>
              </w:rPr>
            </w:pPr>
            <w:r w:rsidRPr="00DE76E9">
              <w:rPr>
                <w:bCs/>
                <w:color w:val="000000"/>
                <w:sz w:val="20"/>
                <w:szCs w:val="20"/>
              </w:rPr>
              <w:t>0,35</w:t>
            </w:r>
          </w:p>
        </w:tc>
        <w:tc>
          <w:tcPr>
            <w:tcW w:w="1559" w:type="dxa"/>
          </w:tcPr>
          <w:p w14:paraId="7E6BA5BC" w14:textId="4508A525"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xml:space="preserve">), главные улицы, улицы в жилой застройке </w:t>
            </w:r>
            <w:r w:rsidRPr="00DE76E9">
              <w:rPr>
                <w:bCs/>
                <w:color w:val="000000"/>
                <w:sz w:val="20"/>
                <w:szCs w:val="20"/>
              </w:rPr>
              <w:lastRenderedPageBreak/>
              <w:t>основные</w:t>
            </w:r>
          </w:p>
        </w:tc>
        <w:tc>
          <w:tcPr>
            <w:tcW w:w="957" w:type="dxa"/>
          </w:tcPr>
          <w:p w14:paraId="02C21C61" w14:textId="44780B9C" w:rsidR="00B4170D" w:rsidRPr="00DE76E9" w:rsidRDefault="00A9598E" w:rsidP="00DE76E9">
            <w:pPr>
              <w:pStyle w:val="a2"/>
              <w:spacing w:before="0" w:after="0"/>
              <w:ind w:firstLine="0"/>
              <w:jc w:val="center"/>
              <w:rPr>
                <w:sz w:val="20"/>
                <w:szCs w:val="20"/>
              </w:rPr>
            </w:pPr>
            <w:r w:rsidRPr="00DE76E9">
              <w:rPr>
                <w:bCs/>
                <w:color w:val="000000"/>
                <w:sz w:val="20"/>
                <w:szCs w:val="20"/>
              </w:rPr>
              <w:lastRenderedPageBreak/>
              <w:t>Д</w:t>
            </w:r>
          </w:p>
        </w:tc>
      </w:tr>
      <w:tr w:rsidR="00A9598E" w14:paraId="31D7704F" w14:textId="77777777" w:rsidTr="00DE76E9">
        <w:tc>
          <w:tcPr>
            <w:tcW w:w="529" w:type="dxa"/>
          </w:tcPr>
          <w:p w14:paraId="5C650204" w14:textId="6B4498D6" w:rsidR="00A9598E" w:rsidRPr="00DE76E9" w:rsidRDefault="00A9598E" w:rsidP="00DE76E9">
            <w:pPr>
              <w:pStyle w:val="a2"/>
              <w:spacing w:before="0" w:after="0"/>
              <w:ind w:firstLine="0"/>
              <w:jc w:val="center"/>
              <w:rPr>
                <w:sz w:val="20"/>
                <w:szCs w:val="20"/>
              </w:rPr>
            </w:pPr>
            <w:r w:rsidRPr="00DE76E9">
              <w:rPr>
                <w:color w:val="000000"/>
                <w:sz w:val="20"/>
                <w:szCs w:val="20"/>
              </w:rPr>
              <w:lastRenderedPageBreak/>
              <w:t>99</w:t>
            </w:r>
          </w:p>
        </w:tc>
        <w:tc>
          <w:tcPr>
            <w:tcW w:w="1706" w:type="dxa"/>
          </w:tcPr>
          <w:p w14:paraId="2A0B32FD" w14:textId="46F1C1A4"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по ул. Донской (четная сторона)</w:t>
            </w:r>
          </w:p>
        </w:tc>
        <w:tc>
          <w:tcPr>
            <w:tcW w:w="2268" w:type="dxa"/>
          </w:tcPr>
          <w:p w14:paraId="0AAFDE18" w14:textId="03975FD8" w:rsidR="00A9598E" w:rsidRPr="00DE76E9" w:rsidRDefault="00A9598E" w:rsidP="00DE76E9">
            <w:pPr>
              <w:pStyle w:val="a2"/>
              <w:spacing w:before="0" w:after="0"/>
              <w:ind w:firstLine="0"/>
              <w:jc w:val="center"/>
              <w:rPr>
                <w:sz w:val="20"/>
                <w:szCs w:val="20"/>
              </w:rPr>
            </w:pPr>
            <w:r w:rsidRPr="00DE76E9">
              <w:rPr>
                <w:color w:val="000000"/>
                <w:sz w:val="20"/>
                <w:szCs w:val="20"/>
              </w:rPr>
              <w:t>78 643 ОП МП 086</w:t>
            </w:r>
          </w:p>
        </w:tc>
        <w:tc>
          <w:tcPr>
            <w:tcW w:w="1134" w:type="dxa"/>
          </w:tcPr>
          <w:p w14:paraId="17E7EB74" w14:textId="6CA62A64"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3740857A" w14:textId="7DC7CD3C" w:rsidR="00A9598E" w:rsidRPr="00DE76E9" w:rsidRDefault="00A9598E" w:rsidP="00DE76E9">
            <w:pPr>
              <w:pStyle w:val="a2"/>
              <w:spacing w:before="0" w:after="0"/>
              <w:ind w:firstLine="0"/>
              <w:jc w:val="center"/>
              <w:rPr>
                <w:sz w:val="20"/>
                <w:szCs w:val="20"/>
              </w:rPr>
            </w:pPr>
            <w:r w:rsidRPr="00DE76E9">
              <w:rPr>
                <w:bCs/>
                <w:color w:val="000000"/>
                <w:sz w:val="20"/>
                <w:szCs w:val="20"/>
              </w:rPr>
              <w:t>0,25</w:t>
            </w:r>
          </w:p>
        </w:tc>
        <w:tc>
          <w:tcPr>
            <w:tcW w:w="1559" w:type="dxa"/>
          </w:tcPr>
          <w:p w14:paraId="414D65F9" w14:textId="77B46364"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514DD454" w14:textId="6397534D"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65C24092" w14:textId="77777777" w:rsidTr="00DE76E9">
        <w:tc>
          <w:tcPr>
            <w:tcW w:w="529" w:type="dxa"/>
          </w:tcPr>
          <w:p w14:paraId="30FC5FB7" w14:textId="41A83052" w:rsidR="00A9598E" w:rsidRPr="00DE76E9" w:rsidRDefault="00A9598E" w:rsidP="00DE76E9">
            <w:pPr>
              <w:pStyle w:val="a2"/>
              <w:spacing w:before="0" w:after="0"/>
              <w:ind w:firstLine="0"/>
              <w:jc w:val="center"/>
              <w:rPr>
                <w:sz w:val="20"/>
                <w:szCs w:val="20"/>
              </w:rPr>
            </w:pPr>
            <w:r w:rsidRPr="00DE76E9">
              <w:rPr>
                <w:color w:val="000000"/>
                <w:sz w:val="20"/>
                <w:szCs w:val="20"/>
              </w:rPr>
              <w:t>100</w:t>
            </w:r>
          </w:p>
        </w:tc>
        <w:tc>
          <w:tcPr>
            <w:tcW w:w="1706" w:type="dxa"/>
          </w:tcPr>
          <w:p w14:paraId="5CF0C13A" w14:textId="439E8A58" w:rsidR="00A9598E" w:rsidRPr="00DE76E9" w:rsidRDefault="00A9598E" w:rsidP="00DE76E9">
            <w:pPr>
              <w:pStyle w:val="a2"/>
              <w:spacing w:before="0" w:after="0"/>
              <w:ind w:firstLine="0"/>
              <w:jc w:val="center"/>
              <w:rPr>
                <w:sz w:val="20"/>
                <w:szCs w:val="20"/>
              </w:rPr>
            </w:pPr>
            <w:r w:rsidRPr="00DE76E9">
              <w:rPr>
                <w:color w:val="000000"/>
                <w:sz w:val="20"/>
                <w:szCs w:val="20"/>
              </w:rPr>
              <w:t xml:space="preserve">Ярославская область, </w:t>
            </w:r>
            <w:proofErr w:type="spellStart"/>
            <w:r w:rsidRPr="00DE76E9">
              <w:rPr>
                <w:color w:val="000000"/>
                <w:sz w:val="20"/>
                <w:szCs w:val="20"/>
              </w:rPr>
              <w:t>г</w:t>
            </w:r>
            <w:proofErr w:type="gramStart"/>
            <w:r w:rsidRPr="00DE76E9">
              <w:rPr>
                <w:color w:val="000000"/>
                <w:sz w:val="20"/>
                <w:szCs w:val="20"/>
              </w:rPr>
              <w:t>.Т</w:t>
            </w:r>
            <w:proofErr w:type="gramEnd"/>
            <w:r w:rsidRPr="00DE76E9">
              <w:rPr>
                <w:color w:val="000000"/>
                <w:sz w:val="20"/>
                <w:szCs w:val="20"/>
              </w:rPr>
              <w:t>утаев</w:t>
            </w:r>
            <w:proofErr w:type="spellEnd"/>
            <w:r w:rsidRPr="00DE76E9">
              <w:rPr>
                <w:color w:val="000000"/>
                <w:sz w:val="20"/>
                <w:szCs w:val="20"/>
              </w:rPr>
              <w:t>, ул. Привокзальная</w:t>
            </w:r>
          </w:p>
        </w:tc>
        <w:tc>
          <w:tcPr>
            <w:tcW w:w="2268" w:type="dxa"/>
          </w:tcPr>
          <w:p w14:paraId="1B31AE6E" w14:textId="6144849C" w:rsidR="00A9598E" w:rsidRPr="00DE76E9" w:rsidRDefault="00A9598E" w:rsidP="00DE76E9">
            <w:pPr>
              <w:pStyle w:val="a2"/>
              <w:spacing w:before="0" w:after="0"/>
              <w:ind w:firstLine="0"/>
              <w:jc w:val="center"/>
              <w:rPr>
                <w:sz w:val="20"/>
                <w:szCs w:val="20"/>
              </w:rPr>
            </w:pPr>
            <w:r w:rsidRPr="00DE76E9">
              <w:rPr>
                <w:color w:val="000000"/>
                <w:sz w:val="20"/>
                <w:szCs w:val="20"/>
              </w:rPr>
              <w:t>78 643 ОП МП 036</w:t>
            </w:r>
          </w:p>
        </w:tc>
        <w:tc>
          <w:tcPr>
            <w:tcW w:w="1134" w:type="dxa"/>
          </w:tcPr>
          <w:p w14:paraId="5BFD7C10" w14:textId="0EDA8C1D" w:rsidR="00A9598E" w:rsidRPr="00DE76E9" w:rsidRDefault="00A9598E"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268D644E" w14:textId="75197AF8" w:rsidR="00A9598E" w:rsidRPr="00DE76E9" w:rsidRDefault="00A9598E" w:rsidP="00DE76E9">
            <w:pPr>
              <w:pStyle w:val="a2"/>
              <w:spacing w:before="0" w:after="0"/>
              <w:ind w:firstLine="0"/>
              <w:jc w:val="center"/>
              <w:rPr>
                <w:sz w:val="20"/>
                <w:szCs w:val="20"/>
              </w:rPr>
            </w:pPr>
            <w:r w:rsidRPr="00DE76E9">
              <w:rPr>
                <w:bCs/>
                <w:color w:val="000000"/>
                <w:sz w:val="20"/>
                <w:szCs w:val="20"/>
              </w:rPr>
              <w:t>0,15</w:t>
            </w:r>
          </w:p>
        </w:tc>
        <w:tc>
          <w:tcPr>
            <w:tcW w:w="1559" w:type="dxa"/>
          </w:tcPr>
          <w:p w14:paraId="194DCCCB" w14:textId="5E55E332"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58B65406" w14:textId="3F638A5D"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B4170D" w14:paraId="36A778DF" w14:textId="77777777" w:rsidTr="00DE76E9">
        <w:tc>
          <w:tcPr>
            <w:tcW w:w="529" w:type="dxa"/>
          </w:tcPr>
          <w:p w14:paraId="68340B6F" w14:textId="6C5286E3" w:rsidR="00B4170D" w:rsidRPr="00DE76E9" w:rsidRDefault="00B4170D" w:rsidP="00DE76E9">
            <w:pPr>
              <w:pStyle w:val="a2"/>
              <w:spacing w:before="0" w:after="0"/>
              <w:ind w:firstLine="0"/>
              <w:jc w:val="center"/>
              <w:rPr>
                <w:sz w:val="20"/>
                <w:szCs w:val="20"/>
              </w:rPr>
            </w:pPr>
            <w:r w:rsidRPr="00DE76E9">
              <w:rPr>
                <w:color w:val="000000"/>
                <w:sz w:val="20"/>
                <w:szCs w:val="20"/>
              </w:rPr>
              <w:t>101</w:t>
            </w:r>
          </w:p>
        </w:tc>
        <w:tc>
          <w:tcPr>
            <w:tcW w:w="1706" w:type="dxa"/>
          </w:tcPr>
          <w:p w14:paraId="2FA79ED5" w14:textId="342E1CAC" w:rsidR="00B4170D" w:rsidRPr="00DE76E9" w:rsidRDefault="00B4170D" w:rsidP="00DE76E9">
            <w:pPr>
              <w:pStyle w:val="a2"/>
              <w:spacing w:before="0" w:after="0"/>
              <w:ind w:firstLine="0"/>
              <w:jc w:val="center"/>
              <w:rPr>
                <w:sz w:val="20"/>
                <w:szCs w:val="20"/>
              </w:rPr>
            </w:pPr>
            <w:r w:rsidRPr="00DE76E9">
              <w:rPr>
                <w:color w:val="000000"/>
                <w:sz w:val="20"/>
                <w:szCs w:val="20"/>
              </w:rPr>
              <w:t>Ярославская область, г. Тутаев, от ул. Комсомольская до ул. Советская</w:t>
            </w:r>
          </w:p>
        </w:tc>
        <w:tc>
          <w:tcPr>
            <w:tcW w:w="2268" w:type="dxa"/>
          </w:tcPr>
          <w:p w14:paraId="4C850E5F" w14:textId="1CA035C8" w:rsidR="00B4170D" w:rsidRPr="00DE76E9" w:rsidRDefault="00B4170D" w:rsidP="00DE76E9">
            <w:pPr>
              <w:pStyle w:val="a2"/>
              <w:spacing w:before="0" w:after="0"/>
              <w:ind w:firstLine="0"/>
              <w:jc w:val="center"/>
              <w:rPr>
                <w:sz w:val="20"/>
                <w:szCs w:val="20"/>
              </w:rPr>
            </w:pPr>
            <w:r w:rsidRPr="00DE76E9">
              <w:rPr>
                <w:color w:val="000000"/>
                <w:sz w:val="20"/>
                <w:szCs w:val="20"/>
              </w:rPr>
              <w:t>78 643 ОП МП 096</w:t>
            </w:r>
          </w:p>
        </w:tc>
        <w:tc>
          <w:tcPr>
            <w:tcW w:w="1134" w:type="dxa"/>
          </w:tcPr>
          <w:p w14:paraId="278526CF" w14:textId="713DF74B" w:rsidR="00B4170D" w:rsidRPr="00DE76E9" w:rsidRDefault="00B4170D" w:rsidP="00DE76E9">
            <w:pPr>
              <w:pStyle w:val="a2"/>
              <w:spacing w:before="0" w:after="0"/>
              <w:ind w:firstLine="0"/>
              <w:jc w:val="center"/>
              <w:rPr>
                <w:sz w:val="20"/>
                <w:szCs w:val="20"/>
              </w:rPr>
            </w:pPr>
            <w:r w:rsidRPr="00DE76E9">
              <w:rPr>
                <w:bCs/>
                <w:color w:val="000000"/>
                <w:sz w:val="20"/>
                <w:szCs w:val="20"/>
              </w:rPr>
              <w:t>грунтовое</w:t>
            </w:r>
          </w:p>
        </w:tc>
        <w:tc>
          <w:tcPr>
            <w:tcW w:w="1701" w:type="dxa"/>
          </w:tcPr>
          <w:p w14:paraId="3A2E93F0" w14:textId="6D8F65D1" w:rsidR="00B4170D" w:rsidRPr="00DE76E9" w:rsidRDefault="00B4170D" w:rsidP="00DE76E9">
            <w:pPr>
              <w:pStyle w:val="a2"/>
              <w:spacing w:before="0" w:after="0"/>
              <w:ind w:firstLine="0"/>
              <w:jc w:val="center"/>
              <w:rPr>
                <w:sz w:val="20"/>
                <w:szCs w:val="20"/>
              </w:rPr>
            </w:pPr>
            <w:r w:rsidRPr="00DE76E9">
              <w:rPr>
                <w:bCs/>
                <w:color w:val="000000"/>
                <w:sz w:val="20"/>
                <w:szCs w:val="20"/>
              </w:rPr>
              <w:t>0,5</w:t>
            </w:r>
          </w:p>
        </w:tc>
        <w:tc>
          <w:tcPr>
            <w:tcW w:w="1559" w:type="dxa"/>
          </w:tcPr>
          <w:p w14:paraId="27EE35A1" w14:textId="1FF9D659" w:rsidR="00B4170D" w:rsidRPr="00DE76E9" w:rsidRDefault="00B4170D" w:rsidP="00DE76E9">
            <w:pPr>
              <w:pStyle w:val="a2"/>
              <w:spacing w:before="0" w:after="0"/>
              <w:ind w:firstLine="0"/>
              <w:jc w:val="center"/>
              <w:rPr>
                <w:sz w:val="20"/>
                <w:szCs w:val="20"/>
              </w:rPr>
            </w:pPr>
            <w:r w:rsidRPr="00DE76E9">
              <w:rPr>
                <w:bCs/>
                <w:color w:val="000000"/>
                <w:sz w:val="20"/>
                <w:szCs w:val="20"/>
              </w:rPr>
              <w:t xml:space="preserve">Улицы и дороги местного значения (кроме </w:t>
            </w:r>
            <w:proofErr w:type="gramStart"/>
            <w:r w:rsidRPr="00DE76E9">
              <w:rPr>
                <w:bCs/>
                <w:color w:val="000000"/>
                <w:sz w:val="20"/>
                <w:szCs w:val="20"/>
              </w:rPr>
              <w:t>парковых</w:t>
            </w:r>
            <w:proofErr w:type="gramEnd"/>
            <w:r w:rsidRPr="00DE76E9">
              <w:rPr>
                <w:bCs/>
                <w:color w:val="000000"/>
                <w:sz w:val="20"/>
                <w:szCs w:val="20"/>
              </w:rPr>
              <w:t>), главные улицы, улицы в жилой застройке основные</w:t>
            </w:r>
          </w:p>
        </w:tc>
        <w:tc>
          <w:tcPr>
            <w:tcW w:w="957" w:type="dxa"/>
          </w:tcPr>
          <w:p w14:paraId="788C3A5A" w14:textId="4C623829" w:rsidR="00B4170D" w:rsidRPr="00DE76E9" w:rsidRDefault="00A9598E" w:rsidP="00DE76E9">
            <w:pPr>
              <w:pStyle w:val="a2"/>
              <w:spacing w:before="0" w:after="0"/>
              <w:ind w:firstLine="0"/>
              <w:jc w:val="center"/>
              <w:rPr>
                <w:sz w:val="20"/>
                <w:szCs w:val="20"/>
              </w:rPr>
            </w:pPr>
            <w:r w:rsidRPr="00DE76E9">
              <w:rPr>
                <w:bCs/>
                <w:color w:val="000000"/>
                <w:sz w:val="20"/>
                <w:szCs w:val="20"/>
              </w:rPr>
              <w:t>Д</w:t>
            </w:r>
          </w:p>
        </w:tc>
      </w:tr>
      <w:tr w:rsidR="00A9598E" w14:paraId="44C753BD" w14:textId="77777777" w:rsidTr="00DE76E9">
        <w:tc>
          <w:tcPr>
            <w:tcW w:w="529" w:type="dxa"/>
          </w:tcPr>
          <w:p w14:paraId="51D4C553" w14:textId="350DAF26" w:rsidR="00A9598E" w:rsidRPr="00DE76E9" w:rsidRDefault="00A9598E" w:rsidP="00DE76E9">
            <w:pPr>
              <w:pStyle w:val="a2"/>
              <w:spacing w:before="0" w:after="0"/>
              <w:ind w:firstLine="0"/>
              <w:jc w:val="center"/>
              <w:rPr>
                <w:sz w:val="20"/>
                <w:szCs w:val="20"/>
              </w:rPr>
            </w:pPr>
            <w:r w:rsidRPr="00DE76E9">
              <w:rPr>
                <w:color w:val="000000"/>
                <w:sz w:val="20"/>
                <w:szCs w:val="20"/>
              </w:rPr>
              <w:t>102</w:t>
            </w:r>
          </w:p>
        </w:tc>
        <w:tc>
          <w:tcPr>
            <w:tcW w:w="1706" w:type="dxa"/>
          </w:tcPr>
          <w:p w14:paraId="6AA2D179" w14:textId="680ECFFE" w:rsidR="00A9598E" w:rsidRPr="00DE76E9" w:rsidRDefault="00A9598E" w:rsidP="00DE76E9">
            <w:pPr>
              <w:pStyle w:val="a2"/>
              <w:spacing w:before="0" w:after="0"/>
              <w:ind w:firstLine="0"/>
              <w:jc w:val="center"/>
              <w:rPr>
                <w:sz w:val="20"/>
                <w:szCs w:val="20"/>
              </w:rPr>
            </w:pPr>
            <w:r w:rsidRPr="00DE76E9">
              <w:rPr>
                <w:color w:val="000000"/>
                <w:sz w:val="20"/>
                <w:szCs w:val="20"/>
              </w:rPr>
              <w:t>Ярославская область, г. Тутаев, от дороги  ул. Моторостроителей вдоль  д.43,45 по ул. Моторостроителей до д/с №3 "Лукошко"</w:t>
            </w:r>
          </w:p>
        </w:tc>
        <w:tc>
          <w:tcPr>
            <w:tcW w:w="2268" w:type="dxa"/>
          </w:tcPr>
          <w:p w14:paraId="034B0460" w14:textId="493BFCB8" w:rsidR="00A9598E" w:rsidRPr="00DE76E9" w:rsidRDefault="00A9598E" w:rsidP="00DE76E9">
            <w:pPr>
              <w:pStyle w:val="a2"/>
              <w:spacing w:before="0" w:after="0"/>
              <w:ind w:firstLine="0"/>
              <w:jc w:val="center"/>
              <w:rPr>
                <w:sz w:val="20"/>
                <w:szCs w:val="20"/>
              </w:rPr>
            </w:pPr>
            <w:r w:rsidRPr="00DE76E9">
              <w:rPr>
                <w:color w:val="000000"/>
                <w:sz w:val="20"/>
                <w:szCs w:val="20"/>
              </w:rPr>
              <w:t>78 643 ОП МП 097</w:t>
            </w:r>
          </w:p>
        </w:tc>
        <w:tc>
          <w:tcPr>
            <w:tcW w:w="1134" w:type="dxa"/>
          </w:tcPr>
          <w:p w14:paraId="6FF37C30" w14:textId="3DB53EAE" w:rsidR="00A9598E" w:rsidRPr="00DE76E9" w:rsidRDefault="00A9598E" w:rsidP="00DE76E9">
            <w:pPr>
              <w:pStyle w:val="a2"/>
              <w:spacing w:before="0" w:after="0"/>
              <w:ind w:firstLine="0"/>
              <w:jc w:val="center"/>
              <w:rPr>
                <w:sz w:val="20"/>
                <w:szCs w:val="20"/>
              </w:rPr>
            </w:pPr>
            <w:proofErr w:type="spellStart"/>
            <w:r w:rsidRPr="00DE76E9">
              <w:rPr>
                <w:bCs/>
                <w:color w:val="000000"/>
                <w:sz w:val="20"/>
                <w:szCs w:val="20"/>
              </w:rPr>
              <w:t>асфальто-бетоное</w:t>
            </w:r>
            <w:proofErr w:type="spellEnd"/>
          </w:p>
        </w:tc>
        <w:tc>
          <w:tcPr>
            <w:tcW w:w="1701" w:type="dxa"/>
          </w:tcPr>
          <w:p w14:paraId="6AF028CF" w14:textId="3141E828" w:rsidR="00A9598E" w:rsidRPr="00DE76E9" w:rsidRDefault="00A9598E" w:rsidP="00DE76E9">
            <w:pPr>
              <w:pStyle w:val="a2"/>
              <w:spacing w:before="0" w:after="0"/>
              <w:ind w:firstLine="0"/>
              <w:jc w:val="center"/>
              <w:rPr>
                <w:sz w:val="20"/>
                <w:szCs w:val="20"/>
              </w:rPr>
            </w:pPr>
            <w:r w:rsidRPr="00DE76E9">
              <w:rPr>
                <w:bCs/>
                <w:color w:val="000000"/>
                <w:sz w:val="20"/>
                <w:szCs w:val="20"/>
              </w:rPr>
              <w:t>0,5</w:t>
            </w:r>
          </w:p>
        </w:tc>
        <w:tc>
          <w:tcPr>
            <w:tcW w:w="1559" w:type="dxa"/>
          </w:tcPr>
          <w:p w14:paraId="1A5A8935" w14:textId="4EA0DE5C"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1E4E8169" w14:textId="1D6EA635"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r w:rsidR="00A9598E" w14:paraId="1A28EF79" w14:textId="77777777" w:rsidTr="00DE76E9">
        <w:tc>
          <w:tcPr>
            <w:tcW w:w="529" w:type="dxa"/>
          </w:tcPr>
          <w:p w14:paraId="4141EB7D" w14:textId="690501DE" w:rsidR="00A9598E" w:rsidRPr="00DE76E9" w:rsidRDefault="00A9598E" w:rsidP="00DE76E9">
            <w:pPr>
              <w:pStyle w:val="a2"/>
              <w:spacing w:before="0" w:after="0"/>
              <w:ind w:firstLine="0"/>
              <w:jc w:val="center"/>
              <w:rPr>
                <w:color w:val="000000"/>
                <w:sz w:val="20"/>
                <w:szCs w:val="20"/>
              </w:rPr>
            </w:pPr>
            <w:r w:rsidRPr="00DE76E9">
              <w:rPr>
                <w:color w:val="000000"/>
                <w:sz w:val="20"/>
                <w:szCs w:val="20"/>
              </w:rPr>
              <w:t>103</w:t>
            </w:r>
          </w:p>
        </w:tc>
        <w:tc>
          <w:tcPr>
            <w:tcW w:w="1706" w:type="dxa"/>
          </w:tcPr>
          <w:p w14:paraId="18F3FA8C" w14:textId="1B4E377D" w:rsidR="00A9598E" w:rsidRPr="00DE76E9" w:rsidRDefault="00A9598E" w:rsidP="00DE76E9">
            <w:pPr>
              <w:pStyle w:val="a2"/>
              <w:spacing w:before="0" w:after="0"/>
              <w:ind w:firstLine="0"/>
              <w:jc w:val="center"/>
              <w:rPr>
                <w:sz w:val="20"/>
                <w:szCs w:val="20"/>
              </w:rPr>
            </w:pPr>
            <w:r w:rsidRPr="00DE76E9">
              <w:rPr>
                <w:color w:val="000000"/>
                <w:sz w:val="20"/>
                <w:szCs w:val="20"/>
              </w:rPr>
              <w:t>Ярославская область, г. Тутаев, автомобильная дорога от СОШ № 7 до д. Борисовское</w:t>
            </w:r>
          </w:p>
        </w:tc>
        <w:tc>
          <w:tcPr>
            <w:tcW w:w="2268" w:type="dxa"/>
          </w:tcPr>
          <w:p w14:paraId="62DF820F" w14:textId="1D5AE820" w:rsidR="00A9598E" w:rsidRPr="00DE76E9" w:rsidRDefault="00A9598E" w:rsidP="00DE76E9">
            <w:pPr>
              <w:pStyle w:val="a2"/>
              <w:spacing w:before="0" w:after="0"/>
              <w:ind w:firstLine="0"/>
              <w:jc w:val="center"/>
              <w:rPr>
                <w:sz w:val="20"/>
                <w:szCs w:val="20"/>
              </w:rPr>
            </w:pPr>
            <w:r w:rsidRPr="00DE76E9">
              <w:rPr>
                <w:color w:val="000000"/>
                <w:sz w:val="20"/>
                <w:szCs w:val="20"/>
              </w:rPr>
              <w:t>76/024/001/2017-3397</w:t>
            </w:r>
          </w:p>
        </w:tc>
        <w:tc>
          <w:tcPr>
            <w:tcW w:w="1134" w:type="dxa"/>
          </w:tcPr>
          <w:p w14:paraId="338D51F1" w14:textId="000CD3C2" w:rsidR="00A9598E" w:rsidRPr="00DE76E9" w:rsidRDefault="00A9598E" w:rsidP="00DE76E9">
            <w:pPr>
              <w:pStyle w:val="a2"/>
              <w:spacing w:before="0" w:after="0"/>
              <w:ind w:firstLine="0"/>
              <w:jc w:val="center"/>
              <w:rPr>
                <w:sz w:val="20"/>
                <w:szCs w:val="20"/>
              </w:rPr>
            </w:pPr>
            <w:r w:rsidRPr="00DE76E9">
              <w:rPr>
                <w:bCs/>
                <w:color w:val="000000"/>
                <w:sz w:val="20"/>
                <w:szCs w:val="20"/>
              </w:rPr>
              <w:t xml:space="preserve">гравийное не </w:t>
            </w:r>
            <w:proofErr w:type="spellStart"/>
            <w:r w:rsidRPr="00DE76E9">
              <w:rPr>
                <w:bCs/>
                <w:color w:val="000000"/>
                <w:sz w:val="20"/>
                <w:szCs w:val="20"/>
              </w:rPr>
              <w:t>обраб</w:t>
            </w:r>
            <w:proofErr w:type="spellEnd"/>
            <w:r w:rsidRPr="00DE76E9">
              <w:rPr>
                <w:bCs/>
                <w:color w:val="000000"/>
                <w:sz w:val="20"/>
                <w:szCs w:val="20"/>
              </w:rPr>
              <w:t>. вяжущ</w:t>
            </w:r>
            <w:proofErr w:type="gramStart"/>
            <w:r w:rsidRPr="00DE76E9">
              <w:rPr>
                <w:bCs/>
                <w:color w:val="000000"/>
                <w:sz w:val="20"/>
                <w:szCs w:val="20"/>
              </w:rPr>
              <w:t>.</w:t>
            </w:r>
            <w:proofErr w:type="gramEnd"/>
            <w:r w:rsidRPr="00DE76E9">
              <w:rPr>
                <w:bCs/>
                <w:color w:val="000000"/>
                <w:sz w:val="20"/>
                <w:szCs w:val="20"/>
              </w:rPr>
              <w:t xml:space="preserve"> </w:t>
            </w:r>
            <w:proofErr w:type="gramStart"/>
            <w:r w:rsidRPr="00DE76E9">
              <w:rPr>
                <w:bCs/>
                <w:color w:val="000000"/>
                <w:sz w:val="20"/>
                <w:szCs w:val="20"/>
              </w:rPr>
              <w:t>м</w:t>
            </w:r>
            <w:proofErr w:type="gramEnd"/>
            <w:r w:rsidRPr="00DE76E9">
              <w:rPr>
                <w:bCs/>
                <w:color w:val="000000"/>
                <w:sz w:val="20"/>
                <w:szCs w:val="20"/>
              </w:rPr>
              <w:t>атер.</w:t>
            </w:r>
          </w:p>
        </w:tc>
        <w:tc>
          <w:tcPr>
            <w:tcW w:w="1701" w:type="dxa"/>
          </w:tcPr>
          <w:p w14:paraId="4F8D51E2" w14:textId="4874094B" w:rsidR="00A9598E" w:rsidRPr="00DE76E9" w:rsidRDefault="00A9598E" w:rsidP="00DE76E9">
            <w:pPr>
              <w:pStyle w:val="a2"/>
              <w:spacing w:before="0" w:after="0"/>
              <w:ind w:firstLine="0"/>
              <w:jc w:val="center"/>
              <w:rPr>
                <w:sz w:val="20"/>
                <w:szCs w:val="20"/>
              </w:rPr>
            </w:pPr>
            <w:r w:rsidRPr="00DE76E9">
              <w:rPr>
                <w:bCs/>
                <w:color w:val="000000"/>
                <w:sz w:val="20"/>
                <w:szCs w:val="20"/>
              </w:rPr>
              <w:t>0,65</w:t>
            </w:r>
          </w:p>
        </w:tc>
        <w:tc>
          <w:tcPr>
            <w:tcW w:w="1559" w:type="dxa"/>
          </w:tcPr>
          <w:p w14:paraId="7B8B21F1" w14:textId="0C7F5AF3" w:rsidR="00A9598E" w:rsidRPr="00DE76E9" w:rsidRDefault="00A9598E" w:rsidP="00DE76E9">
            <w:pPr>
              <w:pStyle w:val="a2"/>
              <w:spacing w:before="0" w:after="0"/>
              <w:ind w:firstLine="0"/>
              <w:jc w:val="center"/>
              <w:rPr>
                <w:sz w:val="20"/>
                <w:szCs w:val="20"/>
              </w:rPr>
            </w:pPr>
            <w:r w:rsidRPr="00DE76E9">
              <w:rPr>
                <w:bCs/>
                <w:color w:val="000000"/>
                <w:sz w:val="20"/>
                <w:szCs w:val="20"/>
              </w:rPr>
              <w:t>Улицы в жилой застройке второстепенные, проезды основные, велосипедные дорожки</w:t>
            </w:r>
          </w:p>
        </w:tc>
        <w:tc>
          <w:tcPr>
            <w:tcW w:w="957" w:type="dxa"/>
          </w:tcPr>
          <w:p w14:paraId="23A20866" w14:textId="38EAF581" w:rsidR="00A9598E" w:rsidRPr="00DE76E9" w:rsidRDefault="00A9598E" w:rsidP="00DE76E9">
            <w:pPr>
              <w:pStyle w:val="a2"/>
              <w:spacing w:before="0" w:after="0"/>
              <w:ind w:firstLine="0"/>
              <w:jc w:val="center"/>
              <w:rPr>
                <w:sz w:val="20"/>
                <w:szCs w:val="20"/>
              </w:rPr>
            </w:pPr>
            <w:r w:rsidRPr="00DE76E9">
              <w:rPr>
                <w:bCs/>
                <w:color w:val="000000"/>
                <w:sz w:val="20"/>
                <w:szCs w:val="20"/>
              </w:rPr>
              <w:t>Е</w:t>
            </w:r>
          </w:p>
        </w:tc>
      </w:tr>
    </w:tbl>
    <w:p w14:paraId="78B70877" w14:textId="77777777" w:rsidR="007C3D90" w:rsidRPr="00F51586" w:rsidRDefault="007C3D90" w:rsidP="00ED51EE">
      <w:pPr>
        <w:pStyle w:val="a2"/>
        <w:rPr>
          <w:b/>
          <w:u w:val="single"/>
        </w:rPr>
      </w:pPr>
      <w:bookmarkStart w:id="22" w:name="_Toc152502548"/>
      <w:bookmarkStart w:id="23" w:name="_Toc159737876"/>
      <w:r w:rsidRPr="00F51586">
        <w:rPr>
          <w:b/>
          <w:u w:val="single"/>
        </w:rPr>
        <w:t>Пассажирский транспорт</w:t>
      </w:r>
      <w:bookmarkEnd w:id="22"/>
      <w:bookmarkEnd w:id="23"/>
    </w:p>
    <w:p w14:paraId="20CCC022" w14:textId="77777777" w:rsidR="007C3D90" w:rsidRPr="00F51586" w:rsidRDefault="007C3D90" w:rsidP="007C3D90">
      <w:pPr>
        <w:pStyle w:val="a2"/>
      </w:pPr>
      <w:r w:rsidRPr="00F51586">
        <w:t>В настоящее время внутригородское пассажирское сообщение осуществляется по единственному автобусному маршруту в правобережной части: Переправа – ул. Луначарского – ул. Моторостроителей – ЦРБ. Интервал движения: 1 раз в час.</w:t>
      </w:r>
    </w:p>
    <w:p w14:paraId="69F3986A" w14:textId="77777777" w:rsidR="007C3D90" w:rsidRPr="00B205C3" w:rsidRDefault="007C3D90" w:rsidP="00ED51EE">
      <w:pPr>
        <w:pStyle w:val="a2"/>
        <w:rPr>
          <w:b/>
          <w:u w:val="single"/>
        </w:rPr>
      </w:pPr>
      <w:r w:rsidRPr="00B205C3">
        <w:rPr>
          <w:b/>
          <w:u w:val="single"/>
        </w:rPr>
        <w:t>Индивидуальный транспорт</w:t>
      </w:r>
    </w:p>
    <w:p w14:paraId="412AFFF6" w14:textId="77777777" w:rsidR="007C3D90" w:rsidRPr="00F51586" w:rsidRDefault="007C3D90" w:rsidP="007C3D90">
      <w:pPr>
        <w:pStyle w:val="a2"/>
      </w:pPr>
      <w:r w:rsidRPr="00B205C3">
        <w:t>Уровень автомобилизации в г. Тутаев на 01.01.2017 г. составляет 220 индивидуальных легковых автомобилей на 1000 жителей, что немного уступает среднему показателю по Яросл</w:t>
      </w:r>
      <w:r w:rsidR="00023366" w:rsidRPr="00B205C3">
        <w:t>авской области – 243 автомобиля</w:t>
      </w:r>
      <w:r w:rsidRPr="00B205C3">
        <w:t xml:space="preserve"> на 1000 жителей.</w:t>
      </w:r>
    </w:p>
    <w:p w14:paraId="29AA57F6" w14:textId="77777777" w:rsidR="007C3D90" w:rsidRPr="00F51586" w:rsidRDefault="007C3D90" w:rsidP="007C3D90">
      <w:pPr>
        <w:pStyle w:val="a2"/>
      </w:pPr>
      <w:r w:rsidRPr="00F51586">
        <w:t>Общее количество легковых автомобилей, принадлежащих жителям городского поселения Тутаев, составляет порядка 8800 единиц.</w:t>
      </w:r>
    </w:p>
    <w:p w14:paraId="06FD38CF" w14:textId="77777777" w:rsidR="007C3D90" w:rsidRPr="00F51586" w:rsidRDefault="007C3D90" w:rsidP="00ED51EE">
      <w:pPr>
        <w:pStyle w:val="a2"/>
        <w:rPr>
          <w:b/>
          <w:u w:val="single"/>
        </w:rPr>
      </w:pPr>
      <w:r w:rsidRPr="00F51586">
        <w:rPr>
          <w:b/>
          <w:u w:val="single"/>
        </w:rPr>
        <w:t>Сооружения для хранения и обслуживания транспортных средств</w:t>
      </w:r>
    </w:p>
    <w:p w14:paraId="3B7918C5" w14:textId="77777777" w:rsidR="007C3D90" w:rsidRPr="00F51586" w:rsidRDefault="007C3D90" w:rsidP="007C3D90">
      <w:pPr>
        <w:pStyle w:val="a2"/>
      </w:pPr>
      <w:r w:rsidRPr="00F51586">
        <w:lastRenderedPageBreak/>
        <w:t>Хранение легкового индивидуального транспорта ос</w:t>
      </w:r>
      <w:r w:rsidR="00023366" w:rsidRPr="00F51586">
        <w:t xml:space="preserve">уществляется, преимущественно, </w:t>
      </w:r>
      <w:r w:rsidRPr="00F51586">
        <w:t xml:space="preserve">в одноэтажных гаражах боксового типа, а также на территории собственных приусадебных участков и во дворах многоквартирных домов. В городе насчитывается 21 гаражный кооператив общей вместимостью 3500 </w:t>
      </w:r>
      <w:proofErr w:type="spellStart"/>
      <w:r w:rsidRPr="00F51586">
        <w:t>машино</w:t>
      </w:r>
      <w:proofErr w:type="spellEnd"/>
      <w:r w:rsidRPr="00F51586">
        <w:t xml:space="preserve">/мест. Таким образом, весь парк индивидуальных легковых автомобилей жителей многоэтажных домов может быть обеспечен закрытым хранением. </w:t>
      </w:r>
    </w:p>
    <w:p w14:paraId="2FB8008E" w14:textId="77777777" w:rsidR="007C3D90" w:rsidRPr="00F51586" w:rsidRDefault="007C3D90" w:rsidP="007C3D90">
      <w:pPr>
        <w:pStyle w:val="a2"/>
      </w:pPr>
      <w:r w:rsidRPr="00F51586">
        <w:t>Техническое обслуживание индивидуального автотранспорта осуществляется на 10 станциях технического обслуживания, расположенных в разных районах города. Также в городе функционирует ряд частных предприятий по ремонту автомобильного транспорта.</w:t>
      </w:r>
    </w:p>
    <w:p w14:paraId="40FA09E6" w14:textId="77777777" w:rsidR="007C3D90" w:rsidRPr="00F51586" w:rsidRDefault="007C3D90" w:rsidP="007C3D90">
      <w:pPr>
        <w:pStyle w:val="a2"/>
        <w:rPr>
          <w:rStyle w:val="aff8"/>
        </w:rPr>
      </w:pPr>
      <w:r w:rsidRPr="00F51586">
        <w:rPr>
          <w:rStyle w:val="aff8"/>
        </w:rPr>
        <w:t>М</w:t>
      </w:r>
      <w:r w:rsidR="00023366" w:rsidRPr="00F51586">
        <w:rPr>
          <w:rStyle w:val="aff8"/>
        </w:rPr>
        <w:t>униципальное образование</w:t>
      </w:r>
      <w:r w:rsidRPr="00F51586">
        <w:rPr>
          <w:rStyle w:val="aff8"/>
        </w:rPr>
        <w:t xml:space="preserve"> обслуживается 5 автозаправочными станциями (включая 2 АЗС за чертой города на </w:t>
      </w:r>
      <w:proofErr w:type="spellStart"/>
      <w:r w:rsidRPr="00F51586">
        <w:rPr>
          <w:rStyle w:val="aff8"/>
        </w:rPr>
        <w:t>вылетных</w:t>
      </w:r>
      <w:proofErr w:type="spellEnd"/>
      <w:r w:rsidRPr="00F51586">
        <w:rPr>
          <w:rStyle w:val="aff8"/>
        </w:rPr>
        <w:t xml:space="preserve"> направлениях) и одной АГЗС. Таким образом, общее количество топливораздаточных колонок составляет 20 ед., что достаточно для обслуживания имеющегося парка автотранспортных средств г. Тутаев.</w:t>
      </w:r>
    </w:p>
    <w:p w14:paraId="535A8CE1" w14:textId="77777777" w:rsidR="007C3D90" w:rsidRPr="00F51586" w:rsidRDefault="00ED51EE" w:rsidP="00ED51EE">
      <w:pPr>
        <w:pStyle w:val="a2"/>
        <w:rPr>
          <w:b/>
          <w:lang w:val="en-US"/>
        </w:rPr>
      </w:pPr>
      <w:r w:rsidRPr="00F51586">
        <w:rPr>
          <w:b/>
        </w:rPr>
        <w:t>Выводы</w:t>
      </w:r>
      <w:r w:rsidR="00D11A83" w:rsidRPr="00F51586">
        <w:rPr>
          <w:b/>
          <w:lang w:val="en-US"/>
        </w:rPr>
        <w:t>:</w:t>
      </w:r>
    </w:p>
    <w:p w14:paraId="53DB62C9" w14:textId="77777777" w:rsidR="007C3D90" w:rsidRPr="00F51586" w:rsidRDefault="007C3D90" w:rsidP="00A4372E">
      <w:pPr>
        <w:pStyle w:val="13"/>
        <w:ind w:left="426"/>
      </w:pPr>
      <w:r w:rsidRPr="00F51586">
        <w:t>Внешние транспортные связи представлены автомобильным, железнодорожным и внутренним водным транспортом. Имеющаяся развитая сеть автомобильных дорог общего пользования позволяет обеспечить как большинство внутрирайонных, так и межмуниципальные транспортные связи.</w:t>
      </w:r>
    </w:p>
    <w:p w14:paraId="2269AB10" w14:textId="77777777" w:rsidR="007C3D90" w:rsidRPr="00F51586" w:rsidRDefault="007C3D90" w:rsidP="00A4372E">
      <w:pPr>
        <w:pStyle w:val="13"/>
        <w:ind w:left="426"/>
      </w:pPr>
      <w:r w:rsidRPr="00F51586">
        <w:t>Мостового перехода между правобережной и левобережной частями города нет, что вызывает значительные трудности в сообщении между частями города и района в целом. Необходимо строительство мостового перехода.</w:t>
      </w:r>
    </w:p>
    <w:p w14:paraId="4AD449D2" w14:textId="77777777" w:rsidR="007C3D90" w:rsidRPr="00F51586" w:rsidRDefault="007C3D90" w:rsidP="00A4372E">
      <w:pPr>
        <w:pStyle w:val="13"/>
        <w:ind w:left="426"/>
      </w:pPr>
      <w:r w:rsidRPr="00F51586">
        <w:t xml:space="preserve">Улично-дорожная сеть имеет четкую планировочную структуру и развита в соответствии с потребностями населения, однако большая часть асфальтового покрытия улиц и дорог города </w:t>
      </w:r>
      <w:proofErr w:type="gramStart"/>
      <w:r w:rsidRPr="00F51586">
        <w:t>находится в неудовлетворительном состоянии и требует</w:t>
      </w:r>
      <w:proofErr w:type="gramEnd"/>
      <w:r w:rsidRPr="00F51586">
        <w:t xml:space="preserve"> ремонта.</w:t>
      </w:r>
    </w:p>
    <w:p w14:paraId="4D20E24B" w14:textId="77777777" w:rsidR="007C3D90" w:rsidRPr="00F51586" w:rsidRDefault="007C3D90" w:rsidP="00A4372E">
      <w:pPr>
        <w:pStyle w:val="13"/>
        <w:ind w:left="426"/>
      </w:pPr>
      <w:r w:rsidRPr="00F51586">
        <w:t xml:space="preserve">Автобусное сообщение играет главную роль в пригородных и междугородных перевозках. </w:t>
      </w:r>
    </w:p>
    <w:p w14:paraId="01962B65" w14:textId="77777777" w:rsidR="007C3D90" w:rsidRPr="00F51586" w:rsidRDefault="007C3D90" w:rsidP="00A4372E">
      <w:pPr>
        <w:pStyle w:val="13"/>
        <w:ind w:left="426"/>
      </w:pPr>
      <w:r w:rsidRPr="00F51586">
        <w:t>Сооружения для хранения и обслуживания автотранспорта полностью удовлетворяют спросу автомобилистов.</w:t>
      </w:r>
    </w:p>
    <w:p w14:paraId="790B747D" w14:textId="5DD54E41" w:rsidR="005C6BAC" w:rsidRDefault="00DB3A79" w:rsidP="00AA74B1">
      <w:pPr>
        <w:pStyle w:val="30"/>
      </w:pPr>
      <w:bookmarkStart w:id="24" w:name="_Toc493849404"/>
      <w:r w:rsidRPr="00F51586">
        <w:t>2</w:t>
      </w:r>
      <w:r w:rsidR="000429B7" w:rsidRPr="00F51586">
        <w:t>.</w:t>
      </w:r>
      <w:r w:rsidR="0060395D">
        <w:t>8</w:t>
      </w:r>
      <w:r w:rsidR="000429B7" w:rsidRPr="00F51586">
        <w:t>.</w:t>
      </w:r>
      <w:r w:rsidR="005C6BAC" w:rsidRPr="00F51586">
        <w:t>Инженерная инфраструктура</w:t>
      </w:r>
      <w:bookmarkEnd w:id="24"/>
    </w:p>
    <w:p w14:paraId="545559A8" w14:textId="010663E8" w:rsidR="00314CDF" w:rsidRPr="00314CDF" w:rsidRDefault="00314CDF" w:rsidP="00314CDF">
      <w:pPr>
        <w:pStyle w:val="a2"/>
      </w:pPr>
      <w:r>
        <w:t xml:space="preserve">Утверждена «Программа комплексного развития систем коммунальной инфраструктуры городского поселения Тутаев Ярославской области» постановлением Администрации </w:t>
      </w:r>
      <w:proofErr w:type="spellStart"/>
      <w:r>
        <w:t>Тутаевского</w:t>
      </w:r>
      <w:proofErr w:type="spellEnd"/>
      <w:r>
        <w:t xml:space="preserve"> муниципального района Ярославской области от 22.05.2018 №338-п.</w:t>
      </w:r>
    </w:p>
    <w:p w14:paraId="4780E575" w14:textId="2779998B" w:rsidR="00AA74B1" w:rsidRPr="00F51586" w:rsidRDefault="00D11A83" w:rsidP="00FA4478">
      <w:pPr>
        <w:pStyle w:val="4"/>
      </w:pPr>
      <w:r w:rsidRPr="00F51586">
        <w:t>2.</w:t>
      </w:r>
      <w:r w:rsidR="0060395D">
        <w:t>8</w:t>
      </w:r>
      <w:r w:rsidRPr="00F51586">
        <w:t xml:space="preserve">.1 </w:t>
      </w:r>
      <w:r w:rsidR="00AA74B1" w:rsidRPr="00F51586">
        <w:t>Водоснабжение</w:t>
      </w:r>
    </w:p>
    <w:p w14:paraId="36EF9D3C" w14:textId="77777777" w:rsidR="00AA74B1" w:rsidRPr="00F51586" w:rsidRDefault="00AA74B1" w:rsidP="00AA74B1">
      <w:pPr>
        <w:pStyle w:val="a2"/>
      </w:pPr>
      <w:r w:rsidRPr="00F51586">
        <w:t>В проекте использованы данные утвержденной "Схемы водоснабжения и водоотведения городского поселения Тутаев", выполне</w:t>
      </w:r>
      <w:r w:rsidR="002309FF" w:rsidRPr="00F51586">
        <w:t>н</w:t>
      </w:r>
      <w:r w:rsidRPr="00F51586">
        <w:t>ной в 2015</w:t>
      </w:r>
      <w:r w:rsidR="00BC62FD" w:rsidRPr="00F51586">
        <w:t xml:space="preserve"> </w:t>
      </w:r>
      <w:r w:rsidRPr="00F51586">
        <w:t>г. ООО "</w:t>
      </w:r>
      <w:proofErr w:type="spellStart"/>
      <w:r w:rsidRPr="00F51586">
        <w:t>Энерго</w:t>
      </w:r>
      <w:proofErr w:type="spellEnd"/>
      <w:r w:rsidR="002309FF" w:rsidRPr="00F51586">
        <w:t xml:space="preserve"> </w:t>
      </w:r>
      <w:r w:rsidRPr="00F51586">
        <w:t xml:space="preserve">Аудит" </w:t>
      </w:r>
      <w:r w:rsidR="002309FF" w:rsidRPr="00F51586">
        <w:t xml:space="preserve">г. </w:t>
      </w:r>
      <w:r w:rsidRPr="00F51586">
        <w:t>Вологда.</w:t>
      </w:r>
    </w:p>
    <w:p w14:paraId="216FD792" w14:textId="77777777" w:rsidR="00AA74B1" w:rsidRPr="00F51586" w:rsidRDefault="00AA74B1" w:rsidP="00AA74B1">
      <w:pPr>
        <w:pStyle w:val="a2"/>
      </w:pPr>
      <w:r w:rsidRPr="00F51586">
        <w:t xml:space="preserve">В настоящее время источником хозяйственно-питьевого, противопожарного и производственного водоснабжения городского поселения Тутаев является р. Волга. </w:t>
      </w:r>
    </w:p>
    <w:p w14:paraId="5AADCE89" w14:textId="356F56DF" w:rsidR="00AA74B1" w:rsidRPr="00F51586" w:rsidRDefault="00AA74B1" w:rsidP="00AA74B1">
      <w:pPr>
        <w:pStyle w:val="a2"/>
      </w:pPr>
      <w:r w:rsidRPr="00581777">
        <w:t xml:space="preserve">Эксплуатацию систем водоснабжения в городском поселении Тутаев выполняет предприятие </w:t>
      </w:r>
      <w:r w:rsidR="00533338" w:rsidRPr="00581777">
        <w:fldChar w:fldCharType="begin"/>
      </w:r>
      <w:r w:rsidRPr="00581777">
        <w:instrText xml:space="preserve"> LINK Excel.Sheet.8 "D:\\Схемы\\МО Афанасьевское\\основа вода\\данные.xlsx" Лист1!R18C2 \a \f 4 \r  \* MERGEFORMAT </w:instrText>
      </w:r>
      <w:r w:rsidR="00533338" w:rsidRPr="00581777">
        <w:fldChar w:fldCharType="separate"/>
      </w:r>
      <w:r w:rsidR="00832E48" w:rsidRPr="00581777">
        <w:t>ООО «Чистая вода</w:t>
      </w:r>
      <w:r w:rsidRPr="00581777">
        <w:t>»</w:t>
      </w:r>
      <w:r w:rsidR="00533338" w:rsidRPr="00581777">
        <w:fldChar w:fldCharType="end"/>
      </w:r>
      <w:r w:rsidRPr="00581777">
        <w:t>, осуществляет эксплуатацию систем водоснабжения многоцелевого назначения:</w:t>
      </w:r>
    </w:p>
    <w:p w14:paraId="58D93715" w14:textId="77777777" w:rsidR="00AA74B1" w:rsidRPr="00F51586" w:rsidRDefault="00AA74B1" w:rsidP="00AA74B1">
      <w:pPr>
        <w:pStyle w:val="a2"/>
      </w:pPr>
      <w:r w:rsidRPr="00F51586">
        <w:t>-</w:t>
      </w:r>
      <w:r w:rsidRPr="00F51586">
        <w:tab/>
        <w:t>население (питьевые и коммунально-бытовые нужды);</w:t>
      </w:r>
    </w:p>
    <w:p w14:paraId="20230E40" w14:textId="77777777" w:rsidR="00AA74B1" w:rsidRPr="00F51586" w:rsidRDefault="00AA74B1" w:rsidP="00AA74B1">
      <w:pPr>
        <w:pStyle w:val="a2"/>
      </w:pPr>
      <w:r w:rsidRPr="00F51586">
        <w:t>-</w:t>
      </w:r>
      <w:r w:rsidRPr="00F51586">
        <w:tab/>
        <w:t>объекты соцкультбыта;</w:t>
      </w:r>
    </w:p>
    <w:p w14:paraId="7BE67D1F" w14:textId="77777777" w:rsidR="00AA74B1" w:rsidRPr="00F51586" w:rsidRDefault="00AA74B1" w:rsidP="00AA74B1">
      <w:pPr>
        <w:pStyle w:val="a2"/>
      </w:pPr>
      <w:r w:rsidRPr="00F51586">
        <w:t>-</w:t>
      </w:r>
      <w:r w:rsidRPr="00F51586">
        <w:tab/>
        <w:t>бюджетные организации и предприятия.</w:t>
      </w:r>
    </w:p>
    <w:p w14:paraId="545B003A" w14:textId="77777777" w:rsidR="00AA74B1" w:rsidRPr="00F51586" w:rsidRDefault="00AA74B1" w:rsidP="00AA74B1">
      <w:pPr>
        <w:pStyle w:val="a2"/>
      </w:pPr>
      <w:r w:rsidRPr="00F51586">
        <w:lastRenderedPageBreak/>
        <w:t xml:space="preserve">Водозабор </w:t>
      </w:r>
      <w:proofErr w:type="gramStart"/>
      <w:r w:rsidRPr="00F51586">
        <w:t xml:space="preserve">располагается выше деревни </w:t>
      </w:r>
      <w:proofErr w:type="spellStart"/>
      <w:r w:rsidRPr="00F51586">
        <w:t>Молявино</w:t>
      </w:r>
      <w:proofErr w:type="spellEnd"/>
      <w:r w:rsidRPr="00F51586">
        <w:t xml:space="preserve"> и рассчитан</w:t>
      </w:r>
      <w:proofErr w:type="gramEnd"/>
      <w:r w:rsidRPr="00F51586">
        <w:t xml:space="preserve"> на подачу 56300 куб. м/сутки. По напорным водоводам диаметром 600 и 700 мм вода подается</w:t>
      </w:r>
      <w:r w:rsidR="00AC3352" w:rsidRPr="00F51586">
        <w:t xml:space="preserve"> </w:t>
      </w:r>
      <w:r w:rsidRPr="00F51586">
        <w:t>на водоочистную станцию производительностью</w:t>
      </w:r>
      <w:r w:rsidR="00AC3352" w:rsidRPr="00F51586">
        <w:t xml:space="preserve"> </w:t>
      </w:r>
      <w:r w:rsidRPr="00F51586">
        <w:t>56300 куб. м/сутки.</w:t>
      </w:r>
    </w:p>
    <w:p w14:paraId="4224958D" w14:textId="77777777" w:rsidR="00AA74B1" w:rsidRPr="00F51586" w:rsidRDefault="00AA74B1" w:rsidP="00AA74B1">
      <w:pPr>
        <w:pStyle w:val="a2"/>
      </w:pPr>
      <w:proofErr w:type="gramStart"/>
      <w:r w:rsidRPr="00F51586">
        <w:t>Поверхностный водозабор, совмещенный со станцией 1-го подъема оснащен</w:t>
      </w:r>
      <w:proofErr w:type="gramEnd"/>
      <w:r w:rsidRPr="00F51586">
        <w:t xml:space="preserve"> </w:t>
      </w:r>
      <w:proofErr w:type="spellStart"/>
      <w:r w:rsidRPr="00F51586">
        <w:t>рыбо</w:t>
      </w:r>
      <w:proofErr w:type="spellEnd"/>
      <w:r w:rsidRPr="00F51586">
        <w:t xml:space="preserve">-защитными кассетами. </w:t>
      </w:r>
      <w:proofErr w:type="gramStart"/>
      <w:r w:rsidRPr="00F51586">
        <w:t xml:space="preserve">Далее вода поступает на </w:t>
      </w:r>
      <w:proofErr w:type="spellStart"/>
      <w:r w:rsidRPr="00F51586">
        <w:t>реагентное</w:t>
      </w:r>
      <w:proofErr w:type="spellEnd"/>
      <w:r w:rsidRPr="00F51586">
        <w:t xml:space="preserve"> хозяйство: отстойники – 6 шт., V – 2000 куб. м. каждый; фильтры – 8 шт., S 48 кв. м. каждый; РЧВ – 3 шт., V 3000 куб. м.</w:t>
      </w:r>
      <w:proofErr w:type="gramEnd"/>
    </w:p>
    <w:p w14:paraId="108A0BF5" w14:textId="77777777" w:rsidR="009F6FE0" w:rsidRPr="00F51586" w:rsidRDefault="009F6FE0" w:rsidP="009F6FE0">
      <w:pPr>
        <w:pStyle w:val="af3"/>
      </w:pPr>
      <w:r w:rsidRPr="00F51586">
        <w:t xml:space="preserve">Таблица </w:t>
      </w:r>
      <w:r w:rsidR="00D36A34" w:rsidRPr="00F51586">
        <w:t>22</w:t>
      </w:r>
    </w:p>
    <w:p w14:paraId="1AF95F4B" w14:textId="77777777" w:rsidR="00AA74B1" w:rsidRPr="00F51586" w:rsidRDefault="00AA74B1" w:rsidP="00AA74B1">
      <w:pPr>
        <w:pStyle w:val="a2"/>
      </w:pPr>
      <w:r w:rsidRPr="00F51586">
        <w:t>На насосных станция 1го и 2го и 3го подъема установлены насосы марки</w:t>
      </w:r>
      <w:proofErr w:type="gramStart"/>
      <w:r w:rsidRPr="00F51586">
        <w:t xml:space="preserve"> Д</w:t>
      </w:r>
      <w:proofErr w:type="gramEnd"/>
      <w:r w:rsidRPr="00F51586">
        <w:t xml:space="preserve"> различных мощностей. </w:t>
      </w:r>
    </w:p>
    <w:p w14:paraId="6BC976F1" w14:textId="77777777" w:rsidR="00AA74B1" w:rsidRPr="00F51586" w:rsidRDefault="00AA74B1" w:rsidP="00AA74B1">
      <w:pPr>
        <w:pStyle w:val="aff5"/>
      </w:pPr>
      <w:r w:rsidRPr="00F51586">
        <w:t>Основные данные по существующему водозабору</w:t>
      </w:r>
    </w:p>
    <w:tbl>
      <w:tblPr>
        <w:tblW w:w="0" w:type="auto"/>
        <w:jc w:val="center"/>
        <w:tblLook w:val="00A0" w:firstRow="1" w:lastRow="0" w:firstColumn="1" w:lastColumn="0" w:noHBand="0" w:noVBand="0"/>
      </w:tblPr>
      <w:tblGrid>
        <w:gridCol w:w="1790"/>
        <w:gridCol w:w="742"/>
        <w:gridCol w:w="820"/>
        <w:gridCol w:w="1379"/>
        <w:gridCol w:w="1040"/>
        <w:gridCol w:w="2199"/>
        <w:gridCol w:w="849"/>
        <w:gridCol w:w="1035"/>
      </w:tblGrid>
      <w:tr w:rsidR="00F51586" w:rsidRPr="00F51586" w14:paraId="38808ABE" w14:textId="77777777" w:rsidTr="00993422">
        <w:trPr>
          <w:trHeight w:val="1346"/>
          <w:jc w:val="center"/>
        </w:trPr>
        <w:tc>
          <w:tcPr>
            <w:tcW w:w="1803" w:type="dxa"/>
            <w:vMerge w:val="restart"/>
            <w:tcBorders>
              <w:top w:val="single" w:sz="8" w:space="0" w:color="000000"/>
              <w:left w:val="single" w:sz="8" w:space="0" w:color="000000"/>
              <w:bottom w:val="single" w:sz="8" w:space="0" w:color="000000"/>
              <w:right w:val="single" w:sz="8" w:space="0" w:color="000000"/>
            </w:tcBorders>
            <w:textDirection w:val="btLr"/>
            <w:vAlign w:val="center"/>
          </w:tcPr>
          <w:p w14:paraId="2AE4EC52" w14:textId="77777777" w:rsidR="00AA74B1" w:rsidRPr="00F51586" w:rsidRDefault="00AA74B1" w:rsidP="00BC62FD">
            <w:pPr>
              <w:pStyle w:val="111"/>
            </w:pPr>
            <w:r w:rsidRPr="00F51586">
              <w:t>Наименование, местонахождение водозабора</w:t>
            </w:r>
          </w:p>
        </w:tc>
        <w:tc>
          <w:tcPr>
            <w:tcW w:w="696" w:type="dxa"/>
            <w:vMerge w:val="restart"/>
            <w:tcBorders>
              <w:top w:val="single" w:sz="8" w:space="0" w:color="000000"/>
              <w:left w:val="single" w:sz="8" w:space="0" w:color="000000"/>
              <w:bottom w:val="single" w:sz="8" w:space="0" w:color="000000"/>
              <w:right w:val="single" w:sz="8" w:space="0" w:color="000000"/>
            </w:tcBorders>
            <w:textDirection w:val="btLr"/>
            <w:vAlign w:val="center"/>
          </w:tcPr>
          <w:p w14:paraId="2B4AC781" w14:textId="77777777" w:rsidR="003A2315" w:rsidRPr="00F51586" w:rsidRDefault="00AA74B1" w:rsidP="00BC62FD">
            <w:pPr>
              <w:pStyle w:val="111"/>
            </w:pPr>
            <w:r w:rsidRPr="00F51586">
              <w:t xml:space="preserve">Год ввода </w:t>
            </w:r>
            <w:proofErr w:type="gramStart"/>
            <w:r w:rsidRPr="00F51586">
              <w:t>в</w:t>
            </w:r>
            <w:proofErr w:type="gramEnd"/>
            <w:r w:rsidRPr="00F51586">
              <w:t xml:space="preserve"> </w:t>
            </w:r>
          </w:p>
          <w:p w14:paraId="6ED45ECD" w14:textId="77777777" w:rsidR="00AA74B1" w:rsidRPr="00F51586" w:rsidRDefault="00AA74B1" w:rsidP="00BC62FD">
            <w:pPr>
              <w:pStyle w:val="111"/>
            </w:pPr>
            <w:r w:rsidRPr="00F51586">
              <w:t>эксплуатацию</w:t>
            </w:r>
          </w:p>
        </w:tc>
        <w:tc>
          <w:tcPr>
            <w:tcW w:w="857" w:type="dxa"/>
            <w:vMerge w:val="restart"/>
            <w:tcBorders>
              <w:top w:val="single" w:sz="8" w:space="0" w:color="000000"/>
              <w:left w:val="single" w:sz="8" w:space="0" w:color="000000"/>
              <w:bottom w:val="single" w:sz="8" w:space="0" w:color="000000"/>
              <w:right w:val="single" w:sz="8" w:space="0" w:color="000000"/>
            </w:tcBorders>
            <w:textDirection w:val="btLr"/>
            <w:vAlign w:val="center"/>
          </w:tcPr>
          <w:p w14:paraId="6445CE7D" w14:textId="77777777" w:rsidR="00AA74B1" w:rsidRPr="00F51586" w:rsidRDefault="00AA74B1" w:rsidP="00BC62FD">
            <w:pPr>
              <w:pStyle w:val="111"/>
            </w:pPr>
            <w:r w:rsidRPr="00F51586">
              <w:t xml:space="preserve">Глубина залегания </w:t>
            </w:r>
          </w:p>
        </w:tc>
        <w:tc>
          <w:tcPr>
            <w:tcW w:w="2449" w:type="dxa"/>
            <w:gridSpan w:val="2"/>
            <w:tcBorders>
              <w:top w:val="single" w:sz="8" w:space="0" w:color="000000"/>
              <w:left w:val="nil"/>
              <w:bottom w:val="single" w:sz="8" w:space="0" w:color="000000"/>
              <w:right w:val="single" w:sz="8" w:space="0" w:color="000000"/>
            </w:tcBorders>
            <w:vAlign w:val="center"/>
          </w:tcPr>
          <w:p w14:paraId="650F8087" w14:textId="77777777" w:rsidR="00AA74B1" w:rsidRPr="00F51586" w:rsidRDefault="00AA74B1" w:rsidP="00BC62FD">
            <w:pPr>
              <w:pStyle w:val="111"/>
            </w:pPr>
            <w:r w:rsidRPr="00F51586">
              <w:t>Производительность,</w:t>
            </w:r>
            <w:r w:rsidR="00AC3352" w:rsidRPr="00F51586">
              <w:t xml:space="preserve"> </w:t>
            </w:r>
            <w:r w:rsidRPr="00F51586">
              <w:t>тыс. куб. м/</w:t>
            </w:r>
            <w:proofErr w:type="spellStart"/>
            <w:r w:rsidRPr="00F51586">
              <w:t>сут</w:t>
            </w:r>
            <w:proofErr w:type="spellEnd"/>
          </w:p>
        </w:tc>
        <w:tc>
          <w:tcPr>
            <w:tcW w:w="2275" w:type="dxa"/>
            <w:vMerge w:val="restart"/>
            <w:tcBorders>
              <w:top w:val="single" w:sz="8" w:space="0" w:color="000000"/>
              <w:left w:val="single" w:sz="8" w:space="0" w:color="000000"/>
              <w:right w:val="single" w:sz="8" w:space="0" w:color="000000"/>
            </w:tcBorders>
            <w:vAlign w:val="center"/>
          </w:tcPr>
          <w:p w14:paraId="1EC2A332" w14:textId="77777777" w:rsidR="00AA74B1" w:rsidRPr="00F51586" w:rsidRDefault="00AA74B1" w:rsidP="00BC62FD">
            <w:pPr>
              <w:pStyle w:val="111"/>
            </w:pPr>
            <w:r w:rsidRPr="00F51586">
              <w:t xml:space="preserve">Состав сооружений установленного оборудования </w:t>
            </w:r>
          </w:p>
        </w:tc>
        <w:tc>
          <w:tcPr>
            <w:tcW w:w="850" w:type="dxa"/>
            <w:vMerge w:val="restart"/>
            <w:tcBorders>
              <w:top w:val="single" w:sz="8" w:space="0" w:color="000000"/>
              <w:left w:val="single" w:sz="8" w:space="0" w:color="000000"/>
              <w:right w:val="single" w:sz="8" w:space="0" w:color="000000"/>
            </w:tcBorders>
            <w:vAlign w:val="center"/>
          </w:tcPr>
          <w:p w14:paraId="2BFB7B13" w14:textId="77777777" w:rsidR="00AA74B1" w:rsidRPr="00F51586" w:rsidRDefault="00AA74B1" w:rsidP="00BC62FD">
            <w:pPr>
              <w:pStyle w:val="111"/>
            </w:pPr>
            <w:r w:rsidRPr="00F51586">
              <w:t>Износ, %</w:t>
            </w:r>
          </w:p>
        </w:tc>
        <w:tc>
          <w:tcPr>
            <w:tcW w:w="1036" w:type="dxa"/>
            <w:vMerge w:val="restart"/>
            <w:tcBorders>
              <w:top w:val="single" w:sz="8" w:space="0" w:color="000000"/>
              <w:left w:val="single" w:sz="8" w:space="0" w:color="000000"/>
              <w:right w:val="single" w:sz="8" w:space="0" w:color="000000"/>
            </w:tcBorders>
            <w:vAlign w:val="center"/>
          </w:tcPr>
          <w:p w14:paraId="69AD4D6F" w14:textId="77777777" w:rsidR="00AA74B1" w:rsidRPr="00F51586" w:rsidRDefault="00AA74B1" w:rsidP="00BC62FD">
            <w:pPr>
              <w:pStyle w:val="111"/>
            </w:pPr>
            <w:r w:rsidRPr="00F51586">
              <w:t xml:space="preserve">Наличие ЗСО 1 пояса, </w:t>
            </w:r>
            <w:proofErr w:type="gramStart"/>
            <w:r w:rsidRPr="00F51586">
              <w:t>м</w:t>
            </w:r>
            <w:proofErr w:type="gramEnd"/>
          </w:p>
        </w:tc>
      </w:tr>
      <w:tr w:rsidR="00F51586" w:rsidRPr="00F51586" w14:paraId="23FC831B" w14:textId="77777777" w:rsidTr="00D827EA">
        <w:trPr>
          <w:cantSplit/>
          <w:trHeight w:val="1172"/>
          <w:jc w:val="center"/>
        </w:trPr>
        <w:tc>
          <w:tcPr>
            <w:tcW w:w="1803" w:type="dxa"/>
            <w:vMerge/>
            <w:tcBorders>
              <w:top w:val="single" w:sz="8" w:space="0" w:color="000000"/>
              <w:left w:val="single" w:sz="8" w:space="0" w:color="000000"/>
              <w:bottom w:val="single" w:sz="8" w:space="0" w:color="000000"/>
              <w:right w:val="single" w:sz="8" w:space="0" w:color="000000"/>
            </w:tcBorders>
            <w:vAlign w:val="center"/>
          </w:tcPr>
          <w:p w14:paraId="365778AF" w14:textId="77777777" w:rsidR="00AA74B1" w:rsidRPr="00F51586" w:rsidRDefault="00AA74B1" w:rsidP="00BC62FD">
            <w:pPr>
              <w:pStyle w:val="111"/>
            </w:pPr>
          </w:p>
        </w:tc>
        <w:tc>
          <w:tcPr>
            <w:tcW w:w="696" w:type="dxa"/>
            <w:vMerge/>
            <w:tcBorders>
              <w:top w:val="single" w:sz="8" w:space="0" w:color="000000"/>
              <w:left w:val="single" w:sz="8" w:space="0" w:color="000000"/>
              <w:bottom w:val="single" w:sz="8" w:space="0" w:color="000000"/>
              <w:right w:val="single" w:sz="8" w:space="0" w:color="000000"/>
            </w:tcBorders>
            <w:vAlign w:val="center"/>
          </w:tcPr>
          <w:p w14:paraId="54BDAD5C" w14:textId="77777777" w:rsidR="00AA74B1" w:rsidRPr="00F51586" w:rsidRDefault="00AA74B1" w:rsidP="00BC62FD">
            <w:pPr>
              <w:pStyle w:val="111"/>
            </w:pPr>
          </w:p>
        </w:tc>
        <w:tc>
          <w:tcPr>
            <w:tcW w:w="857" w:type="dxa"/>
            <w:vMerge/>
            <w:tcBorders>
              <w:top w:val="single" w:sz="8" w:space="0" w:color="000000"/>
              <w:left w:val="single" w:sz="8" w:space="0" w:color="000000"/>
              <w:bottom w:val="single" w:sz="8" w:space="0" w:color="000000"/>
              <w:right w:val="single" w:sz="8" w:space="0" w:color="000000"/>
            </w:tcBorders>
            <w:vAlign w:val="center"/>
          </w:tcPr>
          <w:p w14:paraId="0BB08FD2" w14:textId="77777777" w:rsidR="00AA74B1" w:rsidRPr="00F51586" w:rsidRDefault="00AA74B1" w:rsidP="00BC62FD">
            <w:pPr>
              <w:pStyle w:val="111"/>
            </w:pPr>
          </w:p>
        </w:tc>
        <w:tc>
          <w:tcPr>
            <w:tcW w:w="1398" w:type="dxa"/>
            <w:tcBorders>
              <w:top w:val="nil"/>
              <w:left w:val="nil"/>
              <w:bottom w:val="single" w:sz="8" w:space="0" w:color="000000"/>
              <w:right w:val="single" w:sz="8" w:space="0" w:color="000000"/>
            </w:tcBorders>
            <w:textDirection w:val="btLr"/>
            <w:vAlign w:val="center"/>
          </w:tcPr>
          <w:p w14:paraId="0F8A2643" w14:textId="77777777" w:rsidR="00AA74B1" w:rsidRPr="00F51586" w:rsidRDefault="00AA74B1" w:rsidP="00BC62FD">
            <w:pPr>
              <w:pStyle w:val="111"/>
            </w:pPr>
            <w:r w:rsidRPr="00F51586">
              <w:t>проектная</w:t>
            </w:r>
          </w:p>
        </w:tc>
        <w:tc>
          <w:tcPr>
            <w:tcW w:w="1051" w:type="dxa"/>
            <w:tcBorders>
              <w:top w:val="nil"/>
              <w:left w:val="nil"/>
              <w:bottom w:val="single" w:sz="8" w:space="0" w:color="000000"/>
              <w:right w:val="single" w:sz="8" w:space="0" w:color="000000"/>
            </w:tcBorders>
            <w:textDirection w:val="btLr"/>
            <w:vAlign w:val="center"/>
          </w:tcPr>
          <w:p w14:paraId="41EA89F1" w14:textId="77777777" w:rsidR="00AA74B1" w:rsidRPr="00F51586" w:rsidRDefault="00AA74B1" w:rsidP="00BC62FD">
            <w:pPr>
              <w:pStyle w:val="111"/>
            </w:pPr>
            <w:r w:rsidRPr="00F51586">
              <w:t>фактическая</w:t>
            </w:r>
          </w:p>
        </w:tc>
        <w:tc>
          <w:tcPr>
            <w:tcW w:w="2275" w:type="dxa"/>
            <w:vMerge/>
            <w:tcBorders>
              <w:left w:val="single" w:sz="8" w:space="0" w:color="000000"/>
              <w:bottom w:val="single" w:sz="8" w:space="0" w:color="000000"/>
              <w:right w:val="single" w:sz="8" w:space="0" w:color="000000"/>
            </w:tcBorders>
            <w:vAlign w:val="center"/>
          </w:tcPr>
          <w:p w14:paraId="5DBAC5D4" w14:textId="77777777" w:rsidR="00AA74B1" w:rsidRPr="00F51586" w:rsidRDefault="00AA74B1" w:rsidP="00BC62FD">
            <w:pPr>
              <w:pStyle w:val="111"/>
            </w:pPr>
          </w:p>
        </w:tc>
        <w:tc>
          <w:tcPr>
            <w:tcW w:w="850" w:type="dxa"/>
            <w:vMerge/>
            <w:tcBorders>
              <w:left w:val="single" w:sz="8" w:space="0" w:color="000000"/>
              <w:bottom w:val="single" w:sz="8" w:space="0" w:color="000000"/>
              <w:right w:val="single" w:sz="8" w:space="0" w:color="000000"/>
            </w:tcBorders>
            <w:vAlign w:val="center"/>
          </w:tcPr>
          <w:p w14:paraId="614449B4" w14:textId="77777777" w:rsidR="00AA74B1" w:rsidRPr="00F51586" w:rsidRDefault="00AA74B1" w:rsidP="00BC62FD">
            <w:pPr>
              <w:pStyle w:val="111"/>
            </w:pPr>
          </w:p>
        </w:tc>
        <w:tc>
          <w:tcPr>
            <w:tcW w:w="1036" w:type="dxa"/>
            <w:vMerge/>
            <w:tcBorders>
              <w:left w:val="single" w:sz="8" w:space="0" w:color="000000"/>
              <w:bottom w:val="single" w:sz="8" w:space="0" w:color="000000"/>
              <w:right w:val="single" w:sz="8" w:space="0" w:color="000000"/>
            </w:tcBorders>
            <w:vAlign w:val="center"/>
          </w:tcPr>
          <w:p w14:paraId="13CC699E" w14:textId="77777777" w:rsidR="00AA74B1" w:rsidRPr="00F51586" w:rsidRDefault="00AA74B1" w:rsidP="00BC62FD">
            <w:pPr>
              <w:pStyle w:val="111"/>
            </w:pPr>
          </w:p>
        </w:tc>
      </w:tr>
      <w:tr w:rsidR="00F51586" w:rsidRPr="00F51586" w14:paraId="1520D19A" w14:textId="77777777" w:rsidTr="00D827EA">
        <w:trPr>
          <w:trHeight w:val="630"/>
          <w:jc w:val="center"/>
        </w:trPr>
        <w:tc>
          <w:tcPr>
            <w:tcW w:w="1803" w:type="dxa"/>
            <w:tcBorders>
              <w:top w:val="single" w:sz="4" w:space="0" w:color="auto"/>
              <w:left w:val="single" w:sz="4" w:space="0" w:color="auto"/>
              <w:bottom w:val="single" w:sz="4" w:space="0" w:color="auto"/>
              <w:right w:val="single" w:sz="4" w:space="0" w:color="auto"/>
            </w:tcBorders>
            <w:vAlign w:val="center"/>
          </w:tcPr>
          <w:p w14:paraId="293E58D5" w14:textId="77777777" w:rsidR="00AA74B1" w:rsidRPr="00F51586" w:rsidRDefault="00AA74B1" w:rsidP="00BC62FD">
            <w:pPr>
              <w:pStyle w:val="111"/>
            </w:pPr>
            <w:r w:rsidRPr="00F51586">
              <w:t>Поверхностный водозабор</w:t>
            </w:r>
          </w:p>
        </w:tc>
        <w:tc>
          <w:tcPr>
            <w:tcW w:w="696" w:type="dxa"/>
            <w:tcBorders>
              <w:top w:val="single" w:sz="4" w:space="0" w:color="auto"/>
              <w:left w:val="single" w:sz="4" w:space="0" w:color="auto"/>
              <w:bottom w:val="single" w:sz="4" w:space="0" w:color="auto"/>
              <w:right w:val="single" w:sz="4" w:space="0" w:color="auto"/>
            </w:tcBorders>
            <w:vAlign w:val="center"/>
          </w:tcPr>
          <w:p w14:paraId="57E2BBCB" w14:textId="77777777" w:rsidR="00AA74B1" w:rsidRPr="00F51586" w:rsidRDefault="00AA74B1" w:rsidP="00BC62FD">
            <w:pPr>
              <w:pStyle w:val="111"/>
            </w:pPr>
            <w:r w:rsidRPr="00F51586">
              <w:t>1976</w:t>
            </w:r>
          </w:p>
        </w:tc>
        <w:tc>
          <w:tcPr>
            <w:tcW w:w="857" w:type="dxa"/>
            <w:tcBorders>
              <w:top w:val="single" w:sz="4" w:space="0" w:color="auto"/>
              <w:left w:val="single" w:sz="4" w:space="0" w:color="auto"/>
              <w:bottom w:val="single" w:sz="4" w:space="0" w:color="auto"/>
              <w:right w:val="single" w:sz="4" w:space="0" w:color="auto"/>
            </w:tcBorders>
            <w:vAlign w:val="center"/>
          </w:tcPr>
          <w:p w14:paraId="304B4179" w14:textId="77777777" w:rsidR="00AA74B1" w:rsidRPr="00F51586" w:rsidRDefault="00AA74B1" w:rsidP="00BC62FD">
            <w:pPr>
              <w:pStyle w:val="111"/>
            </w:pPr>
            <w:r w:rsidRPr="00F51586">
              <w:t>18м</w:t>
            </w:r>
          </w:p>
        </w:tc>
        <w:tc>
          <w:tcPr>
            <w:tcW w:w="1398" w:type="dxa"/>
            <w:tcBorders>
              <w:top w:val="single" w:sz="4" w:space="0" w:color="auto"/>
              <w:left w:val="single" w:sz="4" w:space="0" w:color="auto"/>
              <w:bottom w:val="single" w:sz="4" w:space="0" w:color="auto"/>
              <w:right w:val="single" w:sz="4" w:space="0" w:color="auto"/>
            </w:tcBorders>
            <w:shd w:val="clear" w:color="auto" w:fill="FFFFFF"/>
            <w:vAlign w:val="center"/>
          </w:tcPr>
          <w:p w14:paraId="521B99EB" w14:textId="77777777" w:rsidR="00AA74B1" w:rsidRPr="00F51586" w:rsidRDefault="00AA74B1" w:rsidP="00BC62FD">
            <w:pPr>
              <w:pStyle w:val="111"/>
            </w:pPr>
            <w:r w:rsidRPr="00F51586">
              <w:t>56 300</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14:paraId="07ECB9D8" w14:textId="77777777" w:rsidR="00AA74B1" w:rsidRPr="00F51586" w:rsidRDefault="00AA74B1" w:rsidP="00BC62FD">
            <w:pPr>
              <w:pStyle w:val="111"/>
            </w:pPr>
          </w:p>
          <w:p w14:paraId="1FA25568" w14:textId="77777777" w:rsidR="00AA74B1" w:rsidRPr="00F51586" w:rsidRDefault="00AA74B1" w:rsidP="00BC62FD">
            <w:pPr>
              <w:pStyle w:val="111"/>
            </w:pPr>
            <w:r w:rsidRPr="00F51586">
              <w:t>29019</w:t>
            </w:r>
          </w:p>
          <w:p w14:paraId="31B34AA1" w14:textId="77777777" w:rsidR="00AA74B1" w:rsidRPr="00F51586" w:rsidRDefault="00AA74B1" w:rsidP="00BC62FD">
            <w:pPr>
              <w:pStyle w:val="111"/>
            </w:pPr>
          </w:p>
        </w:tc>
        <w:tc>
          <w:tcPr>
            <w:tcW w:w="2275" w:type="dxa"/>
            <w:tcBorders>
              <w:top w:val="single" w:sz="4" w:space="0" w:color="auto"/>
              <w:left w:val="single" w:sz="4" w:space="0" w:color="auto"/>
              <w:bottom w:val="single" w:sz="4" w:space="0" w:color="auto"/>
              <w:right w:val="single" w:sz="4" w:space="0" w:color="auto"/>
            </w:tcBorders>
            <w:shd w:val="clear" w:color="auto" w:fill="FFFFFF"/>
            <w:vAlign w:val="center"/>
          </w:tcPr>
          <w:p w14:paraId="4642BFC8" w14:textId="77777777" w:rsidR="00AA74B1" w:rsidRPr="00F51586" w:rsidRDefault="00AA74B1" w:rsidP="00BC62FD">
            <w:pPr>
              <w:pStyle w:val="111"/>
            </w:pPr>
            <w:proofErr w:type="spellStart"/>
            <w:r w:rsidRPr="00F51586">
              <w:t>Реагентное</w:t>
            </w:r>
            <w:proofErr w:type="spellEnd"/>
            <w:r w:rsidRPr="00F51586">
              <w:t xml:space="preserve"> хоз-во</w:t>
            </w:r>
          </w:p>
          <w:p w14:paraId="09C42577" w14:textId="77777777" w:rsidR="00AA74B1" w:rsidRPr="00F51586" w:rsidRDefault="00AA74B1" w:rsidP="00BC62FD">
            <w:pPr>
              <w:pStyle w:val="111"/>
            </w:pPr>
            <w:r w:rsidRPr="00F51586">
              <w:t>фильтры</w:t>
            </w:r>
          </w:p>
          <w:p w14:paraId="44DDF67C" w14:textId="77777777" w:rsidR="00AA74B1" w:rsidRPr="00F51586" w:rsidRDefault="00AA74B1" w:rsidP="00BC62FD">
            <w:pPr>
              <w:pStyle w:val="111"/>
            </w:pPr>
            <w:r w:rsidRPr="00F51586">
              <w:t>РЧВ</w:t>
            </w:r>
          </w:p>
          <w:p w14:paraId="1245CBFD" w14:textId="77777777" w:rsidR="00AA74B1" w:rsidRPr="00F51586" w:rsidRDefault="00AA74B1" w:rsidP="00BC62FD">
            <w:pPr>
              <w:pStyle w:val="111"/>
            </w:pPr>
            <w:r w:rsidRPr="00F51586">
              <w:t>насосы</w:t>
            </w:r>
          </w:p>
        </w:tc>
        <w:tc>
          <w:tcPr>
            <w:tcW w:w="850" w:type="dxa"/>
            <w:tcBorders>
              <w:top w:val="single" w:sz="4" w:space="0" w:color="auto"/>
              <w:left w:val="single" w:sz="4" w:space="0" w:color="auto"/>
              <w:bottom w:val="single" w:sz="4" w:space="0" w:color="auto"/>
              <w:right w:val="single" w:sz="4" w:space="0" w:color="auto"/>
            </w:tcBorders>
            <w:vAlign w:val="center"/>
          </w:tcPr>
          <w:p w14:paraId="1AAF73B1" w14:textId="77777777" w:rsidR="00AA74B1" w:rsidRPr="00F51586" w:rsidRDefault="00AA74B1" w:rsidP="00BC62FD">
            <w:pPr>
              <w:pStyle w:val="111"/>
            </w:pPr>
            <w:r w:rsidRPr="00F51586">
              <w:t>80</w:t>
            </w:r>
          </w:p>
        </w:tc>
        <w:tc>
          <w:tcPr>
            <w:tcW w:w="1036" w:type="dxa"/>
            <w:tcBorders>
              <w:top w:val="single" w:sz="4" w:space="0" w:color="auto"/>
              <w:left w:val="single" w:sz="4" w:space="0" w:color="auto"/>
              <w:bottom w:val="single" w:sz="4" w:space="0" w:color="auto"/>
              <w:right w:val="single" w:sz="4" w:space="0" w:color="auto"/>
            </w:tcBorders>
            <w:vAlign w:val="center"/>
          </w:tcPr>
          <w:p w14:paraId="57F60B6A" w14:textId="77777777" w:rsidR="00AA74B1" w:rsidRPr="00F51586" w:rsidRDefault="00AA74B1" w:rsidP="00BC62FD">
            <w:pPr>
              <w:pStyle w:val="111"/>
            </w:pPr>
            <w:r w:rsidRPr="00F51586">
              <w:t>есть</w:t>
            </w:r>
          </w:p>
        </w:tc>
      </w:tr>
    </w:tbl>
    <w:p w14:paraId="2715D099" w14:textId="77777777" w:rsidR="009F6FE0" w:rsidRPr="00F51586" w:rsidRDefault="009F6FE0" w:rsidP="009F6FE0">
      <w:pPr>
        <w:pStyle w:val="af3"/>
      </w:pPr>
    </w:p>
    <w:p w14:paraId="0AF03449" w14:textId="77777777" w:rsidR="00AA74B1" w:rsidRPr="00F51586" w:rsidRDefault="009F6FE0" w:rsidP="009F6FE0">
      <w:pPr>
        <w:pStyle w:val="af3"/>
      </w:pPr>
      <w:r w:rsidRPr="00F51586">
        <w:t xml:space="preserve">Таблица </w:t>
      </w:r>
      <w:r w:rsidR="00D36A34" w:rsidRPr="00F51586">
        <w:t>23</w:t>
      </w:r>
    </w:p>
    <w:p w14:paraId="3C127890" w14:textId="77777777" w:rsidR="00AA74B1" w:rsidRPr="00F51586" w:rsidRDefault="00AA74B1" w:rsidP="00ED51EE">
      <w:pPr>
        <w:pStyle w:val="aff5"/>
      </w:pPr>
      <w:r w:rsidRPr="00F51586">
        <w:t xml:space="preserve">Характеристика насосного оборудования </w:t>
      </w:r>
    </w:p>
    <w:tbl>
      <w:tblPr>
        <w:tblW w:w="4835" w:type="pct"/>
        <w:tblInd w:w="250" w:type="dxa"/>
        <w:tblLook w:val="01E0" w:firstRow="1" w:lastRow="1" w:firstColumn="1" w:lastColumn="1" w:noHBand="0" w:noVBand="0"/>
      </w:tblPr>
      <w:tblGrid>
        <w:gridCol w:w="518"/>
        <w:gridCol w:w="1787"/>
        <w:gridCol w:w="1490"/>
        <w:gridCol w:w="1166"/>
        <w:gridCol w:w="1277"/>
        <w:gridCol w:w="913"/>
        <w:gridCol w:w="1212"/>
        <w:gridCol w:w="1166"/>
      </w:tblGrid>
      <w:tr w:rsidR="00F51586" w:rsidRPr="00F51586" w14:paraId="026B495B" w14:textId="77777777" w:rsidTr="00D827EA">
        <w:trPr>
          <w:trHeight w:val="449"/>
        </w:trPr>
        <w:tc>
          <w:tcPr>
            <w:tcW w:w="282" w:type="pct"/>
            <w:vMerge w:val="restart"/>
            <w:tcBorders>
              <w:top w:val="single" w:sz="4" w:space="0" w:color="000000"/>
              <w:left w:val="single" w:sz="4" w:space="0" w:color="000000"/>
              <w:bottom w:val="single" w:sz="4" w:space="0" w:color="000000"/>
              <w:right w:val="single" w:sz="4" w:space="0" w:color="000000"/>
            </w:tcBorders>
            <w:vAlign w:val="center"/>
          </w:tcPr>
          <w:p w14:paraId="2BA7EDF4" w14:textId="77777777" w:rsidR="00AA74B1" w:rsidRPr="00F51586" w:rsidRDefault="00AA74B1" w:rsidP="00D827EA">
            <w:pPr>
              <w:pStyle w:val="111"/>
            </w:pPr>
            <w:r w:rsidRPr="00F51586">
              <w:t xml:space="preserve">№ </w:t>
            </w:r>
            <w:proofErr w:type="gramStart"/>
            <w:r w:rsidRPr="00F51586">
              <w:t>п</w:t>
            </w:r>
            <w:proofErr w:type="gramEnd"/>
            <w:r w:rsidRPr="00F51586">
              <w:t>/п</w:t>
            </w:r>
          </w:p>
        </w:tc>
        <w:tc>
          <w:tcPr>
            <w:tcW w:w="913" w:type="pct"/>
            <w:vMerge w:val="restart"/>
            <w:tcBorders>
              <w:top w:val="single" w:sz="4" w:space="0" w:color="000000"/>
              <w:left w:val="single" w:sz="4" w:space="0" w:color="000000"/>
              <w:bottom w:val="single" w:sz="4" w:space="0" w:color="000000"/>
              <w:right w:val="single" w:sz="4" w:space="0" w:color="000000"/>
            </w:tcBorders>
            <w:vAlign w:val="center"/>
          </w:tcPr>
          <w:p w14:paraId="6460619C" w14:textId="77777777" w:rsidR="00AA74B1" w:rsidRPr="00F51586" w:rsidRDefault="00AA74B1" w:rsidP="00D827EA">
            <w:pPr>
              <w:pStyle w:val="111"/>
            </w:pPr>
            <w:r w:rsidRPr="00F51586">
              <w:t>Наименование узла и его местоположение</w:t>
            </w:r>
          </w:p>
        </w:tc>
        <w:tc>
          <w:tcPr>
            <w:tcW w:w="792" w:type="pct"/>
            <w:vMerge w:val="restart"/>
            <w:tcBorders>
              <w:top w:val="single" w:sz="4" w:space="0" w:color="000000"/>
              <w:left w:val="single" w:sz="4" w:space="0" w:color="000000"/>
              <w:bottom w:val="single" w:sz="4" w:space="0" w:color="000000"/>
              <w:right w:val="single" w:sz="4" w:space="0" w:color="000000"/>
            </w:tcBorders>
            <w:vAlign w:val="center"/>
          </w:tcPr>
          <w:p w14:paraId="608D91CF" w14:textId="77777777" w:rsidR="00AA74B1" w:rsidRPr="00F51586" w:rsidRDefault="00AA74B1" w:rsidP="00D827EA">
            <w:pPr>
              <w:pStyle w:val="111"/>
            </w:pPr>
            <w:r w:rsidRPr="00F51586">
              <w:t>Кол-во и объем резервуаров, куб. м.</w:t>
            </w:r>
          </w:p>
        </w:tc>
        <w:tc>
          <w:tcPr>
            <w:tcW w:w="3013" w:type="pct"/>
            <w:gridSpan w:val="5"/>
            <w:tcBorders>
              <w:top w:val="single" w:sz="4" w:space="0" w:color="000000"/>
              <w:left w:val="single" w:sz="4" w:space="0" w:color="000000"/>
              <w:bottom w:val="single" w:sz="4" w:space="0" w:color="000000"/>
              <w:right w:val="single" w:sz="4" w:space="0" w:color="000000"/>
            </w:tcBorders>
            <w:vAlign w:val="center"/>
          </w:tcPr>
          <w:p w14:paraId="321FA0DF" w14:textId="77777777" w:rsidR="00AA74B1" w:rsidRPr="00F51586" w:rsidRDefault="00AA74B1" w:rsidP="00D827EA">
            <w:pPr>
              <w:pStyle w:val="111"/>
            </w:pPr>
            <w:r w:rsidRPr="00F51586">
              <w:t>Оборудование</w:t>
            </w:r>
          </w:p>
        </w:tc>
      </w:tr>
      <w:tr w:rsidR="00F51586" w:rsidRPr="00F51586" w14:paraId="55165010" w14:textId="77777777" w:rsidTr="00D827EA">
        <w:trPr>
          <w:trHeight w:val="600"/>
        </w:trPr>
        <w:tc>
          <w:tcPr>
            <w:tcW w:w="282" w:type="pct"/>
            <w:vMerge/>
            <w:tcBorders>
              <w:top w:val="single" w:sz="4" w:space="0" w:color="000000"/>
              <w:left w:val="single" w:sz="4" w:space="0" w:color="000000"/>
              <w:bottom w:val="single" w:sz="4" w:space="0" w:color="000000"/>
              <w:right w:val="single" w:sz="4" w:space="0" w:color="000000"/>
            </w:tcBorders>
            <w:vAlign w:val="center"/>
          </w:tcPr>
          <w:p w14:paraId="68E9E054" w14:textId="77777777" w:rsidR="00AA74B1" w:rsidRPr="00F51586" w:rsidRDefault="00AA74B1" w:rsidP="00D827EA">
            <w:pPr>
              <w:pStyle w:val="111"/>
            </w:pPr>
          </w:p>
        </w:tc>
        <w:tc>
          <w:tcPr>
            <w:tcW w:w="913" w:type="pct"/>
            <w:vMerge/>
            <w:tcBorders>
              <w:top w:val="single" w:sz="4" w:space="0" w:color="000000"/>
              <w:left w:val="single" w:sz="4" w:space="0" w:color="000000"/>
              <w:bottom w:val="single" w:sz="4" w:space="0" w:color="000000"/>
              <w:right w:val="single" w:sz="4" w:space="0" w:color="000000"/>
            </w:tcBorders>
            <w:vAlign w:val="center"/>
          </w:tcPr>
          <w:p w14:paraId="6F4FE02A" w14:textId="77777777" w:rsidR="00AA74B1" w:rsidRPr="00F51586" w:rsidRDefault="00AA74B1" w:rsidP="00D827EA">
            <w:pPr>
              <w:pStyle w:val="111"/>
            </w:pPr>
          </w:p>
        </w:tc>
        <w:tc>
          <w:tcPr>
            <w:tcW w:w="792" w:type="pct"/>
            <w:vMerge/>
            <w:tcBorders>
              <w:top w:val="single" w:sz="4" w:space="0" w:color="000000"/>
              <w:left w:val="single" w:sz="4" w:space="0" w:color="000000"/>
              <w:bottom w:val="single" w:sz="4" w:space="0" w:color="auto"/>
              <w:right w:val="single" w:sz="4" w:space="0" w:color="000000"/>
            </w:tcBorders>
            <w:vAlign w:val="center"/>
          </w:tcPr>
          <w:p w14:paraId="6657A072" w14:textId="77777777" w:rsidR="00AA74B1" w:rsidRPr="00F51586" w:rsidRDefault="00AA74B1" w:rsidP="00D827EA">
            <w:pPr>
              <w:pStyle w:val="111"/>
            </w:pPr>
          </w:p>
        </w:tc>
        <w:tc>
          <w:tcPr>
            <w:tcW w:w="622" w:type="pct"/>
            <w:tcBorders>
              <w:top w:val="single" w:sz="4" w:space="0" w:color="000000"/>
              <w:left w:val="single" w:sz="4" w:space="0" w:color="000000"/>
              <w:bottom w:val="single" w:sz="4" w:space="0" w:color="000000"/>
              <w:right w:val="single" w:sz="4" w:space="0" w:color="000000"/>
            </w:tcBorders>
            <w:vAlign w:val="center"/>
          </w:tcPr>
          <w:p w14:paraId="4AB3128D" w14:textId="77777777" w:rsidR="00AA74B1" w:rsidRPr="00F51586" w:rsidRDefault="00AA74B1" w:rsidP="00D827EA">
            <w:pPr>
              <w:pStyle w:val="111"/>
            </w:pPr>
            <w:r w:rsidRPr="00F51586">
              <w:t>марка насоса</w:t>
            </w:r>
          </w:p>
        </w:tc>
        <w:tc>
          <w:tcPr>
            <w:tcW w:w="680" w:type="pct"/>
            <w:tcBorders>
              <w:top w:val="single" w:sz="4" w:space="0" w:color="000000"/>
              <w:left w:val="single" w:sz="4" w:space="0" w:color="000000"/>
              <w:bottom w:val="single" w:sz="4" w:space="0" w:color="000000"/>
              <w:right w:val="single" w:sz="4" w:space="0" w:color="000000"/>
            </w:tcBorders>
            <w:vAlign w:val="center"/>
          </w:tcPr>
          <w:p w14:paraId="52DB7C98" w14:textId="77777777" w:rsidR="00AA74B1" w:rsidRPr="00F51586" w:rsidRDefault="00AA74B1" w:rsidP="00D827EA">
            <w:pPr>
              <w:pStyle w:val="111"/>
            </w:pPr>
            <w:proofErr w:type="gramStart"/>
            <w:r w:rsidRPr="00F51586">
              <w:t>производи-</w:t>
            </w:r>
            <w:proofErr w:type="spellStart"/>
            <w:r w:rsidRPr="00F51586">
              <w:t>тельность</w:t>
            </w:r>
            <w:proofErr w:type="spellEnd"/>
            <w:proofErr w:type="gramEnd"/>
            <w:r w:rsidRPr="00F51586">
              <w:t>, куб. м/час</w:t>
            </w:r>
          </w:p>
        </w:tc>
        <w:tc>
          <w:tcPr>
            <w:tcW w:w="489" w:type="pct"/>
            <w:tcBorders>
              <w:top w:val="single" w:sz="4" w:space="0" w:color="000000"/>
              <w:left w:val="single" w:sz="4" w:space="0" w:color="000000"/>
              <w:bottom w:val="single" w:sz="4" w:space="0" w:color="000000"/>
              <w:right w:val="single" w:sz="4" w:space="0" w:color="000000"/>
            </w:tcBorders>
            <w:vAlign w:val="center"/>
          </w:tcPr>
          <w:p w14:paraId="4947B719" w14:textId="77777777" w:rsidR="00AA74B1" w:rsidRPr="00F51586" w:rsidRDefault="00AA74B1" w:rsidP="00D827EA">
            <w:pPr>
              <w:pStyle w:val="111"/>
            </w:pPr>
            <w:r w:rsidRPr="00F51586">
              <w:t xml:space="preserve">напор, </w:t>
            </w:r>
            <w:proofErr w:type="gramStart"/>
            <w:r w:rsidRPr="00F51586">
              <w:t>м</w:t>
            </w:r>
            <w:proofErr w:type="gramEnd"/>
          </w:p>
        </w:tc>
        <w:tc>
          <w:tcPr>
            <w:tcW w:w="601" w:type="pct"/>
            <w:tcBorders>
              <w:top w:val="single" w:sz="4" w:space="0" w:color="000000"/>
              <w:left w:val="single" w:sz="4" w:space="0" w:color="000000"/>
              <w:bottom w:val="single" w:sz="4" w:space="0" w:color="000000"/>
              <w:right w:val="single" w:sz="4" w:space="0" w:color="000000"/>
            </w:tcBorders>
            <w:vAlign w:val="center"/>
          </w:tcPr>
          <w:p w14:paraId="5F4818CA" w14:textId="77777777" w:rsidR="00AA74B1" w:rsidRPr="00F51586" w:rsidRDefault="00AA74B1" w:rsidP="00D827EA">
            <w:pPr>
              <w:pStyle w:val="111"/>
            </w:pPr>
            <w:r w:rsidRPr="00F51586">
              <w:t>мощность, кВт</w:t>
            </w:r>
          </w:p>
        </w:tc>
        <w:tc>
          <w:tcPr>
            <w:tcW w:w="621" w:type="pct"/>
            <w:tcBorders>
              <w:top w:val="single" w:sz="4" w:space="0" w:color="000000"/>
              <w:left w:val="single" w:sz="4" w:space="0" w:color="000000"/>
              <w:bottom w:val="single" w:sz="4" w:space="0" w:color="000000"/>
              <w:right w:val="single" w:sz="4" w:space="0" w:color="000000"/>
            </w:tcBorders>
            <w:vAlign w:val="center"/>
          </w:tcPr>
          <w:p w14:paraId="6BEBEDFF" w14:textId="77777777" w:rsidR="00AA74B1" w:rsidRPr="00F51586" w:rsidRDefault="00AA74B1" w:rsidP="00D827EA">
            <w:pPr>
              <w:pStyle w:val="111"/>
            </w:pPr>
            <w:r w:rsidRPr="00F51586">
              <w:t>износ, %</w:t>
            </w:r>
          </w:p>
        </w:tc>
      </w:tr>
      <w:tr w:rsidR="00F51586" w:rsidRPr="00F51586" w14:paraId="4438098D" w14:textId="77777777" w:rsidTr="00D827EA">
        <w:trPr>
          <w:trHeight w:val="226"/>
        </w:trPr>
        <w:tc>
          <w:tcPr>
            <w:tcW w:w="282" w:type="pct"/>
            <w:vMerge w:val="restart"/>
            <w:tcBorders>
              <w:top w:val="single" w:sz="4" w:space="0" w:color="000000"/>
              <w:left w:val="single" w:sz="4" w:space="0" w:color="000000"/>
              <w:right w:val="single" w:sz="4" w:space="0" w:color="000000"/>
            </w:tcBorders>
            <w:vAlign w:val="center"/>
          </w:tcPr>
          <w:p w14:paraId="540A5C8A" w14:textId="77777777" w:rsidR="00AA74B1" w:rsidRPr="00F51586" w:rsidRDefault="00AA74B1" w:rsidP="00D827EA">
            <w:pPr>
              <w:pStyle w:val="111"/>
            </w:pPr>
            <w:r w:rsidRPr="00F51586">
              <w:t>1</w:t>
            </w:r>
          </w:p>
        </w:tc>
        <w:tc>
          <w:tcPr>
            <w:tcW w:w="913" w:type="pct"/>
            <w:vMerge w:val="restart"/>
            <w:tcBorders>
              <w:top w:val="single" w:sz="4" w:space="0" w:color="000000"/>
              <w:left w:val="single" w:sz="4" w:space="0" w:color="000000"/>
              <w:right w:val="single" w:sz="4" w:space="0" w:color="auto"/>
            </w:tcBorders>
            <w:vAlign w:val="center"/>
          </w:tcPr>
          <w:p w14:paraId="2C8CF519" w14:textId="77777777" w:rsidR="00AA74B1" w:rsidRPr="00F51586" w:rsidRDefault="00AA74B1" w:rsidP="00D827EA">
            <w:pPr>
              <w:pStyle w:val="111"/>
            </w:pPr>
            <w:r w:rsidRPr="00F51586">
              <w:t>Насосная станция 1-го подъема</w:t>
            </w:r>
          </w:p>
        </w:tc>
        <w:tc>
          <w:tcPr>
            <w:tcW w:w="792" w:type="pct"/>
            <w:vMerge w:val="restart"/>
            <w:tcBorders>
              <w:top w:val="single" w:sz="4" w:space="0" w:color="auto"/>
              <w:left w:val="single" w:sz="4" w:space="0" w:color="auto"/>
              <w:right w:val="single" w:sz="4" w:space="0" w:color="auto"/>
            </w:tcBorders>
            <w:vAlign w:val="center"/>
          </w:tcPr>
          <w:p w14:paraId="36A38731" w14:textId="77777777" w:rsidR="00AA74B1" w:rsidRPr="00F51586" w:rsidRDefault="00AA74B1" w:rsidP="00D827EA">
            <w:pPr>
              <w:pStyle w:val="111"/>
            </w:pPr>
            <w:r w:rsidRPr="00F51586">
              <w:t>РЧВ – 3 шт. 3000 м3 каждый</w:t>
            </w:r>
          </w:p>
        </w:tc>
        <w:tc>
          <w:tcPr>
            <w:tcW w:w="622" w:type="pct"/>
            <w:tcBorders>
              <w:top w:val="single" w:sz="4" w:space="0" w:color="000000"/>
              <w:left w:val="single" w:sz="4" w:space="0" w:color="auto"/>
              <w:bottom w:val="single" w:sz="4" w:space="0" w:color="000000"/>
              <w:right w:val="single" w:sz="4" w:space="0" w:color="000000"/>
            </w:tcBorders>
            <w:vAlign w:val="center"/>
          </w:tcPr>
          <w:p w14:paraId="3A8624BD" w14:textId="77777777" w:rsidR="00AA74B1" w:rsidRPr="00F51586" w:rsidRDefault="00AA74B1" w:rsidP="00D827EA">
            <w:pPr>
              <w:pStyle w:val="111"/>
            </w:pPr>
            <w:r w:rsidRPr="00F51586">
              <w:t>1Д800/56</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73C3A81" w14:textId="77777777" w:rsidR="00AA74B1" w:rsidRPr="00F51586" w:rsidRDefault="00AA74B1" w:rsidP="00D827EA">
            <w:pPr>
              <w:pStyle w:val="111"/>
            </w:pPr>
            <w:r w:rsidRPr="00F51586">
              <w:t>800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C9D4A84" w14:textId="77777777" w:rsidR="00AA74B1" w:rsidRPr="00F51586" w:rsidRDefault="00AA74B1" w:rsidP="00D827EA">
            <w:pPr>
              <w:pStyle w:val="111"/>
            </w:pPr>
            <w:r w:rsidRPr="00F51586">
              <w:t>56</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9409A1E" w14:textId="77777777" w:rsidR="00AA74B1" w:rsidRPr="00F51586" w:rsidRDefault="00AA74B1" w:rsidP="00D827EA">
            <w:pPr>
              <w:pStyle w:val="111"/>
            </w:pPr>
            <w:r w:rsidRPr="00F51586">
              <w:t>200</w:t>
            </w:r>
          </w:p>
        </w:tc>
        <w:tc>
          <w:tcPr>
            <w:tcW w:w="621" w:type="pct"/>
            <w:tcBorders>
              <w:top w:val="single" w:sz="4" w:space="0" w:color="000000"/>
              <w:left w:val="single" w:sz="4" w:space="0" w:color="000000"/>
              <w:bottom w:val="single" w:sz="4" w:space="0" w:color="000000"/>
              <w:right w:val="single" w:sz="4" w:space="0" w:color="000000"/>
            </w:tcBorders>
            <w:vAlign w:val="center"/>
          </w:tcPr>
          <w:p w14:paraId="6E656DF4" w14:textId="77777777" w:rsidR="00AA74B1" w:rsidRPr="00F51586" w:rsidRDefault="00AA74B1" w:rsidP="00D827EA">
            <w:pPr>
              <w:pStyle w:val="111"/>
            </w:pPr>
            <w:r w:rsidRPr="00F51586">
              <w:t>60-80</w:t>
            </w:r>
          </w:p>
        </w:tc>
      </w:tr>
      <w:tr w:rsidR="00F51586" w:rsidRPr="00F51586" w14:paraId="3D9DC23E" w14:textId="77777777" w:rsidTr="00D827EA">
        <w:trPr>
          <w:trHeight w:val="229"/>
        </w:trPr>
        <w:tc>
          <w:tcPr>
            <w:tcW w:w="282" w:type="pct"/>
            <w:vMerge/>
            <w:tcBorders>
              <w:left w:val="single" w:sz="4" w:space="0" w:color="000000"/>
              <w:right w:val="single" w:sz="4" w:space="0" w:color="000000"/>
            </w:tcBorders>
            <w:vAlign w:val="center"/>
          </w:tcPr>
          <w:p w14:paraId="34D32CE2" w14:textId="77777777" w:rsidR="00AA74B1" w:rsidRPr="00F51586" w:rsidRDefault="00AA74B1" w:rsidP="00D827EA">
            <w:pPr>
              <w:pStyle w:val="111"/>
            </w:pPr>
          </w:p>
        </w:tc>
        <w:tc>
          <w:tcPr>
            <w:tcW w:w="913" w:type="pct"/>
            <w:vMerge/>
            <w:tcBorders>
              <w:left w:val="single" w:sz="4" w:space="0" w:color="000000"/>
              <w:right w:val="single" w:sz="4" w:space="0" w:color="auto"/>
            </w:tcBorders>
            <w:vAlign w:val="center"/>
          </w:tcPr>
          <w:p w14:paraId="246D9898" w14:textId="77777777" w:rsidR="00AA74B1" w:rsidRPr="00F51586" w:rsidRDefault="00AA74B1" w:rsidP="00D827EA">
            <w:pPr>
              <w:pStyle w:val="111"/>
            </w:pPr>
          </w:p>
        </w:tc>
        <w:tc>
          <w:tcPr>
            <w:tcW w:w="792" w:type="pct"/>
            <w:vMerge/>
            <w:tcBorders>
              <w:left w:val="single" w:sz="4" w:space="0" w:color="auto"/>
              <w:right w:val="single" w:sz="4" w:space="0" w:color="auto"/>
            </w:tcBorders>
            <w:vAlign w:val="center"/>
          </w:tcPr>
          <w:p w14:paraId="1B83C56E" w14:textId="77777777" w:rsidR="00AA74B1" w:rsidRPr="00F51586" w:rsidRDefault="00AA74B1" w:rsidP="00D827EA">
            <w:pPr>
              <w:pStyle w:val="111"/>
            </w:pPr>
          </w:p>
        </w:tc>
        <w:tc>
          <w:tcPr>
            <w:tcW w:w="622" w:type="pct"/>
            <w:tcBorders>
              <w:top w:val="single" w:sz="4" w:space="0" w:color="000000"/>
              <w:left w:val="single" w:sz="4" w:space="0" w:color="auto"/>
              <w:bottom w:val="single" w:sz="4" w:space="0" w:color="000000"/>
              <w:right w:val="single" w:sz="4" w:space="0" w:color="000000"/>
            </w:tcBorders>
            <w:vAlign w:val="center"/>
          </w:tcPr>
          <w:p w14:paraId="2939C802" w14:textId="77777777" w:rsidR="00AA74B1" w:rsidRPr="00F51586" w:rsidRDefault="00AA74B1" w:rsidP="00D827EA">
            <w:pPr>
              <w:pStyle w:val="111"/>
            </w:pPr>
            <w:r w:rsidRPr="00F51586">
              <w:t>300Д 90</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8BAAD4D" w14:textId="77777777" w:rsidR="00AA74B1" w:rsidRPr="00F51586" w:rsidRDefault="00AA74B1" w:rsidP="00D827EA">
            <w:pPr>
              <w:pStyle w:val="111"/>
            </w:pPr>
            <w:r w:rsidRPr="00F51586">
              <w:t>300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C971BC5" w14:textId="77777777" w:rsidR="00AA74B1" w:rsidRPr="00F51586" w:rsidRDefault="00AA74B1" w:rsidP="00D827EA">
            <w:pPr>
              <w:pStyle w:val="111"/>
            </w:pPr>
            <w:r w:rsidRPr="00F51586">
              <w:t>90</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C112244" w14:textId="77777777" w:rsidR="00AA74B1" w:rsidRPr="00F51586" w:rsidRDefault="00AA74B1" w:rsidP="00D827EA">
            <w:pPr>
              <w:pStyle w:val="111"/>
            </w:pPr>
            <w:r w:rsidRPr="00F51586">
              <w:t>82</w:t>
            </w:r>
          </w:p>
        </w:tc>
        <w:tc>
          <w:tcPr>
            <w:tcW w:w="621" w:type="pct"/>
            <w:tcBorders>
              <w:top w:val="single" w:sz="4" w:space="0" w:color="000000"/>
              <w:left w:val="single" w:sz="4" w:space="0" w:color="000000"/>
              <w:bottom w:val="single" w:sz="4" w:space="0" w:color="000000"/>
              <w:right w:val="single" w:sz="4" w:space="0" w:color="000000"/>
            </w:tcBorders>
            <w:vAlign w:val="center"/>
          </w:tcPr>
          <w:p w14:paraId="685C7267" w14:textId="77777777" w:rsidR="00AA74B1" w:rsidRPr="00F51586" w:rsidRDefault="00AA74B1" w:rsidP="00D827EA">
            <w:pPr>
              <w:pStyle w:val="111"/>
            </w:pPr>
            <w:r w:rsidRPr="00F51586">
              <w:t>60-80</w:t>
            </w:r>
          </w:p>
        </w:tc>
      </w:tr>
      <w:tr w:rsidR="00F51586" w:rsidRPr="00F51586" w14:paraId="419BCAFC" w14:textId="77777777" w:rsidTr="00D827EA">
        <w:trPr>
          <w:trHeight w:val="279"/>
        </w:trPr>
        <w:tc>
          <w:tcPr>
            <w:tcW w:w="282" w:type="pct"/>
            <w:vMerge/>
            <w:tcBorders>
              <w:left w:val="single" w:sz="4" w:space="0" w:color="000000"/>
              <w:bottom w:val="single" w:sz="4" w:space="0" w:color="000000"/>
              <w:right w:val="single" w:sz="4" w:space="0" w:color="000000"/>
            </w:tcBorders>
            <w:vAlign w:val="center"/>
          </w:tcPr>
          <w:p w14:paraId="6831A2C8" w14:textId="77777777" w:rsidR="00AA74B1" w:rsidRPr="00F51586" w:rsidRDefault="00AA74B1" w:rsidP="00D827EA">
            <w:pPr>
              <w:pStyle w:val="111"/>
            </w:pPr>
          </w:p>
        </w:tc>
        <w:tc>
          <w:tcPr>
            <w:tcW w:w="913" w:type="pct"/>
            <w:vMerge/>
            <w:tcBorders>
              <w:left w:val="single" w:sz="4" w:space="0" w:color="000000"/>
              <w:bottom w:val="single" w:sz="4" w:space="0" w:color="000000"/>
              <w:right w:val="single" w:sz="4" w:space="0" w:color="auto"/>
            </w:tcBorders>
            <w:vAlign w:val="center"/>
          </w:tcPr>
          <w:p w14:paraId="533EBFD3" w14:textId="77777777" w:rsidR="00AA74B1" w:rsidRPr="00F51586" w:rsidRDefault="00AA74B1" w:rsidP="00D827EA">
            <w:pPr>
              <w:pStyle w:val="111"/>
            </w:pPr>
          </w:p>
        </w:tc>
        <w:tc>
          <w:tcPr>
            <w:tcW w:w="792" w:type="pct"/>
            <w:vMerge/>
            <w:tcBorders>
              <w:left w:val="single" w:sz="4" w:space="0" w:color="auto"/>
              <w:bottom w:val="single" w:sz="4" w:space="0" w:color="auto"/>
              <w:right w:val="single" w:sz="4" w:space="0" w:color="auto"/>
            </w:tcBorders>
            <w:vAlign w:val="center"/>
          </w:tcPr>
          <w:p w14:paraId="2951F472" w14:textId="77777777" w:rsidR="00AA74B1" w:rsidRPr="00F51586" w:rsidRDefault="00AA74B1" w:rsidP="00D827EA">
            <w:pPr>
              <w:pStyle w:val="111"/>
            </w:pPr>
          </w:p>
        </w:tc>
        <w:tc>
          <w:tcPr>
            <w:tcW w:w="622" w:type="pct"/>
            <w:tcBorders>
              <w:top w:val="single" w:sz="4" w:space="0" w:color="000000"/>
              <w:left w:val="single" w:sz="4" w:space="0" w:color="auto"/>
              <w:bottom w:val="single" w:sz="4" w:space="0" w:color="000000"/>
              <w:right w:val="single" w:sz="4" w:space="0" w:color="000000"/>
            </w:tcBorders>
            <w:vAlign w:val="center"/>
          </w:tcPr>
          <w:p w14:paraId="481B7761" w14:textId="77777777" w:rsidR="00AA74B1" w:rsidRPr="00F51586" w:rsidRDefault="00AA74B1" w:rsidP="00D827EA">
            <w:pPr>
              <w:pStyle w:val="111"/>
            </w:pPr>
            <w:r w:rsidRPr="00F51586">
              <w:t>200Д60</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0BFA665" w14:textId="77777777" w:rsidR="00AA74B1" w:rsidRPr="00F51586" w:rsidRDefault="00AA74B1" w:rsidP="00D827EA">
            <w:pPr>
              <w:pStyle w:val="111"/>
            </w:pPr>
            <w:r w:rsidRPr="00F51586">
              <w:t>200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35F4895" w14:textId="77777777" w:rsidR="00AA74B1" w:rsidRPr="00F51586" w:rsidRDefault="00AA74B1" w:rsidP="00D827EA">
            <w:pPr>
              <w:pStyle w:val="111"/>
            </w:pPr>
            <w:r w:rsidRPr="00F51586">
              <w:t>60</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9705870" w14:textId="77777777" w:rsidR="00AA74B1" w:rsidRPr="00F51586" w:rsidRDefault="00AA74B1" w:rsidP="00D827EA">
            <w:pPr>
              <w:pStyle w:val="111"/>
            </w:pPr>
            <w:r w:rsidRPr="00F51586">
              <w:t>-</w:t>
            </w:r>
          </w:p>
        </w:tc>
        <w:tc>
          <w:tcPr>
            <w:tcW w:w="621" w:type="pct"/>
            <w:tcBorders>
              <w:top w:val="single" w:sz="4" w:space="0" w:color="000000"/>
              <w:left w:val="single" w:sz="4" w:space="0" w:color="000000"/>
              <w:bottom w:val="single" w:sz="4" w:space="0" w:color="000000"/>
              <w:right w:val="single" w:sz="4" w:space="0" w:color="000000"/>
            </w:tcBorders>
            <w:vAlign w:val="center"/>
          </w:tcPr>
          <w:p w14:paraId="15FDB880" w14:textId="77777777" w:rsidR="00AA74B1" w:rsidRPr="00F51586" w:rsidRDefault="00AA74B1" w:rsidP="00D827EA">
            <w:pPr>
              <w:pStyle w:val="111"/>
            </w:pPr>
            <w:r w:rsidRPr="00F51586">
              <w:t>60-80</w:t>
            </w:r>
          </w:p>
        </w:tc>
      </w:tr>
      <w:tr w:rsidR="00F51586" w:rsidRPr="00F51586" w14:paraId="1CB8E3AB" w14:textId="77777777" w:rsidTr="00D827EA">
        <w:trPr>
          <w:trHeight w:val="251"/>
        </w:trPr>
        <w:tc>
          <w:tcPr>
            <w:tcW w:w="282" w:type="pct"/>
            <w:vMerge w:val="restart"/>
            <w:tcBorders>
              <w:top w:val="single" w:sz="4" w:space="0" w:color="000000"/>
              <w:left w:val="single" w:sz="4" w:space="0" w:color="000000"/>
              <w:right w:val="single" w:sz="4" w:space="0" w:color="000000"/>
            </w:tcBorders>
            <w:vAlign w:val="center"/>
          </w:tcPr>
          <w:p w14:paraId="10C70023" w14:textId="77777777" w:rsidR="00AA74B1" w:rsidRPr="00F51586" w:rsidRDefault="00AA74B1" w:rsidP="00D827EA">
            <w:pPr>
              <w:pStyle w:val="111"/>
            </w:pPr>
            <w:r w:rsidRPr="00F51586">
              <w:t>2</w:t>
            </w:r>
          </w:p>
        </w:tc>
        <w:tc>
          <w:tcPr>
            <w:tcW w:w="913" w:type="pct"/>
            <w:vMerge w:val="restart"/>
            <w:tcBorders>
              <w:top w:val="single" w:sz="4" w:space="0" w:color="000000"/>
              <w:left w:val="single" w:sz="4" w:space="0" w:color="000000"/>
              <w:right w:val="single" w:sz="4" w:space="0" w:color="auto"/>
            </w:tcBorders>
            <w:vAlign w:val="center"/>
          </w:tcPr>
          <w:p w14:paraId="3D5D0958" w14:textId="77777777" w:rsidR="00AA74B1" w:rsidRPr="00F51586" w:rsidRDefault="00AA74B1" w:rsidP="00D827EA">
            <w:pPr>
              <w:pStyle w:val="111"/>
            </w:pPr>
            <w:r w:rsidRPr="00F51586">
              <w:t>Насосная станция 2-го подъема</w:t>
            </w:r>
          </w:p>
        </w:tc>
        <w:tc>
          <w:tcPr>
            <w:tcW w:w="792" w:type="pct"/>
            <w:vMerge w:val="restart"/>
            <w:tcBorders>
              <w:top w:val="single" w:sz="4" w:space="0" w:color="auto"/>
              <w:left w:val="single" w:sz="4" w:space="0" w:color="auto"/>
              <w:right w:val="single" w:sz="4" w:space="0" w:color="auto"/>
            </w:tcBorders>
            <w:vAlign w:val="center"/>
          </w:tcPr>
          <w:p w14:paraId="353C4B83" w14:textId="77777777" w:rsidR="00AA74B1" w:rsidRPr="00F51586" w:rsidRDefault="00AA74B1" w:rsidP="00D827EA">
            <w:pPr>
              <w:pStyle w:val="111"/>
            </w:pPr>
            <w:r w:rsidRPr="00F51586">
              <w:t>РЧВ – 3шт. 3000 м3 каждый</w:t>
            </w:r>
          </w:p>
        </w:tc>
        <w:tc>
          <w:tcPr>
            <w:tcW w:w="622" w:type="pct"/>
            <w:tcBorders>
              <w:top w:val="single" w:sz="4" w:space="0" w:color="000000"/>
              <w:left w:val="single" w:sz="4" w:space="0" w:color="auto"/>
              <w:bottom w:val="single" w:sz="4" w:space="0" w:color="000000"/>
              <w:right w:val="single" w:sz="4" w:space="0" w:color="000000"/>
            </w:tcBorders>
            <w:vAlign w:val="center"/>
          </w:tcPr>
          <w:p w14:paraId="6529B28F" w14:textId="77777777" w:rsidR="00AA74B1" w:rsidRPr="00F51586" w:rsidRDefault="00AA74B1" w:rsidP="00D827EA">
            <w:pPr>
              <w:pStyle w:val="111"/>
            </w:pPr>
            <w:r w:rsidRPr="00F51586">
              <w:t>Д- 600/90</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BB40D37" w14:textId="77777777" w:rsidR="00AA74B1" w:rsidRPr="00F51586" w:rsidRDefault="00AA74B1" w:rsidP="00D827EA">
            <w:pPr>
              <w:pStyle w:val="111"/>
            </w:pPr>
            <w:r w:rsidRPr="00F51586">
              <w:t>630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56BB4B9" w14:textId="77777777" w:rsidR="00AA74B1" w:rsidRPr="00F51586" w:rsidRDefault="00AA74B1" w:rsidP="00D827EA">
            <w:pPr>
              <w:pStyle w:val="111"/>
            </w:pPr>
            <w:r w:rsidRPr="00F51586">
              <w:t>90</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000EA75" w14:textId="77777777" w:rsidR="00AA74B1" w:rsidRPr="00F51586" w:rsidRDefault="00AA74B1" w:rsidP="00D827EA">
            <w:pPr>
              <w:pStyle w:val="111"/>
            </w:pPr>
            <w:r w:rsidRPr="00F51586">
              <w:t>-</w:t>
            </w:r>
          </w:p>
        </w:tc>
        <w:tc>
          <w:tcPr>
            <w:tcW w:w="621" w:type="pct"/>
            <w:tcBorders>
              <w:top w:val="single" w:sz="4" w:space="0" w:color="000000"/>
              <w:left w:val="single" w:sz="4" w:space="0" w:color="000000"/>
              <w:bottom w:val="single" w:sz="4" w:space="0" w:color="000000"/>
              <w:right w:val="single" w:sz="4" w:space="0" w:color="000000"/>
            </w:tcBorders>
            <w:vAlign w:val="center"/>
          </w:tcPr>
          <w:p w14:paraId="1E2F6EC3" w14:textId="77777777" w:rsidR="00AA74B1" w:rsidRPr="00F51586" w:rsidRDefault="00AA74B1" w:rsidP="00D827EA">
            <w:pPr>
              <w:pStyle w:val="111"/>
            </w:pPr>
            <w:r w:rsidRPr="00F51586">
              <w:t>60-80</w:t>
            </w:r>
          </w:p>
        </w:tc>
      </w:tr>
      <w:tr w:rsidR="00F51586" w:rsidRPr="00F51586" w14:paraId="7DD55F23" w14:textId="77777777" w:rsidTr="00D827EA">
        <w:trPr>
          <w:trHeight w:val="283"/>
        </w:trPr>
        <w:tc>
          <w:tcPr>
            <w:tcW w:w="282" w:type="pct"/>
            <w:vMerge/>
            <w:tcBorders>
              <w:left w:val="single" w:sz="4" w:space="0" w:color="000000"/>
              <w:right w:val="single" w:sz="4" w:space="0" w:color="000000"/>
            </w:tcBorders>
            <w:vAlign w:val="center"/>
          </w:tcPr>
          <w:p w14:paraId="7C02CCC4" w14:textId="77777777" w:rsidR="00AA74B1" w:rsidRPr="00F51586" w:rsidRDefault="00AA74B1" w:rsidP="00D827EA">
            <w:pPr>
              <w:pStyle w:val="111"/>
            </w:pPr>
          </w:p>
        </w:tc>
        <w:tc>
          <w:tcPr>
            <w:tcW w:w="913" w:type="pct"/>
            <w:vMerge/>
            <w:tcBorders>
              <w:left w:val="single" w:sz="4" w:space="0" w:color="000000"/>
              <w:right w:val="single" w:sz="4" w:space="0" w:color="auto"/>
            </w:tcBorders>
            <w:vAlign w:val="center"/>
          </w:tcPr>
          <w:p w14:paraId="12767D82" w14:textId="77777777" w:rsidR="00AA74B1" w:rsidRPr="00F51586" w:rsidRDefault="00AA74B1" w:rsidP="00D827EA">
            <w:pPr>
              <w:pStyle w:val="111"/>
            </w:pPr>
          </w:p>
        </w:tc>
        <w:tc>
          <w:tcPr>
            <w:tcW w:w="792" w:type="pct"/>
            <w:vMerge/>
            <w:tcBorders>
              <w:left w:val="single" w:sz="4" w:space="0" w:color="auto"/>
              <w:right w:val="single" w:sz="4" w:space="0" w:color="auto"/>
            </w:tcBorders>
            <w:vAlign w:val="center"/>
          </w:tcPr>
          <w:p w14:paraId="66B992E8" w14:textId="77777777" w:rsidR="00AA74B1" w:rsidRPr="00F51586" w:rsidRDefault="00AA74B1" w:rsidP="00D827EA">
            <w:pPr>
              <w:pStyle w:val="111"/>
            </w:pPr>
          </w:p>
        </w:tc>
        <w:tc>
          <w:tcPr>
            <w:tcW w:w="622" w:type="pct"/>
            <w:tcBorders>
              <w:top w:val="single" w:sz="4" w:space="0" w:color="000000"/>
              <w:left w:val="single" w:sz="4" w:space="0" w:color="auto"/>
              <w:bottom w:val="single" w:sz="4" w:space="0" w:color="000000"/>
              <w:right w:val="single" w:sz="4" w:space="0" w:color="000000"/>
            </w:tcBorders>
            <w:vAlign w:val="center"/>
          </w:tcPr>
          <w:p w14:paraId="7845AE56" w14:textId="77777777" w:rsidR="00AA74B1" w:rsidRPr="00F51586" w:rsidRDefault="00AA74B1" w:rsidP="00D827EA">
            <w:pPr>
              <w:pStyle w:val="111"/>
            </w:pPr>
            <w:r w:rsidRPr="00F51586">
              <w:t>12Д9</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43E1434" w14:textId="77777777" w:rsidR="00AA74B1" w:rsidRPr="00F51586" w:rsidRDefault="00AA74B1" w:rsidP="00D827EA">
            <w:pPr>
              <w:pStyle w:val="111"/>
            </w:pPr>
            <w:r w:rsidRPr="00F51586">
              <w:t>12</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C99C536" w14:textId="77777777" w:rsidR="00AA74B1" w:rsidRPr="00F51586" w:rsidRDefault="00AA74B1" w:rsidP="00D827EA">
            <w:pPr>
              <w:pStyle w:val="111"/>
            </w:pPr>
            <w:r w:rsidRPr="00F51586">
              <w:t>9</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22F9CE8" w14:textId="77777777" w:rsidR="00AA74B1" w:rsidRPr="00F51586" w:rsidRDefault="00AA74B1" w:rsidP="00D827EA">
            <w:pPr>
              <w:pStyle w:val="111"/>
            </w:pPr>
            <w:r w:rsidRPr="00F51586">
              <w:t>-</w:t>
            </w:r>
          </w:p>
        </w:tc>
        <w:tc>
          <w:tcPr>
            <w:tcW w:w="621" w:type="pct"/>
            <w:tcBorders>
              <w:top w:val="single" w:sz="4" w:space="0" w:color="000000"/>
              <w:left w:val="single" w:sz="4" w:space="0" w:color="000000"/>
              <w:bottom w:val="single" w:sz="4" w:space="0" w:color="000000"/>
              <w:right w:val="single" w:sz="4" w:space="0" w:color="000000"/>
            </w:tcBorders>
            <w:vAlign w:val="center"/>
          </w:tcPr>
          <w:p w14:paraId="67A34686" w14:textId="77777777" w:rsidR="00AA74B1" w:rsidRPr="00F51586" w:rsidRDefault="00AA74B1" w:rsidP="00D827EA">
            <w:pPr>
              <w:pStyle w:val="111"/>
            </w:pPr>
            <w:r w:rsidRPr="00F51586">
              <w:t>60-80</w:t>
            </w:r>
          </w:p>
        </w:tc>
      </w:tr>
      <w:tr w:rsidR="00F51586" w:rsidRPr="00F51586" w14:paraId="75E3DB55" w14:textId="77777777" w:rsidTr="00D827EA">
        <w:trPr>
          <w:trHeight w:val="259"/>
        </w:trPr>
        <w:tc>
          <w:tcPr>
            <w:tcW w:w="282" w:type="pct"/>
            <w:vMerge/>
            <w:tcBorders>
              <w:left w:val="single" w:sz="4" w:space="0" w:color="000000"/>
              <w:right w:val="single" w:sz="4" w:space="0" w:color="000000"/>
            </w:tcBorders>
            <w:vAlign w:val="center"/>
          </w:tcPr>
          <w:p w14:paraId="7DAFC775" w14:textId="77777777" w:rsidR="00AA74B1" w:rsidRPr="00F51586" w:rsidRDefault="00AA74B1" w:rsidP="00D827EA">
            <w:pPr>
              <w:pStyle w:val="111"/>
            </w:pPr>
          </w:p>
        </w:tc>
        <w:tc>
          <w:tcPr>
            <w:tcW w:w="913" w:type="pct"/>
            <w:vMerge/>
            <w:tcBorders>
              <w:left w:val="single" w:sz="4" w:space="0" w:color="000000"/>
              <w:right w:val="single" w:sz="4" w:space="0" w:color="auto"/>
            </w:tcBorders>
            <w:vAlign w:val="center"/>
          </w:tcPr>
          <w:p w14:paraId="5B83DC8C" w14:textId="77777777" w:rsidR="00AA74B1" w:rsidRPr="00F51586" w:rsidRDefault="00AA74B1" w:rsidP="00D827EA">
            <w:pPr>
              <w:pStyle w:val="111"/>
            </w:pPr>
          </w:p>
        </w:tc>
        <w:tc>
          <w:tcPr>
            <w:tcW w:w="792" w:type="pct"/>
            <w:vMerge/>
            <w:tcBorders>
              <w:left w:val="single" w:sz="4" w:space="0" w:color="auto"/>
              <w:right w:val="single" w:sz="4" w:space="0" w:color="auto"/>
            </w:tcBorders>
            <w:vAlign w:val="center"/>
          </w:tcPr>
          <w:p w14:paraId="6CB0C93D" w14:textId="77777777" w:rsidR="00AA74B1" w:rsidRPr="00F51586" w:rsidRDefault="00AA74B1" w:rsidP="00D827EA">
            <w:pPr>
              <w:pStyle w:val="111"/>
            </w:pPr>
          </w:p>
        </w:tc>
        <w:tc>
          <w:tcPr>
            <w:tcW w:w="622" w:type="pct"/>
            <w:tcBorders>
              <w:top w:val="single" w:sz="4" w:space="0" w:color="000000"/>
              <w:left w:val="single" w:sz="4" w:space="0" w:color="auto"/>
              <w:bottom w:val="single" w:sz="4" w:space="0" w:color="000000"/>
              <w:right w:val="single" w:sz="4" w:space="0" w:color="000000"/>
            </w:tcBorders>
            <w:vAlign w:val="center"/>
          </w:tcPr>
          <w:p w14:paraId="552515F4" w14:textId="77777777" w:rsidR="00AA74B1" w:rsidRPr="00F51586" w:rsidRDefault="00AA74B1" w:rsidP="00D827EA">
            <w:pPr>
              <w:pStyle w:val="111"/>
            </w:pPr>
            <w:r w:rsidRPr="00F51586">
              <w:t>1Д 1250/63</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AC827F5" w14:textId="77777777" w:rsidR="00AA74B1" w:rsidRPr="00F51586" w:rsidRDefault="00AA74B1" w:rsidP="00D827EA">
            <w:pPr>
              <w:pStyle w:val="111"/>
            </w:pPr>
            <w:r w:rsidRPr="00F51586">
              <w:t>800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BB18E36" w14:textId="77777777" w:rsidR="00AA74B1" w:rsidRPr="00F51586" w:rsidRDefault="00AA74B1" w:rsidP="00D827EA">
            <w:pPr>
              <w:pStyle w:val="111"/>
            </w:pPr>
            <w:r w:rsidRPr="00F51586">
              <w:t>28</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5A98DE7" w14:textId="77777777" w:rsidR="00AA74B1" w:rsidRPr="00F51586" w:rsidRDefault="00AA74B1" w:rsidP="00D827EA">
            <w:pPr>
              <w:pStyle w:val="111"/>
            </w:pPr>
            <w:r w:rsidRPr="00F51586">
              <w:t>90</w:t>
            </w:r>
          </w:p>
        </w:tc>
        <w:tc>
          <w:tcPr>
            <w:tcW w:w="621" w:type="pct"/>
            <w:tcBorders>
              <w:top w:val="single" w:sz="4" w:space="0" w:color="000000"/>
              <w:left w:val="single" w:sz="4" w:space="0" w:color="000000"/>
              <w:bottom w:val="single" w:sz="4" w:space="0" w:color="000000"/>
              <w:right w:val="single" w:sz="4" w:space="0" w:color="000000"/>
            </w:tcBorders>
            <w:vAlign w:val="center"/>
          </w:tcPr>
          <w:p w14:paraId="74B59A0D" w14:textId="77777777" w:rsidR="00AA74B1" w:rsidRPr="00F51586" w:rsidRDefault="00AA74B1" w:rsidP="00D827EA">
            <w:pPr>
              <w:pStyle w:val="111"/>
            </w:pPr>
            <w:r w:rsidRPr="00F51586">
              <w:t>60-80</w:t>
            </w:r>
          </w:p>
        </w:tc>
      </w:tr>
      <w:tr w:rsidR="00F51586" w:rsidRPr="00F51586" w14:paraId="5672BA60" w14:textId="77777777" w:rsidTr="00D827EA">
        <w:trPr>
          <w:trHeight w:val="278"/>
        </w:trPr>
        <w:tc>
          <w:tcPr>
            <w:tcW w:w="282" w:type="pct"/>
            <w:vMerge/>
            <w:tcBorders>
              <w:left w:val="single" w:sz="4" w:space="0" w:color="000000"/>
              <w:bottom w:val="single" w:sz="4" w:space="0" w:color="auto"/>
              <w:right w:val="single" w:sz="4" w:space="0" w:color="000000"/>
            </w:tcBorders>
            <w:vAlign w:val="center"/>
          </w:tcPr>
          <w:p w14:paraId="41623A66" w14:textId="77777777" w:rsidR="00AA74B1" w:rsidRPr="00F51586" w:rsidRDefault="00AA74B1" w:rsidP="00D827EA">
            <w:pPr>
              <w:pStyle w:val="111"/>
            </w:pPr>
          </w:p>
        </w:tc>
        <w:tc>
          <w:tcPr>
            <w:tcW w:w="913" w:type="pct"/>
            <w:vMerge/>
            <w:tcBorders>
              <w:left w:val="single" w:sz="4" w:space="0" w:color="000000"/>
              <w:bottom w:val="single" w:sz="4" w:space="0" w:color="auto"/>
              <w:right w:val="single" w:sz="4" w:space="0" w:color="auto"/>
            </w:tcBorders>
            <w:vAlign w:val="center"/>
          </w:tcPr>
          <w:p w14:paraId="706731E5" w14:textId="77777777" w:rsidR="00AA74B1" w:rsidRPr="00F51586" w:rsidRDefault="00AA74B1" w:rsidP="00D827EA">
            <w:pPr>
              <w:pStyle w:val="111"/>
            </w:pPr>
          </w:p>
        </w:tc>
        <w:tc>
          <w:tcPr>
            <w:tcW w:w="792" w:type="pct"/>
            <w:vMerge/>
            <w:tcBorders>
              <w:left w:val="single" w:sz="4" w:space="0" w:color="auto"/>
              <w:bottom w:val="single" w:sz="4" w:space="0" w:color="auto"/>
              <w:right w:val="single" w:sz="4" w:space="0" w:color="auto"/>
            </w:tcBorders>
            <w:vAlign w:val="center"/>
          </w:tcPr>
          <w:p w14:paraId="41F20C09" w14:textId="77777777" w:rsidR="00AA74B1" w:rsidRPr="00F51586" w:rsidRDefault="00AA74B1" w:rsidP="00D827EA">
            <w:pPr>
              <w:pStyle w:val="111"/>
            </w:pPr>
          </w:p>
        </w:tc>
        <w:tc>
          <w:tcPr>
            <w:tcW w:w="622" w:type="pct"/>
            <w:tcBorders>
              <w:top w:val="single" w:sz="4" w:space="0" w:color="000000"/>
              <w:left w:val="single" w:sz="4" w:space="0" w:color="auto"/>
              <w:bottom w:val="single" w:sz="4" w:space="0" w:color="auto"/>
              <w:right w:val="single" w:sz="4" w:space="0" w:color="000000"/>
            </w:tcBorders>
            <w:vAlign w:val="center"/>
          </w:tcPr>
          <w:p w14:paraId="7DC49A32" w14:textId="77777777" w:rsidR="00AA74B1" w:rsidRPr="00F51586" w:rsidRDefault="00AA74B1" w:rsidP="00D827EA">
            <w:pPr>
              <w:pStyle w:val="111"/>
            </w:pPr>
            <w:r w:rsidRPr="00F51586">
              <w:t>Д-1250-65</w:t>
            </w:r>
          </w:p>
        </w:tc>
        <w:tc>
          <w:tcPr>
            <w:tcW w:w="680" w:type="pct"/>
            <w:tcBorders>
              <w:top w:val="single" w:sz="4" w:space="0" w:color="000000"/>
              <w:left w:val="single" w:sz="4" w:space="0" w:color="000000"/>
              <w:bottom w:val="single" w:sz="4" w:space="0" w:color="auto"/>
              <w:right w:val="single" w:sz="4" w:space="0" w:color="000000"/>
            </w:tcBorders>
            <w:shd w:val="clear" w:color="auto" w:fill="FFFFFF"/>
            <w:vAlign w:val="center"/>
          </w:tcPr>
          <w:p w14:paraId="7A5C63B3" w14:textId="77777777" w:rsidR="00AA74B1" w:rsidRPr="00F51586" w:rsidRDefault="00AA74B1" w:rsidP="00D827EA">
            <w:pPr>
              <w:pStyle w:val="111"/>
            </w:pPr>
            <w:r w:rsidRPr="00F51586">
              <w:t>740</w:t>
            </w:r>
          </w:p>
        </w:tc>
        <w:tc>
          <w:tcPr>
            <w:tcW w:w="489" w:type="pct"/>
            <w:tcBorders>
              <w:top w:val="single" w:sz="4" w:space="0" w:color="000000"/>
              <w:left w:val="single" w:sz="4" w:space="0" w:color="000000"/>
              <w:bottom w:val="single" w:sz="4" w:space="0" w:color="auto"/>
              <w:right w:val="single" w:sz="4" w:space="0" w:color="000000"/>
            </w:tcBorders>
            <w:shd w:val="clear" w:color="auto" w:fill="FFFFFF"/>
            <w:vAlign w:val="center"/>
          </w:tcPr>
          <w:p w14:paraId="4569CDD4" w14:textId="77777777" w:rsidR="00AA74B1" w:rsidRPr="00F51586" w:rsidRDefault="00AA74B1" w:rsidP="00D827EA">
            <w:pPr>
              <w:pStyle w:val="111"/>
            </w:pPr>
            <w:r w:rsidRPr="00F51586">
              <w:t>24</w:t>
            </w:r>
          </w:p>
        </w:tc>
        <w:tc>
          <w:tcPr>
            <w:tcW w:w="601" w:type="pct"/>
            <w:tcBorders>
              <w:top w:val="single" w:sz="4" w:space="0" w:color="000000"/>
              <w:left w:val="single" w:sz="4" w:space="0" w:color="000000"/>
              <w:bottom w:val="single" w:sz="4" w:space="0" w:color="auto"/>
              <w:right w:val="single" w:sz="4" w:space="0" w:color="000000"/>
            </w:tcBorders>
            <w:shd w:val="clear" w:color="auto" w:fill="FFFFFF"/>
            <w:vAlign w:val="center"/>
          </w:tcPr>
          <w:p w14:paraId="070A04FA" w14:textId="77777777" w:rsidR="00AA74B1" w:rsidRPr="00F51586" w:rsidRDefault="00AA74B1" w:rsidP="00D827EA">
            <w:pPr>
              <w:pStyle w:val="111"/>
            </w:pPr>
            <w:r w:rsidRPr="00F51586">
              <w:t>70</w:t>
            </w:r>
          </w:p>
        </w:tc>
        <w:tc>
          <w:tcPr>
            <w:tcW w:w="621" w:type="pct"/>
            <w:tcBorders>
              <w:top w:val="single" w:sz="4" w:space="0" w:color="000000"/>
              <w:left w:val="single" w:sz="4" w:space="0" w:color="000000"/>
              <w:bottom w:val="single" w:sz="4" w:space="0" w:color="auto"/>
              <w:right w:val="single" w:sz="4" w:space="0" w:color="000000"/>
            </w:tcBorders>
            <w:vAlign w:val="center"/>
          </w:tcPr>
          <w:p w14:paraId="266D9ED3" w14:textId="77777777" w:rsidR="00AA74B1" w:rsidRPr="00F51586" w:rsidRDefault="00AA74B1" w:rsidP="00D827EA">
            <w:pPr>
              <w:pStyle w:val="111"/>
            </w:pPr>
            <w:r w:rsidRPr="00F51586">
              <w:t>60-80</w:t>
            </w:r>
          </w:p>
        </w:tc>
      </w:tr>
      <w:tr w:rsidR="00F51586" w:rsidRPr="00F51586" w14:paraId="1062CB21" w14:textId="77777777" w:rsidTr="00D827EA">
        <w:trPr>
          <w:trHeight w:val="267"/>
        </w:trPr>
        <w:tc>
          <w:tcPr>
            <w:tcW w:w="282" w:type="pct"/>
            <w:vMerge w:val="restart"/>
            <w:tcBorders>
              <w:top w:val="single" w:sz="4" w:space="0" w:color="auto"/>
              <w:left w:val="single" w:sz="4" w:space="0" w:color="auto"/>
              <w:right w:val="single" w:sz="4" w:space="0" w:color="auto"/>
            </w:tcBorders>
            <w:vAlign w:val="center"/>
          </w:tcPr>
          <w:p w14:paraId="0A64D7C9" w14:textId="77777777" w:rsidR="00AA74B1" w:rsidRPr="00F51586" w:rsidRDefault="00AA74B1" w:rsidP="00D827EA">
            <w:pPr>
              <w:pStyle w:val="111"/>
            </w:pPr>
            <w:r w:rsidRPr="00F51586">
              <w:t>3</w:t>
            </w:r>
          </w:p>
        </w:tc>
        <w:tc>
          <w:tcPr>
            <w:tcW w:w="913" w:type="pct"/>
            <w:vMerge w:val="restart"/>
            <w:tcBorders>
              <w:top w:val="single" w:sz="4" w:space="0" w:color="auto"/>
              <w:left w:val="single" w:sz="4" w:space="0" w:color="auto"/>
              <w:right w:val="single" w:sz="4" w:space="0" w:color="auto"/>
            </w:tcBorders>
            <w:vAlign w:val="center"/>
          </w:tcPr>
          <w:p w14:paraId="59B6E481" w14:textId="77777777" w:rsidR="00AA74B1" w:rsidRPr="00F51586" w:rsidRDefault="00AA74B1" w:rsidP="00D827EA">
            <w:pPr>
              <w:pStyle w:val="111"/>
            </w:pPr>
            <w:r w:rsidRPr="00F51586">
              <w:t>Насосная станция 3-го подъема</w:t>
            </w:r>
          </w:p>
        </w:tc>
        <w:tc>
          <w:tcPr>
            <w:tcW w:w="792" w:type="pct"/>
            <w:vMerge w:val="restart"/>
            <w:tcBorders>
              <w:top w:val="single" w:sz="4" w:space="0" w:color="auto"/>
              <w:left w:val="single" w:sz="4" w:space="0" w:color="auto"/>
              <w:right w:val="single" w:sz="4" w:space="0" w:color="auto"/>
            </w:tcBorders>
            <w:vAlign w:val="center"/>
          </w:tcPr>
          <w:p w14:paraId="58690254" w14:textId="77777777" w:rsidR="00AA74B1" w:rsidRPr="00F51586" w:rsidRDefault="00AA74B1" w:rsidP="00D827EA">
            <w:pPr>
              <w:pStyle w:val="111"/>
            </w:pPr>
            <w:r w:rsidRPr="00F51586">
              <w:t>РЧВ – 3шт. 3000 м3 каждый</w:t>
            </w:r>
          </w:p>
        </w:tc>
        <w:tc>
          <w:tcPr>
            <w:tcW w:w="622" w:type="pct"/>
            <w:tcBorders>
              <w:top w:val="single" w:sz="4" w:space="0" w:color="auto"/>
              <w:left w:val="single" w:sz="4" w:space="0" w:color="auto"/>
              <w:bottom w:val="single" w:sz="4" w:space="0" w:color="auto"/>
              <w:right w:val="single" w:sz="4" w:space="0" w:color="auto"/>
            </w:tcBorders>
            <w:vAlign w:val="center"/>
          </w:tcPr>
          <w:p w14:paraId="4F8B25B5" w14:textId="77777777" w:rsidR="00AA74B1" w:rsidRPr="00F51586" w:rsidRDefault="00AA74B1" w:rsidP="00D827EA">
            <w:pPr>
              <w:pStyle w:val="111"/>
            </w:pPr>
            <w:r w:rsidRPr="00F51586">
              <w:t>Д 630-90</w:t>
            </w:r>
          </w:p>
        </w:tc>
        <w:tc>
          <w:tcPr>
            <w:tcW w:w="680" w:type="pct"/>
            <w:tcBorders>
              <w:top w:val="single" w:sz="4" w:space="0" w:color="auto"/>
              <w:left w:val="single" w:sz="4" w:space="0" w:color="auto"/>
              <w:bottom w:val="single" w:sz="4" w:space="0" w:color="auto"/>
              <w:right w:val="single" w:sz="4" w:space="0" w:color="auto"/>
            </w:tcBorders>
            <w:shd w:val="clear" w:color="auto" w:fill="FFFFFF"/>
            <w:vAlign w:val="center"/>
          </w:tcPr>
          <w:p w14:paraId="28327EC0" w14:textId="77777777" w:rsidR="00AA74B1" w:rsidRPr="00F51586" w:rsidRDefault="00AA74B1" w:rsidP="00D827EA">
            <w:pPr>
              <w:pStyle w:val="111"/>
            </w:pPr>
            <w:r w:rsidRPr="00F51586">
              <w:t>500</w:t>
            </w:r>
          </w:p>
        </w:tc>
        <w:tc>
          <w:tcPr>
            <w:tcW w:w="489" w:type="pct"/>
            <w:tcBorders>
              <w:top w:val="single" w:sz="4" w:space="0" w:color="auto"/>
              <w:left w:val="single" w:sz="4" w:space="0" w:color="auto"/>
              <w:bottom w:val="single" w:sz="4" w:space="0" w:color="auto"/>
              <w:right w:val="single" w:sz="4" w:space="0" w:color="auto"/>
            </w:tcBorders>
            <w:shd w:val="clear" w:color="auto" w:fill="FFFFFF"/>
            <w:vAlign w:val="center"/>
          </w:tcPr>
          <w:p w14:paraId="3435581A" w14:textId="77777777" w:rsidR="00AA74B1" w:rsidRPr="00F51586" w:rsidRDefault="00AA74B1" w:rsidP="00D827EA">
            <w:pPr>
              <w:pStyle w:val="111"/>
            </w:pPr>
            <w:r w:rsidRPr="00F51586">
              <w:t>38</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tcPr>
          <w:p w14:paraId="7D81BACD" w14:textId="77777777" w:rsidR="00AA74B1" w:rsidRPr="00F51586" w:rsidRDefault="00AA74B1" w:rsidP="00D827EA">
            <w:pPr>
              <w:pStyle w:val="111"/>
            </w:pPr>
            <w:r w:rsidRPr="00F51586">
              <w:t>81</w:t>
            </w:r>
          </w:p>
        </w:tc>
        <w:tc>
          <w:tcPr>
            <w:tcW w:w="621" w:type="pct"/>
            <w:tcBorders>
              <w:top w:val="single" w:sz="4" w:space="0" w:color="auto"/>
              <w:left w:val="single" w:sz="4" w:space="0" w:color="auto"/>
              <w:bottom w:val="single" w:sz="4" w:space="0" w:color="auto"/>
              <w:right w:val="single" w:sz="4" w:space="0" w:color="auto"/>
            </w:tcBorders>
            <w:vAlign w:val="center"/>
          </w:tcPr>
          <w:p w14:paraId="74E8571C" w14:textId="77777777" w:rsidR="00AA74B1" w:rsidRPr="00F51586" w:rsidRDefault="00AA74B1" w:rsidP="00D827EA">
            <w:pPr>
              <w:pStyle w:val="111"/>
            </w:pPr>
            <w:r w:rsidRPr="00F51586">
              <w:t>60-80</w:t>
            </w:r>
          </w:p>
        </w:tc>
      </w:tr>
      <w:tr w:rsidR="00F51586" w:rsidRPr="00F51586" w14:paraId="78088C3C" w14:textId="77777777" w:rsidTr="00D827EA">
        <w:trPr>
          <w:trHeight w:val="427"/>
        </w:trPr>
        <w:tc>
          <w:tcPr>
            <w:tcW w:w="282" w:type="pct"/>
            <w:vMerge/>
            <w:tcBorders>
              <w:left w:val="single" w:sz="4" w:space="0" w:color="auto"/>
              <w:right w:val="single" w:sz="4" w:space="0" w:color="auto"/>
            </w:tcBorders>
            <w:vAlign w:val="center"/>
          </w:tcPr>
          <w:p w14:paraId="39177181" w14:textId="77777777" w:rsidR="00AA74B1" w:rsidRPr="00F51586" w:rsidRDefault="00AA74B1" w:rsidP="00D827EA">
            <w:pPr>
              <w:pStyle w:val="111"/>
            </w:pPr>
          </w:p>
        </w:tc>
        <w:tc>
          <w:tcPr>
            <w:tcW w:w="913" w:type="pct"/>
            <w:vMerge/>
            <w:tcBorders>
              <w:left w:val="single" w:sz="4" w:space="0" w:color="auto"/>
              <w:right w:val="single" w:sz="4" w:space="0" w:color="auto"/>
            </w:tcBorders>
            <w:vAlign w:val="center"/>
          </w:tcPr>
          <w:p w14:paraId="536A2466" w14:textId="77777777" w:rsidR="00AA74B1" w:rsidRPr="00F51586" w:rsidRDefault="00AA74B1" w:rsidP="00D827EA">
            <w:pPr>
              <w:pStyle w:val="111"/>
            </w:pPr>
          </w:p>
        </w:tc>
        <w:tc>
          <w:tcPr>
            <w:tcW w:w="792" w:type="pct"/>
            <w:vMerge/>
            <w:tcBorders>
              <w:left w:val="single" w:sz="4" w:space="0" w:color="auto"/>
              <w:right w:val="single" w:sz="4" w:space="0" w:color="auto"/>
            </w:tcBorders>
            <w:vAlign w:val="center"/>
          </w:tcPr>
          <w:p w14:paraId="2A034249" w14:textId="77777777" w:rsidR="00AA74B1" w:rsidRPr="00F51586" w:rsidRDefault="00AA74B1" w:rsidP="00D827EA">
            <w:pPr>
              <w:pStyle w:val="111"/>
            </w:pPr>
          </w:p>
        </w:tc>
        <w:tc>
          <w:tcPr>
            <w:tcW w:w="622" w:type="pct"/>
            <w:tcBorders>
              <w:top w:val="single" w:sz="4" w:space="0" w:color="auto"/>
              <w:left w:val="single" w:sz="4" w:space="0" w:color="auto"/>
              <w:bottom w:val="single" w:sz="4" w:space="0" w:color="auto"/>
              <w:right w:val="single" w:sz="4" w:space="0" w:color="auto"/>
            </w:tcBorders>
            <w:vAlign w:val="center"/>
          </w:tcPr>
          <w:p w14:paraId="5A12AD34" w14:textId="77777777" w:rsidR="00AA74B1" w:rsidRPr="00F51586" w:rsidRDefault="00AA74B1" w:rsidP="00D827EA">
            <w:pPr>
              <w:pStyle w:val="111"/>
            </w:pPr>
            <w:r w:rsidRPr="00F51586">
              <w:t>Д 800-57 (4шт)</w:t>
            </w:r>
          </w:p>
        </w:tc>
        <w:tc>
          <w:tcPr>
            <w:tcW w:w="680" w:type="pct"/>
            <w:tcBorders>
              <w:top w:val="single" w:sz="4" w:space="0" w:color="auto"/>
              <w:left w:val="single" w:sz="4" w:space="0" w:color="auto"/>
              <w:bottom w:val="single" w:sz="4" w:space="0" w:color="auto"/>
              <w:right w:val="single" w:sz="4" w:space="0" w:color="auto"/>
            </w:tcBorders>
            <w:shd w:val="clear" w:color="auto" w:fill="FFFFFF"/>
            <w:vAlign w:val="center"/>
          </w:tcPr>
          <w:p w14:paraId="198B970F" w14:textId="77777777" w:rsidR="00AA74B1" w:rsidRPr="00F51586" w:rsidRDefault="00AA74B1" w:rsidP="00D827EA">
            <w:pPr>
              <w:pStyle w:val="111"/>
            </w:pPr>
            <w:r w:rsidRPr="00F51586">
              <w:t>800</w:t>
            </w:r>
          </w:p>
        </w:tc>
        <w:tc>
          <w:tcPr>
            <w:tcW w:w="489" w:type="pct"/>
            <w:tcBorders>
              <w:top w:val="single" w:sz="4" w:space="0" w:color="auto"/>
              <w:left w:val="single" w:sz="4" w:space="0" w:color="auto"/>
              <w:bottom w:val="single" w:sz="4" w:space="0" w:color="auto"/>
              <w:right w:val="single" w:sz="4" w:space="0" w:color="auto"/>
            </w:tcBorders>
            <w:shd w:val="clear" w:color="auto" w:fill="FFFFFF"/>
            <w:vAlign w:val="center"/>
          </w:tcPr>
          <w:p w14:paraId="1B2ED4E5" w14:textId="77777777" w:rsidR="00AA74B1" w:rsidRPr="00F51586" w:rsidRDefault="00AA74B1" w:rsidP="00D827EA">
            <w:pPr>
              <w:pStyle w:val="111"/>
            </w:pPr>
            <w:r w:rsidRPr="00F51586">
              <w:t>57</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tcPr>
          <w:p w14:paraId="6EAA22BD" w14:textId="77777777" w:rsidR="00AA74B1" w:rsidRPr="00F51586" w:rsidRDefault="00AA74B1" w:rsidP="00D827EA">
            <w:pPr>
              <w:pStyle w:val="111"/>
            </w:pPr>
            <w:r w:rsidRPr="00F51586">
              <w:t>200</w:t>
            </w:r>
          </w:p>
        </w:tc>
        <w:tc>
          <w:tcPr>
            <w:tcW w:w="621" w:type="pct"/>
            <w:tcBorders>
              <w:top w:val="single" w:sz="4" w:space="0" w:color="auto"/>
              <w:left w:val="single" w:sz="4" w:space="0" w:color="auto"/>
              <w:bottom w:val="single" w:sz="4" w:space="0" w:color="auto"/>
              <w:right w:val="single" w:sz="4" w:space="0" w:color="auto"/>
            </w:tcBorders>
            <w:vAlign w:val="center"/>
          </w:tcPr>
          <w:p w14:paraId="1003ACCA" w14:textId="77777777" w:rsidR="00AA74B1" w:rsidRPr="00F51586" w:rsidRDefault="00AA74B1" w:rsidP="00D827EA">
            <w:pPr>
              <w:pStyle w:val="111"/>
            </w:pPr>
            <w:r w:rsidRPr="00F51586">
              <w:t>60-80</w:t>
            </w:r>
          </w:p>
        </w:tc>
      </w:tr>
      <w:tr w:rsidR="00F51586" w:rsidRPr="00F51586" w14:paraId="486D012A" w14:textId="77777777" w:rsidTr="00D827EA">
        <w:trPr>
          <w:trHeight w:val="179"/>
        </w:trPr>
        <w:tc>
          <w:tcPr>
            <w:tcW w:w="282" w:type="pct"/>
            <w:vMerge/>
            <w:tcBorders>
              <w:left w:val="single" w:sz="4" w:space="0" w:color="auto"/>
              <w:bottom w:val="single" w:sz="4" w:space="0" w:color="auto"/>
              <w:right w:val="single" w:sz="4" w:space="0" w:color="auto"/>
            </w:tcBorders>
            <w:vAlign w:val="center"/>
          </w:tcPr>
          <w:p w14:paraId="7AF8C53E" w14:textId="77777777" w:rsidR="00AA74B1" w:rsidRPr="00F51586" w:rsidRDefault="00AA74B1" w:rsidP="00D827EA">
            <w:pPr>
              <w:pStyle w:val="111"/>
            </w:pPr>
          </w:p>
        </w:tc>
        <w:tc>
          <w:tcPr>
            <w:tcW w:w="913" w:type="pct"/>
            <w:vMerge/>
            <w:tcBorders>
              <w:left w:val="single" w:sz="4" w:space="0" w:color="auto"/>
              <w:bottom w:val="single" w:sz="4" w:space="0" w:color="auto"/>
              <w:right w:val="single" w:sz="4" w:space="0" w:color="auto"/>
            </w:tcBorders>
            <w:vAlign w:val="center"/>
          </w:tcPr>
          <w:p w14:paraId="34B3C7A5" w14:textId="77777777" w:rsidR="00AA74B1" w:rsidRPr="00F51586" w:rsidRDefault="00AA74B1" w:rsidP="00D827EA">
            <w:pPr>
              <w:pStyle w:val="111"/>
            </w:pPr>
          </w:p>
        </w:tc>
        <w:tc>
          <w:tcPr>
            <w:tcW w:w="792" w:type="pct"/>
            <w:vMerge/>
            <w:tcBorders>
              <w:left w:val="single" w:sz="4" w:space="0" w:color="auto"/>
              <w:bottom w:val="single" w:sz="4" w:space="0" w:color="auto"/>
              <w:right w:val="single" w:sz="4" w:space="0" w:color="auto"/>
            </w:tcBorders>
            <w:vAlign w:val="center"/>
          </w:tcPr>
          <w:p w14:paraId="6FFEE2F9" w14:textId="77777777" w:rsidR="00AA74B1" w:rsidRPr="00F51586" w:rsidRDefault="00AA74B1" w:rsidP="00D827EA">
            <w:pPr>
              <w:pStyle w:val="111"/>
            </w:pPr>
          </w:p>
        </w:tc>
        <w:tc>
          <w:tcPr>
            <w:tcW w:w="622" w:type="pct"/>
            <w:tcBorders>
              <w:top w:val="single" w:sz="4" w:space="0" w:color="auto"/>
              <w:left w:val="single" w:sz="4" w:space="0" w:color="auto"/>
              <w:bottom w:val="single" w:sz="4" w:space="0" w:color="auto"/>
              <w:right w:val="single" w:sz="4" w:space="0" w:color="auto"/>
            </w:tcBorders>
            <w:vAlign w:val="center"/>
          </w:tcPr>
          <w:p w14:paraId="20566917" w14:textId="77777777" w:rsidR="00AA74B1" w:rsidRPr="00F51586" w:rsidRDefault="00AA74B1" w:rsidP="00D827EA">
            <w:pPr>
              <w:pStyle w:val="111"/>
            </w:pPr>
            <w:r w:rsidRPr="00F51586">
              <w:t>Д 320-50</w:t>
            </w:r>
          </w:p>
        </w:tc>
        <w:tc>
          <w:tcPr>
            <w:tcW w:w="680" w:type="pct"/>
            <w:tcBorders>
              <w:top w:val="single" w:sz="4" w:space="0" w:color="auto"/>
              <w:left w:val="single" w:sz="4" w:space="0" w:color="auto"/>
              <w:bottom w:val="single" w:sz="4" w:space="0" w:color="auto"/>
              <w:right w:val="single" w:sz="4" w:space="0" w:color="auto"/>
            </w:tcBorders>
            <w:shd w:val="clear" w:color="auto" w:fill="FFFFFF"/>
            <w:vAlign w:val="center"/>
          </w:tcPr>
          <w:p w14:paraId="2E0A49EF" w14:textId="77777777" w:rsidR="00AA74B1" w:rsidRPr="00F51586" w:rsidRDefault="00AA74B1" w:rsidP="00D827EA">
            <w:pPr>
              <w:pStyle w:val="111"/>
            </w:pPr>
            <w:r w:rsidRPr="00F51586">
              <w:t>320</w:t>
            </w:r>
          </w:p>
        </w:tc>
        <w:tc>
          <w:tcPr>
            <w:tcW w:w="489" w:type="pct"/>
            <w:tcBorders>
              <w:top w:val="single" w:sz="4" w:space="0" w:color="auto"/>
              <w:left w:val="single" w:sz="4" w:space="0" w:color="auto"/>
              <w:bottom w:val="single" w:sz="4" w:space="0" w:color="auto"/>
              <w:right w:val="single" w:sz="4" w:space="0" w:color="auto"/>
            </w:tcBorders>
            <w:shd w:val="clear" w:color="auto" w:fill="FFFFFF"/>
            <w:vAlign w:val="center"/>
          </w:tcPr>
          <w:p w14:paraId="5BC3209A" w14:textId="77777777" w:rsidR="00AA74B1" w:rsidRPr="00F51586" w:rsidRDefault="00AA74B1" w:rsidP="00D827EA">
            <w:pPr>
              <w:pStyle w:val="111"/>
            </w:pPr>
            <w:r w:rsidRPr="00F51586">
              <w:t>50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tcPr>
          <w:p w14:paraId="67C6986C" w14:textId="77777777" w:rsidR="00AA74B1" w:rsidRPr="00F51586" w:rsidRDefault="00AA74B1" w:rsidP="00D827EA">
            <w:pPr>
              <w:pStyle w:val="111"/>
            </w:pPr>
            <w:r w:rsidRPr="00F51586">
              <w:t>75</w:t>
            </w:r>
          </w:p>
        </w:tc>
        <w:tc>
          <w:tcPr>
            <w:tcW w:w="621" w:type="pct"/>
            <w:tcBorders>
              <w:top w:val="single" w:sz="4" w:space="0" w:color="auto"/>
              <w:left w:val="single" w:sz="4" w:space="0" w:color="auto"/>
              <w:bottom w:val="single" w:sz="4" w:space="0" w:color="auto"/>
              <w:right w:val="single" w:sz="4" w:space="0" w:color="auto"/>
            </w:tcBorders>
            <w:vAlign w:val="center"/>
          </w:tcPr>
          <w:p w14:paraId="48D25754" w14:textId="77777777" w:rsidR="00AA74B1" w:rsidRPr="00F51586" w:rsidRDefault="00AA74B1" w:rsidP="00D827EA">
            <w:pPr>
              <w:pStyle w:val="111"/>
            </w:pPr>
            <w:r w:rsidRPr="00F51586">
              <w:t>60-80</w:t>
            </w:r>
          </w:p>
        </w:tc>
      </w:tr>
    </w:tbl>
    <w:p w14:paraId="18D28552" w14:textId="77777777" w:rsidR="00AA74B1" w:rsidRPr="00F51586" w:rsidRDefault="00AA74B1" w:rsidP="00AA74B1">
      <w:pPr>
        <w:pStyle w:val="a2"/>
      </w:pPr>
      <w:r w:rsidRPr="00F51586">
        <w:t xml:space="preserve">Водоочистная станция расположена на территории </w:t>
      </w:r>
      <w:proofErr w:type="spellStart"/>
      <w:r w:rsidRPr="00F51586">
        <w:t>Артемьевского</w:t>
      </w:r>
      <w:proofErr w:type="spellEnd"/>
      <w:r w:rsidRPr="00F51586">
        <w:t xml:space="preserve"> сельского поселения вдоль шоссе Рыбинск – Ярославль на 41 км от г. Ярославль. После очистки вода направляется в резервуары чистой воды, откуда насосами станции 2-го и 3-го подъема подается в городскую распределительную сеть. </w:t>
      </w:r>
    </w:p>
    <w:p w14:paraId="5F516531" w14:textId="77777777" w:rsidR="00AA74B1" w:rsidRPr="00F51586" w:rsidRDefault="00AA74B1" w:rsidP="00AA74B1">
      <w:pPr>
        <w:pStyle w:val="a2"/>
      </w:pPr>
      <w:r w:rsidRPr="00F51586">
        <w:t xml:space="preserve">Вода на промывку фильтров подается с РЧВ емкостью 3000 куб. м, насосами, установленными на насосной станции 2-го подъема. Осадок после промывки фильтров </w:t>
      </w:r>
      <w:r w:rsidRPr="00F51586">
        <w:lastRenderedPageBreak/>
        <w:t>направляется в резервуары шламовых и промывных вод. Вода после очистки отвечает требованиям ГОСТ 2874-82 «Вода питьевая».</w:t>
      </w:r>
    </w:p>
    <w:p w14:paraId="50A3F0CD" w14:textId="77777777" w:rsidR="00AA74B1" w:rsidRPr="00F51586" w:rsidRDefault="00AA74B1" w:rsidP="00AA74B1">
      <w:pPr>
        <w:pStyle w:val="a2"/>
      </w:pPr>
      <w:r w:rsidRPr="00F51586">
        <w:t>Для обеззараживания воды применяется гипохлорит натрия.</w:t>
      </w:r>
    </w:p>
    <w:p w14:paraId="3C59C6CF" w14:textId="77777777" w:rsidR="00AA74B1" w:rsidRPr="00F51586" w:rsidRDefault="00AA74B1" w:rsidP="00AA74B1">
      <w:pPr>
        <w:pStyle w:val="a2"/>
      </w:pPr>
      <w:r w:rsidRPr="00F51586">
        <w:t xml:space="preserve">Осадок после промывки фильтров направляется в резервуары промывных вод, далее – в пруды - </w:t>
      </w:r>
      <w:proofErr w:type="spellStart"/>
      <w:r w:rsidRPr="00F51586">
        <w:t>шламонакопители</w:t>
      </w:r>
      <w:proofErr w:type="spellEnd"/>
      <w:r w:rsidRPr="00F51586">
        <w:t xml:space="preserve">, из них – в ливневую канализацию и </w:t>
      </w:r>
      <w:proofErr w:type="gramStart"/>
      <w:r w:rsidRPr="00F51586">
        <w:t>в</w:t>
      </w:r>
      <w:proofErr w:type="gramEnd"/>
      <w:r w:rsidRPr="00F51586">
        <w:t xml:space="preserve"> </w:t>
      </w:r>
      <w:proofErr w:type="gramStart"/>
      <w:r w:rsidRPr="00F51586">
        <w:t>Красинский</w:t>
      </w:r>
      <w:proofErr w:type="gramEnd"/>
      <w:r w:rsidRPr="00F51586">
        <w:t xml:space="preserve"> ручей. </w:t>
      </w:r>
    </w:p>
    <w:p w14:paraId="5B2CC0F9" w14:textId="77777777" w:rsidR="00AA74B1" w:rsidRPr="00F51586" w:rsidRDefault="00AA74B1" w:rsidP="00AA74B1">
      <w:pPr>
        <w:pStyle w:val="a2"/>
      </w:pPr>
      <w:r w:rsidRPr="00F51586">
        <w:t xml:space="preserve">Водопроводная сеть в городе весьма </w:t>
      </w:r>
      <w:proofErr w:type="gramStart"/>
      <w:r w:rsidRPr="00F51586">
        <w:t>разветвлена и составляет</w:t>
      </w:r>
      <w:proofErr w:type="gramEnd"/>
      <w:r w:rsidRPr="00F51586">
        <w:t xml:space="preserve"> порядка 84 км. Материал труб: чугун, сталь, пластмасса. Для тушения пожара на сети установлены пожарные гидранты. Жители, проживающие без благоустройства, пользуются водой из водоразборных колонок.</w:t>
      </w:r>
    </w:p>
    <w:p w14:paraId="5EF3FF20" w14:textId="77777777" w:rsidR="00AA74B1" w:rsidRPr="00F51586" w:rsidRDefault="00AA74B1" w:rsidP="00AA74B1">
      <w:pPr>
        <w:pStyle w:val="a2"/>
      </w:pPr>
      <w:r w:rsidRPr="00F51586">
        <w:t>На территории с децентрализованным водоснабжением водозабор осуществляется из индивидуальных скважин и приусадебных колодцев.</w:t>
      </w:r>
    </w:p>
    <w:p w14:paraId="518F5354" w14:textId="77777777" w:rsidR="001D06EC" w:rsidRPr="00F51586" w:rsidRDefault="001D06EC" w:rsidP="00AA74B1">
      <w:pPr>
        <w:pStyle w:val="a2"/>
      </w:pPr>
      <w:r w:rsidRPr="00F51586">
        <w:t>Левобережная часть г. Тутаев не имеет независимого водоснабжения, обеспечивается водой от системы водоснабжения правого берега через дюкер.</w:t>
      </w:r>
    </w:p>
    <w:p w14:paraId="027C9C27" w14:textId="77777777" w:rsidR="00AA74B1" w:rsidRPr="00F51586" w:rsidRDefault="00AA74B1" w:rsidP="00AA74B1">
      <w:pPr>
        <w:pStyle w:val="a2"/>
      </w:pPr>
      <w:r w:rsidRPr="00F51586">
        <w:t xml:space="preserve">Служба водопроводного хозяйства включает в себя эксплуатацию и обслуживание поверхностного водозабора из р. Волга; Насосные станции 1-го, 2-го и 3-го подъема; водоразборных колонок – 47 шт.; сетей и водоводов протяженностью 84 км, диаметр сети 50 до 500 мм. Основным оборудованием являются центробежные насосы. Износ основных фондов составляет в среднем около 80 %, а также в связи с повышением требований к водоводам и качеству хозяйственно-питьевой воды, усовершенствованием технологического оборудования рекомендуется провести реконструкцию сетей и сооружений. </w:t>
      </w:r>
    </w:p>
    <w:p w14:paraId="017F4775" w14:textId="77777777" w:rsidR="009F6FE0" w:rsidRPr="00F51586" w:rsidRDefault="009F6FE0" w:rsidP="009F6FE0">
      <w:pPr>
        <w:pStyle w:val="af3"/>
      </w:pPr>
      <w:r w:rsidRPr="00F51586">
        <w:t xml:space="preserve">Таблица </w:t>
      </w:r>
      <w:r w:rsidR="00D36A34" w:rsidRPr="00F51586">
        <w:t>24</w:t>
      </w:r>
    </w:p>
    <w:p w14:paraId="0AE50B55" w14:textId="77777777" w:rsidR="00AA74B1" w:rsidRPr="00F51586" w:rsidRDefault="00AA74B1" w:rsidP="00ED51EE">
      <w:pPr>
        <w:pStyle w:val="aff5"/>
      </w:pPr>
      <w:r w:rsidRPr="00F51586">
        <w:t xml:space="preserve">Характеристика существующих водопроводных сетей </w:t>
      </w:r>
    </w:p>
    <w:tbl>
      <w:tblPr>
        <w:tblW w:w="485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90"/>
        <w:gridCol w:w="2037"/>
        <w:gridCol w:w="1682"/>
        <w:gridCol w:w="1438"/>
        <w:gridCol w:w="1547"/>
        <w:gridCol w:w="1274"/>
      </w:tblGrid>
      <w:tr w:rsidR="00F51586" w:rsidRPr="00F51586" w14:paraId="16E6669D" w14:textId="77777777" w:rsidTr="00D827EA">
        <w:trPr>
          <w:cantSplit/>
          <w:trHeight w:val="1134"/>
          <w:jc w:val="center"/>
        </w:trPr>
        <w:tc>
          <w:tcPr>
            <w:tcW w:w="815" w:type="pct"/>
            <w:vAlign w:val="center"/>
          </w:tcPr>
          <w:p w14:paraId="0FF06C5B" w14:textId="77777777" w:rsidR="00AA74B1" w:rsidRPr="00F51586" w:rsidRDefault="00AA74B1" w:rsidP="00D827EA">
            <w:pPr>
              <w:pStyle w:val="111"/>
            </w:pPr>
            <w:r w:rsidRPr="00F51586">
              <w:t>Наименование населенного пункта</w:t>
            </w:r>
          </w:p>
        </w:tc>
        <w:tc>
          <w:tcPr>
            <w:tcW w:w="1087" w:type="pct"/>
            <w:vAlign w:val="center"/>
          </w:tcPr>
          <w:p w14:paraId="1579936B" w14:textId="77777777" w:rsidR="00AA74B1" w:rsidRPr="00F51586" w:rsidRDefault="00AA74B1" w:rsidP="00D827EA">
            <w:pPr>
              <w:pStyle w:val="111"/>
            </w:pPr>
            <w:r w:rsidRPr="00F51586">
              <w:t>Место расположения водопровода</w:t>
            </w:r>
          </w:p>
        </w:tc>
        <w:tc>
          <w:tcPr>
            <w:tcW w:w="872" w:type="pct"/>
            <w:vAlign w:val="center"/>
          </w:tcPr>
          <w:p w14:paraId="741929EB" w14:textId="77777777" w:rsidR="00AA74B1" w:rsidRPr="00F51586" w:rsidRDefault="00AA74B1" w:rsidP="00D827EA">
            <w:pPr>
              <w:pStyle w:val="111"/>
            </w:pPr>
            <w:r w:rsidRPr="00F51586">
              <w:t>Протяженность (м), диаметр (</w:t>
            </w:r>
            <w:proofErr w:type="gramStart"/>
            <w:r w:rsidRPr="00F51586">
              <w:t>мм</w:t>
            </w:r>
            <w:proofErr w:type="gramEnd"/>
            <w:r w:rsidRPr="00F51586">
              <w:t>)</w:t>
            </w:r>
          </w:p>
        </w:tc>
        <w:tc>
          <w:tcPr>
            <w:tcW w:w="774" w:type="pct"/>
            <w:vAlign w:val="center"/>
          </w:tcPr>
          <w:p w14:paraId="046A1BA9" w14:textId="77777777" w:rsidR="00AA74B1" w:rsidRPr="00F51586" w:rsidRDefault="00AA74B1" w:rsidP="00D827EA">
            <w:pPr>
              <w:pStyle w:val="111"/>
            </w:pPr>
            <w:r w:rsidRPr="00F51586">
              <w:t>Тип прокладки</w:t>
            </w:r>
          </w:p>
        </w:tc>
        <w:tc>
          <w:tcPr>
            <w:tcW w:w="764" w:type="pct"/>
            <w:vAlign w:val="center"/>
          </w:tcPr>
          <w:p w14:paraId="75B3CEAD" w14:textId="77777777" w:rsidR="00AA74B1" w:rsidRPr="00F51586" w:rsidRDefault="00AA74B1" w:rsidP="00D827EA">
            <w:pPr>
              <w:pStyle w:val="111"/>
            </w:pPr>
            <w:r w:rsidRPr="00F51586">
              <w:t>Год строительства</w:t>
            </w:r>
          </w:p>
        </w:tc>
        <w:tc>
          <w:tcPr>
            <w:tcW w:w="688" w:type="pct"/>
            <w:vAlign w:val="center"/>
          </w:tcPr>
          <w:p w14:paraId="0E0CAA1A" w14:textId="77777777" w:rsidR="00AA74B1" w:rsidRPr="00F51586" w:rsidRDefault="00AA74B1" w:rsidP="00D827EA">
            <w:pPr>
              <w:pStyle w:val="111"/>
            </w:pPr>
            <w:r w:rsidRPr="00F51586">
              <w:t>Процент износа</w:t>
            </w:r>
          </w:p>
        </w:tc>
      </w:tr>
      <w:tr w:rsidR="00F51586" w:rsidRPr="00F51586" w14:paraId="2842147B" w14:textId="77777777" w:rsidTr="00D827EA">
        <w:trPr>
          <w:jc w:val="center"/>
        </w:trPr>
        <w:tc>
          <w:tcPr>
            <w:tcW w:w="815" w:type="pct"/>
            <w:vAlign w:val="center"/>
          </w:tcPr>
          <w:p w14:paraId="1FFB4D3C" w14:textId="77777777" w:rsidR="00AA74B1" w:rsidRPr="00F51586" w:rsidRDefault="00AA74B1" w:rsidP="00D827EA">
            <w:pPr>
              <w:pStyle w:val="111"/>
            </w:pPr>
            <w:r w:rsidRPr="00F51586">
              <w:t>г. Тутаев</w:t>
            </w:r>
          </w:p>
        </w:tc>
        <w:tc>
          <w:tcPr>
            <w:tcW w:w="1087" w:type="pct"/>
            <w:vAlign w:val="center"/>
          </w:tcPr>
          <w:p w14:paraId="06CEB31E" w14:textId="77777777" w:rsidR="00AA74B1" w:rsidRPr="00F51586" w:rsidRDefault="00AA74B1" w:rsidP="00D827EA">
            <w:pPr>
              <w:pStyle w:val="111"/>
            </w:pPr>
            <w:r w:rsidRPr="00F51586">
              <w:t>л/</w:t>
            </w:r>
            <w:proofErr w:type="gramStart"/>
            <w:r w:rsidRPr="00F51586">
              <w:t>п</w:t>
            </w:r>
            <w:proofErr w:type="gramEnd"/>
            <w:r w:rsidRPr="00F51586">
              <w:t xml:space="preserve"> берег </w:t>
            </w:r>
          </w:p>
          <w:p w14:paraId="42BA41D7" w14:textId="77777777" w:rsidR="00AA74B1" w:rsidRPr="00F51586" w:rsidRDefault="00AA74B1" w:rsidP="00D827EA">
            <w:pPr>
              <w:pStyle w:val="111"/>
            </w:pPr>
            <w:r w:rsidRPr="00F51586">
              <w:t>г. Тутаев</w:t>
            </w:r>
          </w:p>
        </w:tc>
        <w:tc>
          <w:tcPr>
            <w:tcW w:w="872" w:type="pct"/>
            <w:vAlign w:val="center"/>
          </w:tcPr>
          <w:p w14:paraId="7E7CBAEE" w14:textId="77777777" w:rsidR="00AA74B1" w:rsidRPr="00F51586" w:rsidRDefault="00AA74B1" w:rsidP="00D827EA">
            <w:pPr>
              <w:pStyle w:val="111"/>
            </w:pPr>
            <w:r w:rsidRPr="00F51586">
              <w:t>70000,</w:t>
            </w:r>
          </w:p>
          <w:p w14:paraId="121C36E6" w14:textId="77777777" w:rsidR="00AA74B1" w:rsidRPr="00F51586" w:rsidRDefault="00AA74B1" w:rsidP="00D827EA">
            <w:pPr>
              <w:pStyle w:val="111"/>
            </w:pPr>
            <w:r w:rsidRPr="00F51586">
              <w:t>от 20 до 600</w:t>
            </w:r>
          </w:p>
        </w:tc>
        <w:tc>
          <w:tcPr>
            <w:tcW w:w="774" w:type="pct"/>
            <w:vAlign w:val="center"/>
          </w:tcPr>
          <w:p w14:paraId="5F72C189" w14:textId="77777777" w:rsidR="00AA74B1" w:rsidRPr="00F51586" w:rsidRDefault="00AA74B1" w:rsidP="00D827EA">
            <w:pPr>
              <w:pStyle w:val="111"/>
            </w:pPr>
            <w:r w:rsidRPr="00F51586">
              <w:t>подземная</w:t>
            </w:r>
          </w:p>
        </w:tc>
        <w:tc>
          <w:tcPr>
            <w:tcW w:w="764" w:type="pct"/>
            <w:vAlign w:val="center"/>
          </w:tcPr>
          <w:p w14:paraId="50779683" w14:textId="77777777" w:rsidR="00AA74B1" w:rsidRPr="00F51586" w:rsidRDefault="00AA74B1" w:rsidP="00D827EA">
            <w:pPr>
              <w:pStyle w:val="111"/>
            </w:pPr>
            <w:r w:rsidRPr="00F51586">
              <w:t>1972-2014</w:t>
            </w:r>
          </w:p>
        </w:tc>
        <w:tc>
          <w:tcPr>
            <w:tcW w:w="688" w:type="pct"/>
            <w:vAlign w:val="center"/>
          </w:tcPr>
          <w:p w14:paraId="16D5EF17" w14:textId="77777777" w:rsidR="00AA74B1" w:rsidRPr="00F51586" w:rsidRDefault="00AA74B1" w:rsidP="00D827EA">
            <w:pPr>
              <w:pStyle w:val="111"/>
            </w:pPr>
            <w:r w:rsidRPr="00F51586">
              <w:t>80</w:t>
            </w:r>
          </w:p>
        </w:tc>
      </w:tr>
    </w:tbl>
    <w:p w14:paraId="0A188555" w14:textId="77777777" w:rsidR="00AA74B1" w:rsidRPr="00F51586" w:rsidRDefault="00AA74B1" w:rsidP="00AA74B1">
      <w:pPr>
        <w:pStyle w:val="a2"/>
      </w:pPr>
      <w:r w:rsidRPr="00F51586">
        <w:t>ЗСО имеются.</w:t>
      </w:r>
    </w:p>
    <w:p w14:paraId="69BFCEC4" w14:textId="77777777" w:rsidR="00AA74B1" w:rsidRPr="00F51586" w:rsidRDefault="00AA74B1" w:rsidP="00AA74B1">
      <w:pPr>
        <w:pStyle w:val="a2"/>
      </w:pPr>
      <w:r w:rsidRPr="00F51586">
        <w:t xml:space="preserve">Зоны санитарной охраны поверхностного водозабора: </w:t>
      </w:r>
    </w:p>
    <w:p w14:paraId="7E6C1A94" w14:textId="77777777" w:rsidR="00AA74B1" w:rsidRPr="00F51586" w:rsidRDefault="00AA74B1" w:rsidP="00AA74B1">
      <w:pPr>
        <w:pStyle w:val="a2"/>
      </w:pPr>
      <w:r w:rsidRPr="00F51586">
        <w:t>1 пояс: 500 м вверх по течению;</w:t>
      </w:r>
    </w:p>
    <w:p w14:paraId="144496C1" w14:textId="77777777" w:rsidR="00AA74B1" w:rsidRPr="00F51586" w:rsidRDefault="00AA74B1" w:rsidP="00AA74B1">
      <w:pPr>
        <w:pStyle w:val="a2"/>
        <w:tabs>
          <w:tab w:val="left" w:pos="1335"/>
        </w:tabs>
      </w:pPr>
      <w:r w:rsidRPr="00F51586">
        <w:tab/>
        <w:t>200 м вниз по течению;</w:t>
      </w:r>
    </w:p>
    <w:p w14:paraId="26582EAD" w14:textId="77777777" w:rsidR="00AA74B1" w:rsidRPr="00F51586" w:rsidRDefault="00AA74B1" w:rsidP="00AA74B1">
      <w:pPr>
        <w:pStyle w:val="a2"/>
        <w:tabs>
          <w:tab w:val="left" w:pos="1335"/>
        </w:tabs>
      </w:pPr>
      <w:r w:rsidRPr="00F51586">
        <w:tab/>
        <w:t>100 м в направлении к противоположному от водозабора берегу;</w:t>
      </w:r>
    </w:p>
    <w:p w14:paraId="20035E0B" w14:textId="77777777" w:rsidR="00AA74B1" w:rsidRPr="00F51586" w:rsidRDefault="00AA74B1" w:rsidP="00AA74B1">
      <w:pPr>
        <w:tabs>
          <w:tab w:val="left" w:pos="1335"/>
        </w:tabs>
      </w:pPr>
      <w:r w:rsidRPr="00F51586">
        <w:tab/>
        <w:t>150 м по прилегающему берегу;</w:t>
      </w:r>
    </w:p>
    <w:p w14:paraId="3C3B9281" w14:textId="77777777" w:rsidR="00AA74B1" w:rsidRPr="00F51586" w:rsidRDefault="00AA74B1" w:rsidP="00AA74B1">
      <w:pPr>
        <w:pStyle w:val="a2"/>
      </w:pPr>
      <w:r w:rsidRPr="00F51586">
        <w:t>2 пояс: 42 км вверх по течению;</w:t>
      </w:r>
    </w:p>
    <w:p w14:paraId="547035C7" w14:textId="77777777" w:rsidR="00AA74B1" w:rsidRPr="00F51586" w:rsidRDefault="00AA74B1" w:rsidP="00AA74B1">
      <w:pPr>
        <w:pStyle w:val="a2"/>
        <w:tabs>
          <w:tab w:val="left" w:pos="1470"/>
        </w:tabs>
      </w:pPr>
      <w:r w:rsidRPr="00F51586">
        <w:tab/>
        <w:t>1 км вниз по течению;</w:t>
      </w:r>
    </w:p>
    <w:p w14:paraId="6FCC081B" w14:textId="77777777" w:rsidR="00AA74B1" w:rsidRPr="00F51586" w:rsidRDefault="00AA74B1" w:rsidP="00AA74B1">
      <w:pPr>
        <w:pStyle w:val="a2"/>
        <w:tabs>
          <w:tab w:val="left" w:pos="1470"/>
        </w:tabs>
      </w:pPr>
      <w:r w:rsidRPr="00F51586">
        <w:tab/>
        <w:t>4 - 12 км боковая граница по правому берегу;</w:t>
      </w:r>
    </w:p>
    <w:p w14:paraId="015FD478" w14:textId="77777777" w:rsidR="00AA74B1" w:rsidRPr="00F51586" w:rsidRDefault="00AA74B1" w:rsidP="00AA74B1">
      <w:pPr>
        <w:pStyle w:val="a2"/>
        <w:tabs>
          <w:tab w:val="left" w:pos="1470"/>
        </w:tabs>
      </w:pPr>
      <w:r w:rsidRPr="00F51586">
        <w:tab/>
        <w:t>6 - 12 км боковая граница по левому берегу;</w:t>
      </w:r>
    </w:p>
    <w:p w14:paraId="5466BF5B" w14:textId="77777777" w:rsidR="00AA74B1" w:rsidRPr="00F51586" w:rsidRDefault="00AA74B1" w:rsidP="00AA74B1">
      <w:pPr>
        <w:pStyle w:val="a2"/>
        <w:tabs>
          <w:tab w:val="left" w:pos="1470"/>
        </w:tabs>
      </w:pPr>
      <w:r w:rsidRPr="00F51586">
        <w:t>Границы 3 пояса совпадают с границами 2 пояса ЗСО.</w:t>
      </w:r>
    </w:p>
    <w:p w14:paraId="04C7F602" w14:textId="77777777" w:rsidR="00732EBF" w:rsidRDefault="00732EBF" w:rsidP="00AA74B1">
      <w:pPr>
        <w:pStyle w:val="a2"/>
      </w:pPr>
      <w:r>
        <w:rPr>
          <w:color w:val="000000"/>
        </w:rPr>
        <w:t>Границы ЗСО поверхностного водозабора не попадают в зону проектирования городского поселения Тутаев.</w:t>
      </w:r>
      <w:r w:rsidRPr="00F51586">
        <w:t xml:space="preserve"> </w:t>
      </w:r>
    </w:p>
    <w:p w14:paraId="0635518B" w14:textId="77777777" w:rsidR="00AA74B1" w:rsidRPr="00F51586" w:rsidRDefault="00AA74B1" w:rsidP="00AA74B1">
      <w:pPr>
        <w:pStyle w:val="a2"/>
      </w:pPr>
      <w:r w:rsidRPr="00F51586">
        <w:t xml:space="preserve">Горячее водоснабжение в г. Тутаев обеспечивает центральная котельная, водоснабжение которой производиться хозяйственно-питьевой водой из распределительной сети города. </w:t>
      </w:r>
    </w:p>
    <w:p w14:paraId="4685F86B" w14:textId="77777777" w:rsidR="00AA74B1" w:rsidRPr="00F51586" w:rsidRDefault="00ED51EE" w:rsidP="00ED51EE">
      <w:pPr>
        <w:pStyle w:val="a2"/>
        <w:rPr>
          <w:rStyle w:val="aff3"/>
        </w:rPr>
      </w:pPr>
      <w:r w:rsidRPr="00F51586">
        <w:rPr>
          <w:rStyle w:val="aff3"/>
        </w:rPr>
        <w:lastRenderedPageBreak/>
        <w:t>Выводы</w:t>
      </w:r>
    </w:p>
    <w:p w14:paraId="1C98002F" w14:textId="77777777" w:rsidR="00AA74B1" w:rsidRPr="00F51586" w:rsidRDefault="00AA74B1" w:rsidP="00AA74B1">
      <w:pPr>
        <w:pStyle w:val="a2"/>
        <w:rPr>
          <w:rStyle w:val="aff8"/>
        </w:rPr>
      </w:pPr>
      <w:r w:rsidRPr="00F51586">
        <w:rPr>
          <w:rStyle w:val="aff8"/>
        </w:rPr>
        <w:t>- Требуется замена изношенных водопроводных сетей.</w:t>
      </w:r>
    </w:p>
    <w:p w14:paraId="0E4BC05A" w14:textId="617E2D14" w:rsidR="00FA4478" w:rsidRPr="00F51586" w:rsidRDefault="00D11A83" w:rsidP="00FA4478">
      <w:pPr>
        <w:pStyle w:val="4"/>
      </w:pPr>
      <w:r w:rsidRPr="00F51586">
        <w:rPr>
          <w:rStyle w:val="aff8"/>
        </w:rPr>
        <w:t>2.</w:t>
      </w:r>
      <w:r w:rsidR="0060395D">
        <w:rPr>
          <w:rStyle w:val="aff8"/>
        </w:rPr>
        <w:t>8</w:t>
      </w:r>
      <w:r w:rsidRPr="00F51586">
        <w:rPr>
          <w:rStyle w:val="aff8"/>
        </w:rPr>
        <w:t xml:space="preserve">.2 </w:t>
      </w:r>
      <w:r w:rsidR="00FA4478" w:rsidRPr="00F51586">
        <w:rPr>
          <w:rStyle w:val="aff8"/>
        </w:rPr>
        <w:t>Водоотведение</w:t>
      </w:r>
    </w:p>
    <w:p w14:paraId="0B1EF5CB" w14:textId="77777777" w:rsidR="00AA74B1" w:rsidRPr="00F51586" w:rsidRDefault="00AA74B1" w:rsidP="00AA74B1">
      <w:pPr>
        <w:pStyle w:val="a2"/>
      </w:pPr>
      <w:r w:rsidRPr="00F51586">
        <w:t>В проекте использованы данные утвержденной "Схемы водоснабжения и водоотведения городского поселения Тутаев", выполнен</w:t>
      </w:r>
      <w:r w:rsidR="00BC62FD" w:rsidRPr="00F51586">
        <w:t>н</w:t>
      </w:r>
      <w:r w:rsidRPr="00F51586">
        <w:t>ой в 2015</w:t>
      </w:r>
      <w:r w:rsidR="00BC62FD" w:rsidRPr="00F51586">
        <w:t xml:space="preserve"> </w:t>
      </w:r>
      <w:r w:rsidRPr="00F51586">
        <w:t>г. ООО "</w:t>
      </w:r>
      <w:proofErr w:type="spellStart"/>
      <w:r w:rsidRPr="00F51586">
        <w:t>ЭнергоАудит</w:t>
      </w:r>
      <w:proofErr w:type="spellEnd"/>
      <w:r w:rsidRPr="00F51586">
        <w:t>" Вологда.</w:t>
      </w:r>
    </w:p>
    <w:p w14:paraId="3DC82FF5" w14:textId="77777777" w:rsidR="00AA74B1" w:rsidRPr="00F51586" w:rsidRDefault="00AA74B1" w:rsidP="00AA74B1">
      <w:pPr>
        <w:pStyle w:val="a2"/>
      </w:pPr>
      <w:r w:rsidRPr="00F51586">
        <w:t>На территории городского поселения действует централизованная система водоотведения.</w:t>
      </w:r>
    </w:p>
    <w:p w14:paraId="43E4A138" w14:textId="77777777" w:rsidR="00AA74B1" w:rsidRPr="00F51586" w:rsidRDefault="00AA74B1" w:rsidP="00AA74B1">
      <w:pPr>
        <w:pStyle w:val="a2"/>
      </w:pPr>
      <w:r w:rsidRPr="00F51586">
        <w:t xml:space="preserve">Централизованной системой водоотведения обеспечена малоэтажная и </w:t>
      </w:r>
      <w:proofErr w:type="spellStart"/>
      <w:r w:rsidRPr="00F51586">
        <w:t>среднеэтажная</w:t>
      </w:r>
      <w:proofErr w:type="spellEnd"/>
      <w:r w:rsidRPr="00F51586">
        <w:t xml:space="preserve"> жилая застройка, частично индивидуальная жилая застройка, часть производственной территории. Объекты, не охваченные центральным водоотведением, используют септики, либо выгребные ямы. </w:t>
      </w:r>
    </w:p>
    <w:p w14:paraId="3509CBAB" w14:textId="6508756C" w:rsidR="00AA74B1" w:rsidRPr="00F51586" w:rsidRDefault="00AA74B1" w:rsidP="00AA74B1">
      <w:pPr>
        <w:pStyle w:val="a2"/>
      </w:pPr>
      <w:r w:rsidRPr="00581777">
        <w:t>Объекты систем водоотведения в г. Тутаев находятся в муниципальной собственности ГП Тутаев. Эксплуатацию систем водоотведения осуществляет ООО «</w:t>
      </w:r>
      <w:r w:rsidR="00951883" w:rsidRPr="00581777">
        <w:t>Водосток</w:t>
      </w:r>
      <w:r w:rsidRPr="00581777">
        <w:t>» по договору аренды.</w:t>
      </w:r>
    </w:p>
    <w:p w14:paraId="53D72F4B" w14:textId="77777777" w:rsidR="00AA74B1" w:rsidRPr="00F51586" w:rsidRDefault="00AA74B1" w:rsidP="00AA74B1">
      <w:pPr>
        <w:pStyle w:val="a2"/>
      </w:pPr>
      <w:r w:rsidRPr="00F51586">
        <w:t>В левобережной части ГП Тутаева действует централизованная схема водоотведения. Эксплуатацию системы водоотведения на левом берегу ГП Тутаев осуществляет ООО УК «Левобережье» по договору аренды.</w:t>
      </w:r>
    </w:p>
    <w:p w14:paraId="013E37BA" w14:textId="77777777" w:rsidR="00AA74B1" w:rsidRPr="00F51586" w:rsidRDefault="00AA74B1" w:rsidP="00AA74B1">
      <w:pPr>
        <w:pStyle w:val="a2"/>
      </w:pPr>
      <w:r w:rsidRPr="00F51586">
        <w:t xml:space="preserve">На территории г. Тутаев действует 4 канализационные насосные станции. </w:t>
      </w:r>
    </w:p>
    <w:p w14:paraId="4AEC8820" w14:textId="77777777" w:rsidR="00AA74B1" w:rsidRPr="00F51586" w:rsidRDefault="00AA74B1" w:rsidP="00AA74B1">
      <w:pPr>
        <w:pStyle w:val="a2"/>
      </w:pPr>
      <w:r w:rsidRPr="00F51586">
        <w:t>Хозяйственно-бытовые канализационные стоки по самотечным коллекторам отводятся на насосные станции КНС №2 и КНС № 3, которые перекачивают стоки на очистные сооружения (</w:t>
      </w:r>
      <w:proofErr w:type="gramStart"/>
      <w:r w:rsidRPr="00F51586">
        <w:t>БОС</w:t>
      </w:r>
      <w:proofErr w:type="gramEnd"/>
      <w:r w:rsidRPr="00F51586">
        <w:t>), расположенные на правом берегу р. Волга.</w:t>
      </w:r>
    </w:p>
    <w:p w14:paraId="6F2F1E3F" w14:textId="77777777" w:rsidR="00AA74B1" w:rsidRPr="00F51586" w:rsidRDefault="00AA74B1" w:rsidP="00AA74B1">
      <w:pPr>
        <w:pStyle w:val="a2"/>
      </w:pPr>
      <w:r w:rsidRPr="00F51586">
        <w:t xml:space="preserve">Производительность существующих </w:t>
      </w:r>
      <w:proofErr w:type="gramStart"/>
      <w:r w:rsidRPr="00F51586">
        <w:t>БОС</w:t>
      </w:r>
      <w:proofErr w:type="gramEnd"/>
      <w:r w:rsidRPr="00F51586">
        <w:t xml:space="preserve"> составляет 41000 куб. м/сутки. Фактическая производительность </w:t>
      </w:r>
      <w:proofErr w:type="gramStart"/>
      <w:r w:rsidRPr="00F51586">
        <w:t>БОС</w:t>
      </w:r>
      <w:proofErr w:type="gramEnd"/>
      <w:r w:rsidRPr="00F51586">
        <w:t xml:space="preserve"> 21716 куб. м/сутки.</w:t>
      </w:r>
    </w:p>
    <w:p w14:paraId="7DA84E65" w14:textId="77777777" w:rsidR="00AA74B1" w:rsidRPr="00F51586" w:rsidRDefault="00AA74B1" w:rsidP="00AA74B1">
      <w:pPr>
        <w:pStyle w:val="a2"/>
      </w:pPr>
      <w:r w:rsidRPr="00F51586">
        <w:t xml:space="preserve">На существующие </w:t>
      </w:r>
      <w:proofErr w:type="gramStart"/>
      <w:r w:rsidRPr="00F51586">
        <w:t>БОС</w:t>
      </w:r>
      <w:proofErr w:type="gramEnd"/>
      <w:r w:rsidRPr="00F51586">
        <w:t xml:space="preserve"> принимаются дополнительно сточные воды с прилегающих поселений п. Константиновский и п. </w:t>
      </w:r>
      <w:proofErr w:type="spellStart"/>
      <w:r w:rsidRPr="00F51586">
        <w:t>Фоминское</w:t>
      </w:r>
      <w:proofErr w:type="spellEnd"/>
      <w:r w:rsidRPr="00F51586">
        <w:t>.</w:t>
      </w:r>
    </w:p>
    <w:p w14:paraId="3CD46E1B" w14:textId="77777777" w:rsidR="00AA74B1" w:rsidRPr="00F51586" w:rsidRDefault="00AA74B1" w:rsidP="00AA74B1">
      <w:r w:rsidRPr="00F51586">
        <w:rPr>
          <w:rStyle w:val="aff4"/>
        </w:rPr>
        <w:t>Структура очистных сооружений</w:t>
      </w:r>
      <w:r w:rsidRPr="00F51586">
        <w:t xml:space="preserve">: приемная камера, песколовки, водораспределительный лоток, </w:t>
      </w:r>
    </w:p>
    <w:p w14:paraId="3C90CD90" w14:textId="77777777" w:rsidR="00AA74B1" w:rsidRPr="00F51586" w:rsidRDefault="00AA74B1" w:rsidP="00AA74B1">
      <w:r w:rsidRPr="00F51586">
        <w:t xml:space="preserve">первичные отстойники, </w:t>
      </w:r>
      <w:proofErr w:type="spellStart"/>
      <w:r w:rsidRPr="00F51586">
        <w:t>аэротенки</w:t>
      </w:r>
      <w:proofErr w:type="spellEnd"/>
      <w:r w:rsidRPr="00F51586">
        <w:t>, стабилизаторы, вторичные отстойники, контактные резервуары. Очищенные стоки после обеззараживания гипохлоритом натрия сбрасываются в р. Волга.</w:t>
      </w:r>
    </w:p>
    <w:p w14:paraId="1A2AD94B" w14:textId="77777777" w:rsidR="00AA74B1" w:rsidRPr="00F51586" w:rsidRDefault="00AA74B1" w:rsidP="00AA74B1">
      <w:pPr>
        <w:pStyle w:val="a2"/>
      </w:pPr>
      <w:proofErr w:type="gramStart"/>
      <w:r w:rsidRPr="00F51586">
        <w:t>СЗЗ для БОС 500 м.</w:t>
      </w:r>
      <w:proofErr w:type="gramEnd"/>
    </w:p>
    <w:p w14:paraId="78DECCC3" w14:textId="77777777" w:rsidR="00AA74B1" w:rsidRPr="00F51586" w:rsidRDefault="00AA74B1" w:rsidP="00AA74B1">
      <w:pPr>
        <w:pStyle w:val="a2"/>
      </w:pPr>
      <w:r w:rsidRPr="00F51586">
        <w:t>Канализационные сети выполнены из чугунных, асбоцементных, железобетонных, керамических труб диаметром 100-800 мм</w:t>
      </w:r>
      <w:proofErr w:type="gramStart"/>
      <w:r w:rsidRPr="00F51586">
        <w:t xml:space="preserve">., </w:t>
      </w:r>
      <w:proofErr w:type="gramEnd"/>
      <w:r w:rsidRPr="00F51586">
        <w:t xml:space="preserve">общей протяженностью 41700 </w:t>
      </w:r>
      <w:proofErr w:type="spellStart"/>
      <w:r w:rsidRPr="00F51586">
        <w:t>пог.м</w:t>
      </w:r>
      <w:proofErr w:type="spellEnd"/>
      <w:r w:rsidRPr="00F51586">
        <w:t>. Износ сетей составляет 70% - 80%.</w:t>
      </w:r>
    </w:p>
    <w:p w14:paraId="16624FBA" w14:textId="77777777" w:rsidR="00AA74B1" w:rsidRPr="00F51586" w:rsidRDefault="009F6FE0" w:rsidP="009F6FE0">
      <w:pPr>
        <w:pStyle w:val="af3"/>
      </w:pPr>
      <w:r w:rsidRPr="00F51586">
        <w:t xml:space="preserve">Таблица </w:t>
      </w:r>
      <w:r w:rsidR="00D36A34" w:rsidRPr="00F51586">
        <w:t>25</w:t>
      </w:r>
    </w:p>
    <w:p w14:paraId="549941D9" w14:textId="77777777" w:rsidR="00AA74B1" w:rsidRPr="00F51586" w:rsidRDefault="00AA74B1" w:rsidP="00ED51EE">
      <w:pPr>
        <w:pStyle w:val="aff5"/>
      </w:pPr>
      <w:r w:rsidRPr="00F51586">
        <w:t xml:space="preserve">Характеристика </w:t>
      </w:r>
      <w:proofErr w:type="gramStart"/>
      <w:r w:rsidRPr="00F51586">
        <w:t>существующих</w:t>
      </w:r>
      <w:proofErr w:type="gramEnd"/>
      <w:r w:rsidRPr="00F51586">
        <w:t xml:space="preserve">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3297"/>
        <w:gridCol w:w="1992"/>
        <w:gridCol w:w="1359"/>
        <w:gridCol w:w="1349"/>
      </w:tblGrid>
      <w:tr w:rsidR="00F51586" w:rsidRPr="00F51586" w14:paraId="7F6696C4" w14:textId="77777777" w:rsidTr="00D827EA">
        <w:trPr>
          <w:cantSplit/>
          <w:trHeight w:val="317"/>
        </w:trPr>
        <w:tc>
          <w:tcPr>
            <w:tcW w:w="790" w:type="pct"/>
            <w:vMerge w:val="restart"/>
            <w:vAlign w:val="center"/>
          </w:tcPr>
          <w:p w14:paraId="16801347" w14:textId="77777777" w:rsidR="00AA74B1" w:rsidRPr="00F51586" w:rsidRDefault="00AA74B1" w:rsidP="00D827EA">
            <w:pPr>
              <w:pStyle w:val="111"/>
            </w:pPr>
            <w:r w:rsidRPr="00F51586">
              <w:t>Местоположение насосной канализационной станции</w:t>
            </w:r>
          </w:p>
        </w:tc>
        <w:tc>
          <w:tcPr>
            <w:tcW w:w="1711" w:type="pct"/>
            <w:vMerge w:val="restart"/>
            <w:vAlign w:val="center"/>
          </w:tcPr>
          <w:p w14:paraId="4A703E6B" w14:textId="77777777" w:rsidR="00AA74B1" w:rsidRPr="00F51586" w:rsidRDefault="00AA74B1" w:rsidP="00D827EA">
            <w:pPr>
              <w:pStyle w:val="111"/>
            </w:pPr>
            <w:r w:rsidRPr="00F51586">
              <w:t>Марка насосов</w:t>
            </w:r>
          </w:p>
        </w:tc>
        <w:tc>
          <w:tcPr>
            <w:tcW w:w="1776" w:type="pct"/>
            <w:gridSpan w:val="2"/>
            <w:vMerge w:val="restart"/>
            <w:vAlign w:val="center"/>
          </w:tcPr>
          <w:p w14:paraId="4F176E7B" w14:textId="77777777" w:rsidR="00AA74B1" w:rsidRPr="00F51586" w:rsidRDefault="00AA74B1" w:rsidP="00D827EA">
            <w:pPr>
              <w:pStyle w:val="111"/>
            </w:pPr>
            <w:r w:rsidRPr="00F51586">
              <w:t>Кол-во насосов</w:t>
            </w:r>
          </w:p>
        </w:tc>
        <w:tc>
          <w:tcPr>
            <w:tcW w:w="722" w:type="pct"/>
            <w:vMerge w:val="restart"/>
            <w:vAlign w:val="center"/>
          </w:tcPr>
          <w:p w14:paraId="50F635D5" w14:textId="77777777" w:rsidR="00AA74B1" w:rsidRPr="00F51586" w:rsidRDefault="00AA74B1" w:rsidP="00D827EA">
            <w:pPr>
              <w:pStyle w:val="111"/>
            </w:pPr>
            <w:r w:rsidRPr="00F51586">
              <w:t xml:space="preserve">Диаметр, </w:t>
            </w:r>
            <w:proofErr w:type="gramStart"/>
            <w:r w:rsidRPr="00F51586">
              <w:t>мм</w:t>
            </w:r>
            <w:proofErr w:type="gramEnd"/>
          </w:p>
          <w:p w14:paraId="107BFB5B" w14:textId="77777777" w:rsidR="00AA74B1" w:rsidRPr="00F51586" w:rsidRDefault="00AA74B1" w:rsidP="00D827EA">
            <w:pPr>
              <w:pStyle w:val="111"/>
            </w:pPr>
            <w:r w:rsidRPr="00F51586">
              <w:t>подвод</w:t>
            </w:r>
            <w:proofErr w:type="gramStart"/>
            <w:r w:rsidRPr="00F51586">
              <w:t>.</w:t>
            </w:r>
            <w:proofErr w:type="gramEnd"/>
            <w:r w:rsidRPr="00F51586">
              <w:t xml:space="preserve"> </w:t>
            </w:r>
            <w:proofErr w:type="gramStart"/>
            <w:r w:rsidRPr="00F51586">
              <w:t>к</w:t>
            </w:r>
            <w:proofErr w:type="gramEnd"/>
            <w:r w:rsidRPr="00F51586">
              <w:t>оллектора</w:t>
            </w:r>
          </w:p>
        </w:tc>
      </w:tr>
      <w:tr w:rsidR="00F51586" w:rsidRPr="00F51586" w14:paraId="315A0D10" w14:textId="77777777" w:rsidTr="00D827EA">
        <w:trPr>
          <w:cantSplit/>
          <w:trHeight w:val="253"/>
        </w:trPr>
        <w:tc>
          <w:tcPr>
            <w:tcW w:w="790" w:type="pct"/>
            <w:vMerge/>
            <w:vAlign w:val="center"/>
          </w:tcPr>
          <w:p w14:paraId="1DB2CCB3" w14:textId="77777777" w:rsidR="00AA74B1" w:rsidRPr="00F51586" w:rsidRDefault="00AA74B1" w:rsidP="00D827EA">
            <w:pPr>
              <w:pStyle w:val="111"/>
            </w:pPr>
          </w:p>
        </w:tc>
        <w:tc>
          <w:tcPr>
            <w:tcW w:w="1711" w:type="pct"/>
            <w:vMerge/>
            <w:vAlign w:val="center"/>
          </w:tcPr>
          <w:p w14:paraId="6F63AD4A" w14:textId="77777777" w:rsidR="00AA74B1" w:rsidRPr="00F51586" w:rsidRDefault="00AA74B1" w:rsidP="00D827EA">
            <w:pPr>
              <w:pStyle w:val="111"/>
            </w:pPr>
          </w:p>
        </w:tc>
        <w:tc>
          <w:tcPr>
            <w:tcW w:w="1776" w:type="pct"/>
            <w:gridSpan w:val="2"/>
            <w:vMerge/>
            <w:vAlign w:val="center"/>
          </w:tcPr>
          <w:p w14:paraId="5DFBEDE9" w14:textId="77777777" w:rsidR="00AA74B1" w:rsidRPr="00F51586" w:rsidRDefault="00AA74B1" w:rsidP="00D827EA">
            <w:pPr>
              <w:pStyle w:val="111"/>
            </w:pPr>
          </w:p>
        </w:tc>
        <w:tc>
          <w:tcPr>
            <w:tcW w:w="722" w:type="pct"/>
            <w:vMerge/>
            <w:vAlign w:val="center"/>
          </w:tcPr>
          <w:p w14:paraId="24E2F191" w14:textId="77777777" w:rsidR="00AA74B1" w:rsidRPr="00F51586" w:rsidRDefault="00AA74B1" w:rsidP="00D827EA">
            <w:pPr>
              <w:pStyle w:val="111"/>
            </w:pPr>
          </w:p>
        </w:tc>
      </w:tr>
      <w:tr w:rsidR="00F51586" w:rsidRPr="00F51586" w14:paraId="114EBAFA" w14:textId="77777777" w:rsidTr="00D827EA">
        <w:trPr>
          <w:cantSplit/>
          <w:trHeight w:val="20"/>
        </w:trPr>
        <w:tc>
          <w:tcPr>
            <w:tcW w:w="790" w:type="pct"/>
            <w:vMerge/>
            <w:vAlign w:val="center"/>
          </w:tcPr>
          <w:p w14:paraId="66B3D9EE" w14:textId="77777777" w:rsidR="00AA74B1" w:rsidRPr="00F51586" w:rsidRDefault="00AA74B1" w:rsidP="00D827EA">
            <w:pPr>
              <w:pStyle w:val="111"/>
            </w:pPr>
          </w:p>
        </w:tc>
        <w:tc>
          <w:tcPr>
            <w:tcW w:w="1711" w:type="pct"/>
            <w:vMerge/>
            <w:vAlign w:val="center"/>
          </w:tcPr>
          <w:p w14:paraId="1CBC655E" w14:textId="77777777" w:rsidR="00AA74B1" w:rsidRPr="00F51586" w:rsidRDefault="00AA74B1" w:rsidP="00D827EA">
            <w:pPr>
              <w:pStyle w:val="111"/>
            </w:pPr>
          </w:p>
        </w:tc>
        <w:tc>
          <w:tcPr>
            <w:tcW w:w="1049" w:type="pct"/>
            <w:vAlign w:val="center"/>
          </w:tcPr>
          <w:p w14:paraId="02897BD4" w14:textId="77777777" w:rsidR="00AA74B1" w:rsidRPr="00F51586" w:rsidRDefault="00AA74B1" w:rsidP="00D827EA">
            <w:pPr>
              <w:pStyle w:val="111"/>
            </w:pPr>
            <w:r w:rsidRPr="00F51586">
              <w:t xml:space="preserve">постоянно </w:t>
            </w:r>
            <w:proofErr w:type="gramStart"/>
            <w:r w:rsidRPr="00F51586">
              <w:t>находящихся</w:t>
            </w:r>
            <w:proofErr w:type="gramEnd"/>
            <w:r w:rsidRPr="00F51586">
              <w:t xml:space="preserve"> в работе</w:t>
            </w:r>
          </w:p>
        </w:tc>
        <w:tc>
          <w:tcPr>
            <w:tcW w:w="727" w:type="pct"/>
            <w:vAlign w:val="center"/>
          </w:tcPr>
          <w:p w14:paraId="6F601BBA" w14:textId="77777777" w:rsidR="00AA74B1" w:rsidRPr="00F51586" w:rsidRDefault="00AA74B1" w:rsidP="00D827EA">
            <w:pPr>
              <w:pStyle w:val="111"/>
            </w:pPr>
            <w:r w:rsidRPr="00F51586">
              <w:t>всего</w:t>
            </w:r>
          </w:p>
        </w:tc>
        <w:tc>
          <w:tcPr>
            <w:tcW w:w="722" w:type="pct"/>
            <w:vMerge/>
            <w:vAlign w:val="center"/>
          </w:tcPr>
          <w:p w14:paraId="551492C0" w14:textId="77777777" w:rsidR="00AA74B1" w:rsidRPr="00F51586" w:rsidRDefault="00AA74B1" w:rsidP="00D827EA">
            <w:pPr>
              <w:pStyle w:val="111"/>
            </w:pPr>
          </w:p>
        </w:tc>
      </w:tr>
      <w:tr w:rsidR="00F51586" w:rsidRPr="00F51586" w14:paraId="75C7F111" w14:textId="77777777" w:rsidTr="00D827EA">
        <w:trPr>
          <w:cantSplit/>
          <w:trHeight w:val="20"/>
        </w:trPr>
        <w:tc>
          <w:tcPr>
            <w:tcW w:w="790" w:type="pct"/>
            <w:vAlign w:val="center"/>
          </w:tcPr>
          <w:p w14:paraId="1467B987" w14:textId="77777777" w:rsidR="00AA74B1" w:rsidRPr="00F51586" w:rsidRDefault="00AA74B1" w:rsidP="00D827EA">
            <w:pPr>
              <w:pStyle w:val="111"/>
            </w:pPr>
            <w:r w:rsidRPr="00F51586">
              <w:t>КНС-1</w:t>
            </w:r>
          </w:p>
          <w:p w14:paraId="6A452610" w14:textId="77777777" w:rsidR="00AA74B1" w:rsidRPr="00F51586" w:rsidRDefault="00AA74B1" w:rsidP="00D827EA">
            <w:pPr>
              <w:pStyle w:val="111"/>
            </w:pPr>
            <w:r w:rsidRPr="00F51586">
              <w:t>г. Тутаев</w:t>
            </w:r>
          </w:p>
        </w:tc>
        <w:tc>
          <w:tcPr>
            <w:tcW w:w="1711" w:type="pct"/>
            <w:vAlign w:val="center"/>
          </w:tcPr>
          <w:p w14:paraId="79D23297" w14:textId="77777777" w:rsidR="00AA74B1" w:rsidRPr="00F51586" w:rsidRDefault="00AA74B1" w:rsidP="00D827EA">
            <w:pPr>
              <w:pStyle w:val="111"/>
            </w:pPr>
            <w:r w:rsidRPr="00F51586">
              <w:t>-ФГ 216/24-б</w:t>
            </w:r>
          </w:p>
          <w:p w14:paraId="0FEBB196" w14:textId="77777777" w:rsidR="00AA74B1" w:rsidRPr="00F51586" w:rsidRDefault="00AA74B1" w:rsidP="00D827EA">
            <w:pPr>
              <w:pStyle w:val="111"/>
            </w:pPr>
            <w:r w:rsidRPr="00F51586">
              <w:t>-СМ150-125-315/4</w:t>
            </w:r>
          </w:p>
          <w:p w14:paraId="60087C2A" w14:textId="77777777" w:rsidR="00AA74B1" w:rsidRPr="00F51586" w:rsidRDefault="00AA74B1" w:rsidP="00D827EA">
            <w:pPr>
              <w:pStyle w:val="111"/>
            </w:pPr>
            <w:r w:rsidRPr="00F51586">
              <w:t>-ФГ 144/10,5 – а</w:t>
            </w:r>
          </w:p>
        </w:tc>
        <w:tc>
          <w:tcPr>
            <w:tcW w:w="1049" w:type="pct"/>
            <w:vAlign w:val="center"/>
          </w:tcPr>
          <w:p w14:paraId="40904BB2" w14:textId="77777777" w:rsidR="00AA74B1" w:rsidRPr="00F51586" w:rsidRDefault="00AA74B1" w:rsidP="00D827EA">
            <w:pPr>
              <w:pStyle w:val="111"/>
            </w:pPr>
            <w:r w:rsidRPr="00F51586">
              <w:t>2</w:t>
            </w:r>
          </w:p>
        </w:tc>
        <w:tc>
          <w:tcPr>
            <w:tcW w:w="727" w:type="pct"/>
            <w:vAlign w:val="center"/>
          </w:tcPr>
          <w:p w14:paraId="7AB4CFD7" w14:textId="77777777" w:rsidR="00AA74B1" w:rsidRPr="00F51586" w:rsidRDefault="00AA74B1" w:rsidP="00D827EA">
            <w:pPr>
              <w:pStyle w:val="111"/>
            </w:pPr>
            <w:r w:rsidRPr="00F51586">
              <w:t>3</w:t>
            </w:r>
          </w:p>
        </w:tc>
        <w:tc>
          <w:tcPr>
            <w:tcW w:w="722" w:type="pct"/>
            <w:vAlign w:val="center"/>
          </w:tcPr>
          <w:p w14:paraId="059665B1" w14:textId="77777777" w:rsidR="00AA74B1" w:rsidRPr="00F51586" w:rsidRDefault="00AA74B1" w:rsidP="00D827EA">
            <w:pPr>
              <w:pStyle w:val="111"/>
            </w:pPr>
            <w:r w:rsidRPr="00F51586">
              <w:t>300</w:t>
            </w:r>
          </w:p>
        </w:tc>
      </w:tr>
      <w:tr w:rsidR="00F51586" w:rsidRPr="00F51586" w14:paraId="5BB13AE7" w14:textId="77777777" w:rsidTr="00D827EA">
        <w:trPr>
          <w:cantSplit/>
          <w:trHeight w:val="20"/>
        </w:trPr>
        <w:tc>
          <w:tcPr>
            <w:tcW w:w="790" w:type="pct"/>
            <w:vAlign w:val="center"/>
          </w:tcPr>
          <w:p w14:paraId="12781B1B" w14:textId="77777777" w:rsidR="00AA74B1" w:rsidRPr="00F51586" w:rsidRDefault="00AA74B1" w:rsidP="00D827EA">
            <w:pPr>
              <w:pStyle w:val="111"/>
            </w:pPr>
            <w:r w:rsidRPr="00F51586">
              <w:lastRenderedPageBreak/>
              <w:t>КНС-2</w:t>
            </w:r>
          </w:p>
          <w:p w14:paraId="24B48D16" w14:textId="77777777" w:rsidR="00AA74B1" w:rsidRPr="00F51586" w:rsidRDefault="00AA74B1" w:rsidP="00D827EA">
            <w:pPr>
              <w:pStyle w:val="111"/>
            </w:pPr>
            <w:r w:rsidRPr="00F51586">
              <w:t>г. Тутаев</w:t>
            </w:r>
          </w:p>
        </w:tc>
        <w:tc>
          <w:tcPr>
            <w:tcW w:w="1711" w:type="pct"/>
            <w:vAlign w:val="center"/>
          </w:tcPr>
          <w:p w14:paraId="3D955A43" w14:textId="77777777" w:rsidR="00AA74B1" w:rsidRPr="00F51586" w:rsidRDefault="00AA74B1" w:rsidP="00D827EA">
            <w:pPr>
              <w:pStyle w:val="111"/>
            </w:pPr>
            <w:r w:rsidRPr="00F51586">
              <w:t>-СД – 800/32А</w:t>
            </w:r>
          </w:p>
          <w:p w14:paraId="25B48AF1" w14:textId="77777777" w:rsidR="00AA74B1" w:rsidRPr="00F51586" w:rsidRDefault="00AA74B1" w:rsidP="00D827EA">
            <w:pPr>
              <w:pStyle w:val="111"/>
            </w:pPr>
            <w:r w:rsidRPr="00F51586">
              <w:t>-2СМ 200-150-500/4</w:t>
            </w:r>
          </w:p>
        </w:tc>
        <w:tc>
          <w:tcPr>
            <w:tcW w:w="1049" w:type="pct"/>
            <w:vAlign w:val="center"/>
          </w:tcPr>
          <w:p w14:paraId="1A4307C9" w14:textId="77777777" w:rsidR="00AA74B1" w:rsidRPr="00F51586" w:rsidRDefault="00AA74B1" w:rsidP="00D827EA">
            <w:pPr>
              <w:pStyle w:val="111"/>
            </w:pPr>
            <w:r w:rsidRPr="00F51586">
              <w:t>2</w:t>
            </w:r>
          </w:p>
        </w:tc>
        <w:tc>
          <w:tcPr>
            <w:tcW w:w="727" w:type="pct"/>
            <w:vAlign w:val="center"/>
          </w:tcPr>
          <w:p w14:paraId="188E6165" w14:textId="77777777" w:rsidR="00AA74B1" w:rsidRPr="00F51586" w:rsidRDefault="00AA74B1" w:rsidP="00D827EA">
            <w:pPr>
              <w:pStyle w:val="111"/>
            </w:pPr>
            <w:r w:rsidRPr="00F51586">
              <w:t>3</w:t>
            </w:r>
          </w:p>
        </w:tc>
        <w:tc>
          <w:tcPr>
            <w:tcW w:w="722" w:type="pct"/>
            <w:vAlign w:val="center"/>
          </w:tcPr>
          <w:p w14:paraId="293B1C16" w14:textId="77777777" w:rsidR="00AA74B1" w:rsidRPr="00F51586" w:rsidRDefault="00AA74B1" w:rsidP="00D827EA">
            <w:pPr>
              <w:pStyle w:val="111"/>
            </w:pPr>
            <w:r w:rsidRPr="00F51586">
              <w:t>300</w:t>
            </w:r>
          </w:p>
        </w:tc>
      </w:tr>
      <w:tr w:rsidR="00F51586" w:rsidRPr="00F51586" w14:paraId="549D453F" w14:textId="77777777" w:rsidTr="00D827EA">
        <w:trPr>
          <w:cantSplit/>
          <w:trHeight w:val="20"/>
        </w:trPr>
        <w:tc>
          <w:tcPr>
            <w:tcW w:w="790" w:type="pct"/>
            <w:vAlign w:val="center"/>
          </w:tcPr>
          <w:p w14:paraId="392D91A0" w14:textId="77777777" w:rsidR="00AA74B1" w:rsidRPr="00F51586" w:rsidRDefault="00AA74B1" w:rsidP="00D827EA">
            <w:pPr>
              <w:pStyle w:val="111"/>
            </w:pPr>
            <w:r w:rsidRPr="00F51586">
              <w:t>КНС-3</w:t>
            </w:r>
          </w:p>
          <w:p w14:paraId="24387B92" w14:textId="77777777" w:rsidR="00AA74B1" w:rsidRPr="00F51586" w:rsidRDefault="00AA74B1" w:rsidP="00D827EA">
            <w:pPr>
              <w:pStyle w:val="111"/>
            </w:pPr>
            <w:r w:rsidRPr="00F51586">
              <w:t>г. Тутаев</w:t>
            </w:r>
          </w:p>
        </w:tc>
        <w:tc>
          <w:tcPr>
            <w:tcW w:w="1711" w:type="pct"/>
            <w:vAlign w:val="center"/>
          </w:tcPr>
          <w:p w14:paraId="25E95EB7" w14:textId="77777777" w:rsidR="00AA74B1" w:rsidRPr="00F51586" w:rsidRDefault="00AA74B1" w:rsidP="00D827EA">
            <w:pPr>
              <w:pStyle w:val="111"/>
            </w:pPr>
            <w:r w:rsidRPr="00F51586">
              <w:t>-СД 800/32А</w:t>
            </w:r>
          </w:p>
          <w:p w14:paraId="04E361AF" w14:textId="77777777" w:rsidR="00AA74B1" w:rsidRPr="00F51586" w:rsidRDefault="00AA74B1" w:rsidP="00D827EA">
            <w:pPr>
              <w:pStyle w:val="111"/>
            </w:pPr>
            <w:r w:rsidRPr="00F51586">
              <w:t>-СД 800/32</w:t>
            </w:r>
          </w:p>
        </w:tc>
        <w:tc>
          <w:tcPr>
            <w:tcW w:w="1049" w:type="pct"/>
            <w:vAlign w:val="center"/>
          </w:tcPr>
          <w:p w14:paraId="222729D4" w14:textId="77777777" w:rsidR="00AA74B1" w:rsidRPr="00F51586" w:rsidRDefault="00AA74B1" w:rsidP="00D827EA">
            <w:pPr>
              <w:pStyle w:val="111"/>
            </w:pPr>
            <w:r w:rsidRPr="00F51586">
              <w:t>3</w:t>
            </w:r>
          </w:p>
        </w:tc>
        <w:tc>
          <w:tcPr>
            <w:tcW w:w="727" w:type="pct"/>
            <w:vAlign w:val="center"/>
          </w:tcPr>
          <w:p w14:paraId="537C66C8" w14:textId="77777777" w:rsidR="00AA74B1" w:rsidRPr="00F51586" w:rsidRDefault="00AA74B1" w:rsidP="00D827EA">
            <w:pPr>
              <w:pStyle w:val="111"/>
            </w:pPr>
            <w:r w:rsidRPr="00F51586">
              <w:t>5</w:t>
            </w:r>
          </w:p>
        </w:tc>
        <w:tc>
          <w:tcPr>
            <w:tcW w:w="722" w:type="pct"/>
            <w:vAlign w:val="center"/>
          </w:tcPr>
          <w:p w14:paraId="667FEC68" w14:textId="77777777" w:rsidR="00AA74B1" w:rsidRPr="00F51586" w:rsidRDefault="00AA74B1" w:rsidP="00D827EA">
            <w:pPr>
              <w:pStyle w:val="111"/>
            </w:pPr>
            <w:r w:rsidRPr="00F51586">
              <w:t>500-800</w:t>
            </w:r>
          </w:p>
        </w:tc>
      </w:tr>
      <w:tr w:rsidR="00AA74B1" w:rsidRPr="00F51586" w14:paraId="39135A6E" w14:textId="77777777" w:rsidTr="00D827EA">
        <w:trPr>
          <w:cantSplit/>
          <w:trHeight w:val="20"/>
        </w:trPr>
        <w:tc>
          <w:tcPr>
            <w:tcW w:w="790" w:type="pct"/>
            <w:vAlign w:val="center"/>
          </w:tcPr>
          <w:p w14:paraId="30765835" w14:textId="77777777" w:rsidR="00AA74B1" w:rsidRPr="00F51586" w:rsidRDefault="00AA74B1" w:rsidP="00D827EA">
            <w:pPr>
              <w:pStyle w:val="111"/>
            </w:pPr>
            <w:r w:rsidRPr="00F51586">
              <w:t>КНС-4</w:t>
            </w:r>
          </w:p>
          <w:p w14:paraId="4722A652" w14:textId="77777777" w:rsidR="00AA74B1" w:rsidRPr="00F51586" w:rsidRDefault="00AA74B1" w:rsidP="00D827EA">
            <w:pPr>
              <w:pStyle w:val="111"/>
            </w:pPr>
            <w:r w:rsidRPr="00F51586">
              <w:t>г. Тутаев</w:t>
            </w:r>
          </w:p>
        </w:tc>
        <w:tc>
          <w:tcPr>
            <w:tcW w:w="1711" w:type="pct"/>
            <w:vAlign w:val="center"/>
          </w:tcPr>
          <w:p w14:paraId="1753730E" w14:textId="77777777" w:rsidR="00AA74B1" w:rsidRPr="00F51586" w:rsidRDefault="00AA74B1" w:rsidP="00D827EA">
            <w:pPr>
              <w:pStyle w:val="111"/>
            </w:pPr>
            <w:r w:rsidRPr="00F51586">
              <w:t>-СД 250/22.5</w:t>
            </w:r>
          </w:p>
          <w:p w14:paraId="77719CB3" w14:textId="77777777" w:rsidR="00AA74B1" w:rsidRPr="00F51586" w:rsidRDefault="00AA74B1" w:rsidP="00D827EA">
            <w:pPr>
              <w:pStyle w:val="111"/>
            </w:pPr>
            <w:r w:rsidRPr="00F51586">
              <w:t>-ВКС 2/26А</w:t>
            </w:r>
          </w:p>
        </w:tc>
        <w:tc>
          <w:tcPr>
            <w:tcW w:w="1049" w:type="pct"/>
            <w:vAlign w:val="center"/>
          </w:tcPr>
          <w:p w14:paraId="5C957D35" w14:textId="77777777" w:rsidR="00AA74B1" w:rsidRPr="00F51586" w:rsidRDefault="00AA74B1" w:rsidP="00D827EA">
            <w:pPr>
              <w:pStyle w:val="111"/>
            </w:pPr>
            <w:r w:rsidRPr="00F51586">
              <w:t>2</w:t>
            </w:r>
          </w:p>
        </w:tc>
        <w:tc>
          <w:tcPr>
            <w:tcW w:w="727" w:type="pct"/>
            <w:vAlign w:val="center"/>
          </w:tcPr>
          <w:p w14:paraId="6DF12F98" w14:textId="77777777" w:rsidR="00AA74B1" w:rsidRPr="00F51586" w:rsidRDefault="00AA74B1" w:rsidP="00D827EA">
            <w:pPr>
              <w:pStyle w:val="111"/>
            </w:pPr>
            <w:r w:rsidRPr="00F51586">
              <w:t>4</w:t>
            </w:r>
          </w:p>
        </w:tc>
        <w:tc>
          <w:tcPr>
            <w:tcW w:w="722" w:type="pct"/>
            <w:vAlign w:val="center"/>
          </w:tcPr>
          <w:p w14:paraId="58BBD626" w14:textId="77777777" w:rsidR="00AA74B1" w:rsidRPr="00F51586" w:rsidRDefault="00AA74B1" w:rsidP="00D827EA">
            <w:pPr>
              <w:pStyle w:val="111"/>
            </w:pPr>
            <w:r w:rsidRPr="00F51586">
              <w:t>350</w:t>
            </w:r>
          </w:p>
        </w:tc>
      </w:tr>
    </w:tbl>
    <w:p w14:paraId="3680F3A5" w14:textId="77777777" w:rsidR="00AA74B1" w:rsidRPr="00F51586" w:rsidRDefault="00AA74B1" w:rsidP="00AA74B1"/>
    <w:p w14:paraId="0C0FD7F0" w14:textId="77777777" w:rsidR="009F6FE0" w:rsidRPr="00F51586" w:rsidRDefault="009F6FE0" w:rsidP="009F6FE0">
      <w:pPr>
        <w:pStyle w:val="af3"/>
      </w:pPr>
      <w:r w:rsidRPr="00F51586">
        <w:t xml:space="preserve">Таблица </w:t>
      </w:r>
      <w:r w:rsidR="00D36A34" w:rsidRPr="00F51586">
        <w:t>26</w:t>
      </w:r>
    </w:p>
    <w:p w14:paraId="56DBC13E" w14:textId="77777777" w:rsidR="00AA74B1" w:rsidRPr="00F51586" w:rsidRDefault="00AA74B1" w:rsidP="00ED51EE">
      <w:pPr>
        <w:pStyle w:val="aff5"/>
      </w:pPr>
      <w:r w:rsidRPr="00F51586">
        <w:t xml:space="preserve">Техническая характеристика насосов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26"/>
        <w:gridCol w:w="2150"/>
        <w:gridCol w:w="1721"/>
        <w:gridCol w:w="1289"/>
        <w:gridCol w:w="1435"/>
        <w:gridCol w:w="1433"/>
      </w:tblGrid>
      <w:tr w:rsidR="00F51586" w:rsidRPr="00F51586" w14:paraId="457D7C6A" w14:textId="77777777" w:rsidTr="00D827EA">
        <w:tc>
          <w:tcPr>
            <w:tcW w:w="927" w:type="pct"/>
            <w:vAlign w:val="center"/>
          </w:tcPr>
          <w:p w14:paraId="4791440F" w14:textId="77777777" w:rsidR="00AA74B1" w:rsidRPr="00F51586" w:rsidRDefault="00AA74B1" w:rsidP="00D827EA">
            <w:pPr>
              <w:pStyle w:val="111"/>
            </w:pPr>
            <w:r w:rsidRPr="00F51586">
              <w:t>Наименование оборудования</w:t>
            </w:r>
          </w:p>
        </w:tc>
        <w:tc>
          <w:tcPr>
            <w:tcW w:w="1091" w:type="pct"/>
            <w:vAlign w:val="center"/>
          </w:tcPr>
          <w:p w14:paraId="2AECD9CE" w14:textId="77777777" w:rsidR="00AA74B1" w:rsidRPr="00F51586" w:rsidRDefault="00AA74B1" w:rsidP="00D827EA">
            <w:pPr>
              <w:pStyle w:val="111"/>
            </w:pPr>
            <w:r w:rsidRPr="00F51586">
              <w:t>Тип (марка) насоса</w:t>
            </w:r>
          </w:p>
        </w:tc>
        <w:tc>
          <w:tcPr>
            <w:tcW w:w="873" w:type="pct"/>
            <w:vAlign w:val="center"/>
          </w:tcPr>
          <w:p w14:paraId="5B6C6BF5" w14:textId="77777777" w:rsidR="00AA74B1" w:rsidRPr="00F51586" w:rsidRDefault="00AA74B1" w:rsidP="00D827EA">
            <w:pPr>
              <w:pStyle w:val="111"/>
            </w:pPr>
            <w:r w:rsidRPr="00F51586">
              <w:t>Производитель</w:t>
            </w:r>
          </w:p>
          <w:p w14:paraId="697671B7" w14:textId="77777777" w:rsidR="00AA74B1" w:rsidRPr="00F51586" w:rsidRDefault="00AA74B1" w:rsidP="00D827EA">
            <w:pPr>
              <w:pStyle w:val="111"/>
            </w:pPr>
            <w:proofErr w:type="spellStart"/>
            <w:r w:rsidRPr="00F51586">
              <w:t>ность</w:t>
            </w:r>
            <w:proofErr w:type="spellEnd"/>
            <w:r w:rsidRPr="00F51586">
              <w:t>,</w:t>
            </w:r>
          </w:p>
          <w:p w14:paraId="7FF55FE7" w14:textId="77777777" w:rsidR="00AA74B1" w:rsidRPr="00F51586" w:rsidRDefault="00AA74B1" w:rsidP="00D827EA">
            <w:pPr>
              <w:pStyle w:val="111"/>
            </w:pPr>
            <w:r w:rsidRPr="00F51586">
              <w:t>куб. м/час</w:t>
            </w:r>
          </w:p>
        </w:tc>
        <w:tc>
          <w:tcPr>
            <w:tcW w:w="654" w:type="pct"/>
            <w:vAlign w:val="center"/>
          </w:tcPr>
          <w:p w14:paraId="036D2CBD" w14:textId="77777777" w:rsidR="00AA74B1" w:rsidRPr="00F51586" w:rsidRDefault="00AA74B1" w:rsidP="00D827EA">
            <w:pPr>
              <w:pStyle w:val="111"/>
            </w:pPr>
            <w:r w:rsidRPr="00F51586">
              <w:t xml:space="preserve">Мощность, </w:t>
            </w:r>
            <w:proofErr w:type="spellStart"/>
            <w:r w:rsidRPr="00F51586">
              <w:t>кВТ</w:t>
            </w:r>
            <w:proofErr w:type="spellEnd"/>
          </w:p>
        </w:tc>
        <w:tc>
          <w:tcPr>
            <w:tcW w:w="728" w:type="pct"/>
            <w:vAlign w:val="center"/>
          </w:tcPr>
          <w:p w14:paraId="0E5A000B" w14:textId="77777777" w:rsidR="00AA74B1" w:rsidRPr="00F51586" w:rsidRDefault="00AA74B1" w:rsidP="00D827EA">
            <w:pPr>
              <w:pStyle w:val="111"/>
            </w:pPr>
            <w:r w:rsidRPr="00F51586">
              <w:t xml:space="preserve">Количество, </w:t>
            </w:r>
            <w:proofErr w:type="spellStart"/>
            <w:proofErr w:type="gramStart"/>
            <w:r w:rsidRPr="00F51586">
              <w:t>шт</w:t>
            </w:r>
            <w:proofErr w:type="spellEnd"/>
            <w:proofErr w:type="gramEnd"/>
          </w:p>
        </w:tc>
        <w:tc>
          <w:tcPr>
            <w:tcW w:w="727" w:type="pct"/>
            <w:vAlign w:val="center"/>
          </w:tcPr>
          <w:p w14:paraId="2DC04E02" w14:textId="77777777" w:rsidR="00AA74B1" w:rsidRPr="00F51586" w:rsidRDefault="00AA74B1" w:rsidP="00D827EA">
            <w:pPr>
              <w:pStyle w:val="111"/>
            </w:pPr>
            <w:r w:rsidRPr="00F51586">
              <w:t>Процент износа, %</w:t>
            </w:r>
          </w:p>
        </w:tc>
      </w:tr>
      <w:tr w:rsidR="00F51586" w:rsidRPr="00F51586" w14:paraId="3BF9F207" w14:textId="77777777" w:rsidTr="00D827EA">
        <w:tc>
          <w:tcPr>
            <w:tcW w:w="927" w:type="pct"/>
            <w:vMerge w:val="restart"/>
            <w:vAlign w:val="center"/>
          </w:tcPr>
          <w:p w14:paraId="7A1AD89A" w14:textId="77777777" w:rsidR="00AA74B1" w:rsidRPr="00F51586" w:rsidRDefault="00AA74B1" w:rsidP="00D827EA">
            <w:pPr>
              <w:pStyle w:val="111"/>
            </w:pPr>
            <w:r w:rsidRPr="00F51586">
              <w:t>Насос для перекачки стоков</w:t>
            </w:r>
          </w:p>
        </w:tc>
        <w:tc>
          <w:tcPr>
            <w:tcW w:w="1091" w:type="pct"/>
            <w:vAlign w:val="center"/>
          </w:tcPr>
          <w:p w14:paraId="72F493F0" w14:textId="77777777" w:rsidR="00AA74B1" w:rsidRPr="00F51586" w:rsidRDefault="00AA74B1" w:rsidP="00D827EA">
            <w:pPr>
              <w:pStyle w:val="111"/>
            </w:pPr>
            <w:r w:rsidRPr="00F51586">
              <w:t>ФГ 216/24-б</w:t>
            </w:r>
          </w:p>
        </w:tc>
        <w:tc>
          <w:tcPr>
            <w:tcW w:w="873" w:type="pct"/>
            <w:vAlign w:val="center"/>
          </w:tcPr>
          <w:p w14:paraId="2BDC521A" w14:textId="77777777" w:rsidR="00AA74B1" w:rsidRPr="00F51586" w:rsidRDefault="00AA74B1" w:rsidP="00D827EA">
            <w:pPr>
              <w:pStyle w:val="111"/>
            </w:pPr>
            <w:r w:rsidRPr="00F51586">
              <w:t>250</w:t>
            </w:r>
          </w:p>
        </w:tc>
        <w:tc>
          <w:tcPr>
            <w:tcW w:w="654" w:type="pct"/>
            <w:vAlign w:val="center"/>
          </w:tcPr>
          <w:p w14:paraId="3E468949" w14:textId="77777777" w:rsidR="00AA74B1" w:rsidRPr="00F51586" w:rsidRDefault="00AA74B1" w:rsidP="00D827EA">
            <w:pPr>
              <w:pStyle w:val="111"/>
            </w:pPr>
            <w:r w:rsidRPr="00F51586">
              <w:t>22</w:t>
            </w:r>
          </w:p>
        </w:tc>
        <w:tc>
          <w:tcPr>
            <w:tcW w:w="728" w:type="pct"/>
            <w:vAlign w:val="center"/>
          </w:tcPr>
          <w:p w14:paraId="330D8731" w14:textId="77777777" w:rsidR="00AA74B1" w:rsidRPr="00F51586" w:rsidRDefault="00AA74B1" w:rsidP="00D827EA">
            <w:pPr>
              <w:pStyle w:val="111"/>
            </w:pPr>
            <w:r w:rsidRPr="00F51586">
              <w:t>1</w:t>
            </w:r>
          </w:p>
        </w:tc>
        <w:tc>
          <w:tcPr>
            <w:tcW w:w="727" w:type="pct"/>
            <w:vAlign w:val="center"/>
          </w:tcPr>
          <w:p w14:paraId="29083C31" w14:textId="77777777" w:rsidR="00AA74B1" w:rsidRPr="00F51586" w:rsidRDefault="00AA74B1" w:rsidP="00D827EA">
            <w:pPr>
              <w:pStyle w:val="111"/>
            </w:pPr>
            <w:r w:rsidRPr="00F51586">
              <w:t>70-80</w:t>
            </w:r>
          </w:p>
        </w:tc>
      </w:tr>
      <w:tr w:rsidR="00F51586" w:rsidRPr="00F51586" w14:paraId="1B7B9385" w14:textId="77777777" w:rsidTr="00D827EA">
        <w:tc>
          <w:tcPr>
            <w:tcW w:w="927" w:type="pct"/>
            <w:vMerge/>
            <w:vAlign w:val="center"/>
          </w:tcPr>
          <w:p w14:paraId="7EC6C24B" w14:textId="77777777" w:rsidR="00AA74B1" w:rsidRPr="00F51586" w:rsidRDefault="00AA74B1" w:rsidP="00D827EA">
            <w:pPr>
              <w:pStyle w:val="111"/>
            </w:pPr>
          </w:p>
        </w:tc>
        <w:tc>
          <w:tcPr>
            <w:tcW w:w="1091" w:type="pct"/>
            <w:vAlign w:val="center"/>
          </w:tcPr>
          <w:p w14:paraId="2A18A997" w14:textId="77777777" w:rsidR="00AA74B1" w:rsidRPr="00F51586" w:rsidRDefault="00AA74B1" w:rsidP="00D827EA">
            <w:pPr>
              <w:pStyle w:val="111"/>
            </w:pPr>
            <w:r w:rsidRPr="00F51586">
              <w:t>СМ150-125-315/4</w:t>
            </w:r>
          </w:p>
        </w:tc>
        <w:tc>
          <w:tcPr>
            <w:tcW w:w="873" w:type="pct"/>
            <w:vAlign w:val="center"/>
          </w:tcPr>
          <w:p w14:paraId="0F2EC087" w14:textId="77777777" w:rsidR="00AA74B1" w:rsidRPr="00F51586" w:rsidRDefault="00AA74B1" w:rsidP="00D827EA">
            <w:pPr>
              <w:pStyle w:val="111"/>
            </w:pPr>
            <w:r w:rsidRPr="00F51586">
              <w:t>200</w:t>
            </w:r>
          </w:p>
        </w:tc>
        <w:tc>
          <w:tcPr>
            <w:tcW w:w="654" w:type="pct"/>
            <w:vAlign w:val="center"/>
          </w:tcPr>
          <w:p w14:paraId="0F9CB724" w14:textId="77777777" w:rsidR="00AA74B1" w:rsidRPr="00F51586" w:rsidRDefault="00AA74B1" w:rsidP="00D827EA">
            <w:pPr>
              <w:pStyle w:val="111"/>
            </w:pPr>
            <w:r w:rsidRPr="00F51586">
              <w:t>37</w:t>
            </w:r>
          </w:p>
        </w:tc>
        <w:tc>
          <w:tcPr>
            <w:tcW w:w="728" w:type="pct"/>
            <w:vAlign w:val="center"/>
          </w:tcPr>
          <w:p w14:paraId="0A2A871F" w14:textId="77777777" w:rsidR="00AA74B1" w:rsidRPr="00F51586" w:rsidRDefault="00AA74B1" w:rsidP="00D827EA">
            <w:pPr>
              <w:pStyle w:val="111"/>
            </w:pPr>
            <w:r w:rsidRPr="00F51586">
              <w:t>1</w:t>
            </w:r>
          </w:p>
        </w:tc>
        <w:tc>
          <w:tcPr>
            <w:tcW w:w="727" w:type="pct"/>
            <w:vAlign w:val="center"/>
          </w:tcPr>
          <w:p w14:paraId="1C8E55BA" w14:textId="77777777" w:rsidR="00AA74B1" w:rsidRPr="00F51586" w:rsidRDefault="00AA74B1" w:rsidP="00D827EA">
            <w:pPr>
              <w:pStyle w:val="111"/>
            </w:pPr>
            <w:r w:rsidRPr="00F51586">
              <w:t>70-80</w:t>
            </w:r>
          </w:p>
        </w:tc>
      </w:tr>
      <w:tr w:rsidR="00F51586" w:rsidRPr="00F51586" w14:paraId="5238F176" w14:textId="77777777" w:rsidTr="00D827EA">
        <w:tc>
          <w:tcPr>
            <w:tcW w:w="927" w:type="pct"/>
            <w:vMerge/>
            <w:vAlign w:val="center"/>
          </w:tcPr>
          <w:p w14:paraId="6ED70BB6" w14:textId="77777777" w:rsidR="00AA74B1" w:rsidRPr="00F51586" w:rsidRDefault="00AA74B1" w:rsidP="00D827EA">
            <w:pPr>
              <w:pStyle w:val="111"/>
            </w:pPr>
          </w:p>
        </w:tc>
        <w:tc>
          <w:tcPr>
            <w:tcW w:w="1091" w:type="pct"/>
            <w:vAlign w:val="center"/>
          </w:tcPr>
          <w:p w14:paraId="4AE94060" w14:textId="77777777" w:rsidR="00AA74B1" w:rsidRPr="00F51586" w:rsidRDefault="00AA74B1" w:rsidP="00D827EA">
            <w:pPr>
              <w:pStyle w:val="111"/>
            </w:pPr>
            <w:r w:rsidRPr="00F51586">
              <w:t>ФГ 144/10,5 – а</w:t>
            </w:r>
          </w:p>
        </w:tc>
        <w:tc>
          <w:tcPr>
            <w:tcW w:w="873" w:type="pct"/>
            <w:vAlign w:val="center"/>
          </w:tcPr>
          <w:p w14:paraId="71577512" w14:textId="77777777" w:rsidR="00AA74B1" w:rsidRPr="00F51586" w:rsidRDefault="00AA74B1" w:rsidP="00D827EA">
            <w:pPr>
              <w:pStyle w:val="111"/>
            </w:pPr>
            <w:r w:rsidRPr="00F51586">
              <w:t>160</w:t>
            </w:r>
          </w:p>
        </w:tc>
        <w:tc>
          <w:tcPr>
            <w:tcW w:w="654" w:type="pct"/>
            <w:vAlign w:val="center"/>
          </w:tcPr>
          <w:p w14:paraId="43331758" w14:textId="77777777" w:rsidR="00AA74B1" w:rsidRPr="00F51586" w:rsidRDefault="00AA74B1" w:rsidP="00D827EA">
            <w:pPr>
              <w:pStyle w:val="111"/>
            </w:pPr>
            <w:r w:rsidRPr="00F51586">
              <w:t>7,5</w:t>
            </w:r>
          </w:p>
        </w:tc>
        <w:tc>
          <w:tcPr>
            <w:tcW w:w="728" w:type="pct"/>
            <w:vAlign w:val="center"/>
          </w:tcPr>
          <w:p w14:paraId="1A1362B6" w14:textId="77777777" w:rsidR="00AA74B1" w:rsidRPr="00F51586" w:rsidRDefault="00AA74B1" w:rsidP="00D827EA">
            <w:pPr>
              <w:pStyle w:val="111"/>
            </w:pPr>
            <w:r w:rsidRPr="00F51586">
              <w:t>1</w:t>
            </w:r>
          </w:p>
        </w:tc>
        <w:tc>
          <w:tcPr>
            <w:tcW w:w="727" w:type="pct"/>
            <w:vAlign w:val="center"/>
          </w:tcPr>
          <w:p w14:paraId="74BEAE7D" w14:textId="77777777" w:rsidR="00AA74B1" w:rsidRPr="00F51586" w:rsidRDefault="00AA74B1" w:rsidP="00D827EA">
            <w:pPr>
              <w:pStyle w:val="111"/>
            </w:pPr>
            <w:r w:rsidRPr="00F51586">
              <w:t>70-80</w:t>
            </w:r>
          </w:p>
        </w:tc>
      </w:tr>
      <w:tr w:rsidR="00F51586" w:rsidRPr="00F51586" w14:paraId="03A0D899" w14:textId="77777777" w:rsidTr="00D827EA">
        <w:tc>
          <w:tcPr>
            <w:tcW w:w="927" w:type="pct"/>
            <w:vMerge/>
            <w:vAlign w:val="center"/>
          </w:tcPr>
          <w:p w14:paraId="6D94260A" w14:textId="77777777" w:rsidR="00AA74B1" w:rsidRPr="00F51586" w:rsidRDefault="00AA74B1" w:rsidP="00D827EA">
            <w:pPr>
              <w:pStyle w:val="111"/>
            </w:pPr>
          </w:p>
        </w:tc>
        <w:tc>
          <w:tcPr>
            <w:tcW w:w="1091" w:type="pct"/>
            <w:vAlign w:val="center"/>
          </w:tcPr>
          <w:p w14:paraId="6784363B" w14:textId="77777777" w:rsidR="00AA74B1" w:rsidRPr="00F51586" w:rsidRDefault="00AA74B1" w:rsidP="00D827EA">
            <w:pPr>
              <w:pStyle w:val="111"/>
            </w:pPr>
            <w:r w:rsidRPr="00F51586">
              <w:t>2СМ 200-150-500/4</w:t>
            </w:r>
          </w:p>
        </w:tc>
        <w:tc>
          <w:tcPr>
            <w:tcW w:w="873" w:type="pct"/>
            <w:vAlign w:val="center"/>
          </w:tcPr>
          <w:p w14:paraId="56216527" w14:textId="77777777" w:rsidR="00AA74B1" w:rsidRPr="00F51586" w:rsidRDefault="00AA74B1" w:rsidP="00D827EA">
            <w:pPr>
              <w:pStyle w:val="111"/>
            </w:pPr>
            <w:r w:rsidRPr="00F51586">
              <w:t>400</w:t>
            </w:r>
          </w:p>
        </w:tc>
        <w:tc>
          <w:tcPr>
            <w:tcW w:w="654" w:type="pct"/>
            <w:vAlign w:val="center"/>
          </w:tcPr>
          <w:p w14:paraId="5A325C56" w14:textId="77777777" w:rsidR="00AA74B1" w:rsidRPr="00F51586" w:rsidRDefault="00AA74B1" w:rsidP="00D827EA">
            <w:pPr>
              <w:pStyle w:val="111"/>
            </w:pPr>
            <w:r w:rsidRPr="00F51586">
              <w:t>250</w:t>
            </w:r>
          </w:p>
        </w:tc>
        <w:tc>
          <w:tcPr>
            <w:tcW w:w="728" w:type="pct"/>
            <w:vAlign w:val="center"/>
          </w:tcPr>
          <w:p w14:paraId="590D40E8" w14:textId="77777777" w:rsidR="00AA74B1" w:rsidRPr="00F51586" w:rsidRDefault="00AA74B1" w:rsidP="00D827EA">
            <w:pPr>
              <w:pStyle w:val="111"/>
            </w:pPr>
            <w:r w:rsidRPr="00F51586">
              <w:t>2</w:t>
            </w:r>
          </w:p>
        </w:tc>
        <w:tc>
          <w:tcPr>
            <w:tcW w:w="727" w:type="pct"/>
            <w:vAlign w:val="center"/>
          </w:tcPr>
          <w:p w14:paraId="6C7FF32C" w14:textId="77777777" w:rsidR="00AA74B1" w:rsidRPr="00F51586" w:rsidRDefault="00AA74B1" w:rsidP="00D827EA">
            <w:pPr>
              <w:pStyle w:val="111"/>
            </w:pPr>
            <w:r w:rsidRPr="00F51586">
              <w:t>70-80</w:t>
            </w:r>
          </w:p>
        </w:tc>
      </w:tr>
      <w:tr w:rsidR="00F51586" w:rsidRPr="00F51586" w14:paraId="5FEC1971" w14:textId="77777777" w:rsidTr="00D827EA">
        <w:tc>
          <w:tcPr>
            <w:tcW w:w="927" w:type="pct"/>
            <w:vMerge/>
            <w:vAlign w:val="center"/>
          </w:tcPr>
          <w:p w14:paraId="4CA21191" w14:textId="77777777" w:rsidR="00AA74B1" w:rsidRPr="00F51586" w:rsidRDefault="00AA74B1" w:rsidP="00D827EA">
            <w:pPr>
              <w:pStyle w:val="111"/>
            </w:pPr>
          </w:p>
        </w:tc>
        <w:tc>
          <w:tcPr>
            <w:tcW w:w="1091" w:type="pct"/>
            <w:vAlign w:val="center"/>
          </w:tcPr>
          <w:p w14:paraId="0088B30F" w14:textId="77777777" w:rsidR="00AA74B1" w:rsidRPr="00F51586" w:rsidRDefault="00AA74B1" w:rsidP="00D827EA">
            <w:pPr>
              <w:pStyle w:val="111"/>
            </w:pPr>
            <w:r w:rsidRPr="00F51586">
              <w:t>СД 800/32А</w:t>
            </w:r>
          </w:p>
        </w:tc>
        <w:tc>
          <w:tcPr>
            <w:tcW w:w="873" w:type="pct"/>
            <w:vAlign w:val="center"/>
          </w:tcPr>
          <w:p w14:paraId="1749EF96" w14:textId="77777777" w:rsidR="00AA74B1" w:rsidRPr="00F51586" w:rsidRDefault="00AA74B1" w:rsidP="00D827EA">
            <w:pPr>
              <w:pStyle w:val="111"/>
            </w:pPr>
            <w:r w:rsidRPr="00F51586">
              <w:t>800</w:t>
            </w:r>
          </w:p>
        </w:tc>
        <w:tc>
          <w:tcPr>
            <w:tcW w:w="654" w:type="pct"/>
            <w:vAlign w:val="center"/>
          </w:tcPr>
          <w:p w14:paraId="0A791C9F" w14:textId="77777777" w:rsidR="00AA74B1" w:rsidRPr="00F51586" w:rsidRDefault="00AA74B1" w:rsidP="00D827EA">
            <w:pPr>
              <w:pStyle w:val="111"/>
            </w:pPr>
            <w:r w:rsidRPr="00F51586">
              <w:t>132</w:t>
            </w:r>
          </w:p>
        </w:tc>
        <w:tc>
          <w:tcPr>
            <w:tcW w:w="728" w:type="pct"/>
            <w:vAlign w:val="center"/>
          </w:tcPr>
          <w:p w14:paraId="634BB78B" w14:textId="77777777" w:rsidR="00AA74B1" w:rsidRPr="00F51586" w:rsidRDefault="00AA74B1" w:rsidP="00D827EA">
            <w:pPr>
              <w:pStyle w:val="111"/>
            </w:pPr>
            <w:r w:rsidRPr="00F51586">
              <w:t>2</w:t>
            </w:r>
          </w:p>
        </w:tc>
        <w:tc>
          <w:tcPr>
            <w:tcW w:w="727" w:type="pct"/>
            <w:vAlign w:val="center"/>
          </w:tcPr>
          <w:p w14:paraId="6ACD4565" w14:textId="77777777" w:rsidR="00AA74B1" w:rsidRPr="00F51586" w:rsidRDefault="00AA74B1" w:rsidP="00D827EA">
            <w:pPr>
              <w:pStyle w:val="111"/>
            </w:pPr>
            <w:r w:rsidRPr="00F51586">
              <w:t>70-80</w:t>
            </w:r>
          </w:p>
        </w:tc>
      </w:tr>
      <w:tr w:rsidR="00F51586" w:rsidRPr="00F51586" w14:paraId="3EA1D762" w14:textId="77777777" w:rsidTr="00D827EA">
        <w:tc>
          <w:tcPr>
            <w:tcW w:w="927" w:type="pct"/>
            <w:vMerge/>
            <w:vAlign w:val="center"/>
          </w:tcPr>
          <w:p w14:paraId="7F98F7A9" w14:textId="77777777" w:rsidR="00AA74B1" w:rsidRPr="00F51586" w:rsidRDefault="00AA74B1" w:rsidP="00D827EA">
            <w:pPr>
              <w:pStyle w:val="111"/>
            </w:pPr>
          </w:p>
        </w:tc>
        <w:tc>
          <w:tcPr>
            <w:tcW w:w="1091" w:type="pct"/>
            <w:vAlign w:val="center"/>
          </w:tcPr>
          <w:p w14:paraId="2A621903" w14:textId="77777777" w:rsidR="00AA74B1" w:rsidRPr="00F51586" w:rsidRDefault="00AA74B1" w:rsidP="00D827EA">
            <w:pPr>
              <w:pStyle w:val="111"/>
            </w:pPr>
            <w:r w:rsidRPr="00F51586">
              <w:t>СД 800/32</w:t>
            </w:r>
          </w:p>
        </w:tc>
        <w:tc>
          <w:tcPr>
            <w:tcW w:w="873" w:type="pct"/>
            <w:vAlign w:val="center"/>
          </w:tcPr>
          <w:p w14:paraId="1066636E" w14:textId="77777777" w:rsidR="00AA74B1" w:rsidRPr="00F51586" w:rsidRDefault="00AA74B1" w:rsidP="00D827EA">
            <w:pPr>
              <w:pStyle w:val="111"/>
            </w:pPr>
            <w:r w:rsidRPr="00F51586">
              <w:t>800</w:t>
            </w:r>
          </w:p>
        </w:tc>
        <w:tc>
          <w:tcPr>
            <w:tcW w:w="654" w:type="pct"/>
            <w:vAlign w:val="center"/>
          </w:tcPr>
          <w:p w14:paraId="4301368C" w14:textId="77777777" w:rsidR="00AA74B1" w:rsidRPr="00F51586" w:rsidRDefault="00AA74B1" w:rsidP="00D827EA">
            <w:pPr>
              <w:pStyle w:val="111"/>
            </w:pPr>
            <w:r w:rsidRPr="00F51586">
              <w:t>132</w:t>
            </w:r>
          </w:p>
        </w:tc>
        <w:tc>
          <w:tcPr>
            <w:tcW w:w="728" w:type="pct"/>
            <w:vAlign w:val="center"/>
          </w:tcPr>
          <w:p w14:paraId="20966C8E" w14:textId="77777777" w:rsidR="00AA74B1" w:rsidRPr="00F51586" w:rsidRDefault="00AA74B1" w:rsidP="00D827EA">
            <w:pPr>
              <w:pStyle w:val="111"/>
            </w:pPr>
            <w:r w:rsidRPr="00F51586">
              <w:t>3</w:t>
            </w:r>
          </w:p>
        </w:tc>
        <w:tc>
          <w:tcPr>
            <w:tcW w:w="727" w:type="pct"/>
            <w:vAlign w:val="center"/>
          </w:tcPr>
          <w:p w14:paraId="45CF594E" w14:textId="77777777" w:rsidR="00AA74B1" w:rsidRPr="00F51586" w:rsidRDefault="00AA74B1" w:rsidP="00D827EA">
            <w:pPr>
              <w:pStyle w:val="111"/>
            </w:pPr>
            <w:r w:rsidRPr="00F51586">
              <w:t>70-80</w:t>
            </w:r>
          </w:p>
        </w:tc>
      </w:tr>
      <w:tr w:rsidR="00F51586" w:rsidRPr="00F51586" w14:paraId="3E381F2B" w14:textId="77777777" w:rsidTr="00D827EA">
        <w:tc>
          <w:tcPr>
            <w:tcW w:w="927" w:type="pct"/>
            <w:vMerge/>
            <w:vAlign w:val="center"/>
          </w:tcPr>
          <w:p w14:paraId="61D0A078" w14:textId="77777777" w:rsidR="00AA74B1" w:rsidRPr="00F51586" w:rsidRDefault="00AA74B1" w:rsidP="00D827EA">
            <w:pPr>
              <w:pStyle w:val="111"/>
            </w:pPr>
          </w:p>
        </w:tc>
        <w:tc>
          <w:tcPr>
            <w:tcW w:w="1091" w:type="pct"/>
            <w:vAlign w:val="center"/>
          </w:tcPr>
          <w:p w14:paraId="1BA8FB94" w14:textId="77777777" w:rsidR="00AA74B1" w:rsidRPr="00F51586" w:rsidRDefault="00AA74B1" w:rsidP="00D827EA">
            <w:pPr>
              <w:pStyle w:val="111"/>
            </w:pPr>
            <w:r w:rsidRPr="00F51586">
              <w:t>СД 250/22.5</w:t>
            </w:r>
          </w:p>
        </w:tc>
        <w:tc>
          <w:tcPr>
            <w:tcW w:w="873" w:type="pct"/>
            <w:vAlign w:val="center"/>
          </w:tcPr>
          <w:p w14:paraId="3CC82A64" w14:textId="77777777" w:rsidR="00AA74B1" w:rsidRPr="00F51586" w:rsidRDefault="00AA74B1" w:rsidP="00D827EA">
            <w:pPr>
              <w:pStyle w:val="111"/>
            </w:pPr>
            <w:r w:rsidRPr="00F51586">
              <w:t>250</w:t>
            </w:r>
          </w:p>
        </w:tc>
        <w:tc>
          <w:tcPr>
            <w:tcW w:w="654" w:type="pct"/>
            <w:vAlign w:val="center"/>
          </w:tcPr>
          <w:p w14:paraId="660F1F0F" w14:textId="77777777" w:rsidR="00AA74B1" w:rsidRPr="00F51586" w:rsidRDefault="00AA74B1" w:rsidP="00D827EA">
            <w:pPr>
              <w:pStyle w:val="111"/>
            </w:pPr>
            <w:r w:rsidRPr="00F51586">
              <w:t>37</w:t>
            </w:r>
          </w:p>
        </w:tc>
        <w:tc>
          <w:tcPr>
            <w:tcW w:w="728" w:type="pct"/>
            <w:vAlign w:val="center"/>
          </w:tcPr>
          <w:p w14:paraId="6D276F64" w14:textId="77777777" w:rsidR="00AA74B1" w:rsidRPr="00F51586" w:rsidRDefault="00AA74B1" w:rsidP="00D827EA">
            <w:pPr>
              <w:pStyle w:val="111"/>
            </w:pPr>
            <w:r w:rsidRPr="00F51586">
              <w:t>3</w:t>
            </w:r>
          </w:p>
        </w:tc>
        <w:tc>
          <w:tcPr>
            <w:tcW w:w="727" w:type="pct"/>
            <w:vAlign w:val="center"/>
          </w:tcPr>
          <w:p w14:paraId="1CE95394" w14:textId="77777777" w:rsidR="00AA74B1" w:rsidRPr="00F51586" w:rsidRDefault="00AA74B1" w:rsidP="00D827EA">
            <w:pPr>
              <w:pStyle w:val="111"/>
            </w:pPr>
            <w:r w:rsidRPr="00F51586">
              <w:t>70-80</w:t>
            </w:r>
          </w:p>
        </w:tc>
      </w:tr>
      <w:tr w:rsidR="00F51586" w:rsidRPr="00F51586" w14:paraId="731718D9" w14:textId="77777777" w:rsidTr="00D827EA">
        <w:tc>
          <w:tcPr>
            <w:tcW w:w="927" w:type="pct"/>
            <w:vMerge/>
            <w:vAlign w:val="center"/>
          </w:tcPr>
          <w:p w14:paraId="0A109CA0" w14:textId="77777777" w:rsidR="00AA74B1" w:rsidRPr="00F51586" w:rsidRDefault="00AA74B1" w:rsidP="00D827EA">
            <w:pPr>
              <w:pStyle w:val="111"/>
            </w:pPr>
          </w:p>
        </w:tc>
        <w:tc>
          <w:tcPr>
            <w:tcW w:w="1091" w:type="pct"/>
            <w:vAlign w:val="center"/>
          </w:tcPr>
          <w:p w14:paraId="3A555E19" w14:textId="77777777" w:rsidR="00AA74B1" w:rsidRPr="00F51586" w:rsidRDefault="00AA74B1" w:rsidP="00D827EA">
            <w:pPr>
              <w:pStyle w:val="111"/>
            </w:pPr>
            <w:r w:rsidRPr="00F51586">
              <w:t>ВКС 2/26А</w:t>
            </w:r>
          </w:p>
        </w:tc>
        <w:tc>
          <w:tcPr>
            <w:tcW w:w="873" w:type="pct"/>
            <w:vAlign w:val="center"/>
          </w:tcPr>
          <w:p w14:paraId="7807B2DB" w14:textId="77777777" w:rsidR="00AA74B1" w:rsidRPr="00F51586" w:rsidRDefault="00AA74B1" w:rsidP="00D827EA">
            <w:pPr>
              <w:pStyle w:val="111"/>
            </w:pPr>
            <w:r w:rsidRPr="00F51586">
              <w:t>7,2</w:t>
            </w:r>
          </w:p>
        </w:tc>
        <w:tc>
          <w:tcPr>
            <w:tcW w:w="654" w:type="pct"/>
            <w:vAlign w:val="center"/>
          </w:tcPr>
          <w:p w14:paraId="5A656A3A" w14:textId="77777777" w:rsidR="00AA74B1" w:rsidRPr="00F51586" w:rsidRDefault="00AA74B1" w:rsidP="00D827EA">
            <w:pPr>
              <w:pStyle w:val="111"/>
            </w:pPr>
            <w:r w:rsidRPr="00F51586">
              <w:t>2,2</w:t>
            </w:r>
          </w:p>
        </w:tc>
        <w:tc>
          <w:tcPr>
            <w:tcW w:w="728" w:type="pct"/>
            <w:vAlign w:val="center"/>
          </w:tcPr>
          <w:p w14:paraId="7FA917D8" w14:textId="77777777" w:rsidR="00AA74B1" w:rsidRPr="00F51586" w:rsidRDefault="00AA74B1" w:rsidP="00D827EA">
            <w:pPr>
              <w:pStyle w:val="111"/>
            </w:pPr>
            <w:r w:rsidRPr="00F51586">
              <w:t>1</w:t>
            </w:r>
          </w:p>
        </w:tc>
        <w:tc>
          <w:tcPr>
            <w:tcW w:w="727" w:type="pct"/>
            <w:vAlign w:val="center"/>
          </w:tcPr>
          <w:p w14:paraId="1504C570" w14:textId="77777777" w:rsidR="00AA74B1" w:rsidRPr="00F51586" w:rsidRDefault="00AA74B1" w:rsidP="00D827EA">
            <w:pPr>
              <w:pStyle w:val="111"/>
            </w:pPr>
            <w:r w:rsidRPr="00F51586">
              <w:t>70-80</w:t>
            </w:r>
          </w:p>
        </w:tc>
      </w:tr>
    </w:tbl>
    <w:p w14:paraId="582141C1" w14:textId="77777777" w:rsidR="001D06EC" w:rsidRPr="00F51586" w:rsidRDefault="001D06EC" w:rsidP="001D06EC">
      <w:pPr>
        <w:pStyle w:val="a2"/>
        <w:rPr>
          <w:rStyle w:val="aff8"/>
        </w:rPr>
      </w:pPr>
      <w:proofErr w:type="gramStart"/>
      <w:r w:rsidRPr="00F51586">
        <w:rPr>
          <w:rStyle w:val="aff8"/>
        </w:rPr>
        <w:t xml:space="preserve">В левобережной части городского поселения Тутаев работают КНС «ОПХ» (ул. </w:t>
      </w:r>
      <w:proofErr w:type="spellStart"/>
      <w:r w:rsidRPr="00F51586">
        <w:rPr>
          <w:rStyle w:val="aff8"/>
        </w:rPr>
        <w:t>Толбухина</w:t>
      </w:r>
      <w:proofErr w:type="spellEnd"/>
      <w:r w:rsidRPr="00F51586">
        <w:rPr>
          <w:rStyle w:val="aff8"/>
        </w:rPr>
        <w:t>), КНС «Волгарь» (ул. 2-я Овражная), ЛОС-Мега (ул. 2-я Овражная), Очистные Сельхозтехники (пос. Купоросный), находящихся на обслуживании ООО УК «Левобережье».</w:t>
      </w:r>
      <w:proofErr w:type="gramEnd"/>
    </w:p>
    <w:p w14:paraId="0EE46BF2" w14:textId="77777777" w:rsidR="001D06EC" w:rsidRPr="00F51586" w:rsidRDefault="001D06EC" w:rsidP="001D06EC">
      <w:pPr>
        <w:pStyle w:val="a2"/>
        <w:rPr>
          <w:rStyle w:val="aff8"/>
        </w:rPr>
      </w:pPr>
      <w:r w:rsidRPr="00F51586">
        <w:rPr>
          <w:rStyle w:val="aff8"/>
        </w:rPr>
        <w:t>Мощность очистных сооружений и КНС:</w:t>
      </w:r>
    </w:p>
    <w:p w14:paraId="6C0DECCA" w14:textId="77777777" w:rsidR="001D06EC" w:rsidRPr="00F51586" w:rsidRDefault="001D06EC" w:rsidP="001D06EC">
      <w:pPr>
        <w:pStyle w:val="a2"/>
        <w:rPr>
          <w:rStyle w:val="aff8"/>
        </w:rPr>
      </w:pPr>
      <w:r w:rsidRPr="00F51586">
        <w:rPr>
          <w:rStyle w:val="aff8"/>
        </w:rPr>
        <w:t>КНС «ОПХ» - 37 куб. м/год;</w:t>
      </w:r>
    </w:p>
    <w:p w14:paraId="6D420554" w14:textId="77777777" w:rsidR="001D06EC" w:rsidRPr="00F51586" w:rsidRDefault="001D06EC" w:rsidP="001D06EC">
      <w:pPr>
        <w:pStyle w:val="a2"/>
        <w:rPr>
          <w:rStyle w:val="aff8"/>
        </w:rPr>
      </w:pPr>
      <w:r w:rsidRPr="00F51586">
        <w:rPr>
          <w:rStyle w:val="aff8"/>
        </w:rPr>
        <w:t>КНС «Волгарь» - 37 куб. м/год;</w:t>
      </w:r>
    </w:p>
    <w:p w14:paraId="18D362C6" w14:textId="77777777" w:rsidR="001D06EC" w:rsidRPr="00F51586" w:rsidRDefault="001D06EC" w:rsidP="001D06EC">
      <w:pPr>
        <w:pStyle w:val="a2"/>
        <w:rPr>
          <w:rStyle w:val="aff8"/>
        </w:rPr>
      </w:pPr>
      <w:r w:rsidRPr="00F51586">
        <w:rPr>
          <w:rStyle w:val="aff8"/>
        </w:rPr>
        <w:t>ЛОС-Мега – 37 куб. м/год;</w:t>
      </w:r>
    </w:p>
    <w:p w14:paraId="00811821" w14:textId="77777777" w:rsidR="001D06EC" w:rsidRPr="00F51586" w:rsidRDefault="001D06EC" w:rsidP="001D06EC">
      <w:pPr>
        <w:pStyle w:val="a2"/>
        <w:rPr>
          <w:rStyle w:val="aff8"/>
        </w:rPr>
      </w:pPr>
      <w:r w:rsidRPr="00F51586">
        <w:rPr>
          <w:rStyle w:val="aff8"/>
        </w:rPr>
        <w:t>Очистные СХТ – куб. 256 м/год;</w:t>
      </w:r>
    </w:p>
    <w:p w14:paraId="7387676D" w14:textId="77777777" w:rsidR="001D06EC" w:rsidRPr="00F51586" w:rsidRDefault="001D06EC" w:rsidP="001D06EC">
      <w:pPr>
        <w:pStyle w:val="a2"/>
        <w:rPr>
          <w:rStyle w:val="aff8"/>
        </w:rPr>
      </w:pPr>
      <w:r w:rsidRPr="00F51586">
        <w:rPr>
          <w:rStyle w:val="aff8"/>
        </w:rPr>
        <w:t>Канализационные сети выполнены из чугунных, асбоцементных, керамических труб диаметром 80-300 мм, общей протяженностью 4,1 км.</w:t>
      </w:r>
    </w:p>
    <w:p w14:paraId="2C97BEB4" w14:textId="77777777" w:rsidR="001D06EC" w:rsidRPr="00F51586" w:rsidRDefault="001D06EC" w:rsidP="001D06EC">
      <w:pPr>
        <w:pStyle w:val="a2"/>
        <w:rPr>
          <w:rStyle w:val="aff8"/>
        </w:rPr>
      </w:pPr>
      <w:r w:rsidRPr="00F51586">
        <w:rPr>
          <w:rStyle w:val="aff8"/>
        </w:rPr>
        <w:t>Объекты, неохваченные центральным водоотведением, используют септики, либо выгребные ямы с последующим вывозом ассенизаторской машиной до КНС.</w:t>
      </w:r>
    </w:p>
    <w:p w14:paraId="547BD961" w14:textId="77777777" w:rsidR="001D06EC" w:rsidRPr="00F51586" w:rsidRDefault="001D06EC" w:rsidP="001D06EC">
      <w:pPr>
        <w:pStyle w:val="a2"/>
        <w:rPr>
          <w:rStyle w:val="aff8"/>
        </w:rPr>
      </w:pPr>
      <w:r w:rsidRPr="00F51586">
        <w:rPr>
          <w:rStyle w:val="aff8"/>
        </w:rPr>
        <w:t xml:space="preserve">Очистные сооружения поселка Сельхозтехника находятся на окраине города (пос. </w:t>
      </w:r>
      <w:proofErr w:type="gramStart"/>
      <w:r w:rsidRPr="00F51586">
        <w:rPr>
          <w:rStyle w:val="aff8"/>
        </w:rPr>
        <w:t>Купоросный</w:t>
      </w:r>
      <w:proofErr w:type="gramEnd"/>
      <w:r w:rsidRPr="00F51586">
        <w:rPr>
          <w:rStyle w:val="aff8"/>
        </w:rPr>
        <w:t xml:space="preserve">). </w:t>
      </w:r>
      <w:proofErr w:type="gramStart"/>
      <w:r w:rsidRPr="00F51586">
        <w:rPr>
          <w:rStyle w:val="aff8"/>
        </w:rPr>
        <w:t>На</w:t>
      </w:r>
      <w:proofErr w:type="gramEnd"/>
      <w:r w:rsidRPr="00F51586">
        <w:rPr>
          <w:rStyle w:val="aff8"/>
        </w:rPr>
        <w:t xml:space="preserve"> </w:t>
      </w:r>
      <w:proofErr w:type="gramStart"/>
      <w:r w:rsidRPr="00F51586">
        <w:rPr>
          <w:rStyle w:val="aff8"/>
        </w:rPr>
        <w:t>очистных</w:t>
      </w:r>
      <w:proofErr w:type="gramEnd"/>
      <w:r w:rsidRPr="00F51586">
        <w:rPr>
          <w:rStyle w:val="aff8"/>
        </w:rPr>
        <w:t xml:space="preserve"> имеется: канализационно-насосная станция, здание фильтров, резервуары. В очистные сооружения поступают стоки от 4-х многоквартирных домов, нескольких одноэтажных домов и производственных цехов. </w:t>
      </w:r>
    </w:p>
    <w:p w14:paraId="2E4F3DD9" w14:textId="77777777" w:rsidR="001D06EC" w:rsidRPr="00F51586" w:rsidRDefault="001D06EC" w:rsidP="001D06EC">
      <w:pPr>
        <w:pStyle w:val="a2"/>
        <w:rPr>
          <w:rStyle w:val="aff8"/>
        </w:rPr>
      </w:pPr>
      <w:r w:rsidRPr="00F51586">
        <w:rPr>
          <w:rStyle w:val="aff8"/>
        </w:rPr>
        <w:t xml:space="preserve">Локальные очистные сооружения канализации хозяйственно-бытовых сточных вод поселка ПМК-15 находятся на ул. 2-я </w:t>
      </w:r>
      <w:proofErr w:type="gramStart"/>
      <w:r w:rsidRPr="00F51586">
        <w:rPr>
          <w:rStyle w:val="aff8"/>
        </w:rPr>
        <w:t>Овражная</w:t>
      </w:r>
      <w:proofErr w:type="gramEnd"/>
      <w:r w:rsidRPr="00F51586">
        <w:rPr>
          <w:rStyle w:val="aff8"/>
        </w:rPr>
        <w:t xml:space="preserve"> (в районе СОШ № 2). На очистные попадают стоки с 5-ти многоквартирных домов, с объекта социальной сферы МОУ СОШ № 2. </w:t>
      </w:r>
    </w:p>
    <w:p w14:paraId="31047EFB" w14:textId="77777777" w:rsidR="00AA74B1" w:rsidRPr="00F51586" w:rsidRDefault="00ED51EE" w:rsidP="00ED51EE">
      <w:pPr>
        <w:pStyle w:val="a2"/>
        <w:rPr>
          <w:rStyle w:val="aff3"/>
        </w:rPr>
      </w:pPr>
      <w:r w:rsidRPr="00F51586">
        <w:rPr>
          <w:rStyle w:val="aff3"/>
        </w:rPr>
        <w:t>Выводы</w:t>
      </w:r>
      <w:r w:rsidR="00D11A83" w:rsidRPr="00F51586">
        <w:rPr>
          <w:rStyle w:val="aff3"/>
        </w:rPr>
        <w:t>:</w:t>
      </w:r>
    </w:p>
    <w:p w14:paraId="14883229" w14:textId="77777777" w:rsidR="00AA74B1" w:rsidRPr="00F51586" w:rsidRDefault="00AA74B1" w:rsidP="00AA74B1">
      <w:r w:rsidRPr="00F51586">
        <w:t>- Изношенные канализационные сети и насосы требуют замены.</w:t>
      </w:r>
    </w:p>
    <w:p w14:paraId="47F9139B" w14:textId="27E969AB" w:rsidR="00AA74B1" w:rsidRPr="00F51586" w:rsidRDefault="00D11A83" w:rsidP="00FA4478">
      <w:pPr>
        <w:pStyle w:val="4"/>
      </w:pPr>
      <w:r w:rsidRPr="00F51586">
        <w:t>2.</w:t>
      </w:r>
      <w:r w:rsidR="0060395D">
        <w:t>8</w:t>
      </w:r>
      <w:r w:rsidRPr="00F51586">
        <w:t xml:space="preserve">.3 </w:t>
      </w:r>
      <w:r w:rsidR="00AA74B1" w:rsidRPr="00F51586">
        <w:t>Дождевая канализация</w:t>
      </w:r>
    </w:p>
    <w:p w14:paraId="3971EA70" w14:textId="77777777" w:rsidR="00AA74B1" w:rsidRPr="00F51586" w:rsidRDefault="00AA74B1" w:rsidP="00AA74B1">
      <w:pPr>
        <w:pStyle w:val="a2"/>
      </w:pPr>
      <w:r w:rsidRPr="00F51586">
        <w:t xml:space="preserve">Сбор дождевых сточных вод </w:t>
      </w:r>
      <w:proofErr w:type="gramStart"/>
      <w:r w:rsidRPr="00F51586">
        <w:t>осуществляется в отдельные коллекторы и сбрасываются</w:t>
      </w:r>
      <w:proofErr w:type="gramEnd"/>
      <w:r w:rsidRPr="00F51586">
        <w:t xml:space="preserve"> 6-ю выпусками в реку и на рельеф г. Тутаева.</w:t>
      </w:r>
      <w:r w:rsidRPr="00F51586">
        <w:rPr>
          <w:rStyle w:val="aff8"/>
        </w:rPr>
        <w:t xml:space="preserve"> Очистные сооружения отсутствуют.</w:t>
      </w:r>
    </w:p>
    <w:p w14:paraId="623BAF50" w14:textId="77777777" w:rsidR="00AA74B1" w:rsidRPr="00F51586" w:rsidRDefault="00AA74B1" w:rsidP="00FA4478">
      <w:pPr>
        <w:pStyle w:val="a2"/>
        <w:rPr>
          <w:rStyle w:val="aff3"/>
        </w:rPr>
      </w:pPr>
      <w:r w:rsidRPr="00F51586">
        <w:rPr>
          <w:rStyle w:val="aff3"/>
        </w:rPr>
        <w:t>Выводы</w:t>
      </w:r>
      <w:r w:rsidR="00D11A83" w:rsidRPr="00F51586">
        <w:rPr>
          <w:rStyle w:val="aff3"/>
        </w:rPr>
        <w:t>:</w:t>
      </w:r>
    </w:p>
    <w:p w14:paraId="26C18E18" w14:textId="77777777" w:rsidR="00AA74B1" w:rsidRPr="00F51586" w:rsidRDefault="00AA74B1" w:rsidP="00AA74B1">
      <w:pPr>
        <w:pStyle w:val="a2"/>
        <w:rPr>
          <w:rStyle w:val="aff8"/>
        </w:rPr>
      </w:pPr>
      <w:r w:rsidRPr="00F51586">
        <w:rPr>
          <w:rStyle w:val="aff8"/>
        </w:rPr>
        <w:lastRenderedPageBreak/>
        <w:t>Требуется строительство сетей и очистных сооружений дождевой канализации.</w:t>
      </w:r>
    </w:p>
    <w:p w14:paraId="6A74F620" w14:textId="1013CA54" w:rsidR="0073514D" w:rsidRDefault="00D11A83" w:rsidP="005B5125">
      <w:pPr>
        <w:pStyle w:val="4"/>
        <w:spacing w:before="0" w:after="0"/>
        <w:rPr>
          <w:rStyle w:val="aff8"/>
        </w:rPr>
      </w:pPr>
      <w:r w:rsidRPr="005B5125">
        <w:rPr>
          <w:rStyle w:val="aff8"/>
        </w:rPr>
        <w:t>2.</w:t>
      </w:r>
      <w:r w:rsidR="0060395D">
        <w:rPr>
          <w:rStyle w:val="aff8"/>
        </w:rPr>
        <w:t>8</w:t>
      </w:r>
      <w:r w:rsidRPr="005B5125">
        <w:rPr>
          <w:rStyle w:val="aff8"/>
        </w:rPr>
        <w:t xml:space="preserve">.4 </w:t>
      </w:r>
      <w:r w:rsidR="0073514D" w:rsidRPr="005B5125">
        <w:rPr>
          <w:rStyle w:val="aff8"/>
        </w:rPr>
        <w:t>Теплоснабжение</w:t>
      </w:r>
    </w:p>
    <w:p w14:paraId="4AE888BC" w14:textId="2478E3B0" w:rsidR="0027723E" w:rsidRPr="0027723E" w:rsidRDefault="0027723E" w:rsidP="0027723E">
      <w:pPr>
        <w:pStyle w:val="a2"/>
      </w:pPr>
      <w:r w:rsidRPr="00F51586">
        <w:t xml:space="preserve">В проекте использованы данные </w:t>
      </w:r>
      <w:r>
        <w:t xml:space="preserve">в соответствии со схемой теплоснабжения, утвержденной постановлением администрации </w:t>
      </w:r>
      <w:proofErr w:type="spellStart"/>
      <w:r>
        <w:t>Тутаевского</w:t>
      </w:r>
      <w:proofErr w:type="spellEnd"/>
      <w:r>
        <w:t xml:space="preserve"> муниципального района Ярославской области от 06.12.2019 №871-п «О внесении изменений в схему теплоснабжения городского поселения Тутаев </w:t>
      </w:r>
      <w:proofErr w:type="spellStart"/>
      <w:r>
        <w:t>Тутаевского</w:t>
      </w:r>
      <w:proofErr w:type="spellEnd"/>
      <w:r>
        <w:t xml:space="preserve"> района Ярославской области».</w:t>
      </w:r>
    </w:p>
    <w:p w14:paraId="211177B9" w14:textId="48F2B200" w:rsidR="00ED328E" w:rsidRDefault="0073514D" w:rsidP="0027723E">
      <w:pPr>
        <w:autoSpaceDE w:val="0"/>
        <w:autoSpaceDN w:val="0"/>
        <w:adjustRightInd w:val="0"/>
        <w:ind w:firstLine="567"/>
        <w:jc w:val="both"/>
      </w:pPr>
      <w:r w:rsidRPr="00F51586">
        <w:t xml:space="preserve">Централизованное теплоснабжение </w:t>
      </w:r>
      <w:r w:rsidR="00ED328E" w:rsidRPr="00C972C1">
        <w:t xml:space="preserve">потребителей городского поселения г. Тутаев производится от котельных </w:t>
      </w:r>
      <w:r w:rsidR="0001628F">
        <w:t>трех</w:t>
      </w:r>
      <w:r w:rsidR="00ED328E" w:rsidRPr="00C972C1">
        <w:t xml:space="preserve"> организаций: АО «</w:t>
      </w:r>
      <w:proofErr w:type="spellStart"/>
      <w:r w:rsidR="00ED328E" w:rsidRPr="00C972C1">
        <w:t>Тутаевская</w:t>
      </w:r>
      <w:proofErr w:type="spellEnd"/>
      <w:r w:rsidR="00ED328E" w:rsidRPr="00C972C1">
        <w:t xml:space="preserve"> ПГУ»</w:t>
      </w:r>
      <w:r w:rsidR="0001628F">
        <w:t>, МУП ТМР «</w:t>
      </w:r>
      <w:proofErr w:type="spellStart"/>
      <w:r w:rsidR="00FB4B94">
        <w:t>ТутаевТеплоЭнерго</w:t>
      </w:r>
      <w:proofErr w:type="spellEnd"/>
      <w:r w:rsidR="0001628F">
        <w:t>»</w:t>
      </w:r>
      <w:r w:rsidR="00ED328E" w:rsidRPr="00C972C1">
        <w:t xml:space="preserve"> и МУП ТМР «</w:t>
      </w:r>
      <w:proofErr w:type="spellStart"/>
      <w:r w:rsidR="00ED328E" w:rsidRPr="00C972C1">
        <w:t>Тутаевские</w:t>
      </w:r>
      <w:proofErr w:type="spellEnd"/>
      <w:r w:rsidR="00ED328E" w:rsidRPr="00C972C1">
        <w:t xml:space="preserve"> коммунальные системы», которые вырабатывают тепловую энергию на котельных агрегатах, использующих в качестве основного топлива</w:t>
      </w:r>
      <w:r w:rsidR="00ED328E" w:rsidRPr="00C972C1">
        <w:rPr>
          <w:spacing w:val="51"/>
        </w:rPr>
        <w:t xml:space="preserve"> </w:t>
      </w:r>
      <w:r w:rsidR="00ED328E" w:rsidRPr="00C972C1">
        <w:t>природ</w:t>
      </w:r>
      <w:r w:rsidR="00ED328E" w:rsidRPr="00C972C1">
        <w:rPr>
          <w:spacing w:val="1"/>
        </w:rPr>
        <w:t>н</w:t>
      </w:r>
      <w:r w:rsidR="00ED328E" w:rsidRPr="00C972C1">
        <w:t>ый</w:t>
      </w:r>
      <w:r w:rsidR="00ED328E" w:rsidRPr="00C972C1">
        <w:rPr>
          <w:spacing w:val="53"/>
        </w:rPr>
        <w:t xml:space="preserve"> </w:t>
      </w:r>
      <w:r w:rsidR="00ED328E" w:rsidRPr="00C972C1">
        <w:t>г</w:t>
      </w:r>
      <w:r w:rsidR="00ED328E" w:rsidRPr="00C972C1">
        <w:rPr>
          <w:spacing w:val="-4"/>
        </w:rPr>
        <w:t>а</w:t>
      </w:r>
      <w:r w:rsidR="00ED328E" w:rsidRPr="00C972C1">
        <w:t>з</w:t>
      </w:r>
      <w:r w:rsidR="00ED328E" w:rsidRPr="00C972C1">
        <w:rPr>
          <w:spacing w:val="53"/>
        </w:rPr>
        <w:t xml:space="preserve"> </w:t>
      </w:r>
      <w:r w:rsidR="00ED328E" w:rsidRPr="00C972C1">
        <w:t>и</w:t>
      </w:r>
      <w:r w:rsidR="00ED328E" w:rsidRPr="00C972C1">
        <w:rPr>
          <w:spacing w:val="51"/>
        </w:rPr>
        <w:t xml:space="preserve"> </w:t>
      </w:r>
      <w:r w:rsidR="00ED328E" w:rsidRPr="00C972C1">
        <w:rPr>
          <w:spacing w:val="-1"/>
        </w:rPr>
        <w:t>ма</w:t>
      </w:r>
      <w:r w:rsidR="00ED328E" w:rsidRPr="00C972C1">
        <w:rPr>
          <w:spacing w:val="3"/>
        </w:rPr>
        <w:t>з</w:t>
      </w:r>
      <w:r w:rsidR="00ED328E" w:rsidRPr="00C972C1">
        <w:rPr>
          <w:spacing w:val="-5"/>
        </w:rPr>
        <w:t>у</w:t>
      </w:r>
      <w:r w:rsidR="00ED328E" w:rsidRPr="00C972C1">
        <w:t>т,</w:t>
      </w:r>
      <w:r w:rsidR="00ED328E" w:rsidRPr="00C972C1">
        <w:rPr>
          <w:spacing w:val="52"/>
        </w:rPr>
        <w:t xml:space="preserve"> </w:t>
      </w:r>
      <w:r w:rsidR="00ED328E" w:rsidRPr="00C972C1">
        <w:t>в</w:t>
      </w:r>
      <w:r w:rsidR="00ED328E" w:rsidRPr="00C972C1">
        <w:rPr>
          <w:spacing w:val="52"/>
        </w:rPr>
        <w:t xml:space="preserve"> </w:t>
      </w:r>
      <w:r w:rsidR="00ED328E" w:rsidRPr="00C972C1">
        <w:t>к</w:t>
      </w:r>
      <w:r w:rsidR="00ED328E" w:rsidRPr="00C972C1">
        <w:rPr>
          <w:spacing w:val="-1"/>
        </w:rPr>
        <w:t>ач</w:t>
      </w:r>
      <w:r w:rsidR="00ED328E" w:rsidRPr="00C972C1">
        <w:rPr>
          <w:spacing w:val="1"/>
        </w:rPr>
        <w:t>е</w:t>
      </w:r>
      <w:r w:rsidR="00ED328E" w:rsidRPr="00C972C1">
        <w:rPr>
          <w:spacing w:val="-1"/>
        </w:rPr>
        <w:t>с</w:t>
      </w:r>
      <w:r w:rsidR="00ED328E" w:rsidRPr="00C972C1">
        <w:t>тве р</w:t>
      </w:r>
      <w:r w:rsidR="00ED328E" w:rsidRPr="00C972C1">
        <w:rPr>
          <w:spacing w:val="-1"/>
        </w:rPr>
        <w:t>е</w:t>
      </w:r>
      <w:r w:rsidR="00ED328E" w:rsidRPr="00C972C1">
        <w:t>з</w:t>
      </w:r>
      <w:r w:rsidR="00ED328E" w:rsidRPr="00C972C1">
        <w:rPr>
          <w:spacing w:val="-1"/>
        </w:rPr>
        <w:t>е</w:t>
      </w:r>
      <w:r w:rsidR="00ED328E" w:rsidRPr="00C972C1">
        <w:t xml:space="preserve">рвного </w:t>
      </w:r>
      <w:r w:rsidR="00ED328E" w:rsidRPr="00C972C1">
        <w:rPr>
          <w:spacing w:val="-1"/>
        </w:rPr>
        <w:t>ма</w:t>
      </w:r>
      <w:r w:rsidR="00ED328E" w:rsidRPr="00C972C1">
        <w:rPr>
          <w:spacing w:val="3"/>
        </w:rPr>
        <w:t>з</w:t>
      </w:r>
      <w:r w:rsidR="00ED328E" w:rsidRPr="00C972C1">
        <w:rPr>
          <w:spacing w:val="-5"/>
        </w:rPr>
        <w:t>у</w:t>
      </w:r>
      <w:r w:rsidR="00ED328E" w:rsidRPr="00C972C1">
        <w:t>т.</w:t>
      </w:r>
    </w:p>
    <w:p w14:paraId="3CD097C5" w14:textId="77777777" w:rsidR="00C31E6D" w:rsidRDefault="00C31E6D" w:rsidP="0027723E">
      <w:pPr>
        <w:ind w:firstLine="567"/>
      </w:pPr>
      <w:r w:rsidRPr="00C972C1">
        <w:t>На</w:t>
      </w:r>
      <w:r w:rsidRPr="00C972C1">
        <w:rPr>
          <w:spacing w:val="29"/>
        </w:rPr>
        <w:t xml:space="preserve"> </w:t>
      </w:r>
      <w:r w:rsidRPr="00C972C1">
        <w:t>т</w:t>
      </w:r>
      <w:r w:rsidRPr="00C972C1">
        <w:rPr>
          <w:spacing w:val="-1"/>
        </w:rPr>
        <w:t>е</w:t>
      </w:r>
      <w:r w:rsidRPr="00C972C1">
        <w:t>рритории</w:t>
      </w:r>
      <w:r w:rsidRPr="00C972C1">
        <w:rPr>
          <w:spacing w:val="31"/>
        </w:rPr>
        <w:t xml:space="preserve"> </w:t>
      </w:r>
      <w:r w:rsidRPr="00C972C1">
        <w:t>города</w:t>
      </w:r>
      <w:r w:rsidRPr="00C972C1">
        <w:rPr>
          <w:spacing w:val="30"/>
        </w:rPr>
        <w:t xml:space="preserve"> </w:t>
      </w:r>
      <w:r w:rsidRPr="00C972C1">
        <w:t>к</w:t>
      </w:r>
      <w:r w:rsidRPr="00C972C1">
        <w:rPr>
          <w:spacing w:val="31"/>
        </w:rPr>
        <w:t xml:space="preserve"> </w:t>
      </w:r>
      <w:r w:rsidRPr="00C972C1">
        <w:t>и</w:t>
      </w:r>
      <w:r w:rsidRPr="00C972C1">
        <w:rPr>
          <w:spacing w:val="-1"/>
        </w:rPr>
        <w:t>с</w:t>
      </w:r>
      <w:r w:rsidRPr="00C972C1">
        <w:t>то</w:t>
      </w:r>
      <w:r w:rsidRPr="00C972C1">
        <w:rPr>
          <w:spacing w:val="-1"/>
        </w:rPr>
        <w:t>ч</w:t>
      </w:r>
      <w:r w:rsidRPr="00C972C1">
        <w:t>н</w:t>
      </w:r>
      <w:r w:rsidRPr="00C972C1">
        <w:rPr>
          <w:spacing w:val="-2"/>
        </w:rPr>
        <w:t>и</w:t>
      </w:r>
      <w:r w:rsidRPr="00C972C1">
        <w:t>к</w:t>
      </w:r>
      <w:r w:rsidRPr="00C972C1">
        <w:rPr>
          <w:spacing w:val="-1"/>
        </w:rPr>
        <w:t>а</w:t>
      </w:r>
      <w:r w:rsidRPr="00C972C1">
        <w:t>м</w:t>
      </w:r>
      <w:r w:rsidRPr="00C972C1">
        <w:rPr>
          <w:spacing w:val="30"/>
        </w:rPr>
        <w:t xml:space="preserve"> </w:t>
      </w:r>
      <w:r w:rsidRPr="00C972C1">
        <w:t>ц</w:t>
      </w:r>
      <w:r w:rsidRPr="00C972C1">
        <w:rPr>
          <w:spacing w:val="-1"/>
        </w:rPr>
        <w:t>е</w:t>
      </w:r>
      <w:r w:rsidRPr="00C972C1">
        <w:t>нтр</w:t>
      </w:r>
      <w:r w:rsidRPr="00C972C1">
        <w:rPr>
          <w:spacing w:val="-1"/>
        </w:rPr>
        <w:t>а</w:t>
      </w:r>
      <w:r w:rsidRPr="00C972C1">
        <w:t>л</w:t>
      </w:r>
      <w:r w:rsidRPr="00C972C1">
        <w:rPr>
          <w:spacing w:val="-1"/>
        </w:rPr>
        <w:t>и</w:t>
      </w:r>
      <w:r w:rsidRPr="00C972C1">
        <w:t>зов</w:t>
      </w:r>
      <w:r w:rsidRPr="00C972C1">
        <w:rPr>
          <w:spacing w:val="-2"/>
        </w:rPr>
        <w:t>а</w:t>
      </w:r>
      <w:r w:rsidRPr="00C972C1">
        <w:t>нного</w:t>
      </w:r>
      <w:r w:rsidRPr="00C972C1">
        <w:rPr>
          <w:spacing w:val="30"/>
        </w:rPr>
        <w:t xml:space="preserve"> </w:t>
      </w:r>
      <w:r w:rsidRPr="00C972C1">
        <w:t>т</w:t>
      </w:r>
      <w:r w:rsidRPr="00C972C1">
        <w:rPr>
          <w:spacing w:val="-1"/>
        </w:rPr>
        <w:t>е</w:t>
      </w:r>
      <w:r w:rsidRPr="00C972C1">
        <w:t>пло</w:t>
      </w:r>
      <w:r w:rsidRPr="00C972C1">
        <w:rPr>
          <w:spacing w:val="-1"/>
        </w:rPr>
        <w:t>с</w:t>
      </w:r>
      <w:r w:rsidRPr="00C972C1">
        <w:t>н</w:t>
      </w:r>
      <w:r w:rsidRPr="00C972C1">
        <w:rPr>
          <w:spacing w:val="-1"/>
        </w:rPr>
        <w:t>а</w:t>
      </w:r>
      <w:r w:rsidRPr="00C972C1">
        <w:t>бж</w:t>
      </w:r>
      <w:r w:rsidRPr="00C972C1">
        <w:rPr>
          <w:spacing w:val="-1"/>
        </w:rPr>
        <w:t>е</w:t>
      </w:r>
      <w:r w:rsidRPr="00C972C1">
        <w:t>ния</w:t>
      </w:r>
      <w:r w:rsidRPr="00C972C1">
        <w:rPr>
          <w:spacing w:val="30"/>
        </w:rPr>
        <w:t xml:space="preserve"> </w:t>
      </w:r>
      <w:r w:rsidRPr="00C972C1">
        <w:t>от</w:t>
      </w:r>
      <w:r w:rsidRPr="00C972C1">
        <w:rPr>
          <w:spacing w:val="1"/>
        </w:rPr>
        <w:t>н</w:t>
      </w:r>
      <w:r w:rsidRPr="00C972C1">
        <w:t>о</w:t>
      </w:r>
      <w:r w:rsidRPr="00C972C1">
        <w:rPr>
          <w:spacing w:val="-1"/>
        </w:rPr>
        <w:t>с</w:t>
      </w:r>
      <w:r w:rsidRPr="00C972C1">
        <w:t>ят</w:t>
      </w:r>
      <w:r w:rsidRPr="00C972C1">
        <w:rPr>
          <w:spacing w:val="-1"/>
        </w:rPr>
        <w:t>с</w:t>
      </w:r>
      <w:r w:rsidRPr="00C972C1">
        <w:t>я к</w:t>
      </w:r>
      <w:r w:rsidRPr="00C972C1">
        <w:rPr>
          <w:spacing w:val="-1"/>
        </w:rPr>
        <w:t>а</w:t>
      </w:r>
      <w:r w:rsidRPr="00C972C1">
        <w:t>к</w:t>
      </w:r>
      <w:r w:rsidRPr="00C972C1">
        <w:rPr>
          <w:spacing w:val="12"/>
        </w:rPr>
        <w:t xml:space="preserve"> </w:t>
      </w:r>
      <w:r w:rsidRPr="00C972C1">
        <w:t>про</w:t>
      </w:r>
      <w:r w:rsidRPr="00C972C1">
        <w:rPr>
          <w:spacing w:val="-1"/>
        </w:rPr>
        <w:t>м</w:t>
      </w:r>
      <w:r w:rsidRPr="00C972C1">
        <w:t>ышл</w:t>
      </w:r>
      <w:r w:rsidRPr="00C972C1">
        <w:rPr>
          <w:spacing w:val="-2"/>
        </w:rPr>
        <w:t>е</w:t>
      </w:r>
      <w:r w:rsidRPr="00C972C1">
        <w:t>нны</w:t>
      </w:r>
      <w:r w:rsidRPr="00C972C1">
        <w:rPr>
          <w:spacing w:val="-2"/>
        </w:rPr>
        <w:t>е</w:t>
      </w:r>
      <w:r w:rsidRPr="00C972C1">
        <w:t>,</w:t>
      </w:r>
      <w:r w:rsidRPr="00C972C1">
        <w:rPr>
          <w:spacing w:val="11"/>
        </w:rPr>
        <w:t xml:space="preserve"> </w:t>
      </w:r>
      <w:r w:rsidRPr="00C972C1">
        <w:t>т</w:t>
      </w:r>
      <w:r w:rsidRPr="00C972C1">
        <w:rPr>
          <w:spacing w:val="-4"/>
        </w:rPr>
        <w:t>а</w:t>
      </w:r>
      <w:r w:rsidRPr="00C972C1">
        <w:t>к</w:t>
      </w:r>
      <w:r w:rsidRPr="00C972C1">
        <w:rPr>
          <w:spacing w:val="12"/>
        </w:rPr>
        <w:t xml:space="preserve"> </w:t>
      </w:r>
      <w:r w:rsidRPr="00C972C1">
        <w:t>и</w:t>
      </w:r>
      <w:r w:rsidRPr="00C972C1">
        <w:rPr>
          <w:spacing w:val="10"/>
        </w:rPr>
        <w:t xml:space="preserve"> </w:t>
      </w:r>
      <w:r w:rsidRPr="00C972C1">
        <w:t>ото</w:t>
      </w:r>
      <w:r w:rsidRPr="00C972C1">
        <w:rPr>
          <w:spacing w:val="-2"/>
        </w:rPr>
        <w:t>п</w:t>
      </w:r>
      <w:r w:rsidRPr="00C972C1">
        <w:t>ит</w:t>
      </w:r>
      <w:r w:rsidRPr="00C972C1">
        <w:rPr>
          <w:spacing w:val="-1"/>
        </w:rPr>
        <w:t>е</w:t>
      </w:r>
      <w:r w:rsidRPr="00C972C1">
        <w:t>л</w:t>
      </w:r>
      <w:r w:rsidRPr="00C972C1">
        <w:rPr>
          <w:spacing w:val="-2"/>
        </w:rPr>
        <w:t>ь</w:t>
      </w:r>
      <w:r w:rsidRPr="00C972C1">
        <w:t>ные</w:t>
      </w:r>
      <w:r w:rsidRPr="00C972C1">
        <w:rPr>
          <w:spacing w:val="10"/>
        </w:rPr>
        <w:t xml:space="preserve"> </w:t>
      </w:r>
      <w:r w:rsidRPr="00C972C1">
        <w:t>кот</w:t>
      </w:r>
      <w:r w:rsidRPr="00C972C1">
        <w:rPr>
          <w:spacing w:val="-3"/>
        </w:rPr>
        <w:t>е</w:t>
      </w:r>
      <w:r w:rsidRPr="00C972C1">
        <w:t>льны</w:t>
      </w:r>
      <w:r w:rsidRPr="00C972C1">
        <w:rPr>
          <w:spacing w:val="-2"/>
        </w:rPr>
        <w:t>е</w:t>
      </w:r>
      <w:r w:rsidRPr="00C972C1">
        <w:t>,</w:t>
      </w:r>
      <w:r w:rsidRPr="00C972C1">
        <w:rPr>
          <w:spacing w:val="11"/>
        </w:rPr>
        <w:t xml:space="preserve"> </w:t>
      </w:r>
      <w:r w:rsidRPr="00C972C1">
        <w:rPr>
          <w:spacing w:val="-1"/>
        </w:rPr>
        <w:t>ма</w:t>
      </w:r>
      <w:r w:rsidRPr="00C972C1">
        <w:t>лой</w:t>
      </w:r>
      <w:r w:rsidRPr="00C972C1">
        <w:rPr>
          <w:spacing w:val="12"/>
        </w:rPr>
        <w:t xml:space="preserve"> </w:t>
      </w:r>
      <w:r w:rsidRPr="00C972C1">
        <w:t>и</w:t>
      </w:r>
      <w:r w:rsidRPr="00C972C1">
        <w:rPr>
          <w:spacing w:val="10"/>
        </w:rPr>
        <w:t xml:space="preserve"> </w:t>
      </w:r>
      <w:r w:rsidRPr="00C972C1">
        <w:rPr>
          <w:spacing w:val="-1"/>
        </w:rPr>
        <w:t>с</w:t>
      </w:r>
      <w:r w:rsidRPr="00C972C1">
        <w:t>р</w:t>
      </w:r>
      <w:r w:rsidRPr="00C972C1">
        <w:rPr>
          <w:spacing w:val="-1"/>
        </w:rPr>
        <w:t>е</w:t>
      </w:r>
      <w:r w:rsidRPr="00C972C1">
        <w:t>д</w:t>
      </w:r>
      <w:r w:rsidRPr="00C972C1">
        <w:rPr>
          <w:spacing w:val="1"/>
        </w:rPr>
        <w:t>н</w:t>
      </w:r>
      <w:r w:rsidRPr="00C972C1">
        <w:rPr>
          <w:spacing w:val="-1"/>
        </w:rPr>
        <w:t>е</w:t>
      </w:r>
      <w:r w:rsidRPr="00C972C1">
        <w:t>й</w:t>
      </w:r>
      <w:r w:rsidRPr="00C972C1">
        <w:rPr>
          <w:spacing w:val="12"/>
        </w:rPr>
        <w:t xml:space="preserve"> </w:t>
      </w:r>
      <w:r w:rsidRPr="00C972C1">
        <w:rPr>
          <w:spacing w:val="-1"/>
        </w:rPr>
        <w:t>м</w:t>
      </w:r>
      <w:r w:rsidRPr="00C972C1">
        <w:t>ощно</w:t>
      </w:r>
      <w:r w:rsidRPr="00C972C1">
        <w:rPr>
          <w:spacing w:val="-1"/>
        </w:rPr>
        <w:t>с</w:t>
      </w:r>
      <w:r w:rsidRPr="00C972C1">
        <w:t>ти.</w:t>
      </w:r>
      <w:r w:rsidRPr="00C972C1">
        <w:rPr>
          <w:spacing w:val="9"/>
        </w:rPr>
        <w:t xml:space="preserve"> </w:t>
      </w:r>
      <w:r w:rsidRPr="00C972C1">
        <w:t>В</w:t>
      </w:r>
      <w:r w:rsidRPr="00C972C1">
        <w:rPr>
          <w:spacing w:val="10"/>
        </w:rPr>
        <w:t xml:space="preserve"> </w:t>
      </w:r>
      <w:r w:rsidRPr="00C972C1">
        <w:t xml:space="preserve">городе </w:t>
      </w:r>
      <w:r w:rsidRPr="00C972C1">
        <w:rPr>
          <w:spacing w:val="1"/>
        </w:rPr>
        <w:t>Т</w:t>
      </w:r>
      <w:r w:rsidRPr="00C972C1">
        <w:rPr>
          <w:spacing w:val="-5"/>
        </w:rPr>
        <w:t>у</w:t>
      </w:r>
      <w:r w:rsidRPr="00C972C1">
        <w:t>т</w:t>
      </w:r>
      <w:r w:rsidRPr="00C972C1">
        <w:rPr>
          <w:spacing w:val="1"/>
        </w:rPr>
        <w:t>а</w:t>
      </w:r>
      <w:r w:rsidRPr="00C972C1">
        <w:rPr>
          <w:spacing w:val="-1"/>
        </w:rPr>
        <w:t>е</w:t>
      </w:r>
      <w:r w:rsidRPr="00C972C1">
        <w:t>в</w:t>
      </w:r>
      <w:r w:rsidRPr="00C972C1">
        <w:rPr>
          <w:spacing w:val="49"/>
        </w:rPr>
        <w:t xml:space="preserve"> </w:t>
      </w:r>
      <w:r w:rsidRPr="00C972C1">
        <w:t>осуществляется</w:t>
      </w:r>
      <w:r w:rsidRPr="00C972C1">
        <w:rPr>
          <w:spacing w:val="50"/>
        </w:rPr>
        <w:t xml:space="preserve"> </w:t>
      </w:r>
      <w:r w:rsidRPr="00C972C1">
        <w:t>т</w:t>
      </w:r>
      <w:r w:rsidRPr="00C972C1">
        <w:rPr>
          <w:spacing w:val="-1"/>
        </w:rPr>
        <w:t>е</w:t>
      </w:r>
      <w:r w:rsidRPr="00C972C1">
        <w:t>пло</w:t>
      </w:r>
      <w:r w:rsidRPr="00C972C1">
        <w:rPr>
          <w:spacing w:val="-1"/>
        </w:rPr>
        <w:t>с</w:t>
      </w:r>
      <w:r w:rsidRPr="00C972C1">
        <w:rPr>
          <w:spacing w:val="4"/>
        </w:rPr>
        <w:t>н</w:t>
      </w:r>
      <w:r w:rsidRPr="00C972C1">
        <w:rPr>
          <w:spacing w:val="-1"/>
        </w:rPr>
        <w:t>а</w:t>
      </w:r>
      <w:r w:rsidRPr="00C972C1">
        <w:t>бж</w:t>
      </w:r>
      <w:r w:rsidRPr="00C972C1">
        <w:rPr>
          <w:spacing w:val="-1"/>
        </w:rPr>
        <w:t>е</w:t>
      </w:r>
      <w:r w:rsidRPr="00C972C1">
        <w:t>ние</w:t>
      </w:r>
      <w:r w:rsidRPr="00C972C1">
        <w:rPr>
          <w:spacing w:val="49"/>
        </w:rPr>
        <w:t xml:space="preserve"> </w:t>
      </w:r>
      <w:r w:rsidRPr="00C972C1">
        <w:t>от</w:t>
      </w:r>
      <w:r w:rsidRPr="00C972C1">
        <w:rPr>
          <w:spacing w:val="50"/>
        </w:rPr>
        <w:t xml:space="preserve"> </w:t>
      </w:r>
      <w:r w:rsidRPr="00C972C1">
        <w:rPr>
          <w:spacing w:val="1"/>
        </w:rPr>
        <w:t>1</w:t>
      </w:r>
      <w:r w:rsidRPr="00C972C1">
        <w:t>0</w:t>
      </w:r>
      <w:r w:rsidRPr="00C972C1">
        <w:rPr>
          <w:spacing w:val="50"/>
        </w:rPr>
        <w:t xml:space="preserve"> </w:t>
      </w:r>
      <w:r w:rsidRPr="00C972C1">
        <w:t>котельн</w:t>
      </w:r>
      <w:r w:rsidRPr="00C972C1">
        <w:rPr>
          <w:spacing w:val="-3"/>
        </w:rPr>
        <w:t>ы</w:t>
      </w:r>
      <w:r w:rsidRPr="00C972C1">
        <w:rPr>
          <w:spacing w:val="2"/>
        </w:rPr>
        <w:t>х</w:t>
      </w:r>
      <w:r w:rsidRPr="00C972C1">
        <w:t>,</w:t>
      </w:r>
      <w:r w:rsidRPr="00C972C1">
        <w:rPr>
          <w:spacing w:val="50"/>
        </w:rPr>
        <w:t xml:space="preserve"> </w:t>
      </w:r>
      <w:r w:rsidRPr="00C972C1">
        <w:t>общ</w:t>
      </w:r>
      <w:r w:rsidRPr="00C972C1">
        <w:rPr>
          <w:spacing w:val="1"/>
        </w:rPr>
        <w:t>и</w:t>
      </w:r>
      <w:r w:rsidRPr="00C972C1">
        <w:t>е</w:t>
      </w:r>
      <w:r w:rsidRPr="00C972C1">
        <w:rPr>
          <w:spacing w:val="49"/>
        </w:rPr>
        <w:t xml:space="preserve"> </w:t>
      </w:r>
      <w:r w:rsidRPr="00C972C1">
        <w:rPr>
          <w:spacing w:val="-4"/>
        </w:rPr>
        <w:t>с</w:t>
      </w:r>
      <w:r w:rsidRPr="00C972C1">
        <w:t>в</w:t>
      </w:r>
      <w:r w:rsidRPr="00C972C1">
        <w:rPr>
          <w:spacing w:val="-2"/>
        </w:rPr>
        <w:t>е</w:t>
      </w:r>
      <w:r w:rsidRPr="00C972C1">
        <w:t>д</w:t>
      </w:r>
      <w:r w:rsidRPr="00C972C1">
        <w:rPr>
          <w:spacing w:val="-1"/>
        </w:rPr>
        <w:t>е</w:t>
      </w:r>
      <w:r w:rsidRPr="00C972C1">
        <w:t>ния</w:t>
      </w:r>
      <w:r w:rsidRPr="00C972C1">
        <w:rPr>
          <w:spacing w:val="50"/>
        </w:rPr>
        <w:t xml:space="preserve"> </w:t>
      </w:r>
      <w:r w:rsidRPr="00C972C1">
        <w:t>о</w:t>
      </w:r>
      <w:r w:rsidRPr="00C972C1">
        <w:rPr>
          <w:spacing w:val="50"/>
        </w:rPr>
        <w:t xml:space="preserve"> </w:t>
      </w:r>
      <w:r w:rsidRPr="00C972C1">
        <w:t>которых пр</w:t>
      </w:r>
      <w:r w:rsidRPr="00C972C1">
        <w:rPr>
          <w:spacing w:val="-1"/>
        </w:rPr>
        <w:t>е</w:t>
      </w:r>
      <w:r w:rsidRPr="00C972C1">
        <w:t>д</w:t>
      </w:r>
      <w:r w:rsidRPr="00C972C1">
        <w:rPr>
          <w:spacing w:val="-1"/>
        </w:rPr>
        <w:t>с</w:t>
      </w:r>
      <w:r w:rsidRPr="00C972C1">
        <w:t>т</w:t>
      </w:r>
      <w:r w:rsidRPr="00C972C1">
        <w:rPr>
          <w:spacing w:val="-1"/>
        </w:rPr>
        <w:t>а</w:t>
      </w:r>
      <w:r w:rsidRPr="00C972C1">
        <w:t>вл</w:t>
      </w:r>
      <w:r w:rsidRPr="00C972C1">
        <w:rPr>
          <w:spacing w:val="-2"/>
        </w:rPr>
        <w:t>е</w:t>
      </w:r>
      <w:r w:rsidRPr="00C972C1">
        <w:t>ны в</w:t>
      </w:r>
      <w:r w:rsidRPr="00C972C1">
        <w:rPr>
          <w:spacing w:val="-1"/>
        </w:rPr>
        <w:t xml:space="preserve"> </w:t>
      </w:r>
      <w:r w:rsidRPr="00C972C1">
        <w:t>табл</w:t>
      </w:r>
      <w:r w:rsidRPr="00C972C1">
        <w:rPr>
          <w:spacing w:val="1"/>
        </w:rPr>
        <w:t>и</w:t>
      </w:r>
      <w:r w:rsidRPr="00C972C1">
        <w:t>це ниже.</w:t>
      </w:r>
    </w:p>
    <w:p w14:paraId="295B3E61" w14:textId="7FCB50EB" w:rsidR="00C31E6D" w:rsidRPr="005B5125" w:rsidRDefault="00C31E6D" w:rsidP="005B5125">
      <w:pPr>
        <w:pStyle w:val="af1"/>
        <w:keepNext/>
        <w:spacing w:before="0" w:after="0"/>
        <w:rPr>
          <w:b w:val="0"/>
          <w:sz w:val="24"/>
          <w:szCs w:val="24"/>
        </w:rPr>
      </w:pPr>
      <w:r w:rsidRPr="005B5125">
        <w:rPr>
          <w:b w:val="0"/>
          <w:sz w:val="24"/>
          <w:szCs w:val="24"/>
        </w:rPr>
        <w:t>Общие сведения о котельных</w:t>
      </w:r>
    </w:p>
    <w:tbl>
      <w:tblPr>
        <w:tblW w:w="5000" w:type="pct"/>
        <w:tblLayout w:type="fixed"/>
        <w:tblLook w:val="04A0" w:firstRow="1" w:lastRow="0" w:firstColumn="1" w:lastColumn="0" w:noHBand="0" w:noVBand="1"/>
      </w:tblPr>
      <w:tblGrid>
        <w:gridCol w:w="520"/>
        <w:gridCol w:w="1855"/>
        <w:gridCol w:w="3543"/>
        <w:gridCol w:w="1573"/>
        <w:gridCol w:w="2363"/>
      </w:tblGrid>
      <w:tr w:rsidR="00C31E6D" w:rsidRPr="00C972C1" w14:paraId="08840497" w14:textId="77777777" w:rsidTr="005B5125">
        <w:trPr>
          <w:trHeight w:hRule="exact" w:val="495"/>
          <w:tblHeader/>
        </w:trPr>
        <w:tc>
          <w:tcPr>
            <w:tcW w:w="2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74D29A" w14:textId="77777777" w:rsidR="00C31E6D" w:rsidRPr="00C31E6D" w:rsidRDefault="00C31E6D" w:rsidP="005B5125">
            <w:pPr>
              <w:jc w:val="center"/>
              <w:rPr>
                <w:color w:val="000000"/>
                <w:sz w:val="22"/>
                <w:szCs w:val="22"/>
              </w:rPr>
            </w:pPr>
            <w:r w:rsidRPr="00C31E6D">
              <w:rPr>
                <w:color w:val="000000"/>
                <w:sz w:val="22"/>
                <w:szCs w:val="22"/>
                <w:lang w:val="en-US"/>
              </w:rPr>
              <w:t>№</w:t>
            </w:r>
            <w:r w:rsidRPr="00C31E6D">
              <w:rPr>
                <w:color w:val="000000"/>
                <w:sz w:val="22"/>
                <w:szCs w:val="22"/>
                <w:lang w:val="en-US"/>
              </w:rPr>
              <w:br/>
              <w:t>п/п</w:t>
            </w:r>
          </w:p>
        </w:tc>
        <w:tc>
          <w:tcPr>
            <w:tcW w:w="941" w:type="pct"/>
            <w:tcBorders>
              <w:top w:val="single" w:sz="4" w:space="0" w:color="auto"/>
              <w:left w:val="nil"/>
              <w:bottom w:val="single" w:sz="4" w:space="0" w:color="auto"/>
              <w:right w:val="single" w:sz="4" w:space="0" w:color="auto"/>
            </w:tcBorders>
            <w:shd w:val="clear" w:color="auto" w:fill="auto"/>
            <w:vAlign w:val="center"/>
            <w:hideMark/>
          </w:tcPr>
          <w:p w14:paraId="18C01CBD" w14:textId="77777777" w:rsidR="00C31E6D" w:rsidRPr="00C31E6D" w:rsidRDefault="00C31E6D" w:rsidP="005B5125">
            <w:pPr>
              <w:jc w:val="center"/>
              <w:rPr>
                <w:color w:val="000000"/>
                <w:sz w:val="22"/>
                <w:szCs w:val="22"/>
              </w:rPr>
            </w:pPr>
            <w:proofErr w:type="spellStart"/>
            <w:r w:rsidRPr="00C31E6D">
              <w:rPr>
                <w:color w:val="000000"/>
                <w:sz w:val="22"/>
                <w:szCs w:val="22"/>
                <w:lang w:val="en-US"/>
              </w:rPr>
              <w:t>Наименование</w:t>
            </w:r>
            <w:proofErr w:type="spellEnd"/>
            <w:r w:rsidRPr="00C31E6D">
              <w:rPr>
                <w:color w:val="000000"/>
                <w:sz w:val="22"/>
                <w:szCs w:val="22"/>
                <w:lang w:val="en-US"/>
              </w:rPr>
              <w:br/>
            </w:r>
            <w:proofErr w:type="spellStart"/>
            <w:r w:rsidRPr="00C31E6D">
              <w:rPr>
                <w:color w:val="000000"/>
                <w:sz w:val="22"/>
                <w:szCs w:val="22"/>
                <w:lang w:val="en-US"/>
              </w:rPr>
              <w:t>источника</w:t>
            </w:r>
            <w:proofErr w:type="spellEnd"/>
          </w:p>
        </w:tc>
        <w:tc>
          <w:tcPr>
            <w:tcW w:w="1798" w:type="pct"/>
            <w:tcBorders>
              <w:top w:val="single" w:sz="4" w:space="0" w:color="auto"/>
              <w:left w:val="nil"/>
              <w:bottom w:val="single" w:sz="4" w:space="0" w:color="auto"/>
              <w:right w:val="single" w:sz="4" w:space="0" w:color="auto"/>
            </w:tcBorders>
            <w:shd w:val="clear" w:color="auto" w:fill="auto"/>
            <w:noWrap/>
            <w:vAlign w:val="center"/>
            <w:hideMark/>
          </w:tcPr>
          <w:p w14:paraId="1D1B3A61" w14:textId="77777777" w:rsidR="00C31E6D" w:rsidRPr="00C31E6D" w:rsidRDefault="00C31E6D" w:rsidP="005B5125">
            <w:pPr>
              <w:jc w:val="center"/>
              <w:rPr>
                <w:color w:val="000000"/>
                <w:sz w:val="22"/>
                <w:szCs w:val="22"/>
              </w:rPr>
            </w:pPr>
            <w:proofErr w:type="spellStart"/>
            <w:r w:rsidRPr="00C31E6D">
              <w:rPr>
                <w:color w:val="000000"/>
                <w:sz w:val="22"/>
                <w:szCs w:val="22"/>
                <w:lang w:val="en-US"/>
              </w:rPr>
              <w:t>Адрес</w:t>
            </w:r>
            <w:proofErr w:type="spellEnd"/>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389B6C29" w14:textId="77777777" w:rsidR="00C31E6D" w:rsidRPr="00C31E6D" w:rsidRDefault="00C31E6D" w:rsidP="005B5125">
            <w:pPr>
              <w:jc w:val="center"/>
              <w:rPr>
                <w:color w:val="000000"/>
                <w:sz w:val="22"/>
                <w:szCs w:val="22"/>
              </w:rPr>
            </w:pPr>
            <w:proofErr w:type="spellStart"/>
            <w:r w:rsidRPr="00C31E6D">
              <w:rPr>
                <w:color w:val="000000"/>
                <w:sz w:val="22"/>
                <w:szCs w:val="22"/>
                <w:lang w:val="en-US"/>
              </w:rPr>
              <w:t>Год</w:t>
            </w:r>
            <w:proofErr w:type="spellEnd"/>
            <w:r w:rsidRPr="00C31E6D">
              <w:rPr>
                <w:color w:val="000000"/>
                <w:sz w:val="22"/>
                <w:szCs w:val="22"/>
                <w:lang w:val="en-US"/>
              </w:rPr>
              <w:t xml:space="preserve"> </w:t>
            </w:r>
            <w:proofErr w:type="spellStart"/>
            <w:r w:rsidRPr="00C31E6D">
              <w:rPr>
                <w:color w:val="000000"/>
                <w:sz w:val="22"/>
                <w:szCs w:val="22"/>
                <w:lang w:val="en-US"/>
              </w:rPr>
              <w:t>ввода</w:t>
            </w:r>
            <w:proofErr w:type="spellEnd"/>
            <w:r w:rsidRPr="00C31E6D">
              <w:rPr>
                <w:color w:val="000000"/>
                <w:sz w:val="22"/>
                <w:szCs w:val="22"/>
                <w:lang w:val="en-US"/>
              </w:rPr>
              <w:t xml:space="preserve"> в</w:t>
            </w:r>
            <w:r w:rsidRPr="00C31E6D">
              <w:rPr>
                <w:color w:val="000000"/>
                <w:sz w:val="22"/>
                <w:szCs w:val="22"/>
                <w:lang w:val="en-US"/>
              </w:rPr>
              <w:br/>
            </w:r>
            <w:proofErr w:type="spellStart"/>
            <w:r w:rsidRPr="00C31E6D">
              <w:rPr>
                <w:color w:val="000000"/>
                <w:sz w:val="22"/>
                <w:szCs w:val="22"/>
                <w:lang w:val="en-US"/>
              </w:rPr>
              <w:t>эксплуатацию</w:t>
            </w:r>
            <w:proofErr w:type="spellEnd"/>
          </w:p>
        </w:tc>
        <w:tc>
          <w:tcPr>
            <w:tcW w:w="1198" w:type="pct"/>
            <w:tcBorders>
              <w:top w:val="single" w:sz="4" w:space="0" w:color="auto"/>
              <w:left w:val="nil"/>
              <w:bottom w:val="single" w:sz="4" w:space="0" w:color="auto"/>
              <w:right w:val="single" w:sz="4" w:space="0" w:color="auto"/>
            </w:tcBorders>
            <w:shd w:val="clear" w:color="auto" w:fill="auto"/>
            <w:vAlign w:val="center"/>
            <w:hideMark/>
          </w:tcPr>
          <w:p w14:paraId="3D914154" w14:textId="77777777" w:rsidR="00C31E6D" w:rsidRPr="00C31E6D" w:rsidRDefault="00C31E6D" w:rsidP="005B5125">
            <w:pPr>
              <w:jc w:val="center"/>
              <w:rPr>
                <w:color w:val="000000"/>
                <w:sz w:val="22"/>
                <w:szCs w:val="22"/>
              </w:rPr>
            </w:pPr>
            <w:proofErr w:type="spellStart"/>
            <w:r w:rsidRPr="00C31E6D">
              <w:rPr>
                <w:color w:val="000000"/>
                <w:sz w:val="22"/>
                <w:szCs w:val="22"/>
                <w:lang w:val="en-US"/>
              </w:rPr>
              <w:t>Обслуживающая</w:t>
            </w:r>
            <w:proofErr w:type="spellEnd"/>
            <w:r w:rsidRPr="00C31E6D">
              <w:rPr>
                <w:color w:val="000000"/>
                <w:sz w:val="22"/>
                <w:szCs w:val="22"/>
                <w:lang w:val="en-US"/>
              </w:rPr>
              <w:br/>
            </w:r>
            <w:proofErr w:type="spellStart"/>
            <w:r w:rsidRPr="00C31E6D">
              <w:rPr>
                <w:color w:val="000000"/>
                <w:sz w:val="22"/>
                <w:szCs w:val="22"/>
                <w:lang w:val="en-US"/>
              </w:rPr>
              <w:t>организация</w:t>
            </w:r>
            <w:proofErr w:type="spellEnd"/>
          </w:p>
        </w:tc>
      </w:tr>
      <w:tr w:rsidR="00C31E6D" w:rsidRPr="00C972C1" w14:paraId="5B15D31D" w14:textId="77777777" w:rsidTr="005B5125">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0DCDC" w14:textId="77777777" w:rsidR="00C31E6D" w:rsidRPr="00C31E6D" w:rsidRDefault="00C31E6D" w:rsidP="005B5125">
            <w:pPr>
              <w:jc w:val="center"/>
              <w:rPr>
                <w:color w:val="000000"/>
                <w:sz w:val="22"/>
                <w:szCs w:val="22"/>
              </w:rPr>
            </w:pPr>
            <w:proofErr w:type="spellStart"/>
            <w:r w:rsidRPr="00C31E6D">
              <w:rPr>
                <w:color w:val="000000"/>
                <w:sz w:val="22"/>
                <w:szCs w:val="22"/>
                <w:lang w:val="en-US"/>
              </w:rPr>
              <w:t>Правобережная</w:t>
            </w:r>
            <w:proofErr w:type="spellEnd"/>
            <w:r w:rsidRPr="00C31E6D">
              <w:rPr>
                <w:color w:val="000000"/>
                <w:sz w:val="22"/>
                <w:szCs w:val="22"/>
                <w:lang w:val="en-US"/>
              </w:rPr>
              <w:t xml:space="preserve"> </w:t>
            </w:r>
            <w:proofErr w:type="spellStart"/>
            <w:r w:rsidRPr="00C31E6D">
              <w:rPr>
                <w:color w:val="000000"/>
                <w:sz w:val="22"/>
                <w:szCs w:val="22"/>
                <w:lang w:val="en-US"/>
              </w:rPr>
              <w:t>часть</w:t>
            </w:r>
            <w:proofErr w:type="spellEnd"/>
            <w:r w:rsidRPr="00C31E6D">
              <w:rPr>
                <w:color w:val="000000"/>
                <w:sz w:val="22"/>
                <w:szCs w:val="22"/>
                <w:lang w:val="en-US"/>
              </w:rPr>
              <w:t xml:space="preserve"> </w:t>
            </w:r>
            <w:proofErr w:type="spellStart"/>
            <w:r w:rsidRPr="00C31E6D">
              <w:rPr>
                <w:color w:val="000000"/>
                <w:sz w:val="22"/>
                <w:szCs w:val="22"/>
                <w:lang w:val="en-US"/>
              </w:rPr>
              <w:t>города</w:t>
            </w:r>
            <w:proofErr w:type="spellEnd"/>
          </w:p>
        </w:tc>
      </w:tr>
      <w:tr w:rsidR="00C31E6D" w:rsidRPr="00C972C1" w14:paraId="353E4E5C" w14:textId="77777777" w:rsidTr="005B5125">
        <w:trPr>
          <w:trHeight w:hRule="exact" w:val="549"/>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6F50EEA7" w14:textId="77777777" w:rsidR="00C31E6D" w:rsidRPr="00C31E6D" w:rsidRDefault="00C31E6D" w:rsidP="005B5125">
            <w:pPr>
              <w:jc w:val="center"/>
              <w:rPr>
                <w:color w:val="000000"/>
                <w:sz w:val="22"/>
                <w:szCs w:val="22"/>
              </w:rPr>
            </w:pPr>
            <w:r w:rsidRPr="00C31E6D">
              <w:rPr>
                <w:color w:val="000000"/>
                <w:sz w:val="22"/>
                <w:szCs w:val="22"/>
                <w:lang w:val="en-US"/>
              </w:rPr>
              <w:t>1</w:t>
            </w:r>
          </w:p>
        </w:tc>
        <w:tc>
          <w:tcPr>
            <w:tcW w:w="941" w:type="pct"/>
            <w:tcBorders>
              <w:top w:val="nil"/>
              <w:left w:val="nil"/>
              <w:bottom w:val="single" w:sz="4" w:space="0" w:color="auto"/>
              <w:right w:val="single" w:sz="4" w:space="0" w:color="auto"/>
            </w:tcBorders>
            <w:shd w:val="clear" w:color="auto" w:fill="auto"/>
            <w:noWrap/>
            <w:vAlign w:val="center"/>
            <w:hideMark/>
          </w:tcPr>
          <w:p w14:paraId="0EE064D2" w14:textId="77777777" w:rsidR="00C31E6D" w:rsidRPr="00C31E6D" w:rsidRDefault="00C31E6D" w:rsidP="005B5125">
            <w:pPr>
              <w:jc w:val="center"/>
              <w:rPr>
                <w:color w:val="000000"/>
                <w:sz w:val="22"/>
                <w:szCs w:val="22"/>
              </w:rPr>
            </w:pPr>
            <w:r w:rsidRPr="00C31E6D">
              <w:rPr>
                <w:color w:val="000000"/>
                <w:sz w:val="22"/>
                <w:szCs w:val="22"/>
              </w:rPr>
              <w:t>Районная котельная</w:t>
            </w:r>
          </w:p>
        </w:tc>
        <w:tc>
          <w:tcPr>
            <w:tcW w:w="1798" w:type="pct"/>
            <w:tcBorders>
              <w:top w:val="nil"/>
              <w:left w:val="nil"/>
              <w:bottom w:val="single" w:sz="4" w:space="0" w:color="auto"/>
              <w:right w:val="single" w:sz="4" w:space="0" w:color="auto"/>
            </w:tcBorders>
            <w:shd w:val="clear" w:color="auto" w:fill="auto"/>
            <w:noWrap/>
            <w:vAlign w:val="center"/>
            <w:hideMark/>
          </w:tcPr>
          <w:p w14:paraId="51889232" w14:textId="77777777" w:rsidR="00C31E6D" w:rsidRPr="00C31E6D" w:rsidRDefault="00C31E6D" w:rsidP="005B5125">
            <w:pPr>
              <w:jc w:val="center"/>
              <w:rPr>
                <w:color w:val="000000"/>
                <w:sz w:val="22"/>
                <w:szCs w:val="22"/>
              </w:rPr>
            </w:pPr>
            <w:r w:rsidRPr="00C31E6D">
              <w:rPr>
                <w:color w:val="000000"/>
                <w:sz w:val="22"/>
                <w:szCs w:val="22"/>
              </w:rPr>
              <w:t>г. Тутаев, ул. Промышленная, 15</w:t>
            </w:r>
          </w:p>
        </w:tc>
        <w:tc>
          <w:tcPr>
            <w:tcW w:w="798" w:type="pct"/>
            <w:tcBorders>
              <w:top w:val="nil"/>
              <w:left w:val="nil"/>
              <w:bottom w:val="single" w:sz="4" w:space="0" w:color="auto"/>
              <w:right w:val="single" w:sz="4" w:space="0" w:color="auto"/>
            </w:tcBorders>
            <w:shd w:val="clear" w:color="auto" w:fill="auto"/>
            <w:noWrap/>
            <w:vAlign w:val="center"/>
            <w:hideMark/>
          </w:tcPr>
          <w:p w14:paraId="7F5D740F" w14:textId="77777777" w:rsidR="00C31E6D" w:rsidRPr="00C31E6D" w:rsidRDefault="00C31E6D" w:rsidP="005B5125">
            <w:pPr>
              <w:jc w:val="center"/>
              <w:rPr>
                <w:color w:val="000000"/>
                <w:sz w:val="22"/>
                <w:szCs w:val="22"/>
              </w:rPr>
            </w:pPr>
            <w:r w:rsidRPr="00C31E6D">
              <w:rPr>
                <w:color w:val="000000"/>
                <w:sz w:val="22"/>
                <w:szCs w:val="22"/>
              </w:rPr>
              <w:t>1990</w:t>
            </w:r>
          </w:p>
        </w:tc>
        <w:tc>
          <w:tcPr>
            <w:tcW w:w="1198" w:type="pct"/>
            <w:tcBorders>
              <w:top w:val="nil"/>
              <w:left w:val="nil"/>
              <w:bottom w:val="single" w:sz="4" w:space="0" w:color="auto"/>
              <w:right w:val="single" w:sz="4" w:space="0" w:color="auto"/>
            </w:tcBorders>
            <w:shd w:val="clear" w:color="auto" w:fill="auto"/>
            <w:noWrap/>
            <w:vAlign w:val="center"/>
            <w:hideMark/>
          </w:tcPr>
          <w:p w14:paraId="3F3A52DE" w14:textId="77777777" w:rsidR="00C31E6D" w:rsidRPr="00C31E6D" w:rsidRDefault="00C31E6D" w:rsidP="005B5125">
            <w:pPr>
              <w:autoSpaceDE w:val="0"/>
              <w:autoSpaceDN w:val="0"/>
              <w:adjustRightInd w:val="0"/>
              <w:jc w:val="center"/>
              <w:rPr>
                <w:color w:val="000000"/>
                <w:sz w:val="22"/>
                <w:szCs w:val="22"/>
              </w:rPr>
            </w:pPr>
            <w:r w:rsidRPr="00C31E6D">
              <w:rPr>
                <w:color w:val="000000"/>
                <w:sz w:val="22"/>
                <w:szCs w:val="22"/>
              </w:rPr>
              <w:t>АО «</w:t>
            </w:r>
            <w:proofErr w:type="spellStart"/>
            <w:r w:rsidRPr="00C31E6D">
              <w:rPr>
                <w:color w:val="000000"/>
                <w:sz w:val="22"/>
                <w:szCs w:val="22"/>
              </w:rPr>
              <w:t>Тутаевская</w:t>
            </w:r>
            <w:proofErr w:type="spellEnd"/>
            <w:r w:rsidRPr="00C31E6D">
              <w:rPr>
                <w:color w:val="000000"/>
                <w:sz w:val="22"/>
                <w:szCs w:val="22"/>
              </w:rPr>
              <w:t xml:space="preserve"> ПГУ»</w:t>
            </w:r>
          </w:p>
          <w:p w14:paraId="3B89EC62" w14:textId="77777777" w:rsidR="00C31E6D" w:rsidRPr="00C31E6D" w:rsidRDefault="00C31E6D" w:rsidP="005B5125">
            <w:pPr>
              <w:jc w:val="center"/>
              <w:rPr>
                <w:color w:val="000000"/>
                <w:sz w:val="22"/>
                <w:szCs w:val="22"/>
              </w:rPr>
            </w:pPr>
          </w:p>
        </w:tc>
      </w:tr>
      <w:tr w:rsidR="00C31E6D" w:rsidRPr="00C972C1" w14:paraId="4DADF2A9" w14:textId="77777777" w:rsidTr="00A6703D">
        <w:trPr>
          <w:trHeight w:hRule="exact" w:val="1100"/>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3250E256" w14:textId="77777777" w:rsidR="00C31E6D" w:rsidRPr="00C31E6D" w:rsidRDefault="00C31E6D" w:rsidP="005B5125">
            <w:pPr>
              <w:jc w:val="center"/>
              <w:rPr>
                <w:color w:val="000000"/>
                <w:sz w:val="22"/>
                <w:szCs w:val="22"/>
              </w:rPr>
            </w:pPr>
            <w:r w:rsidRPr="00C31E6D">
              <w:rPr>
                <w:color w:val="000000"/>
                <w:sz w:val="22"/>
                <w:szCs w:val="22"/>
                <w:lang w:val="en-US"/>
              </w:rPr>
              <w:t>2</w:t>
            </w:r>
          </w:p>
        </w:tc>
        <w:tc>
          <w:tcPr>
            <w:tcW w:w="941" w:type="pct"/>
            <w:tcBorders>
              <w:top w:val="nil"/>
              <w:left w:val="nil"/>
              <w:bottom w:val="single" w:sz="4" w:space="0" w:color="auto"/>
              <w:right w:val="single" w:sz="4" w:space="0" w:color="auto"/>
            </w:tcBorders>
            <w:shd w:val="clear" w:color="auto" w:fill="auto"/>
            <w:vAlign w:val="center"/>
            <w:hideMark/>
          </w:tcPr>
          <w:p w14:paraId="6407B895" w14:textId="77777777" w:rsidR="00C31E6D" w:rsidRPr="00C31E6D" w:rsidRDefault="00C31E6D" w:rsidP="005B5125">
            <w:pPr>
              <w:jc w:val="center"/>
              <w:rPr>
                <w:color w:val="000000"/>
                <w:sz w:val="22"/>
                <w:szCs w:val="22"/>
              </w:rPr>
            </w:pPr>
            <w:r w:rsidRPr="00C31E6D">
              <w:rPr>
                <w:color w:val="000000"/>
                <w:sz w:val="22"/>
                <w:szCs w:val="22"/>
              </w:rPr>
              <w:t xml:space="preserve">Котельная </w:t>
            </w:r>
            <w:proofErr w:type="spellStart"/>
            <w:r w:rsidRPr="00C31E6D">
              <w:rPr>
                <w:color w:val="000000"/>
                <w:sz w:val="22"/>
                <w:szCs w:val="22"/>
              </w:rPr>
              <w:t>Тутаевской</w:t>
            </w:r>
            <w:proofErr w:type="spellEnd"/>
            <w:r w:rsidRPr="00C31E6D">
              <w:rPr>
                <w:color w:val="000000"/>
                <w:sz w:val="22"/>
                <w:szCs w:val="22"/>
              </w:rPr>
              <w:t xml:space="preserve">  ЦРБ</w:t>
            </w:r>
          </w:p>
        </w:tc>
        <w:tc>
          <w:tcPr>
            <w:tcW w:w="1798" w:type="pct"/>
            <w:tcBorders>
              <w:top w:val="nil"/>
              <w:left w:val="nil"/>
              <w:bottom w:val="single" w:sz="4" w:space="0" w:color="auto"/>
              <w:right w:val="single" w:sz="4" w:space="0" w:color="auto"/>
            </w:tcBorders>
            <w:shd w:val="clear" w:color="auto" w:fill="auto"/>
            <w:vAlign w:val="center"/>
            <w:hideMark/>
          </w:tcPr>
          <w:p w14:paraId="174126F0" w14:textId="77777777" w:rsidR="00C31E6D" w:rsidRPr="00C31E6D" w:rsidRDefault="00C31E6D" w:rsidP="005B5125">
            <w:pPr>
              <w:jc w:val="center"/>
              <w:rPr>
                <w:color w:val="000000"/>
                <w:sz w:val="22"/>
                <w:szCs w:val="22"/>
              </w:rPr>
            </w:pPr>
            <w:r w:rsidRPr="00C31E6D">
              <w:rPr>
                <w:color w:val="000000"/>
                <w:sz w:val="22"/>
                <w:szCs w:val="22"/>
              </w:rPr>
              <w:br/>
            </w:r>
            <w:r w:rsidRPr="00C31E6D">
              <w:rPr>
                <w:color w:val="000000"/>
                <w:sz w:val="22"/>
                <w:szCs w:val="22"/>
                <w:lang w:val="en-US"/>
              </w:rPr>
              <w:t xml:space="preserve">г. Тутаев, </w:t>
            </w:r>
            <w:proofErr w:type="spellStart"/>
            <w:r w:rsidRPr="00C31E6D">
              <w:rPr>
                <w:color w:val="000000"/>
                <w:sz w:val="22"/>
                <w:szCs w:val="22"/>
                <w:lang w:val="en-US"/>
              </w:rPr>
              <w:t>ул</w:t>
            </w:r>
            <w:proofErr w:type="spellEnd"/>
            <w:r w:rsidRPr="00C31E6D">
              <w:rPr>
                <w:color w:val="000000"/>
                <w:sz w:val="22"/>
                <w:szCs w:val="22"/>
                <w:lang w:val="en-US"/>
              </w:rPr>
              <w:t xml:space="preserve">. </w:t>
            </w:r>
            <w:proofErr w:type="spellStart"/>
            <w:r w:rsidRPr="00C31E6D">
              <w:rPr>
                <w:color w:val="000000"/>
                <w:sz w:val="22"/>
                <w:szCs w:val="22"/>
                <w:lang w:val="en-US"/>
              </w:rPr>
              <w:t>Комсомольская</w:t>
            </w:r>
            <w:proofErr w:type="spellEnd"/>
            <w:r w:rsidRPr="00C31E6D">
              <w:rPr>
                <w:color w:val="000000"/>
                <w:sz w:val="22"/>
                <w:szCs w:val="22"/>
                <w:lang w:val="en-US"/>
              </w:rPr>
              <w:t>, 104</w:t>
            </w:r>
          </w:p>
        </w:tc>
        <w:tc>
          <w:tcPr>
            <w:tcW w:w="798" w:type="pct"/>
            <w:tcBorders>
              <w:top w:val="nil"/>
              <w:left w:val="nil"/>
              <w:bottom w:val="single" w:sz="4" w:space="0" w:color="auto"/>
              <w:right w:val="single" w:sz="4" w:space="0" w:color="auto"/>
            </w:tcBorders>
            <w:shd w:val="clear" w:color="auto" w:fill="auto"/>
            <w:noWrap/>
            <w:vAlign w:val="center"/>
            <w:hideMark/>
          </w:tcPr>
          <w:p w14:paraId="397F93DD" w14:textId="77777777" w:rsidR="00C31E6D" w:rsidRPr="00C31E6D" w:rsidRDefault="00C31E6D" w:rsidP="005B5125">
            <w:pPr>
              <w:jc w:val="center"/>
              <w:rPr>
                <w:color w:val="000000"/>
                <w:sz w:val="22"/>
                <w:szCs w:val="22"/>
              </w:rPr>
            </w:pPr>
            <w:r w:rsidRPr="00C31E6D">
              <w:rPr>
                <w:color w:val="000000"/>
                <w:sz w:val="22"/>
                <w:szCs w:val="22"/>
                <w:lang w:val="en-US"/>
              </w:rPr>
              <w:t>2006</w:t>
            </w:r>
          </w:p>
        </w:tc>
        <w:tc>
          <w:tcPr>
            <w:tcW w:w="1198" w:type="pct"/>
            <w:tcBorders>
              <w:top w:val="nil"/>
              <w:left w:val="nil"/>
              <w:bottom w:val="single" w:sz="4" w:space="0" w:color="auto"/>
              <w:right w:val="single" w:sz="4" w:space="0" w:color="auto"/>
            </w:tcBorders>
            <w:shd w:val="clear" w:color="auto" w:fill="auto"/>
            <w:vAlign w:val="center"/>
            <w:hideMark/>
          </w:tcPr>
          <w:p w14:paraId="6E58547B" w14:textId="77777777" w:rsidR="00C31E6D" w:rsidRPr="00C31E6D" w:rsidRDefault="00C31E6D" w:rsidP="005B5125">
            <w:pPr>
              <w:jc w:val="center"/>
              <w:rPr>
                <w:color w:val="000000"/>
                <w:sz w:val="22"/>
                <w:szCs w:val="22"/>
              </w:rPr>
            </w:pPr>
            <w:r w:rsidRPr="00C31E6D">
              <w:rPr>
                <w:sz w:val="22"/>
                <w:szCs w:val="22"/>
              </w:rPr>
              <w:t>МУП ТМР «</w:t>
            </w:r>
            <w:proofErr w:type="spellStart"/>
            <w:r w:rsidRPr="00C31E6D">
              <w:rPr>
                <w:sz w:val="22"/>
                <w:szCs w:val="22"/>
              </w:rPr>
              <w:t>Тутаевские</w:t>
            </w:r>
            <w:proofErr w:type="spellEnd"/>
            <w:r w:rsidRPr="00C31E6D">
              <w:rPr>
                <w:sz w:val="22"/>
                <w:szCs w:val="22"/>
              </w:rPr>
              <w:t xml:space="preserve"> коммунальные системы»</w:t>
            </w:r>
          </w:p>
        </w:tc>
      </w:tr>
      <w:tr w:rsidR="00C31E6D" w:rsidRPr="00C972C1" w14:paraId="1B439A6F" w14:textId="77777777" w:rsidTr="005B5125">
        <w:trPr>
          <w:trHeight w:hRule="exac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5432087" w14:textId="77777777" w:rsidR="00C31E6D" w:rsidRPr="00C31E6D" w:rsidRDefault="00C31E6D" w:rsidP="005B5125">
            <w:pPr>
              <w:jc w:val="center"/>
              <w:rPr>
                <w:color w:val="000000"/>
                <w:sz w:val="22"/>
                <w:szCs w:val="22"/>
              </w:rPr>
            </w:pPr>
            <w:proofErr w:type="spellStart"/>
            <w:r w:rsidRPr="00C31E6D">
              <w:rPr>
                <w:color w:val="000000"/>
                <w:sz w:val="22"/>
                <w:szCs w:val="22"/>
                <w:lang w:val="en-US"/>
              </w:rPr>
              <w:t>Левобережная</w:t>
            </w:r>
            <w:proofErr w:type="spellEnd"/>
            <w:r w:rsidRPr="00C31E6D">
              <w:rPr>
                <w:color w:val="000000"/>
                <w:sz w:val="22"/>
                <w:szCs w:val="22"/>
                <w:lang w:val="en-US"/>
              </w:rPr>
              <w:t xml:space="preserve"> </w:t>
            </w:r>
            <w:proofErr w:type="spellStart"/>
            <w:r w:rsidRPr="00C31E6D">
              <w:rPr>
                <w:color w:val="000000"/>
                <w:sz w:val="22"/>
                <w:szCs w:val="22"/>
                <w:lang w:val="en-US"/>
              </w:rPr>
              <w:t>часть</w:t>
            </w:r>
            <w:proofErr w:type="spellEnd"/>
            <w:r w:rsidRPr="00C31E6D">
              <w:rPr>
                <w:color w:val="000000"/>
                <w:sz w:val="22"/>
                <w:szCs w:val="22"/>
                <w:lang w:val="en-US"/>
              </w:rPr>
              <w:t xml:space="preserve"> </w:t>
            </w:r>
            <w:proofErr w:type="spellStart"/>
            <w:r w:rsidRPr="00C31E6D">
              <w:rPr>
                <w:color w:val="000000"/>
                <w:sz w:val="22"/>
                <w:szCs w:val="22"/>
                <w:lang w:val="en-US"/>
              </w:rPr>
              <w:t>города</w:t>
            </w:r>
            <w:proofErr w:type="spellEnd"/>
          </w:p>
        </w:tc>
      </w:tr>
      <w:tr w:rsidR="00C31E6D" w:rsidRPr="00C972C1" w14:paraId="32345BCB" w14:textId="77777777" w:rsidTr="005B5125">
        <w:trPr>
          <w:trHeight w:val="1516"/>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0B88616E" w14:textId="77777777" w:rsidR="00C31E6D" w:rsidRPr="00C31E6D" w:rsidRDefault="00C31E6D" w:rsidP="005B5125">
            <w:pPr>
              <w:jc w:val="center"/>
              <w:rPr>
                <w:color w:val="000000"/>
                <w:sz w:val="22"/>
                <w:szCs w:val="22"/>
              </w:rPr>
            </w:pPr>
            <w:r w:rsidRPr="00C31E6D">
              <w:rPr>
                <w:color w:val="000000"/>
                <w:sz w:val="22"/>
                <w:szCs w:val="22"/>
                <w:lang w:val="en-US"/>
              </w:rPr>
              <w:t>3</w:t>
            </w:r>
          </w:p>
        </w:tc>
        <w:tc>
          <w:tcPr>
            <w:tcW w:w="941" w:type="pct"/>
            <w:tcBorders>
              <w:top w:val="nil"/>
              <w:left w:val="nil"/>
              <w:bottom w:val="single" w:sz="4" w:space="0" w:color="auto"/>
              <w:right w:val="single" w:sz="4" w:space="0" w:color="auto"/>
            </w:tcBorders>
            <w:shd w:val="clear" w:color="auto" w:fill="auto"/>
            <w:vAlign w:val="center"/>
            <w:hideMark/>
          </w:tcPr>
          <w:p w14:paraId="0A0E68EB" w14:textId="77777777" w:rsidR="00C31E6D" w:rsidRPr="00C31E6D" w:rsidRDefault="00C31E6D" w:rsidP="005B5125">
            <w:pPr>
              <w:jc w:val="center"/>
              <w:rPr>
                <w:color w:val="000000"/>
                <w:sz w:val="22"/>
                <w:szCs w:val="22"/>
              </w:rPr>
            </w:pPr>
            <w:proofErr w:type="spellStart"/>
            <w:r w:rsidRPr="00C31E6D">
              <w:rPr>
                <w:color w:val="000000"/>
                <w:sz w:val="22"/>
                <w:szCs w:val="22"/>
                <w:lang w:val="en-US"/>
              </w:rPr>
              <w:t>Котельная</w:t>
            </w:r>
            <w:proofErr w:type="spellEnd"/>
            <w:r w:rsidRPr="00C31E6D">
              <w:rPr>
                <w:color w:val="000000"/>
                <w:sz w:val="22"/>
                <w:szCs w:val="22"/>
                <w:lang w:val="en-US"/>
              </w:rPr>
              <w:t xml:space="preserve"> МОУ СОШ №5</w:t>
            </w:r>
          </w:p>
        </w:tc>
        <w:tc>
          <w:tcPr>
            <w:tcW w:w="1798" w:type="pct"/>
            <w:tcBorders>
              <w:top w:val="nil"/>
              <w:left w:val="nil"/>
              <w:bottom w:val="single" w:sz="4" w:space="0" w:color="auto"/>
              <w:right w:val="single" w:sz="4" w:space="0" w:color="auto"/>
            </w:tcBorders>
            <w:shd w:val="clear" w:color="auto" w:fill="auto"/>
            <w:vAlign w:val="center"/>
            <w:hideMark/>
          </w:tcPr>
          <w:p w14:paraId="65DBBC70" w14:textId="77777777" w:rsidR="00C31E6D" w:rsidRPr="00C31E6D" w:rsidRDefault="00C31E6D" w:rsidP="005B5125">
            <w:pPr>
              <w:jc w:val="center"/>
              <w:rPr>
                <w:color w:val="000000"/>
                <w:sz w:val="22"/>
                <w:szCs w:val="22"/>
              </w:rPr>
            </w:pPr>
            <w:r w:rsidRPr="00C31E6D">
              <w:rPr>
                <w:color w:val="000000"/>
                <w:sz w:val="22"/>
                <w:szCs w:val="22"/>
                <w:lang w:val="en-US"/>
              </w:rPr>
              <w:t xml:space="preserve">г. Тутаев, </w:t>
            </w:r>
            <w:proofErr w:type="spellStart"/>
            <w:r w:rsidRPr="00C31E6D">
              <w:rPr>
                <w:color w:val="000000"/>
                <w:sz w:val="22"/>
                <w:szCs w:val="22"/>
                <w:lang w:val="en-US"/>
              </w:rPr>
              <w:t>ул</w:t>
            </w:r>
            <w:proofErr w:type="spellEnd"/>
            <w:r w:rsidRPr="00C31E6D">
              <w:rPr>
                <w:color w:val="000000"/>
                <w:sz w:val="22"/>
                <w:szCs w:val="22"/>
                <w:lang w:val="en-US"/>
              </w:rPr>
              <w:t xml:space="preserve">. </w:t>
            </w:r>
            <w:proofErr w:type="spellStart"/>
            <w:r w:rsidRPr="00C31E6D">
              <w:rPr>
                <w:color w:val="000000"/>
                <w:sz w:val="22"/>
                <w:szCs w:val="22"/>
                <w:lang w:val="en-US"/>
              </w:rPr>
              <w:t>Ушакова</w:t>
            </w:r>
            <w:proofErr w:type="spellEnd"/>
            <w:r w:rsidRPr="00C31E6D">
              <w:rPr>
                <w:color w:val="000000"/>
                <w:sz w:val="22"/>
                <w:szCs w:val="22"/>
                <w:lang w:val="en-US"/>
              </w:rPr>
              <w:t>, 48</w:t>
            </w:r>
          </w:p>
        </w:tc>
        <w:tc>
          <w:tcPr>
            <w:tcW w:w="798" w:type="pct"/>
            <w:tcBorders>
              <w:top w:val="nil"/>
              <w:left w:val="nil"/>
              <w:bottom w:val="single" w:sz="4" w:space="0" w:color="auto"/>
              <w:right w:val="single" w:sz="4" w:space="0" w:color="auto"/>
            </w:tcBorders>
            <w:shd w:val="clear" w:color="auto" w:fill="auto"/>
            <w:noWrap/>
            <w:vAlign w:val="center"/>
            <w:hideMark/>
          </w:tcPr>
          <w:p w14:paraId="39D8EFF3" w14:textId="77777777" w:rsidR="00C31E6D" w:rsidRPr="00C31E6D" w:rsidRDefault="00C31E6D" w:rsidP="005B5125">
            <w:pPr>
              <w:jc w:val="center"/>
              <w:rPr>
                <w:color w:val="000000"/>
                <w:sz w:val="22"/>
                <w:szCs w:val="22"/>
              </w:rPr>
            </w:pPr>
            <w:r w:rsidRPr="00C31E6D">
              <w:rPr>
                <w:color w:val="000000"/>
                <w:sz w:val="22"/>
                <w:szCs w:val="22"/>
                <w:lang w:val="en-US"/>
              </w:rPr>
              <w:t>2003</w:t>
            </w:r>
          </w:p>
        </w:tc>
        <w:tc>
          <w:tcPr>
            <w:tcW w:w="1198" w:type="pct"/>
            <w:tcBorders>
              <w:top w:val="nil"/>
              <w:left w:val="nil"/>
              <w:bottom w:val="single" w:sz="4" w:space="0" w:color="auto"/>
              <w:right w:val="single" w:sz="4" w:space="0" w:color="auto"/>
            </w:tcBorders>
            <w:shd w:val="clear" w:color="auto" w:fill="auto"/>
            <w:vAlign w:val="center"/>
            <w:hideMark/>
          </w:tcPr>
          <w:p w14:paraId="527A2042" w14:textId="77777777" w:rsidR="00C31E6D" w:rsidRPr="00C31E6D" w:rsidRDefault="00C31E6D" w:rsidP="005B5125">
            <w:pPr>
              <w:jc w:val="center"/>
              <w:rPr>
                <w:color w:val="000000"/>
                <w:sz w:val="22"/>
                <w:szCs w:val="22"/>
              </w:rPr>
            </w:pPr>
            <w:r w:rsidRPr="00C31E6D">
              <w:rPr>
                <w:color w:val="000000"/>
                <w:sz w:val="22"/>
                <w:szCs w:val="22"/>
              </w:rPr>
              <w:t>Департамент</w:t>
            </w:r>
            <w:r w:rsidRPr="00C31E6D">
              <w:rPr>
                <w:color w:val="000000"/>
                <w:sz w:val="22"/>
                <w:szCs w:val="22"/>
              </w:rPr>
              <w:br/>
              <w:t xml:space="preserve">образования Администрации </w:t>
            </w:r>
            <w:proofErr w:type="spellStart"/>
            <w:r w:rsidRPr="00C31E6D">
              <w:rPr>
                <w:color w:val="000000"/>
                <w:sz w:val="22"/>
                <w:szCs w:val="22"/>
              </w:rPr>
              <w:t>Тутаевского</w:t>
            </w:r>
            <w:proofErr w:type="spellEnd"/>
            <w:r w:rsidRPr="00C31E6D">
              <w:rPr>
                <w:color w:val="000000"/>
                <w:sz w:val="22"/>
                <w:szCs w:val="22"/>
              </w:rPr>
              <w:t xml:space="preserve"> муниципального района</w:t>
            </w:r>
          </w:p>
        </w:tc>
      </w:tr>
      <w:tr w:rsidR="00C31E6D" w:rsidRPr="00C972C1" w14:paraId="6D8EC8F2" w14:textId="77777777" w:rsidTr="005B5125">
        <w:trPr>
          <w:trHeight w:hRule="exact" w:val="1571"/>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1DB25018" w14:textId="77777777" w:rsidR="00C31E6D" w:rsidRPr="00C31E6D" w:rsidRDefault="00C31E6D" w:rsidP="005B5125">
            <w:pPr>
              <w:jc w:val="center"/>
              <w:rPr>
                <w:color w:val="000000"/>
                <w:sz w:val="22"/>
                <w:szCs w:val="22"/>
              </w:rPr>
            </w:pPr>
            <w:r w:rsidRPr="00C31E6D">
              <w:rPr>
                <w:color w:val="000000"/>
                <w:sz w:val="22"/>
                <w:szCs w:val="22"/>
                <w:lang w:val="en-US"/>
              </w:rPr>
              <w:t>4</w:t>
            </w:r>
          </w:p>
        </w:tc>
        <w:tc>
          <w:tcPr>
            <w:tcW w:w="941" w:type="pct"/>
            <w:tcBorders>
              <w:top w:val="nil"/>
              <w:left w:val="nil"/>
              <w:bottom w:val="single" w:sz="4" w:space="0" w:color="auto"/>
              <w:right w:val="single" w:sz="4" w:space="0" w:color="auto"/>
            </w:tcBorders>
            <w:shd w:val="clear" w:color="auto" w:fill="auto"/>
            <w:vAlign w:val="center"/>
            <w:hideMark/>
          </w:tcPr>
          <w:p w14:paraId="5CB757EC" w14:textId="77777777" w:rsidR="00C31E6D" w:rsidRPr="00C31E6D" w:rsidRDefault="00C31E6D" w:rsidP="005B5125">
            <w:pPr>
              <w:jc w:val="center"/>
              <w:rPr>
                <w:color w:val="000000"/>
                <w:sz w:val="22"/>
                <w:szCs w:val="22"/>
              </w:rPr>
            </w:pPr>
            <w:r w:rsidRPr="00C31E6D">
              <w:rPr>
                <w:color w:val="000000"/>
                <w:sz w:val="22"/>
                <w:szCs w:val="22"/>
              </w:rPr>
              <w:t>Котельная МДОУ детский сад №1</w:t>
            </w:r>
            <w:r w:rsidRPr="00C31E6D">
              <w:rPr>
                <w:color w:val="000000"/>
                <w:sz w:val="22"/>
                <w:szCs w:val="22"/>
              </w:rPr>
              <w:br/>
              <w:t>«Ленинец»</w:t>
            </w:r>
          </w:p>
        </w:tc>
        <w:tc>
          <w:tcPr>
            <w:tcW w:w="1798" w:type="pct"/>
            <w:tcBorders>
              <w:top w:val="nil"/>
              <w:left w:val="nil"/>
              <w:bottom w:val="single" w:sz="4" w:space="0" w:color="auto"/>
              <w:right w:val="single" w:sz="4" w:space="0" w:color="auto"/>
            </w:tcBorders>
            <w:shd w:val="clear" w:color="auto" w:fill="auto"/>
            <w:vAlign w:val="center"/>
            <w:hideMark/>
          </w:tcPr>
          <w:p w14:paraId="00B4E336" w14:textId="77777777" w:rsidR="00C31E6D" w:rsidRPr="00C31E6D" w:rsidRDefault="00C31E6D" w:rsidP="005B5125">
            <w:pPr>
              <w:jc w:val="center"/>
              <w:rPr>
                <w:color w:val="000000"/>
                <w:sz w:val="22"/>
                <w:szCs w:val="22"/>
              </w:rPr>
            </w:pPr>
            <w:r w:rsidRPr="00C31E6D">
              <w:rPr>
                <w:color w:val="000000"/>
                <w:sz w:val="22"/>
                <w:szCs w:val="22"/>
              </w:rPr>
              <w:t xml:space="preserve">г. Тутаев, ул. </w:t>
            </w:r>
            <w:proofErr w:type="spellStart"/>
            <w:r w:rsidRPr="00C31E6D">
              <w:rPr>
                <w:color w:val="000000"/>
                <w:sz w:val="22"/>
                <w:szCs w:val="22"/>
              </w:rPr>
              <w:t>Крестовоздвиженская</w:t>
            </w:r>
            <w:proofErr w:type="spellEnd"/>
            <w:r w:rsidRPr="00C31E6D">
              <w:rPr>
                <w:color w:val="000000"/>
                <w:sz w:val="22"/>
                <w:szCs w:val="22"/>
              </w:rPr>
              <w:t>, 51</w:t>
            </w:r>
          </w:p>
        </w:tc>
        <w:tc>
          <w:tcPr>
            <w:tcW w:w="798" w:type="pct"/>
            <w:tcBorders>
              <w:top w:val="nil"/>
              <w:left w:val="nil"/>
              <w:bottom w:val="single" w:sz="4" w:space="0" w:color="auto"/>
              <w:right w:val="single" w:sz="4" w:space="0" w:color="auto"/>
            </w:tcBorders>
            <w:shd w:val="clear" w:color="auto" w:fill="auto"/>
            <w:noWrap/>
            <w:vAlign w:val="center"/>
            <w:hideMark/>
          </w:tcPr>
          <w:p w14:paraId="367D465D" w14:textId="77777777" w:rsidR="00C31E6D" w:rsidRPr="00C31E6D" w:rsidRDefault="00C31E6D" w:rsidP="005B5125">
            <w:pPr>
              <w:jc w:val="center"/>
              <w:rPr>
                <w:color w:val="000000"/>
                <w:sz w:val="22"/>
                <w:szCs w:val="22"/>
              </w:rPr>
            </w:pPr>
            <w:r w:rsidRPr="00C31E6D">
              <w:rPr>
                <w:color w:val="000000"/>
                <w:sz w:val="22"/>
                <w:szCs w:val="22"/>
              </w:rPr>
              <w:t>2003</w:t>
            </w:r>
          </w:p>
        </w:tc>
        <w:tc>
          <w:tcPr>
            <w:tcW w:w="1198" w:type="pct"/>
            <w:tcBorders>
              <w:top w:val="nil"/>
              <w:left w:val="nil"/>
              <w:bottom w:val="single" w:sz="4" w:space="0" w:color="auto"/>
              <w:right w:val="single" w:sz="4" w:space="0" w:color="auto"/>
            </w:tcBorders>
            <w:shd w:val="clear" w:color="auto" w:fill="auto"/>
            <w:vAlign w:val="center"/>
            <w:hideMark/>
          </w:tcPr>
          <w:p w14:paraId="7F013D04" w14:textId="77777777" w:rsidR="00C31E6D" w:rsidRPr="00C31E6D" w:rsidRDefault="00C31E6D" w:rsidP="005B5125">
            <w:pPr>
              <w:jc w:val="center"/>
              <w:rPr>
                <w:color w:val="000000"/>
                <w:sz w:val="22"/>
                <w:szCs w:val="22"/>
              </w:rPr>
            </w:pPr>
            <w:r w:rsidRPr="00C31E6D">
              <w:rPr>
                <w:color w:val="000000"/>
                <w:sz w:val="22"/>
                <w:szCs w:val="22"/>
              </w:rPr>
              <w:t>Департамент</w:t>
            </w:r>
            <w:r w:rsidRPr="00C31E6D">
              <w:rPr>
                <w:color w:val="000000"/>
                <w:sz w:val="22"/>
                <w:szCs w:val="22"/>
              </w:rPr>
              <w:br/>
              <w:t xml:space="preserve">образования Администрации </w:t>
            </w:r>
            <w:proofErr w:type="spellStart"/>
            <w:r w:rsidRPr="00C31E6D">
              <w:rPr>
                <w:color w:val="000000"/>
                <w:sz w:val="22"/>
                <w:szCs w:val="22"/>
              </w:rPr>
              <w:t>Тутаевского</w:t>
            </w:r>
            <w:proofErr w:type="spellEnd"/>
            <w:r w:rsidRPr="00C31E6D">
              <w:rPr>
                <w:color w:val="000000"/>
                <w:sz w:val="22"/>
                <w:szCs w:val="22"/>
              </w:rPr>
              <w:t xml:space="preserve"> муниципального района</w:t>
            </w:r>
          </w:p>
        </w:tc>
      </w:tr>
      <w:tr w:rsidR="00C31E6D" w:rsidRPr="00C972C1" w14:paraId="100AB1E8" w14:textId="77777777" w:rsidTr="005B5125">
        <w:trPr>
          <w:trHeight w:hRule="exact" w:val="1565"/>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19BFEDEB" w14:textId="77777777" w:rsidR="00C31E6D" w:rsidRPr="00C31E6D" w:rsidRDefault="00C31E6D" w:rsidP="005B5125">
            <w:pPr>
              <w:jc w:val="center"/>
              <w:rPr>
                <w:color w:val="000000"/>
                <w:sz w:val="22"/>
                <w:szCs w:val="22"/>
              </w:rPr>
            </w:pPr>
            <w:r w:rsidRPr="00C31E6D">
              <w:rPr>
                <w:color w:val="000000"/>
                <w:sz w:val="22"/>
                <w:szCs w:val="22"/>
                <w:lang w:val="en-US"/>
              </w:rPr>
              <w:t>5</w:t>
            </w:r>
          </w:p>
        </w:tc>
        <w:tc>
          <w:tcPr>
            <w:tcW w:w="941" w:type="pct"/>
            <w:tcBorders>
              <w:top w:val="nil"/>
              <w:left w:val="nil"/>
              <w:bottom w:val="single" w:sz="4" w:space="0" w:color="auto"/>
              <w:right w:val="single" w:sz="4" w:space="0" w:color="auto"/>
            </w:tcBorders>
            <w:shd w:val="clear" w:color="auto" w:fill="auto"/>
            <w:vAlign w:val="center"/>
            <w:hideMark/>
          </w:tcPr>
          <w:p w14:paraId="7317098A" w14:textId="77777777" w:rsidR="00C31E6D" w:rsidRPr="00C31E6D" w:rsidRDefault="00C31E6D" w:rsidP="005B5125">
            <w:pPr>
              <w:jc w:val="center"/>
              <w:rPr>
                <w:color w:val="000000"/>
                <w:sz w:val="22"/>
                <w:szCs w:val="22"/>
              </w:rPr>
            </w:pPr>
            <w:r w:rsidRPr="00C31E6D">
              <w:rPr>
                <w:color w:val="000000"/>
                <w:sz w:val="22"/>
                <w:szCs w:val="22"/>
              </w:rPr>
              <w:t>Котельная МДОУ детский сад №2</w:t>
            </w:r>
            <w:r w:rsidRPr="00C31E6D">
              <w:rPr>
                <w:color w:val="000000"/>
                <w:sz w:val="22"/>
                <w:szCs w:val="22"/>
              </w:rPr>
              <w:br/>
              <w:t>«Октябренок»</w:t>
            </w:r>
          </w:p>
        </w:tc>
        <w:tc>
          <w:tcPr>
            <w:tcW w:w="1798" w:type="pct"/>
            <w:tcBorders>
              <w:top w:val="nil"/>
              <w:left w:val="nil"/>
              <w:bottom w:val="single" w:sz="4" w:space="0" w:color="auto"/>
              <w:right w:val="single" w:sz="4" w:space="0" w:color="auto"/>
            </w:tcBorders>
            <w:shd w:val="clear" w:color="auto" w:fill="auto"/>
            <w:noWrap/>
            <w:vAlign w:val="center"/>
            <w:hideMark/>
          </w:tcPr>
          <w:p w14:paraId="55D5E3AD" w14:textId="77777777" w:rsidR="00C31E6D" w:rsidRPr="00C31E6D" w:rsidRDefault="00C31E6D" w:rsidP="005B5125">
            <w:pPr>
              <w:jc w:val="center"/>
              <w:rPr>
                <w:color w:val="000000"/>
                <w:sz w:val="22"/>
                <w:szCs w:val="22"/>
              </w:rPr>
            </w:pPr>
            <w:r w:rsidRPr="00C31E6D">
              <w:rPr>
                <w:color w:val="000000"/>
                <w:sz w:val="22"/>
                <w:szCs w:val="22"/>
                <w:lang w:val="en-US"/>
              </w:rPr>
              <w:t xml:space="preserve">г. Тутаев, </w:t>
            </w:r>
            <w:proofErr w:type="spellStart"/>
            <w:r w:rsidRPr="00C31E6D">
              <w:rPr>
                <w:color w:val="000000"/>
                <w:sz w:val="22"/>
                <w:szCs w:val="22"/>
                <w:lang w:val="en-US"/>
              </w:rPr>
              <w:t>ул</w:t>
            </w:r>
            <w:proofErr w:type="spellEnd"/>
            <w:r w:rsidRPr="00C31E6D">
              <w:rPr>
                <w:color w:val="000000"/>
                <w:sz w:val="22"/>
                <w:szCs w:val="22"/>
                <w:lang w:val="en-US"/>
              </w:rPr>
              <w:t xml:space="preserve">. </w:t>
            </w:r>
            <w:proofErr w:type="spellStart"/>
            <w:r w:rsidRPr="00C31E6D">
              <w:rPr>
                <w:color w:val="000000"/>
                <w:sz w:val="22"/>
                <w:szCs w:val="22"/>
                <w:lang w:val="en-US"/>
              </w:rPr>
              <w:t>Казанская</w:t>
            </w:r>
            <w:proofErr w:type="spellEnd"/>
            <w:r w:rsidRPr="00C31E6D">
              <w:rPr>
                <w:color w:val="000000"/>
                <w:sz w:val="22"/>
                <w:szCs w:val="22"/>
                <w:lang w:val="en-US"/>
              </w:rPr>
              <w:t>, 9</w:t>
            </w:r>
          </w:p>
        </w:tc>
        <w:tc>
          <w:tcPr>
            <w:tcW w:w="798" w:type="pct"/>
            <w:tcBorders>
              <w:top w:val="nil"/>
              <w:left w:val="nil"/>
              <w:bottom w:val="single" w:sz="4" w:space="0" w:color="auto"/>
              <w:right w:val="single" w:sz="4" w:space="0" w:color="auto"/>
            </w:tcBorders>
            <w:shd w:val="clear" w:color="auto" w:fill="auto"/>
            <w:noWrap/>
            <w:vAlign w:val="center"/>
            <w:hideMark/>
          </w:tcPr>
          <w:p w14:paraId="098C36F2" w14:textId="77777777" w:rsidR="00C31E6D" w:rsidRPr="00C31E6D" w:rsidRDefault="00C31E6D" w:rsidP="005B5125">
            <w:pPr>
              <w:jc w:val="center"/>
              <w:rPr>
                <w:color w:val="000000"/>
                <w:sz w:val="22"/>
                <w:szCs w:val="22"/>
              </w:rPr>
            </w:pPr>
            <w:r w:rsidRPr="00C31E6D">
              <w:rPr>
                <w:color w:val="000000"/>
                <w:sz w:val="22"/>
                <w:szCs w:val="22"/>
                <w:lang w:val="en-US"/>
              </w:rPr>
              <w:t>1975</w:t>
            </w:r>
          </w:p>
        </w:tc>
        <w:tc>
          <w:tcPr>
            <w:tcW w:w="1198" w:type="pct"/>
            <w:tcBorders>
              <w:top w:val="nil"/>
              <w:left w:val="nil"/>
              <w:bottom w:val="single" w:sz="4" w:space="0" w:color="auto"/>
              <w:right w:val="single" w:sz="4" w:space="0" w:color="auto"/>
            </w:tcBorders>
            <w:shd w:val="clear" w:color="auto" w:fill="auto"/>
            <w:vAlign w:val="center"/>
            <w:hideMark/>
          </w:tcPr>
          <w:p w14:paraId="6324A63F" w14:textId="77777777" w:rsidR="00C31E6D" w:rsidRPr="00C31E6D" w:rsidRDefault="00C31E6D" w:rsidP="005B5125">
            <w:pPr>
              <w:jc w:val="center"/>
              <w:rPr>
                <w:color w:val="000000"/>
                <w:sz w:val="22"/>
                <w:szCs w:val="22"/>
              </w:rPr>
            </w:pPr>
            <w:r w:rsidRPr="00C31E6D">
              <w:rPr>
                <w:color w:val="000000"/>
                <w:sz w:val="22"/>
                <w:szCs w:val="22"/>
              </w:rPr>
              <w:t>Департамент</w:t>
            </w:r>
            <w:r w:rsidRPr="00C31E6D">
              <w:rPr>
                <w:color w:val="000000"/>
                <w:sz w:val="22"/>
                <w:szCs w:val="22"/>
              </w:rPr>
              <w:br/>
              <w:t xml:space="preserve">образования Администрации </w:t>
            </w:r>
            <w:proofErr w:type="spellStart"/>
            <w:r w:rsidRPr="00C31E6D">
              <w:rPr>
                <w:color w:val="000000"/>
                <w:sz w:val="22"/>
                <w:szCs w:val="22"/>
              </w:rPr>
              <w:t>Тутаевского</w:t>
            </w:r>
            <w:proofErr w:type="spellEnd"/>
            <w:r w:rsidRPr="00C31E6D">
              <w:rPr>
                <w:color w:val="000000"/>
                <w:sz w:val="22"/>
                <w:szCs w:val="22"/>
              </w:rPr>
              <w:t xml:space="preserve"> муниципального района»</w:t>
            </w:r>
          </w:p>
        </w:tc>
      </w:tr>
      <w:tr w:rsidR="00C31E6D" w:rsidRPr="00C972C1" w14:paraId="74D1464E" w14:textId="77777777" w:rsidTr="005B5125">
        <w:trPr>
          <w:trHeight w:val="900"/>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0557BDCB" w14:textId="77777777" w:rsidR="00C31E6D" w:rsidRPr="00C31E6D" w:rsidRDefault="00C31E6D" w:rsidP="005B5125">
            <w:pPr>
              <w:jc w:val="center"/>
              <w:rPr>
                <w:color w:val="000000"/>
                <w:sz w:val="22"/>
                <w:szCs w:val="22"/>
              </w:rPr>
            </w:pPr>
            <w:r w:rsidRPr="00C31E6D">
              <w:rPr>
                <w:color w:val="000000"/>
                <w:sz w:val="22"/>
                <w:szCs w:val="22"/>
                <w:lang w:val="en-US"/>
              </w:rPr>
              <w:t>6</w:t>
            </w:r>
          </w:p>
        </w:tc>
        <w:tc>
          <w:tcPr>
            <w:tcW w:w="941" w:type="pct"/>
            <w:tcBorders>
              <w:top w:val="nil"/>
              <w:left w:val="nil"/>
              <w:bottom w:val="single" w:sz="4" w:space="0" w:color="auto"/>
              <w:right w:val="single" w:sz="4" w:space="0" w:color="auto"/>
            </w:tcBorders>
            <w:shd w:val="clear" w:color="auto" w:fill="auto"/>
            <w:vAlign w:val="center"/>
            <w:hideMark/>
          </w:tcPr>
          <w:p w14:paraId="1218C42E" w14:textId="77777777" w:rsidR="00C31E6D" w:rsidRPr="00C31E6D" w:rsidRDefault="00C31E6D" w:rsidP="005B5125">
            <w:pPr>
              <w:jc w:val="center"/>
              <w:rPr>
                <w:color w:val="000000"/>
                <w:sz w:val="22"/>
                <w:szCs w:val="22"/>
              </w:rPr>
            </w:pPr>
            <w:proofErr w:type="spellStart"/>
            <w:r w:rsidRPr="00C31E6D">
              <w:rPr>
                <w:color w:val="000000"/>
                <w:sz w:val="22"/>
                <w:szCs w:val="22"/>
                <w:lang w:val="en-US"/>
              </w:rPr>
              <w:t>Центральная</w:t>
            </w:r>
            <w:proofErr w:type="spellEnd"/>
            <w:r w:rsidRPr="00C31E6D">
              <w:rPr>
                <w:color w:val="000000"/>
                <w:sz w:val="22"/>
                <w:szCs w:val="22"/>
                <w:lang w:val="en-US"/>
              </w:rPr>
              <w:br/>
            </w:r>
            <w:proofErr w:type="spellStart"/>
            <w:r w:rsidRPr="00C31E6D">
              <w:rPr>
                <w:color w:val="000000"/>
                <w:sz w:val="22"/>
                <w:szCs w:val="22"/>
                <w:lang w:val="en-US"/>
              </w:rPr>
              <w:t>котельная</w:t>
            </w:r>
            <w:proofErr w:type="spellEnd"/>
          </w:p>
        </w:tc>
        <w:tc>
          <w:tcPr>
            <w:tcW w:w="1798" w:type="pct"/>
            <w:tcBorders>
              <w:top w:val="nil"/>
              <w:left w:val="nil"/>
              <w:bottom w:val="single" w:sz="4" w:space="0" w:color="auto"/>
              <w:right w:val="single" w:sz="4" w:space="0" w:color="auto"/>
            </w:tcBorders>
            <w:shd w:val="clear" w:color="auto" w:fill="auto"/>
            <w:noWrap/>
            <w:vAlign w:val="center"/>
            <w:hideMark/>
          </w:tcPr>
          <w:p w14:paraId="5B2ACB5C" w14:textId="77777777" w:rsidR="00C31E6D" w:rsidRPr="00C31E6D" w:rsidRDefault="00C31E6D" w:rsidP="005B5125">
            <w:pPr>
              <w:jc w:val="center"/>
              <w:rPr>
                <w:color w:val="000000"/>
                <w:sz w:val="22"/>
                <w:szCs w:val="22"/>
              </w:rPr>
            </w:pPr>
            <w:r w:rsidRPr="00C31E6D">
              <w:rPr>
                <w:color w:val="000000"/>
                <w:sz w:val="22"/>
                <w:szCs w:val="22"/>
                <w:lang w:val="en-US"/>
              </w:rPr>
              <w:t xml:space="preserve">г. Тутаев, </w:t>
            </w:r>
            <w:proofErr w:type="spellStart"/>
            <w:r w:rsidRPr="00C31E6D">
              <w:rPr>
                <w:color w:val="000000"/>
                <w:sz w:val="22"/>
                <w:szCs w:val="22"/>
                <w:lang w:val="en-US"/>
              </w:rPr>
              <w:t>ул</w:t>
            </w:r>
            <w:proofErr w:type="spellEnd"/>
            <w:r w:rsidRPr="00C31E6D">
              <w:rPr>
                <w:color w:val="000000"/>
                <w:sz w:val="22"/>
                <w:szCs w:val="22"/>
                <w:lang w:val="en-US"/>
              </w:rPr>
              <w:t xml:space="preserve">. </w:t>
            </w:r>
            <w:proofErr w:type="spellStart"/>
            <w:r w:rsidRPr="00C31E6D">
              <w:rPr>
                <w:color w:val="000000"/>
                <w:sz w:val="22"/>
                <w:szCs w:val="22"/>
                <w:lang w:val="en-US"/>
              </w:rPr>
              <w:t>Ленина</w:t>
            </w:r>
            <w:proofErr w:type="spellEnd"/>
            <w:r w:rsidRPr="00C31E6D">
              <w:rPr>
                <w:color w:val="000000"/>
                <w:sz w:val="22"/>
                <w:szCs w:val="22"/>
                <w:lang w:val="en-US"/>
              </w:rPr>
              <w:t>, 93</w:t>
            </w:r>
          </w:p>
        </w:tc>
        <w:tc>
          <w:tcPr>
            <w:tcW w:w="798" w:type="pct"/>
            <w:tcBorders>
              <w:top w:val="nil"/>
              <w:left w:val="nil"/>
              <w:bottom w:val="single" w:sz="4" w:space="0" w:color="auto"/>
              <w:right w:val="single" w:sz="4" w:space="0" w:color="auto"/>
            </w:tcBorders>
            <w:shd w:val="clear" w:color="auto" w:fill="auto"/>
            <w:noWrap/>
            <w:vAlign w:val="center"/>
            <w:hideMark/>
          </w:tcPr>
          <w:p w14:paraId="13C88089" w14:textId="77777777" w:rsidR="00C31E6D" w:rsidRPr="00C31E6D" w:rsidRDefault="00C31E6D" w:rsidP="005B5125">
            <w:pPr>
              <w:jc w:val="center"/>
              <w:rPr>
                <w:color w:val="000000"/>
                <w:sz w:val="22"/>
                <w:szCs w:val="22"/>
              </w:rPr>
            </w:pPr>
            <w:r w:rsidRPr="00C31E6D">
              <w:rPr>
                <w:color w:val="000000"/>
                <w:sz w:val="22"/>
                <w:szCs w:val="22"/>
                <w:lang w:val="en-US"/>
              </w:rPr>
              <w:t>1994</w:t>
            </w:r>
          </w:p>
        </w:tc>
        <w:tc>
          <w:tcPr>
            <w:tcW w:w="1198" w:type="pct"/>
            <w:tcBorders>
              <w:top w:val="nil"/>
              <w:left w:val="nil"/>
              <w:bottom w:val="single" w:sz="4" w:space="0" w:color="auto"/>
              <w:right w:val="single" w:sz="4" w:space="0" w:color="auto"/>
            </w:tcBorders>
            <w:shd w:val="clear" w:color="auto" w:fill="auto"/>
            <w:hideMark/>
          </w:tcPr>
          <w:p w14:paraId="0DF7C1C4" w14:textId="07E5CD7C" w:rsidR="00C31E6D" w:rsidRPr="00C31E6D" w:rsidRDefault="00C31E6D" w:rsidP="00A6703D">
            <w:pPr>
              <w:jc w:val="center"/>
              <w:rPr>
                <w:sz w:val="22"/>
                <w:szCs w:val="22"/>
              </w:rPr>
            </w:pPr>
            <w:r w:rsidRPr="00C31E6D">
              <w:rPr>
                <w:sz w:val="22"/>
                <w:szCs w:val="22"/>
              </w:rPr>
              <w:t>МУП ТМР «</w:t>
            </w:r>
            <w:proofErr w:type="spellStart"/>
            <w:r w:rsidR="00A6703D">
              <w:rPr>
                <w:sz w:val="22"/>
                <w:szCs w:val="22"/>
              </w:rPr>
              <w:t>ТутаевТеплоЭнерго</w:t>
            </w:r>
            <w:proofErr w:type="spellEnd"/>
            <w:r w:rsidRPr="00C31E6D">
              <w:rPr>
                <w:sz w:val="22"/>
                <w:szCs w:val="22"/>
              </w:rPr>
              <w:t>»</w:t>
            </w:r>
          </w:p>
        </w:tc>
      </w:tr>
      <w:tr w:rsidR="00C31E6D" w:rsidRPr="00C972C1" w14:paraId="2ADEBEE3" w14:textId="77777777" w:rsidTr="005B5125">
        <w:trPr>
          <w:trHeight w:val="900"/>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1B8310D4" w14:textId="77777777" w:rsidR="00C31E6D" w:rsidRPr="00C31E6D" w:rsidRDefault="00C31E6D" w:rsidP="005B5125">
            <w:pPr>
              <w:jc w:val="center"/>
              <w:rPr>
                <w:color w:val="000000"/>
                <w:sz w:val="22"/>
                <w:szCs w:val="22"/>
              </w:rPr>
            </w:pPr>
            <w:r w:rsidRPr="00C31E6D">
              <w:rPr>
                <w:color w:val="000000"/>
                <w:sz w:val="22"/>
                <w:szCs w:val="22"/>
                <w:lang w:val="en-US"/>
              </w:rPr>
              <w:t>7</w:t>
            </w:r>
          </w:p>
        </w:tc>
        <w:tc>
          <w:tcPr>
            <w:tcW w:w="941" w:type="pct"/>
            <w:tcBorders>
              <w:top w:val="nil"/>
              <w:left w:val="nil"/>
              <w:bottom w:val="single" w:sz="4" w:space="0" w:color="auto"/>
              <w:right w:val="single" w:sz="4" w:space="0" w:color="auto"/>
            </w:tcBorders>
            <w:shd w:val="clear" w:color="auto" w:fill="auto"/>
            <w:noWrap/>
            <w:vAlign w:val="center"/>
            <w:hideMark/>
          </w:tcPr>
          <w:p w14:paraId="0E295D7A" w14:textId="77777777" w:rsidR="00C31E6D" w:rsidRPr="00C31E6D" w:rsidRDefault="00C31E6D" w:rsidP="005B5125">
            <w:pPr>
              <w:jc w:val="center"/>
              <w:rPr>
                <w:color w:val="000000"/>
                <w:sz w:val="22"/>
                <w:szCs w:val="22"/>
              </w:rPr>
            </w:pPr>
            <w:proofErr w:type="spellStart"/>
            <w:r w:rsidRPr="00C31E6D">
              <w:rPr>
                <w:color w:val="000000"/>
                <w:sz w:val="22"/>
                <w:szCs w:val="22"/>
                <w:lang w:val="en-US"/>
              </w:rPr>
              <w:t>Котельная</w:t>
            </w:r>
            <w:proofErr w:type="spellEnd"/>
            <w:r w:rsidRPr="00C31E6D">
              <w:rPr>
                <w:color w:val="000000"/>
                <w:sz w:val="22"/>
                <w:szCs w:val="22"/>
                <w:lang w:val="en-US"/>
              </w:rPr>
              <w:t xml:space="preserve"> ОПХ</w:t>
            </w:r>
          </w:p>
        </w:tc>
        <w:tc>
          <w:tcPr>
            <w:tcW w:w="1798" w:type="pct"/>
            <w:tcBorders>
              <w:top w:val="nil"/>
              <w:left w:val="nil"/>
              <w:bottom w:val="single" w:sz="4" w:space="0" w:color="auto"/>
              <w:right w:val="single" w:sz="4" w:space="0" w:color="auto"/>
            </w:tcBorders>
            <w:shd w:val="clear" w:color="auto" w:fill="auto"/>
            <w:noWrap/>
            <w:vAlign w:val="center"/>
            <w:hideMark/>
          </w:tcPr>
          <w:p w14:paraId="63F3B73B" w14:textId="77777777" w:rsidR="00C31E6D" w:rsidRPr="00C31E6D" w:rsidRDefault="00C31E6D" w:rsidP="005B5125">
            <w:pPr>
              <w:jc w:val="center"/>
              <w:rPr>
                <w:color w:val="000000"/>
                <w:sz w:val="22"/>
                <w:szCs w:val="22"/>
              </w:rPr>
            </w:pPr>
            <w:r w:rsidRPr="00C31E6D">
              <w:rPr>
                <w:color w:val="000000"/>
                <w:sz w:val="22"/>
                <w:szCs w:val="22"/>
                <w:lang w:val="en-US"/>
              </w:rPr>
              <w:t xml:space="preserve">г. Тутаев, </w:t>
            </w:r>
            <w:proofErr w:type="spellStart"/>
            <w:r w:rsidRPr="00C31E6D">
              <w:rPr>
                <w:color w:val="000000"/>
                <w:sz w:val="22"/>
                <w:szCs w:val="22"/>
                <w:lang w:val="en-US"/>
              </w:rPr>
              <w:t>ул</w:t>
            </w:r>
            <w:proofErr w:type="spellEnd"/>
            <w:r w:rsidRPr="00C31E6D">
              <w:rPr>
                <w:color w:val="000000"/>
                <w:sz w:val="22"/>
                <w:szCs w:val="22"/>
                <w:lang w:val="en-US"/>
              </w:rPr>
              <w:t xml:space="preserve">. </w:t>
            </w:r>
            <w:proofErr w:type="spellStart"/>
            <w:r w:rsidRPr="00C31E6D">
              <w:rPr>
                <w:color w:val="000000"/>
                <w:sz w:val="22"/>
                <w:szCs w:val="22"/>
                <w:lang w:val="en-US"/>
              </w:rPr>
              <w:t>Толбухина</w:t>
            </w:r>
            <w:proofErr w:type="spellEnd"/>
            <w:r w:rsidRPr="00C31E6D">
              <w:rPr>
                <w:color w:val="000000"/>
                <w:sz w:val="22"/>
                <w:szCs w:val="22"/>
                <w:lang w:val="en-US"/>
              </w:rPr>
              <w:t>, 182</w:t>
            </w:r>
          </w:p>
        </w:tc>
        <w:tc>
          <w:tcPr>
            <w:tcW w:w="798" w:type="pct"/>
            <w:tcBorders>
              <w:top w:val="nil"/>
              <w:left w:val="nil"/>
              <w:bottom w:val="single" w:sz="4" w:space="0" w:color="auto"/>
              <w:right w:val="single" w:sz="4" w:space="0" w:color="auto"/>
            </w:tcBorders>
            <w:shd w:val="clear" w:color="auto" w:fill="auto"/>
            <w:noWrap/>
            <w:vAlign w:val="center"/>
            <w:hideMark/>
          </w:tcPr>
          <w:p w14:paraId="17C94F31" w14:textId="77777777" w:rsidR="00C31E6D" w:rsidRPr="00C31E6D" w:rsidRDefault="00C31E6D" w:rsidP="005B5125">
            <w:pPr>
              <w:jc w:val="center"/>
              <w:rPr>
                <w:color w:val="000000"/>
                <w:sz w:val="22"/>
                <w:szCs w:val="22"/>
              </w:rPr>
            </w:pPr>
            <w:r w:rsidRPr="00C31E6D">
              <w:rPr>
                <w:color w:val="000000"/>
                <w:sz w:val="22"/>
                <w:szCs w:val="22"/>
                <w:lang w:val="en-US"/>
              </w:rPr>
              <w:t>1977</w:t>
            </w:r>
          </w:p>
        </w:tc>
        <w:tc>
          <w:tcPr>
            <w:tcW w:w="1198" w:type="pct"/>
            <w:tcBorders>
              <w:top w:val="nil"/>
              <w:left w:val="nil"/>
              <w:bottom w:val="single" w:sz="4" w:space="0" w:color="auto"/>
              <w:right w:val="single" w:sz="4" w:space="0" w:color="auto"/>
            </w:tcBorders>
            <w:shd w:val="clear" w:color="auto" w:fill="auto"/>
            <w:hideMark/>
          </w:tcPr>
          <w:p w14:paraId="20EFCED7" w14:textId="14631E2E" w:rsidR="00C31E6D" w:rsidRPr="00C31E6D" w:rsidRDefault="00C31E6D" w:rsidP="005B5125">
            <w:pPr>
              <w:jc w:val="center"/>
              <w:rPr>
                <w:sz w:val="22"/>
                <w:szCs w:val="22"/>
              </w:rPr>
            </w:pPr>
            <w:r w:rsidRPr="00C31E6D">
              <w:rPr>
                <w:sz w:val="22"/>
                <w:szCs w:val="22"/>
              </w:rPr>
              <w:t>МУП ТМР «</w:t>
            </w:r>
            <w:proofErr w:type="spellStart"/>
            <w:r w:rsidR="00A6703D">
              <w:rPr>
                <w:sz w:val="22"/>
                <w:szCs w:val="22"/>
              </w:rPr>
              <w:t>ТутаевТеплоЭнерго</w:t>
            </w:r>
            <w:proofErr w:type="spellEnd"/>
            <w:r w:rsidRPr="00C31E6D">
              <w:rPr>
                <w:sz w:val="22"/>
                <w:szCs w:val="22"/>
              </w:rPr>
              <w:t>»</w:t>
            </w:r>
          </w:p>
        </w:tc>
      </w:tr>
      <w:tr w:rsidR="00C31E6D" w:rsidRPr="00C972C1" w14:paraId="585AFA3C" w14:textId="77777777" w:rsidTr="005B5125">
        <w:trPr>
          <w:trHeight w:val="900"/>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3E4DC775" w14:textId="77777777" w:rsidR="00C31E6D" w:rsidRPr="00C31E6D" w:rsidRDefault="00C31E6D" w:rsidP="005B5125">
            <w:pPr>
              <w:jc w:val="center"/>
              <w:rPr>
                <w:color w:val="000000"/>
                <w:sz w:val="22"/>
                <w:szCs w:val="22"/>
              </w:rPr>
            </w:pPr>
            <w:r w:rsidRPr="00C31E6D">
              <w:rPr>
                <w:color w:val="000000"/>
                <w:sz w:val="22"/>
                <w:szCs w:val="22"/>
                <w:lang w:val="en-US"/>
              </w:rPr>
              <w:lastRenderedPageBreak/>
              <w:t>8</w:t>
            </w:r>
          </w:p>
        </w:tc>
        <w:tc>
          <w:tcPr>
            <w:tcW w:w="941" w:type="pct"/>
            <w:tcBorders>
              <w:top w:val="nil"/>
              <w:left w:val="nil"/>
              <w:bottom w:val="single" w:sz="4" w:space="0" w:color="auto"/>
              <w:right w:val="single" w:sz="4" w:space="0" w:color="auto"/>
            </w:tcBorders>
            <w:shd w:val="clear" w:color="auto" w:fill="auto"/>
            <w:noWrap/>
            <w:vAlign w:val="center"/>
            <w:hideMark/>
          </w:tcPr>
          <w:p w14:paraId="48E9A7CC" w14:textId="77777777" w:rsidR="00C31E6D" w:rsidRPr="00C31E6D" w:rsidRDefault="00C31E6D" w:rsidP="005B5125">
            <w:pPr>
              <w:jc w:val="center"/>
              <w:rPr>
                <w:color w:val="000000"/>
                <w:sz w:val="22"/>
                <w:szCs w:val="22"/>
              </w:rPr>
            </w:pPr>
            <w:r w:rsidRPr="00C31E6D">
              <w:rPr>
                <w:color w:val="000000"/>
                <w:sz w:val="22"/>
                <w:szCs w:val="22"/>
              </w:rPr>
              <w:t>Котельная СХТ</w:t>
            </w:r>
          </w:p>
        </w:tc>
        <w:tc>
          <w:tcPr>
            <w:tcW w:w="1798" w:type="pct"/>
            <w:tcBorders>
              <w:top w:val="nil"/>
              <w:left w:val="nil"/>
              <w:bottom w:val="single" w:sz="4" w:space="0" w:color="auto"/>
              <w:right w:val="single" w:sz="4" w:space="0" w:color="auto"/>
            </w:tcBorders>
            <w:shd w:val="clear" w:color="auto" w:fill="auto"/>
            <w:vAlign w:val="center"/>
            <w:hideMark/>
          </w:tcPr>
          <w:p w14:paraId="46D72436" w14:textId="77777777" w:rsidR="00C31E6D" w:rsidRPr="00C31E6D" w:rsidRDefault="00C31E6D" w:rsidP="005B5125">
            <w:pPr>
              <w:jc w:val="center"/>
              <w:rPr>
                <w:color w:val="000000"/>
                <w:sz w:val="22"/>
                <w:szCs w:val="22"/>
              </w:rPr>
            </w:pPr>
            <w:r w:rsidRPr="00C31E6D">
              <w:rPr>
                <w:color w:val="000000"/>
                <w:sz w:val="22"/>
                <w:szCs w:val="22"/>
              </w:rPr>
              <w:br/>
              <w:t>г. Тутаев, ул. Осипенко, 4а</w:t>
            </w:r>
          </w:p>
        </w:tc>
        <w:tc>
          <w:tcPr>
            <w:tcW w:w="798" w:type="pct"/>
            <w:tcBorders>
              <w:top w:val="nil"/>
              <w:left w:val="nil"/>
              <w:bottom w:val="single" w:sz="4" w:space="0" w:color="auto"/>
              <w:right w:val="single" w:sz="4" w:space="0" w:color="auto"/>
            </w:tcBorders>
            <w:shd w:val="clear" w:color="auto" w:fill="auto"/>
            <w:noWrap/>
            <w:vAlign w:val="center"/>
            <w:hideMark/>
          </w:tcPr>
          <w:p w14:paraId="4695030F" w14:textId="77777777" w:rsidR="00C31E6D" w:rsidRPr="00C31E6D" w:rsidRDefault="00C31E6D" w:rsidP="005B5125">
            <w:pPr>
              <w:jc w:val="center"/>
              <w:rPr>
                <w:color w:val="000000"/>
                <w:sz w:val="22"/>
                <w:szCs w:val="22"/>
              </w:rPr>
            </w:pPr>
            <w:r w:rsidRPr="00C31E6D">
              <w:rPr>
                <w:color w:val="000000"/>
                <w:sz w:val="22"/>
                <w:szCs w:val="22"/>
                <w:lang w:val="en-US"/>
              </w:rPr>
              <w:t>1977</w:t>
            </w:r>
          </w:p>
        </w:tc>
        <w:tc>
          <w:tcPr>
            <w:tcW w:w="1198" w:type="pct"/>
            <w:tcBorders>
              <w:top w:val="nil"/>
              <w:left w:val="nil"/>
              <w:bottom w:val="single" w:sz="4" w:space="0" w:color="auto"/>
              <w:right w:val="single" w:sz="4" w:space="0" w:color="auto"/>
            </w:tcBorders>
            <w:shd w:val="clear" w:color="auto" w:fill="auto"/>
            <w:hideMark/>
          </w:tcPr>
          <w:p w14:paraId="5DA32F50" w14:textId="1EED3003" w:rsidR="00C31E6D" w:rsidRPr="00C31E6D" w:rsidRDefault="00C31E6D" w:rsidP="005B5125">
            <w:pPr>
              <w:jc w:val="center"/>
              <w:rPr>
                <w:sz w:val="22"/>
                <w:szCs w:val="22"/>
              </w:rPr>
            </w:pPr>
            <w:r w:rsidRPr="00C31E6D">
              <w:rPr>
                <w:sz w:val="22"/>
                <w:szCs w:val="22"/>
              </w:rPr>
              <w:t>МУП ТМР «Т</w:t>
            </w:r>
            <w:r w:rsidR="00A6703D">
              <w:rPr>
                <w:sz w:val="22"/>
                <w:szCs w:val="22"/>
              </w:rPr>
              <w:t xml:space="preserve"> </w:t>
            </w:r>
            <w:proofErr w:type="spellStart"/>
            <w:r w:rsidR="00A6703D">
              <w:rPr>
                <w:sz w:val="22"/>
                <w:szCs w:val="22"/>
              </w:rPr>
              <w:t>ТутаевТеплоЭнерго</w:t>
            </w:r>
            <w:proofErr w:type="spellEnd"/>
            <w:r w:rsidRPr="00C31E6D">
              <w:rPr>
                <w:sz w:val="22"/>
                <w:szCs w:val="22"/>
              </w:rPr>
              <w:t>»</w:t>
            </w:r>
          </w:p>
        </w:tc>
      </w:tr>
      <w:tr w:rsidR="00C31E6D" w:rsidRPr="00C972C1" w14:paraId="136E487B" w14:textId="77777777" w:rsidTr="005B5125">
        <w:trPr>
          <w:trHeight w:hRule="exact" w:val="1079"/>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353EB866" w14:textId="77777777" w:rsidR="00C31E6D" w:rsidRPr="00C31E6D" w:rsidRDefault="00C31E6D" w:rsidP="005B5125">
            <w:pPr>
              <w:jc w:val="center"/>
              <w:rPr>
                <w:color w:val="000000"/>
                <w:sz w:val="22"/>
                <w:szCs w:val="22"/>
              </w:rPr>
            </w:pPr>
            <w:r w:rsidRPr="00C31E6D">
              <w:rPr>
                <w:color w:val="000000"/>
                <w:sz w:val="22"/>
                <w:szCs w:val="22"/>
              </w:rPr>
              <w:t>9</w:t>
            </w:r>
          </w:p>
        </w:tc>
        <w:tc>
          <w:tcPr>
            <w:tcW w:w="941" w:type="pct"/>
            <w:tcBorders>
              <w:top w:val="nil"/>
              <w:left w:val="nil"/>
              <w:bottom w:val="single" w:sz="4" w:space="0" w:color="auto"/>
              <w:right w:val="single" w:sz="4" w:space="0" w:color="auto"/>
            </w:tcBorders>
            <w:shd w:val="clear" w:color="auto" w:fill="auto"/>
            <w:vAlign w:val="center"/>
            <w:hideMark/>
          </w:tcPr>
          <w:p w14:paraId="4234EA69" w14:textId="77777777" w:rsidR="00C31E6D" w:rsidRPr="00C31E6D" w:rsidRDefault="00C31E6D" w:rsidP="005B5125">
            <w:pPr>
              <w:jc w:val="center"/>
              <w:rPr>
                <w:color w:val="000000"/>
                <w:sz w:val="22"/>
                <w:szCs w:val="22"/>
              </w:rPr>
            </w:pPr>
            <w:r w:rsidRPr="00C31E6D">
              <w:rPr>
                <w:color w:val="000000"/>
                <w:sz w:val="22"/>
                <w:szCs w:val="22"/>
              </w:rPr>
              <w:t>Котельная МУ</w:t>
            </w:r>
            <w:r w:rsidRPr="00C31E6D">
              <w:rPr>
                <w:color w:val="000000"/>
                <w:sz w:val="22"/>
                <w:szCs w:val="22"/>
              </w:rPr>
              <w:br/>
              <w:t>«</w:t>
            </w:r>
            <w:proofErr w:type="spellStart"/>
            <w:r w:rsidRPr="00C31E6D">
              <w:rPr>
                <w:color w:val="000000"/>
                <w:sz w:val="22"/>
                <w:szCs w:val="22"/>
              </w:rPr>
              <w:t>РЦКиД</w:t>
            </w:r>
            <w:proofErr w:type="spellEnd"/>
          </w:p>
        </w:tc>
        <w:tc>
          <w:tcPr>
            <w:tcW w:w="1798" w:type="pct"/>
            <w:tcBorders>
              <w:top w:val="nil"/>
              <w:left w:val="nil"/>
              <w:bottom w:val="single" w:sz="4" w:space="0" w:color="auto"/>
              <w:right w:val="single" w:sz="4" w:space="0" w:color="auto"/>
            </w:tcBorders>
            <w:shd w:val="clear" w:color="auto" w:fill="auto"/>
            <w:noWrap/>
            <w:vAlign w:val="center"/>
            <w:hideMark/>
          </w:tcPr>
          <w:p w14:paraId="03119152" w14:textId="77777777" w:rsidR="00C31E6D" w:rsidRPr="00C31E6D" w:rsidRDefault="00C31E6D" w:rsidP="005B5125">
            <w:pPr>
              <w:jc w:val="center"/>
              <w:rPr>
                <w:color w:val="000000"/>
                <w:sz w:val="22"/>
                <w:szCs w:val="22"/>
              </w:rPr>
            </w:pPr>
            <w:r w:rsidRPr="00C31E6D">
              <w:rPr>
                <w:color w:val="000000"/>
                <w:sz w:val="22"/>
                <w:szCs w:val="22"/>
              </w:rPr>
              <w:t>г. Тутаев, ул. Ушакова, 74</w:t>
            </w:r>
          </w:p>
        </w:tc>
        <w:tc>
          <w:tcPr>
            <w:tcW w:w="798" w:type="pct"/>
            <w:tcBorders>
              <w:top w:val="nil"/>
              <w:left w:val="nil"/>
              <w:bottom w:val="single" w:sz="4" w:space="0" w:color="auto"/>
              <w:right w:val="single" w:sz="4" w:space="0" w:color="auto"/>
            </w:tcBorders>
            <w:shd w:val="clear" w:color="auto" w:fill="auto"/>
            <w:noWrap/>
            <w:vAlign w:val="center"/>
            <w:hideMark/>
          </w:tcPr>
          <w:p w14:paraId="54009BBA" w14:textId="77777777" w:rsidR="00C31E6D" w:rsidRPr="00C31E6D" w:rsidRDefault="00C31E6D" w:rsidP="005B5125">
            <w:pPr>
              <w:jc w:val="center"/>
              <w:rPr>
                <w:color w:val="000000"/>
                <w:sz w:val="22"/>
                <w:szCs w:val="22"/>
              </w:rPr>
            </w:pPr>
            <w:r w:rsidRPr="00C31E6D">
              <w:rPr>
                <w:color w:val="000000"/>
                <w:sz w:val="22"/>
                <w:szCs w:val="22"/>
                <w:lang w:val="en-US"/>
              </w:rPr>
              <w:t>1975</w:t>
            </w:r>
          </w:p>
        </w:tc>
        <w:tc>
          <w:tcPr>
            <w:tcW w:w="1198" w:type="pct"/>
            <w:tcBorders>
              <w:top w:val="nil"/>
              <w:left w:val="nil"/>
              <w:bottom w:val="single" w:sz="4" w:space="0" w:color="auto"/>
              <w:right w:val="single" w:sz="4" w:space="0" w:color="auto"/>
            </w:tcBorders>
            <w:shd w:val="clear" w:color="auto" w:fill="auto"/>
            <w:vAlign w:val="center"/>
            <w:hideMark/>
          </w:tcPr>
          <w:p w14:paraId="36631D78" w14:textId="77777777" w:rsidR="00C31E6D" w:rsidRPr="00C31E6D" w:rsidRDefault="00C31E6D" w:rsidP="005B5125">
            <w:pPr>
              <w:jc w:val="center"/>
              <w:rPr>
                <w:color w:val="000000"/>
                <w:sz w:val="22"/>
                <w:szCs w:val="22"/>
              </w:rPr>
            </w:pPr>
            <w:r w:rsidRPr="00C31E6D">
              <w:rPr>
                <w:color w:val="000000"/>
                <w:sz w:val="22"/>
                <w:szCs w:val="22"/>
              </w:rPr>
              <w:t>Департамент</w:t>
            </w:r>
            <w:r w:rsidRPr="00C31E6D">
              <w:rPr>
                <w:color w:val="000000"/>
                <w:sz w:val="22"/>
                <w:szCs w:val="22"/>
              </w:rPr>
              <w:br/>
              <w:t>культуры, туризма и молодежной политики Администрации</w:t>
            </w:r>
          </w:p>
        </w:tc>
      </w:tr>
      <w:tr w:rsidR="00C31E6D" w:rsidRPr="00C972C1" w14:paraId="5185EDB8" w14:textId="77777777" w:rsidTr="005B5125">
        <w:trPr>
          <w:trHeight w:val="1342"/>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14:paraId="08DF5FE4" w14:textId="77777777" w:rsidR="00C31E6D" w:rsidRPr="00C31E6D" w:rsidRDefault="00C31E6D" w:rsidP="005B5125">
            <w:pPr>
              <w:jc w:val="center"/>
              <w:rPr>
                <w:color w:val="000000"/>
                <w:sz w:val="22"/>
                <w:szCs w:val="22"/>
              </w:rPr>
            </w:pPr>
            <w:r w:rsidRPr="00C31E6D">
              <w:rPr>
                <w:color w:val="000000"/>
                <w:sz w:val="22"/>
                <w:szCs w:val="22"/>
              </w:rPr>
              <w:t>10</w:t>
            </w:r>
          </w:p>
        </w:tc>
        <w:tc>
          <w:tcPr>
            <w:tcW w:w="941" w:type="pct"/>
            <w:tcBorders>
              <w:top w:val="nil"/>
              <w:left w:val="nil"/>
              <w:bottom w:val="single" w:sz="4" w:space="0" w:color="auto"/>
              <w:right w:val="single" w:sz="4" w:space="0" w:color="auto"/>
            </w:tcBorders>
            <w:shd w:val="clear" w:color="auto" w:fill="auto"/>
            <w:vAlign w:val="center"/>
            <w:hideMark/>
          </w:tcPr>
          <w:p w14:paraId="7C6E730F" w14:textId="77777777" w:rsidR="00C31E6D" w:rsidRPr="00C31E6D" w:rsidRDefault="00C31E6D" w:rsidP="005B5125">
            <w:pPr>
              <w:jc w:val="center"/>
              <w:rPr>
                <w:color w:val="000000"/>
                <w:sz w:val="22"/>
                <w:szCs w:val="22"/>
              </w:rPr>
            </w:pPr>
            <w:r w:rsidRPr="00C31E6D">
              <w:rPr>
                <w:color w:val="000000"/>
                <w:sz w:val="22"/>
                <w:szCs w:val="22"/>
              </w:rPr>
              <w:t>Котельная к/т</w:t>
            </w:r>
            <w:r w:rsidRPr="00C31E6D">
              <w:rPr>
                <w:color w:val="000000"/>
                <w:sz w:val="22"/>
                <w:szCs w:val="22"/>
              </w:rPr>
              <w:br/>
              <w:t>«Экран» МУ</w:t>
            </w:r>
            <w:r w:rsidRPr="00C31E6D">
              <w:rPr>
                <w:color w:val="000000"/>
                <w:sz w:val="22"/>
                <w:szCs w:val="22"/>
              </w:rPr>
              <w:br/>
              <w:t>«Центр туризма</w:t>
            </w:r>
            <w:r w:rsidRPr="00C31E6D">
              <w:rPr>
                <w:color w:val="000000"/>
                <w:sz w:val="22"/>
                <w:szCs w:val="22"/>
              </w:rPr>
              <w:br/>
              <w:t>«Романо</w:t>
            </w:r>
            <w:proofErr w:type="gramStart"/>
            <w:r w:rsidRPr="00C31E6D">
              <w:rPr>
                <w:color w:val="000000"/>
                <w:sz w:val="22"/>
                <w:szCs w:val="22"/>
              </w:rPr>
              <w:t>в-</w:t>
            </w:r>
            <w:proofErr w:type="gramEnd"/>
            <w:r w:rsidRPr="00C31E6D">
              <w:rPr>
                <w:color w:val="000000"/>
                <w:sz w:val="22"/>
                <w:szCs w:val="22"/>
              </w:rPr>
              <w:t xml:space="preserve"> Борисоглебск»</w:t>
            </w:r>
          </w:p>
        </w:tc>
        <w:tc>
          <w:tcPr>
            <w:tcW w:w="1798" w:type="pct"/>
            <w:tcBorders>
              <w:top w:val="nil"/>
              <w:left w:val="nil"/>
              <w:bottom w:val="single" w:sz="4" w:space="0" w:color="auto"/>
              <w:right w:val="single" w:sz="4" w:space="0" w:color="auto"/>
            </w:tcBorders>
            <w:shd w:val="clear" w:color="auto" w:fill="auto"/>
            <w:noWrap/>
            <w:vAlign w:val="center"/>
            <w:hideMark/>
          </w:tcPr>
          <w:p w14:paraId="3441005C" w14:textId="77777777" w:rsidR="00C31E6D" w:rsidRPr="00C31E6D" w:rsidRDefault="00C31E6D" w:rsidP="005B5125">
            <w:pPr>
              <w:jc w:val="center"/>
              <w:rPr>
                <w:color w:val="000000"/>
                <w:sz w:val="22"/>
                <w:szCs w:val="22"/>
              </w:rPr>
            </w:pPr>
            <w:r w:rsidRPr="00C31E6D">
              <w:rPr>
                <w:color w:val="000000"/>
                <w:sz w:val="22"/>
                <w:szCs w:val="22"/>
              </w:rPr>
              <w:t>г. Тутаев, ул. Панина, 9</w:t>
            </w:r>
          </w:p>
        </w:tc>
        <w:tc>
          <w:tcPr>
            <w:tcW w:w="798" w:type="pct"/>
            <w:tcBorders>
              <w:top w:val="nil"/>
              <w:left w:val="nil"/>
              <w:bottom w:val="single" w:sz="4" w:space="0" w:color="auto"/>
              <w:right w:val="single" w:sz="4" w:space="0" w:color="auto"/>
            </w:tcBorders>
            <w:shd w:val="clear" w:color="auto" w:fill="auto"/>
            <w:noWrap/>
            <w:vAlign w:val="center"/>
            <w:hideMark/>
          </w:tcPr>
          <w:p w14:paraId="3CB79147" w14:textId="77777777" w:rsidR="00C31E6D" w:rsidRPr="00C31E6D" w:rsidRDefault="00C31E6D" w:rsidP="005B5125">
            <w:pPr>
              <w:jc w:val="center"/>
              <w:rPr>
                <w:color w:val="000000"/>
                <w:sz w:val="22"/>
                <w:szCs w:val="22"/>
              </w:rPr>
            </w:pPr>
            <w:r w:rsidRPr="00C31E6D">
              <w:rPr>
                <w:color w:val="000000"/>
                <w:sz w:val="22"/>
                <w:szCs w:val="22"/>
                <w:lang w:val="en-US"/>
              </w:rPr>
              <w:t>1966</w:t>
            </w:r>
          </w:p>
        </w:tc>
        <w:tc>
          <w:tcPr>
            <w:tcW w:w="1198" w:type="pct"/>
            <w:tcBorders>
              <w:top w:val="nil"/>
              <w:left w:val="nil"/>
              <w:bottom w:val="single" w:sz="4" w:space="0" w:color="auto"/>
              <w:right w:val="single" w:sz="4" w:space="0" w:color="auto"/>
            </w:tcBorders>
            <w:shd w:val="clear" w:color="auto" w:fill="auto"/>
            <w:vAlign w:val="center"/>
            <w:hideMark/>
          </w:tcPr>
          <w:p w14:paraId="694D320C" w14:textId="77777777" w:rsidR="00C31E6D" w:rsidRPr="00C31E6D" w:rsidRDefault="00C31E6D" w:rsidP="005B5125">
            <w:pPr>
              <w:jc w:val="center"/>
              <w:rPr>
                <w:color w:val="000000"/>
                <w:sz w:val="22"/>
                <w:szCs w:val="22"/>
              </w:rPr>
            </w:pPr>
            <w:r w:rsidRPr="00C31E6D">
              <w:rPr>
                <w:color w:val="000000"/>
                <w:sz w:val="22"/>
                <w:szCs w:val="22"/>
              </w:rPr>
              <w:t>Департамент</w:t>
            </w:r>
            <w:r w:rsidRPr="00C31E6D">
              <w:rPr>
                <w:color w:val="000000"/>
                <w:sz w:val="22"/>
                <w:szCs w:val="22"/>
              </w:rPr>
              <w:br/>
              <w:t xml:space="preserve">культуры, туризма и молодежной политики Администрации </w:t>
            </w:r>
            <w:proofErr w:type="spellStart"/>
            <w:r w:rsidRPr="00C31E6D">
              <w:rPr>
                <w:color w:val="000000"/>
                <w:sz w:val="22"/>
                <w:szCs w:val="22"/>
              </w:rPr>
              <w:t>Тутаевского</w:t>
            </w:r>
            <w:proofErr w:type="spellEnd"/>
          </w:p>
        </w:tc>
      </w:tr>
    </w:tbl>
    <w:p w14:paraId="2EF5DBC6" w14:textId="30E9B33A" w:rsidR="00DB55FC" w:rsidRPr="00F434B4" w:rsidRDefault="00DB55FC" w:rsidP="005B5125">
      <w:pPr>
        <w:autoSpaceDE w:val="0"/>
        <w:autoSpaceDN w:val="0"/>
        <w:adjustRightInd w:val="0"/>
        <w:ind w:firstLine="397"/>
        <w:jc w:val="both"/>
      </w:pPr>
      <w:r w:rsidRPr="00F434B4">
        <w:t>Транспортировку тепловой энергии от котельных г. Тутаева в правобережной части  города осуществляет АО «</w:t>
      </w:r>
      <w:proofErr w:type="spellStart"/>
      <w:r w:rsidRPr="00F434B4">
        <w:t>Тутаевская</w:t>
      </w:r>
      <w:proofErr w:type="spellEnd"/>
      <w:r w:rsidRPr="00F434B4">
        <w:t xml:space="preserve"> ПГУ», в левобережной части города – МУП ТМР «</w:t>
      </w:r>
      <w:proofErr w:type="spellStart"/>
      <w:r w:rsidR="003F2FA8">
        <w:rPr>
          <w:sz w:val="22"/>
          <w:szCs w:val="22"/>
        </w:rPr>
        <w:t>ТутаевТеплоЭнерго</w:t>
      </w:r>
      <w:proofErr w:type="spellEnd"/>
      <w:r w:rsidRPr="00F434B4">
        <w:t>».</w:t>
      </w:r>
    </w:p>
    <w:p w14:paraId="28FD1824" w14:textId="77777777" w:rsidR="00DB55FC" w:rsidRPr="00F434B4" w:rsidRDefault="00DB55FC" w:rsidP="003F2FA8">
      <w:pPr>
        <w:autoSpaceDE w:val="0"/>
        <w:autoSpaceDN w:val="0"/>
        <w:adjustRightInd w:val="0"/>
        <w:ind w:firstLine="397"/>
        <w:jc w:val="both"/>
      </w:pPr>
      <w:r w:rsidRPr="00F434B4">
        <w:t>АО «</w:t>
      </w:r>
      <w:proofErr w:type="spellStart"/>
      <w:r w:rsidRPr="00F434B4">
        <w:t>Тутаевская</w:t>
      </w:r>
      <w:proofErr w:type="spellEnd"/>
      <w:r w:rsidRPr="00F434B4">
        <w:t xml:space="preserve"> ПГУ» осуществляет производство и передачу тепловой энергии в виде пара и горячей воды для потребителей г. Тутаев. В эксплуатац</w:t>
      </w:r>
      <w:proofErr w:type="gramStart"/>
      <w:r w:rsidRPr="00F434B4">
        <w:t>ии АО</w:t>
      </w:r>
      <w:proofErr w:type="gramEnd"/>
      <w:r w:rsidRPr="00F434B4">
        <w:t xml:space="preserve"> «</w:t>
      </w:r>
      <w:proofErr w:type="spellStart"/>
      <w:r w:rsidRPr="00F434B4">
        <w:t>Тутаевская</w:t>
      </w:r>
      <w:proofErr w:type="spellEnd"/>
      <w:r w:rsidRPr="00F434B4">
        <w:rPr>
          <w:color w:val="000000"/>
        </w:rPr>
        <w:t xml:space="preserve"> ПГУ»</w:t>
      </w:r>
      <w:r w:rsidRPr="00F434B4">
        <w:t xml:space="preserve"> (по г. Тутаев) находятся:</w:t>
      </w:r>
    </w:p>
    <w:p w14:paraId="1093F56C" w14:textId="77777777" w:rsidR="00DB55FC" w:rsidRPr="00F434B4" w:rsidRDefault="00DB55FC" w:rsidP="00DC773B">
      <w:pPr>
        <w:pStyle w:val="affff5"/>
        <w:numPr>
          <w:ilvl w:val="0"/>
          <w:numId w:val="35"/>
        </w:numPr>
        <w:jc w:val="both"/>
      </w:pPr>
      <w:r w:rsidRPr="00F434B4">
        <w:t xml:space="preserve">одна городская котельная; </w:t>
      </w:r>
    </w:p>
    <w:p w14:paraId="173AE9A2" w14:textId="77777777" w:rsidR="00DB55FC" w:rsidRPr="00F434B4" w:rsidRDefault="00DB55FC" w:rsidP="00DC773B">
      <w:pPr>
        <w:pStyle w:val="affff5"/>
        <w:numPr>
          <w:ilvl w:val="0"/>
          <w:numId w:val="35"/>
        </w:numPr>
        <w:jc w:val="both"/>
      </w:pPr>
      <w:r w:rsidRPr="00F434B4">
        <w:t>две насосных станции;</w:t>
      </w:r>
    </w:p>
    <w:p w14:paraId="4A21A492" w14:textId="77777777" w:rsidR="00DB55FC" w:rsidRPr="00F434B4" w:rsidRDefault="00DB55FC" w:rsidP="00DC773B">
      <w:pPr>
        <w:pStyle w:val="affff5"/>
        <w:numPr>
          <w:ilvl w:val="0"/>
          <w:numId w:val="35"/>
        </w:numPr>
        <w:jc w:val="both"/>
      </w:pPr>
      <w:r w:rsidRPr="00F434B4">
        <w:t>шесть центральных тепловых пунктов.</w:t>
      </w:r>
    </w:p>
    <w:p w14:paraId="07B36223" w14:textId="510BD82C" w:rsidR="00DB55FC" w:rsidRDefault="00DB55FC" w:rsidP="005B5125">
      <w:pPr>
        <w:ind w:firstLine="397"/>
        <w:jc w:val="both"/>
      </w:pPr>
      <w:r w:rsidRPr="00F434B4">
        <w:t>МУП ТМР «</w:t>
      </w:r>
      <w:proofErr w:type="spellStart"/>
      <w:r w:rsidRPr="00F434B4">
        <w:t>Тутаевские</w:t>
      </w:r>
      <w:proofErr w:type="spellEnd"/>
      <w:r w:rsidRPr="00F434B4">
        <w:t xml:space="preserve"> коммунальные системы» осуществляет производство тепловой энергии в виде горячей воды. Эксплуатирует котельн</w:t>
      </w:r>
      <w:r w:rsidR="00FB4B94">
        <w:t xml:space="preserve">ую </w:t>
      </w:r>
      <w:proofErr w:type="spellStart"/>
      <w:r w:rsidR="00FB4B94">
        <w:t>Тутаевской</w:t>
      </w:r>
      <w:proofErr w:type="spellEnd"/>
      <w:r w:rsidR="00FB4B94">
        <w:t xml:space="preserve"> ЦРБ.</w:t>
      </w:r>
    </w:p>
    <w:p w14:paraId="2B009975" w14:textId="1A1CDA04" w:rsidR="00FB4B94" w:rsidRPr="00F434B4" w:rsidRDefault="00FB4B94" w:rsidP="005B5125">
      <w:pPr>
        <w:ind w:firstLine="397"/>
        <w:jc w:val="both"/>
      </w:pPr>
      <w:r>
        <w:t>МУП ТМР «</w:t>
      </w:r>
      <w:proofErr w:type="spellStart"/>
      <w:r>
        <w:t>ТутаевТеплоЭнерго</w:t>
      </w:r>
      <w:proofErr w:type="spellEnd"/>
      <w:r>
        <w:t xml:space="preserve">» осуществляет производство и передачу тепловой энергии в виде горячей воды. Эксплуатирует котельные и тепловые сети </w:t>
      </w:r>
      <w:proofErr w:type="gramStart"/>
      <w:r>
        <w:t>от</w:t>
      </w:r>
      <w:proofErr w:type="gramEnd"/>
      <w:r>
        <w:t>:</w:t>
      </w:r>
    </w:p>
    <w:p w14:paraId="3668E66F" w14:textId="77777777" w:rsidR="00DB55FC" w:rsidRPr="002F5125" w:rsidRDefault="00DB55FC" w:rsidP="00DC773B">
      <w:pPr>
        <w:pStyle w:val="affff5"/>
        <w:numPr>
          <w:ilvl w:val="0"/>
          <w:numId w:val="36"/>
        </w:numPr>
        <w:jc w:val="both"/>
      </w:pPr>
      <w:r w:rsidRPr="002F5125">
        <w:t>центральная котельная;</w:t>
      </w:r>
    </w:p>
    <w:p w14:paraId="715D121A" w14:textId="77777777" w:rsidR="00DB55FC" w:rsidRPr="002F5125" w:rsidRDefault="00DB55FC" w:rsidP="00DC773B">
      <w:pPr>
        <w:pStyle w:val="affff5"/>
        <w:numPr>
          <w:ilvl w:val="0"/>
          <w:numId w:val="36"/>
        </w:numPr>
        <w:jc w:val="both"/>
      </w:pPr>
      <w:r w:rsidRPr="002F5125">
        <w:t>котельная ОПХ;</w:t>
      </w:r>
    </w:p>
    <w:p w14:paraId="1A8C7139" w14:textId="15E340BB" w:rsidR="00DB55FC" w:rsidRPr="002F5125" w:rsidRDefault="00DB55FC" w:rsidP="00DC773B">
      <w:pPr>
        <w:pStyle w:val="affff5"/>
        <w:numPr>
          <w:ilvl w:val="0"/>
          <w:numId w:val="36"/>
        </w:numPr>
        <w:jc w:val="both"/>
      </w:pPr>
      <w:r w:rsidRPr="002F5125">
        <w:t>котельн</w:t>
      </w:r>
      <w:r w:rsidRPr="002F5125">
        <w:rPr>
          <w:spacing w:val="-1"/>
        </w:rPr>
        <w:t>а</w:t>
      </w:r>
      <w:r w:rsidRPr="002F5125">
        <w:t>я СХТ</w:t>
      </w:r>
      <w:r w:rsidR="00651A31">
        <w:t>.</w:t>
      </w:r>
    </w:p>
    <w:p w14:paraId="18E06243" w14:textId="77777777" w:rsidR="00DB55FC" w:rsidRPr="00F434B4" w:rsidRDefault="00DB55FC" w:rsidP="005B5125">
      <w:pPr>
        <w:pStyle w:val="affff9"/>
        <w:rPr>
          <w:szCs w:val="24"/>
        </w:rPr>
      </w:pPr>
      <w:r w:rsidRPr="00F434B4">
        <w:rPr>
          <w:szCs w:val="24"/>
        </w:rPr>
        <w:t>Данные котельные находятся на балансе Департамента муниципального имущества АТМР.</w:t>
      </w:r>
    </w:p>
    <w:p w14:paraId="4DCE49BF" w14:textId="77777777" w:rsidR="00DB55FC" w:rsidRPr="00F434B4" w:rsidRDefault="00DB55FC" w:rsidP="00C74A1B">
      <w:pPr>
        <w:pStyle w:val="30"/>
        <w:tabs>
          <w:tab w:val="clear" w:pos="1276"/>
        </w:tabs>
        <w:spacing w:before="0" w:after="0"/>
        <w:ind w:left="709"/>
        <w:rPr>
          <w:sz w:val="24"/>
          <w:szCs w:val="24"/>
        </w:rPr>
      </w:pPr>
      <w:bookmarkStart w:id="25" w:name="_Toc16680072"/>
      <w:r w:rsidRPr="007102C8">
        <w:rPr>
          <w:sz w:val="24"/>
          <w:szCs w:val="24"/>
        </w:rPr>
        <w:t>Структура и технические характеристики основного оборудования</w:t>
      </w:r>
      <w:bookmarkEnd w:id="25"/>
    </w:p>
    <w:p w14:paraId="7BD8FEA7" w14:textId="5725E0BA" w:rsidR="00DB55FC" w:rsidRPr="00F434B4" w:rsidRDefault="00DB55FC" w:rsidP="00C74A1B">
      <w:pPr>
        <w:ind w:firstLine="397"/>
        <w:jc w:val="both"/>
      </w:pPr>
      <w:r w:rsidRPr="00F434B4">
        <w:t>Т</w:t>
      </w:r>
      <w:r w:rsidRPr="00F434B4">
        <w:rPr>
          <w:spacing w:val="-2"/>
        </w:rPr>
        <w:t>е</w:t>
      </w:r>
      <w:r w:rsidRPr="00F434B4">
        <w:t>пло</w:t>
      </w:r>
      <w:r w:rsidRPr="00F434B4">
        <w:rPr>
          <w:spacing w:val="-1"/>
        </w:rPr>
        <w:t>с</w:t>
      </w:r>
      <w:r w:rsidRPr="00F434B4">
        <w:t>н</w:t>
      </w:r>
      <w:r w:rsidRPr="00F434B4">
        <w:rPr>
          <w:spacing w:val="-1"/>
        </w:rPr>
        <w:t>а</w:t>
      </w:r>
      <w:r w:rsidRPr="00F434B4">
        <w:t>бж</w:t>
      </w:r>
      <w:r w:rsidRPr="00F434B4">
        <w:rPr>
          <w:spacing w:val="-1"/>
        </w:rPr>
        <w:t>е</w:t>
      </w:r>
      <w:r w:rsidRPr="00F434B4">
        <w:t>ние</w:t>
      </w:r>
      <w:r w:rsidR="00C74A1B">
        <w:t xml:space="preserve"> </w:t>
      </w:r>
      <w:r w:rsidRPr="00F434B4">
        <w:t>потр</w:t>
      </w:r>
      <w:r w:rsidRPr="00F434B4">
        <w:rPr>
          <w:spacing w:val="-1"/>
        </w:rPr>
        <w:t>е</w:t>
      </w:r>
      <w:r w:rsidRPr="00F434B4">
        <w:t>б</w:t>
      </w:r>
      <w:r w:rsidRPr="00F434B4">
        <w:rPr>
          <w:spacing w:val="1"/>
        </w:rPr>
        <w:t>и</w:t>
      </w:r>
      <w:r w:rsidRPr="00F434B4">
        <w:t>т</w:t>
      </w:r>
      <w:r w:rsidRPr="00F434B4">
        <w:rPr>
          <w:spacing w:val="-1"/>
        </w:rPr>
        <w:t>е</w:t>
      </w:r>
      <w:r w:rsidRPr="00F434B4">
        <w:t>л</w:t>
      </w:r>
      <w:r w:rsidRPr="00F434B4">
        <w:rPr>
          <w:spacing w:val="-1"/>
        </w:rPr>
        <w:t>е</w:t>
      </w:r>
      <w:r w:rsidRPr="00F434B4">
        <w:t>й</w:t>
      </w:r>
      <w:r w:rsidR="00C74A1B">
        <w:t xml:space="preserve"> </w:t>
      </w:r>
      <w:r w:rsidRPr="00F434B4">
        <w:t>города</w:t>
      </w:r>
      <w:r w:rsidR="00C74A1B">
        <w:t xml:space="preserve"> </w:t>
      </w:r>
      <w:r w:rsidRPr="00F434B4">
        <w:t>о</w:t>
      </w:r>
      <w:r w:rsidRPr="00F434B4">
        <w:rPr>
          <w:spacing w:val="3"/>
        </w:rPr>
        <w:t>с</w:t>
      </w:r>
      <w:r w:rsidRPr="00F434B4">
        <w:rPr>
          <w:spacing w:val="-3"/>
        </w:rPr>
        <w:t>у</w:t>
      </w:r>
      <w:r w:rsidRPr="00F434B4">
        <w:t>щ</w:t>
      </w:r>
      <w:r w:rsidRPr="00F434B4">
        <w:rPr>
          <w:spacing w:val="-1"/>
        </w:rPr>
        <w:t>ес</w:t>
      </w:r>
      <w:r w:rsidRPr="00F434B4">
        <w:t>твля</w:t>
      </w:r>
      <w:r w:rsidRPr="00F434B4">
        <w:rPr>
          <w:spacing w:val="-2"/>
        </w:rPr>
        <w:t>е</w:t>
      </w:r>
      <w:r w:rsidRPr="00F434B4">
        <w:t>т</w:t>
      </w:r>
      <w:r w:rsidRPr="00F434B4">
        <w:rPr>
          <w:spacing w:val="-1"/>
        </w:rPr>
        <w:t>с</w:t>
      </w:r>
      <w:r w:rsidRPr="00F434B4">
        <w:t>я</w:t>
      </w:r>
      <w:r w:rsidR="00C74A1B">
        <w:t xml:space="preserve"> </w:t>
      </w:r>
      <w:r w:rsidRPr="00F434B4">
        <w:t>от</w:t>
      </w:r>
      <w:r w:rsidR="00C74A1B">
        <w:t xml:space="preserve"> </w:t>
      </w:r>
      <w:r w:rsidR="00506A7C">
        <w:rPr>
          <w:spacing w:val="-1"/>
        </w:rPr>
        <w:t>четырех</w:t>
      </w:r>
      <w:r w:rsidR="00C74A1B">
        <w:t xml:space="preserve"> </w:t>
      </w:r>
      <w:r w:rsidRPr="00F434B4">
        <w:t>г</w:t>
      </w:r>
      <w:r w:rsidRPr="00F434B4">
        <w:rPr>
          <w:spacing w:val="2"/>
        </w:rPr>
        <w:t>р</w:t>
      </w:r>
      <w:r w:rsidRPr="00F434B4">
        <w:rPr>
          <w:spacing w:val="-5"/>
        </w:rPr>
        <w:t>у</w:t>
      </w:r>
      <w:r w:rsidRPr="00F434B4">
        <w:t xml:space="preserve">пп </w:t>
      </w:r>
      <w:proofErr w:type="spellStart"/>
      <w:r w:rsidRPr="00F434B4">
        <w:t>энергоисточников</w:t>
      </w:r>
      <w:proofErr w:type="spellEnd"/>
      <w:r w:rsidRPr="00F434B4">
        <w:t>:</w:t>
      </w:r>
    </w:p>
    <w:p w14:paraId="4EAE3DE2" w14:textId="080AB8A8" w:rsidR="00DB55FC" w:rsidRPr="00F434B4" w:rsidRDefault="00C74A1B" w:rsidP="00C74A1B">
      <w:pPr>
        <w:ind w:left="993"/>
        <w:jc w:val="both"/>
      </w:pPr>
      <w:r>
        <w:t xml:space="preserve">- </w:t>
      </w:r>
      <w:r w:rsidR="00DB55FC" w:rsidRPr="00F434B4">
        <w:t>Районная котельная АО «</w:t>
      </w:r>
      <w:proofErr w:type="spellStart"/>
      <w:r w:rsidR="00DB55FC" w:rsidRPr="00F434B4">
        <w:t>Тутаевская</w:t>
      </w:r>
      <w:proofErr w:type="spellEnd"/>
      <w:r w:rsidR="00DB55FC" w:rsidRPr="00F434B4">
        <w:t xml:space="preserve"> ПГУ»</w:t>
      </w:r>
      <w:r>
        <w:t>;</w:t>
      </w:r>
      <w:r w:rsidR="00DB55FC" w:rsidRPr="00F434B4">
        <w:t xml:space="preserve"> </w:t>
      </w:r>
    </w:p>
    <w:p w14:paraId="0D88F2A1" w14:textId="4FAAF70B" w:rsidR="00DB55FC" w:rsidRDefault="00C74A1B" w:rsidP="00C74A1B">
      <w:pPr>
        <w:ind w:left="993"/>
        <w:jc w:val="both"/>
      </w:pPr>
      <w:r>
        <w:t xml:space="preserve">- </w:t>
      </w:r>
      <w:r w:rsidR="00DB55FC">
        <w:t xml:space="preserve">Котельные МУП ТМР </w:t>
      </w:r>
      <w:r w:rsidR="00B15CA9">
        <w:t>«</w:t>
      </w:r>
      <w:r w:rsidR="00DB55FC">
        <w:t>ТКС»</w:t>
      </w:r>
      <w:r w:rsidR="00DB55FC" w:rsidRPr="00F434B4">
        <w:t>;</w:t>
      </w:r>
    </w:p>
    <w:p w14:paraId="632B234C" w14:textId="046ED136" w:rsidR="00506A7C" w:rsidRPr="00F434B4" w:rsidRDefault="00506A7C" w:rsidP="00C74A1B">
      <w:pPr>
        <w:ind w:left="993"/>
        <w:jc w:val="both"/>
      </w:pPr>
      <w:r>
        <w:t>- Котельная МУП ТМР «</w:t>
      </w:r>
      <w:proofErr w:type="spellStart"/>
      <w:r>
        <w:t>ТутаевТеплоЭнерго</w:t>
      </w:r>
      <w:proofErr w:type="spellEnd"/>
      <w:r>
        <w:t>»;</w:t>
      </w:r>
    </w:p>
    <w:p w14:paraId="59D0B0B3" w14:textId="19A1822F" w:rsidR="00DB55FC" w:rsidRDefault="00C74A1B" w:rsidP="00C74A1B">
      <w:pPr>
        <w:ind w:left="993"/>
        <w:jc w:val="both"/>
      </w:pPr>
      <w:r>
        <w:t xml:space="preserve">- </w:t>
      </w:r>
      <w:r w:rsidR="00DB55FC" w:rsidRPr="00F434B4">
        <w:t>Котельные</w:t>
      </w:r>
      <w:r w:rsidR="00DB55FC" w:rsidRPr="00F434B4">
        <w:rPr>
          <w:spacing w:val="-2"/>
        </w:rPr>
        <w:t xml:space="preserve"> </w:t>
      </w:r>
      <w:r w:rsidR="00DB55FC" w:rsidRPr="00F434B4">
        <w:rPr>
          <w:spacing w:val="-1"/>
        </w:rPr>
        <w:t>ма</w:t>
      </w:r>
      <w:r w:rsidR="00DB55FC" w:rsidRPr="00F434B4">
        <w:t>лой</w:t>
      </w:r>
      <w:r w:rsidR="00DB55FC" w:rsidRPr="00F434B4">
        <w:rPr>
          <w:spacing w:val="1"/>
        </w:rPr>
        <w:t xml:space="preserve"> </w:t>
      </w:r>
      <w:r w:rsidR="00DB55FC" w:rsidRPr="00F434B4">
        <w:rPr>
          <w:spacing w:val="-1"/>
        </w:rPr>
        <w:t>м</w:t>
      </w:r>
      <w:r w:rsidR="00DB55FC" w:rsidRPr="00F434B4">
        <w:t>ощ</w:t>
      </w:r>
      <w:r w:rsidR="00DB55FC" w:rsidRPr="00F434B4">
        <w:rPr>
          <w:spacing w:val="-2"/>
        </w:rPr>
        <w:t>н</w:t>
      </w:r>
      <w:r w:rsidR="00DB55FC" w:rsidRPr="00F434B4">
        <w:rPr>
          <w:spacing w:val="1"/>
        </w:rPr>
        <w:t>о</w:t>
      </w:r>
      <w:r w:rsidR="00DB55FC" w:rsidRPr="00F434B4">
        <w:rPr>
          <w:spacing w:val="-1"/>
        </w:rPr>
        <w:t>с</w:t>
      </w:r>
      <w:r w:rsidR="00DB55FC" w:rsidRPr="00F434B4">
        <w:t>т</w:t>
      </w:r>
      <w:r w:rsidR="00DB55FC" w:rsidRPr="00F434B4">
        <w:rPr>
          <w:spacing w:val="1"/>
        </w:rPr>
        <w:t>и</w:t>
      </w:r>
      <w:r w:rsidR="00DB55FC" w:rsidRPr="00F434B4">
        <w:t>.</w:t>
      </w:r>
    </w:p>
    <w:p w14:paraId="015F7981" w14:textId="77777777" w:rsidR="00D30DB8" w:rsidRPr="00F434B4" w:rsidRDefault="00D30DB8" w:rsidP="00C74A1B">
      <w:pPr>
        <w:ind w:left="993"/>
        <w:jc w:val="both"/>
      </w:pPr>
    </w:p>
    <w:p w14:paraId="4692D829" w14:textId="77777777" w:rsidR="00DB55FC" w:rsidRPr="00F434B4" w:rsidRDefault="00DB55FC" w:rsidP="005B5125">
      <w:pPr>
        <w:jc w:val="both"/>
      </w:pPr>
      <w:r w:rsidRPr="00F434B4">
        <w:t>Установлен</w:t>
      </w:r>
      <w:r w:rsidRPr="00F434B4">
        <w:rPr>
          <w:spacing w:val="1"/>
        </w:rPr>
        <w:t>н</w:t>
      </w:r>
      <w:r w:rsidRPr="00F434B4">
        <w:rPr>
          <w:spacing w:val="-1"/>
        </w:rPr>
        <w:t>а</w:t>
      </w:r>
      <w:r w:rsidRPr="00F434B4">
        <w:t>я и р</w:t>
      </w:r>
      <w:r w:rsidRPr="00F434B4">
        <w:rPr>
          <w:spacing w:val="-1"/>
        </w:rPr>
        <w:t>ас</w:t>
      </w:r>
      <w:r w:rsidRPr="00F434B4">
        <w:t>пол</w:t>
      </w:r>
      <w:r w:rsidRPr="00F434B4">
        <w:rPr>
          <w:spacing w:val="-1"/>
        </w:rPr>
        <w:t>а</w:t>
      </w:r>
      <w:r w:rsidRPr="00F434B4">
        <w:t>г</w:t>
      </w:r>
      <w:r w:rsidRPr="00F434B4">
        <w:rPr>
          <w:spacing w:val="-1"/>
        </w:rPr>
        <w:t>аема</w:t>
      </w:r>
      <w:r w:rsidRPr="00F434B4">
        <w:t xml:space="preserve">я </w:t>
      </w:r>
      <w:r w:rsidRPr="00F434B4">
        <w:rPr>
          <w:spacing w:val="57"/>
        </w:rPr>
        <w:t xml:space="preserve"> </w:t>
      </w:r>
      <w:r w:rsidRPr="00F434B4">
        <w:rPr>
          <w:spacing w:val="2"/>
        </w:rPr>
        <w:t>т</w:t>
      </w:r>
      <w:r w:rsidRPr="00F434B4">
        <w:rPr>
          <w:spacing w:val="-1"/>
        </w:rPr>
        <w:t>е</w:t>
      </w:r>
      <w:r w:rsidRPr="00F434B4">
        <w:t>плов</w:t>
      </w:r>
      <w:r w:rsidRPr="00F434B4">
        <w:rPr>
          <w:spacing w:val="-2"/>
        </w:rPr>
        <w:t>а</w:t>
      </w:r>
      <w:r w:rsidRPr="00F434B4">
        <w:t xml:space="preserve">я </w:t>
      </w:r>
      <w:r w:rsidRPr="00F434B4">
        <w:rPr>
          <w:spacing w:val="59"/>
        </w:rPr>
        <w:t xml:space="preserve"> </w:t>
      </w:r>
      <w:r w:rsidRPr="00F434B4">
        <w:rPr>
          <w:spacing w:val="-1"/>
        </w:rPr>
        <w:t>м</w:t>
      </w:r>
      <w:r w:rsidRPr="00F434B4">
        <w:t>ощно</w:t>
      </w:r>
      <w:r w:rsidRPr="00F434B4">
        <w:rPr>
          <w:spacing w:val="-1"/>
        </w:rPr>
        <w:t>с</w:t>
      </w:r>
      <w:r w:rsidRPr="00F434B4">
        <w:t xml:space="preserve">ть </w:t>
      </w:r>
      <w:r w:rsidRPr="00F434B4">
        <w:rPr>
          <w:spacing w:val="58"/>
        </w:rPr>
        <w:t xml:space="preserve"> </w:t>
      </w:r>
      <w:r w:rsidRPr="00F434B4">
        <w:t>обо</w:t>
      </w:r>
      <w:r w:rsidRPr="00F434B4">
        <w:rPr>
          <w:spacing w:val="2"/>
        </w:rPr>
        <w:t>р</w:t>
      </w:r>
      <w:r w:rsidRPr="00F434B4">
        <w:rPr>
          <w:spacing w:val="-8"/>
        </w:rPr>
        <w:t>у</w:t>
      </w:r>
      <w:r w:rsidRPr="00F434B4">
        <w:t>д</w:t>
      </w:r>
      <w:r w:rsidRPr="00F434B4">
        <w:rPr>
          <w:spacing w:val="2"/>
        </w:rPr>
        <w:t>о</w:t>
      </w:r>
      <w:r w:rsidRPr="00F434B4">
        <w:t>в</w:t>
      </w:r>
      <w:r w:rsidRPr="00F434B4">
        <w:rPr>
          <w:spacing w:val="-2"/>
        </w:rPr>
        <w:t>а</w:t>
      </w:r>
      <w:r w:rsidRPr="00F434B4">
        <w:rPr>
          <w:spacing w:val="3"/>
        </w:rPr>
        <w:t>н</w:t>
      </w:r>
      <w:r w:rsidRPr="00F434B4">
        <w:t xml:space="preserve">ия </w:t>
      </w:r>
      <w:r w:rsidRPr="00F434B4">
        <w:rPr>
          <w:spacing w:val="57"/>
        </w:rPr>
        <w:t xml:space="preserve"> </w:t>
      </w:r>
      <w:r w:rsidRPr="00F434B4">
        <w:t>и</w:t>
      </w:r>
      <w:r w:rsidRPr="00F434B4">
        <w:rPr>
          <w:spacing w:val="-1"/>
        </w:rPr>
        <w:t>с</w:t>
      </w:r>
      <w:r w:rsidRPr="00F434B4">
        <w:t>то</w:t>
      </w:r>
      <w:r w:rsidRPr="00F434B4">
        <w:rPr>
          <w:spacing w:val="-1"/>
        </w:rPr>
        <w:t>ч</w:t>
      </w:r>
      <w:r w:rsidRPr="00F434B4">
        <w:t>н</w:t>
      </w:r>
      <w:r w:rsidRPr="00F434B4">
        <w:rPr>
          <w:spacing w:val="-2"/>
        </w:rPr>
        <w:t>и</w:t>
      </w:r>
      <w:r w:rsidRPr="00F434B4">
        <w:t>ков т</w:t>
      </w:r>
      <w:r w:rsidRPr="00F434B4">
        <w:rPr>
          <w:spacing w:val="-1"/>
        </w:rPr>
        <w:t>е</w:t>
      </w:r>
      <w:r w:rsidRPr="00F434B4">
        <w:t>пло</w:t>
      </w:r>
      <w:r w:rsidRPr="00F434B4">
        <w:rPr>
          <w:spacing w:val="-1"/>
        </w:rPr>
        <w:t>с</w:t>
      </w:r>
      <w:r w:rsidRPr="00F434B4">
        <w:t>н</w:t>
      </w:r>
      <w:r w:rsidRPr="00F434B4">
        <w:rPr>
          <w:spacing w:val="-1"/>
        </w:rPr>
        <w:t>а</w:t>
      </w:r>
      <w:r w:rsidRPr="00F434B4">
        <w:t>бж</w:t>
      </w:r>
      <w:r w:rsidRPr="00F434B4">
        <w:rPr>
          <w:spacing w:val="-1"/>
        </w:rPr>
        <w:t>е</w:t>
      </w:r>
      <w:r w:rsidRPr="00F434B4">
        <w:t>ния пр</w:t>
      </w:r>
      <w:r w:rsidRPr="00F434B4">
        <w:rPr>
          <w:spacing w:val="-1"/>
        </w:rPr>
        <w:t>е</w:t>
      </w:r>
      <w:r w:rsidRPr="00F434B4">
        <w:t>д</w:t>
      </w:r>
      <w:r w:rsidRPr="00F434B4">
        <w:rPr>
          <w:spacing w:val="-1"/>
        </w:rPr>
        <w:t>с</w:t>
      </w:r>
      <w:r w:rsidRPr="00F434B4">
        <w:rPr>
          <w:spacing w:val="-2"/>
        </w:rPr>
        <w:t>т</w:t>
      </w:r>
      <w:r w:rsidRPr="00F434B4">
        <w:rPr>
          <w:spacing w:val="-1"/>
        </w:rPr>
        <w:t>а</w:t>
      </w:r>
      <w:r w:rsidRPr="00F434B4">
        <w:t>вл</w:t>
      </w:r>
      <w:r w:rsidRPr="00F434B4">
        <w:rPr>
          <w:spacing w:val="-2"/>
        </w:rPr>
        <w:t>е</w:t>
      </w:r>
      <w:r w:rsidRPr="00F434B4">
        <w:t>ны в</w:t>
      </w:r>
      <w:r w:rsidRPr="00F434B4">
        <w:rPr>
          <w:spacing w:val="-1"/>
        </w:rPr>
        <w:t xml:space="preserve"> </w:t>
      </w:r>
      <w:r w:rsidRPr="00F434B4">
        <w:t>табл</w:t>
      </w:r>
      <w:r w:rsidRPr="00F434B4">
        <w:rPr>
          <w:spacing w:val="1"/>
        </w:rPr>
        <w:t>и</w:t>
      </w:r>
      <w:r w:rsidRPr="00F434B4">
        <w:t>це.</w:t>
      </w:r>
    </w:p>
    <w:p w14:paraId="640C14A5" w14:textId="77777777" w:rsidR="00C74A1B" w:rsidRDefault="00C74A1B" w:rsidP="005B5125">
      <w:pPr>
        <w:pStyle w:val="af1"/>
        <w:keepNext/>
        <w:spacing w:before="0" w:after="0"/>
      </w:pPr>
    </w:p>
    <w:p w14:paraId="0A7B758A" w14:textId="119D7D67" w:rsidR="00DB55FC" w:rsidRPr="00C74A1B" w:rsidRDefault="00DB55FC" w:rsidP="005B5125">
      <w:pPr>
        <w:pStyle w:val="af1"/>
        <w:keepNext/>
        <w:spacing w:before="0" w:after="0"/>
        <w:rPr>
          <w:b w:val="0"/>
          <w:sz w:val="24"/>
          <w:szCs w:val="24"/>
        </w:rPr>
      </w:pPr>
      <w:r w:rsidRPr="00C74A1B">
        <w:rPr>
          <w:b w:val="0"/>
          <w:sz w:val="24"/>
          <w:szCs w:val="24"/>
        </w:rPr>
        <w:t xml:space="preserve">Характеристики источников теплоснабжения </w:t>
      </w:r>
    </w:p>
    <w:tbl>
      <w:tblPr>
        <w:tblW w:w="5000" w:type="pct"/>
        <w:tblLook w:val="04A0" w:firstRow="1" w:lastRow="0" w:firstColumn="1" w:lastColumn="0" w:noHBand="0" w:noVBand="1"/>
      </w:tblPr>
      <w:tblGrid>
        <w:gridCol w:w="796"/>
        <w:gridCol w:w="2572"/>
        <w:gridCol w:w="1681"/>
        <w:gridCol w:w="1581"/>
        <w:gridCol w:w="1490"/>
        <w:gridCol w:w="1734"/>
      </w:tblGrid>
      <w:tr w:rsidR="00DB55FC" w:rsidRPr="00F434B4" w14:paraId="070089F4" w14:textId="77777777" w:rsidTr="00C74A1B">
        <w:trPr>
          <w:trHeight w:val="765"/>
        </w:trPr>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58DE0A" w14:textId="77777777" w:rsidR="00DB55FC" w:rsidRPr="00C74A1B" w:rsidRDefault="00DB55FC" w:rsidP="005B5125">
            <w:pPr>
              <w:jc w:val="both"/>
              <w:rPr>
                <w:bCs/>
                <w:color w:val="000000"/>
                <w:sz w:val="20"/>
                <w:szCs w:val="20"/>
              </w:rPr>
            </w:pPr>
            <w:r w:rsidRPr="00C74A1B">
              <w:rPr>
                <w:bCs/>
                <w:color w:val="000000"/>
                <w:sz w:val="20"/>
                <w:szCs w:val="20"/>
              </w:rPr>
              <w:t xml:space="preserve">№ </w:t>
            </w:r>
            <w:proofErr w:type="gramStart"/>
            <w:r w:rsidRPr="00C74A1B">
              <w:rPr>
                <w:bCs/>
                <w:color w:val="000000"/>
                <w:sz w:val="20"/>
                <w:szCs w:val="20"/>
              </w:rPr>
              <w:t>п</w:t>
            </w:r>
            <w:proofErr w:type="gramEnd"/>
            <w:r w:rsidRPr="00C74A1B">
              <w:rPr>
                <w:bCs/>
                <w:color w:val="000000"/>
                <w:sz w:val="20"/>
                <w:szCs w:val="20"/>
              </w:rPr>
              <w:t>/п</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14:paraId="154AF43C" w14:textId="77777777" w:rsidR="00DB55FC" w:rsidRPr="00C74A1B" w:rsidRDefault="00DB55FC" w:rsidP="005B5125">
            <w:pPr>
              <w:jc w:val="both"/>
              <w:rPr>
                <w:bCs/>
                <w:color w:val="000000"/>
                <w:sz w:val="20"/>
                <w:szCs w:val="20"/>
              </w:rPr>
            </w:pPr>
            <w:r w:rsidRPr="00C74A1B">
              <w:rPr>
                <w:bCs/>
                <w:color w:val="000000"/>
                <w:sz w:val="20"/>
                <w:szCs w:val="20"/>
              </w:rPr>
              <w:t>Наименование источника</w:t>
            </w:r>
          </w:p>
        </w:tc>
        <w:tc>
          <w:tcPr>
            <w:tcW w:w="853" w:type="pct"/>
            <w:tcBorders>
              <w:top w:val="single" w:sz="4" w:space="0" w:color="auto"/>
              <w:left w:val="nil"/>
              <w:bottom w:val="single" w:sz="4" w:space="0" w:color="auto"/>
              <w:right w:val="single" w:sz="4" w:space="0" w:color="auto"/>
            </w:tcBorders>
            <w:shd w:val="clear" w:color="auto" w:fill="auto"/>
            <w:vAlign w:val="center"/>
            <w:hideMark/>
          </w:tcPr>
          <w:p w14:paraId="77886A06" w14:textId="77777777" w:rsidR="00DB55FC" w:rsidRPr="00C74A1B" w:rsidRDefault="00DB55FC" w:rsidP="005B5125">
            <w:pPr>
              <w:jc w:val="both"/>
              <w:rPr>
                <w:bCs/>
                <w:color w:val="000000"/>
                <w:sz w:val="20"/>
                <w:szCs w:val="20"/>
              </w:rPr>
            </w:pPr>
            <w:r w:rsidRPr="00C74A1B">
              <w:rPr>
                <w:bCs/>
                <w:color w:val="000000"/>
                <w:sz w:val="20"/>
                <w:szCs w:val="20"/>
              </w:rPr>
              <w:t>Установленная тепловая мощность, Гкал/</w:t>
            </w:r>
            <w:proofErr w:type="gramStart"/>
            <w:r w:rsidRPr="00C74A1B">
              <w:rPr>
                <w:bCs/>
                <w:color w:val="000000"/>
                <w:sz w:val="20"/>
                <w:szCs w:val="20"/>
              </w:rPr>
              <w:t>ч</w:t>
            </w:r>
            <w:proofErr w:type="gramEnd"/>
          </w:p>
        </w:tc>
        <w:tc>
          <w:tcPr>
            <w:tcW w:w="802" w:type="pct"/>
            <w:tcBorders>
              <w:top w:val="single" w:sz="4" w:space="0" w:color="auto"/>
              <w:left w:val="nil"/>
              <w:bottom w:val="single" w:sz="4" w:space="0" w:color="auto"/>
              <w:right w:val="single" w:sz="4" w:space="0" w:color="auto"/>
            </w:tcBorders>
            <w:shd w:val="clear" w:color="auto" w:fill="auto"/>
            <w:vAlign w:val="center"/>
            <w:hideMark/>
          </w:tcPr>
          <w:p w14:paraId="47586C47" w14:textId="77777777" w:rsidR="00DB55FC" w:rsidRPr="00C74A1B" w:rsidRDefault="00DB55FC" w:rsidP="005B5125">
            <w:pPr>
              <w:jc w:val="both"/>
              <w:rPr>
                <w:bCs/>
                <w:color w:val="000000"/>
                <w:sz w:val="20"/>
                <w:szCs w:val="20"/>
              </w:rPr>
            </w:pPr>
            <w:r w:rsidRPr="00C74A1B">
              <w:rPr>
                <w:bCs/>
                <w:color w:val="000000"/>
                <w:sz w:val="20"/>
                <w:szCs w:val="20"/>
              </w:rPr>
              <w:t>Располагаемая тепловая мощность, Гкал/</w:t>
            </w:r>
            <w:proofErr w:type="gramStart"/>
            <w:r w:rsidRPr="00C74A1B">
              <w:rPr>
                <w:bCs/>
                <w:color w:val="000000"/>
                <w:sz w:val="20"/>
                <w:szCs w:val="20"/>
              </w:rPr>
              <w:t>ч</w:t>
            </w:r>
            <w:proofErr w:type="gramEnd"/>
          </w:p>
        </w:tc>
        <w:tc>
          <w:tcPr>
            <w:tcW w:w="756" w:type="pct"/>
            <w:tcBorders>
              <w:top w:val="single" w:sz="4" w:space="0" w:color="auto"/>
              <w:left w:val="nil"/>
              <w:bottom w:val="single" w:sz="4" w:space="0" w:color="auto"/>
              <w:right w:val="single" w:sz="4" w:space="0" w:color="auto"/>
            </w:tcBorders>
            <w:shd w:val="clear" w:color="auto" w:fill="auto"/>
            <w:vAlign w:val="center"/>
            <w:hideMark/>
          </w:tcPr>
          <w:p w14:paraId="263EC2A0" w14:textId="77777777" w:rsidR="00DB55FC" w:rsidRPr="00C74A1B" w:rsidRDefault="00DB55FC" w:rsidP="005B5125">
            <w:pPr>
              <w:jc w:val="both"/>
              <w:rPr>
                <w:bCs/>
                <w:color w:val="000000"/>
                <w:sz w:val="20"/>
                <w:szCs w:val="20"/>
              </w:rPr>
            </w:pPr>
            <w:r w:rsidRPr="00C74A1B">
              <w:rPr>
                <w:bCs/>
                <w:color w:val="000000"/>
                <w:sz w:val="20"/>
                <w:szCs w:val="20"/>
              </w:rPr>
              <w:t>Мощность котельной нетто, Гкал/</w:t>
            </w:r>
            <w:proofErr w:type="gramStart"/>
            <w:r w:rsidRPr="00C74A1B">
              <w:rPr>
                <w:bCs/>
                <w:color w:val="000000"/>
                <w:sz w:val="20"/>
                <w:szCs w:val="20"/>
              </w:rPr>
              <w:t>ч</w:t>
            </w:r>
            <w:proofErr w:type="gramEnd"/>
          </w:p>
        </w:tc>
        <w:tc>
          <w:tcPr>
            <w:tcW w:w="880" w:type="pct"/>
            <w:tcBorders>
              <w:top w:val="single" w:sz="4" w:space="0" w:color="auto"/>
              <w:left w:val="nil"/>
              <w:bottom w:val="single" w:sz="4" w:space="0" w:color="auto"/>
              <w:right w:val="single" w:sz="4" w:space="0" w:color="auto"/>
            </w:tcBorders>
            <w:shd w:val="clear" w:color="auto" w:fill="auto"/>
            <w:vAlign w:val="center"/>
            <w:hideMark/>
          </w:tcPr>
          <w:p w14:paraId="50BD3E01" w14:textId="77777777" w:rsidR="00DB55FC" w:rsidRPr="00C74A1B" w:rsidRDefault="00DB55FC" w:rsidP="005B5125">
            <w:pPr>
              <w:jc w:val="both"/>
              <w:rPr>
                <w:bCs/>
                <w:color w:val="000000"/>
                <w:sz w:val="20"/>
                <w:szCs w:val="20"/>
              </w:rPr>
            </w:pPr>
            <w:r w:rsidRPr="00C74A1B">
              <w:rPr>
                <w:bCs/>
                <w:color w:val="000000"/>
                <w:sz w:val="20"/>
                <w:szCs w:val="20"/>
              </w:rPr>
              <w:t>Температурный график</w:t>
            </w:r>
          </w:p>
        </w:tc>
      </w:tr>
      <w:tr w:rsidR="00DB55FC" w:rsidRPr="00523FE9" w14:paraId="2D7501D4" w14:textId="77777777" w:rsidTr="00C74A1B">
        <w:trPr>
          <w:trHeight w:val="510"/>
        </w:trPr>
        <w:tc>
          <w:tcPr>
            <w:tcW w:w="404" w:type="pct"/>
            <w:tcBorders>
              <w:top w:val="nil"/>
              <w:left w:val="single" w:sz="4" w:space="0" w:color="auto"/>
              <w:bottom w:val="single" w:sz="4" w:space="0" w:color="auto"/>
              <w:right w:val="single" w:sz="4" w:space="0" w:color="auto"/>
            </w:tcBorders>
            <w:shd w:val="clear" w:color="auto" w:fill="auto"/>
            <w:vAlign w:val="center"/>
            <w:hideMark/>
          </w:tcPr>
          <w:p w14:paraId="3AB90419" w14:textId="77777777" w:rsidR="00DB55FC" w:rsidRPr="00523FE9" w:rsidRDefault="00DB55FC" w:rsidP="005B5125">
            <w:pPr>
              <w:jc w:val="both"/>
              <w:rPr>
                <w:color w:val="000000"/>
                <w:sz w:val="22"/>
              </w:rPr>
            </w:pPr>
            <w:r w:rsidRPr="00523FE9">
              <w:rPr>
                <w:color w:val="000000"/>
                <w:sz w:val="22"/>
              </w:rPr>
              <w:t>1</w:t>
            </w:r>
          </w:p>
        </w:tc>
        <w:tc>
          <w:tcPr>
            <w:tcW w:w="1305" w:type="pct"/>
            <w:tcBorders>
              <w:top w:val="nil"/>
              <w:left w:val="nil"/>
              <w:bottom w:val="single" w:sz="4" w:space="0" w:color="auto"/>
              <w:right w:val="single" w:sz="4" w:space="0" w:color="auto"/>
            </w:tcBorders>
            <w:shd w:val="clear" w:color="auto" w:fill="auto"/>
            <w:vAlign w:val="center"/>
            <w:hideMark/>
          </w:tcPr>
          <w:p w14:paraId="66DEFE3C" w14:textId="77777777" w:rsidR="00DB55FC" w:rsidRPr="00523FE9" w:rsidRDefault="00DB55FC" w:rsidP="005B5125">
            <w:pPr>
              <w:jc w:val="both"/>
              <w:rPr>
                <w:color w:val="000000"/>
                <w:sz w:val="20"/>
                <w:szCs w:val="20"/>
              </w:rPr>
            </w:pPr>
            <w:r w:rsidRPr="00523FE9">
              <w:rPr>
                <w:color w:val="000000"/>
                <w:sz w:val="20"/>
                <w:szCs w:val="20"/>
              </w:rPr>
              <w:t>Районная котельная АО «</w:t>
            </w:r>
            <w:proofErr w:type="spellStart"/>
            <w:r w:rsidRPr="00523FE9">
              <w:rPr>
                <w:color w:val="000000"/>
                <w:sz w:val="20"/>
                <w:szCs w:val="20"/>
              </w:rPr>
              <w:t>Тутаевская</w:t>
            </w:r>
            <w:proofErr w:type="spellEnd"/>
            <w:r w:rsidRPr="00523FE9">
              <w:rPr>
                <w:color w:val="000000"/>
                <w:sz w:val="20"/>
                <w:szCs w:val="20"/>
              </w:rPr>
              <w:t xml:space="preserve"> ПГУ»</w:t>
            </w:r>
          </w:p>
        </w:tc>
        <w:tc>
          <w:tcPr>
            <w:tcW w:w="853" w:type="pct"/>
            <w:tcBorders>
              <w:top w:val="nil"/>
              <w:left w:val="nil"/>
              <w:bottom w:val="single" w:sz="4" w:space="0" w:color="auto"/>
              <w:right w:val="single" w:sz="4" w:space="0" w:color="auto"/>
            </w:tcBorders>
            <w:shd w:val="clear" w:color="auto" w:fill="auto"/>
            <w:vAlign w:val="center"/>
            <w:hideMark/>
          </w:tcPr>
          <w:p w14:paraId="13CC24C2" w14:textId="77777777" w:rsidR="00DB55FC" w:rsidRPr="00523FE9" w:rsidRDefault="00DB55FC" w:rsidP="005B5125">
            <w:pPr>
              <w:jc w:val="both"/>
              <w:rPr>
                <w:color w:val="000000"/>
                <w:sz w:val="20"/>
                <w:szCs w:val="20"/>
              </w:rPr>
            </w:pPr>
            <w:r>
              <w:rPr>
                <w:color w:val="000000"/>
                <w:sz w:val="20"/>
                <w:szCs w:val="20"/>
              </w:rPr>
              <w:t>232</w:t>
            </w:r>
          </w:p>
        </w:tc>
        <w:tc>
          <w:tcPr>
            <w:tcW w:w="802" w:type="pct"/>
            <w:tcBorders>
              <w:top w:val="nil"/>
              <w:left w:val="nil"/>
              <w:bottom w:val="single" w:sz="4" w:space="0" w:color="auto"/>
              <w:right w:val="single" w:sz="4" w:space="0" w:color="auto"/>
            </w:tcBorders>
            <w:shd w:val="clear" w:color="auto" w:fill="auto"/>
            <w:vAlign w:val="center"/>
            <w:hideMark/>
          </w:tcPr>
          <w:p w14:paraId="19AADB9A" w14:textId="77777777" w:rsidR="00DB55FC" w:rsidRPr="00523FE9" w:rsidRDefault="00DB55FC" w:rsidP="005B5125">
            <w:pPr>
              <w:jc w:val="both"/>
              <w:rPr>
                <w:color w:val="000000"/>
                <w:sz w:val="20"/>
                <w:szCs w:val="20"/>
              </w:rPr>
            </w:pPr>
            <w:r>
              <w:rPr>
                <w:color w:val="000000"/>
                <w:sz w:val="20"/>
                <w:szCs w:val="20"/>
                <w:lang w:val="en-US"/>
              </w:rPr>
              <w:t>1</w:t>
            </w:r>
            <w:r w:rsidRPr="00523FE9">
              <w:rPr>
                <w:color w:val="000000"/>
                <w:sz w:val="20"/>
                <w:szCs w:val="20"/>
              </w:rPr>
              <w:t>32</w:t>
            </w:r>
          </w:p>
        </w:tc>
        <w:tc>
          <w:tcPr>
            <w:tcW w:w="756" w:type="pct"/>
            <w:tcBorders>
              <w:top w:val="nil"/>
              <w:left w:val="nil"/>
              <w:bottom w:val="single" w:sz="4" w:space="0" w:color="auto"/>
              <w:right w:val="single" w:sz="4" w:space="0" w:color="auto"/>
            </w:tcBorders>
            <w:shd w:val="clear" w:color="auto" w:fill="auto"/>
            <w:vAlign w:val="center"/>
            <w:hideMark/>
          </w:tcPr>
          <w:p w14:paraId="4AB77478" w14:textId="77777777" w:rsidR="00DB55FC" w:rsidRPr="00523FE9" w:rsidRDefault="00DB55FC" w:rsidP="005B5125">
            <w:pPr>
              <w:jc w:val="both"/>
              <w:rPr>
                <w:color w:val="000000"/>
                <w:sz w:val="20"/>
                <w:szCs w:val="20"/>
              </w:rPr>
            </w:pPr>
            <w:r>
              <w:rPr>
                <w:color w:val="000000"/>
                <w:sz w:val="20"/>
                <w:szCs w:val="20"/>
              </w:rPr>
              <w:t>2</w:t>
            </w:r>
            <w:r w:rsidRPr="00523FE9">
              <w:rPr>
                <w:color w:val="000000"/>
                <w:sz w:val="20"/>
                <w:szCs w:val="20"/>
              </w:rPr>
              <w:t>31,3</w:t>
            </w:r>
          </w:p>
        </w:tc>
        <w:tc>
          <w:tcPr>
            <w:tcW w:w="880" w:type="pct"/>
            <w:tcBorders>
              <w:top w:val="nil"/>
              <w:left w:val="nil"/>
              <w:bottom w:val="single" w:sz="4" w:space="0" w:color="auto"/>
              <w:right w:val="single" w:sz="4" w:space="0" w:color="auto"/>
            </w:tcBorders>
            <w:shd w:val="clear" w:color="auto" w:fill="auto"/>
            <w:vAlign w:val="center"/>
            <w:hideMark/>
          </w:tcPr>
          <w:p w14:paraId="7AFBEB0B" w14:textId="77777777" w:rsidR="00DB55FC" w:rsidRPr="00523FE9" w:rsidRDefault="00DB55FC" w:rsidP="005B5125">
            <w:pPr>
              <w:jc w:val="both"/>
              <w:rPr>
                <w:color w:val="000000"/>
                <w:sz w:val="20"/>
                <w:szCs w:val="20"/>
              </w:rPr>
            </w:pPr>
            <w:r w:rsidRPr="00523FE9">
              <w:rPr>
                <w:color w:val="000000"/>
                <w:sz w:val="20"/>
                <w:szCs w:val="20"/>
              </w:rPr>
              <w:t>95/70</w:t>
            </w:r>
          </w:p>
        </w:tc>
      </w:tr>
      <w:tr w:rsidR="00DB55FC" w:rsidRPr="00F434B4" w14:paraId="43E2F20D" w14:textId="77777777" w:rsidTr="00C74A1B">
        <w:trPr>
          <w:trHeight w:val="300"/>
        </w:trPr>
        <w:tc>
          <w:tcPr>
            <w:tcW w:w="404" w:type="pct"/>
            <w:tcBorders>
              <w:top w:val="nil"/>
              <w:left w:val="single" w:sz="4" w:space="0" w:color="auto"/>
              <w:bottom w:val="single" w:sz="4" w:space="0" w:color="auto"/>
              <w:right w:val="single" w:sz="4" w:space="0" w:color="auto"/>
            </w:tcBorders>
            <w:shd w:val="clear" w:color="auto" w:fill="auto"/>
            <w:vAlign w:val="center"/>
            <w:hideMark/>
          </w:tcPr>
          <w:p w14:paraId="7CD3ED04" w14:textId="77777777" w:rsidR="00DB55FC" w:rsidRPr="00F434B4" w:rsidRDefault="00DB55FC" w:rsidP="005B5125">
            <w:pPr>
              <w:jc w:val="both"/>
              <w:rPr>
                <w:color w:val="000000"/>
                <w:sz w:val="22"/>
              </w:rPr>
            </w:pPr>
            <w:r w:rsidRPr="00F434B4">
              <w:rPr>
                <w:color w:val="000000"/>
                <w:sz w:val="22"/>
              </w:rPr>
              <w:t>2</w:t>
            </w:r>
          </w:p>
        </w:tc>
        <w:tc>
          <w:tcPr>
            <w:tcW w:w="1305" w:type="pct"/>
            <w:tcBorders>
              <w:top w:val="nil"/>
              <w:left w:val="nil"/>
              <w:bottom w:val="single" w:sz="4" w:space="0" w:color="auto"/>
              <w:right w:val="single" w:sz="4" w:space="0" w:color="auto"/>
            </w:tcBorders>
            <w:shd w:val="clear" w:color="auto" w:fill="auto"/>
            <w:vAlign w:val="center"/>
            <w:hideMark/>
          </w:tcPr>
          <w:p w14:paraId="6938ABD6" w14:textId="01A81C3C" w:rsidR="00DB55FC" w:rsidRPr="00F434B4" w:rsidRDefault="00DB55FC" w:rsidP="00C74A1B">
            <w:pPr>
              <w:jc w:val="both"/>
              <w:rPr>
                <w:color w:val="000000"/>
                <w:sz w:val="20"/>
                <w:szCs w:val="20"/>
              </w:rPr>
            </w:pPr>
            <w:r w:rsidRPr="00F434B4">
              <w:rPr>
                <w:color w:val="000000"/>
                <w:sz w:val="20"/>
                <w:szCs w:val="20"/>
              </w:rPr>
              <w:t>Котельная МОУ</w:t>
            </w:r>
            <w:r w:rsidR="00C74A1B">
              <w:rPr>
                <w:color w:val="000000"/>
                <w:sz w:val="20"/>
                <w:szCs w:val="20"/>
              </w:rPr>
              <w:t xml:space="preserve"> </w:t>
            </w:r>
            <w:r w:rsidRPr="00F434B4">
              <w:rPr>
                <w:color w:val="000000"/>
                <w:sz w:val="20"/>
                <w:szCs w:val="20"/>
              </w:rPr>
              <w:t>СОШ №5</w:t>
            </w:r>
          </w:p>
        </w:tc>
        <w:tc>
          <w:tcPr>
            <w:tcW w:w="853" w:type="pct"/>
            <w:tcBorders>
              <w:top w:val="nil"/>
              <w:left w:val="nil"/>
              <w:bottom w:val="single" w:sz="4" w:space="0" w:color="auto"/>
              <w:right w:val="single" w:sz="4" w:space="0" w:color="auto"/>
            </w:tcBorders>
            <w:shd w:val="clear" w:color="auto" w:fill="auto"/>
            <w:vAlign w:val="center"/>
            <w:hideMark/>
          </w:tcPr>
          <w:p w14:paraId="3E251479" w14:textId="77777777" w:rsidR="00DB55FC" w:rsidRPr="00F434B4" w:rsidRDefault="00DB55FC" w:rsidP="005B5125">
            <w:pPr>
              <w:jc w:val="both"/>
              <w:rPr>
                <w:color w:val="000000"/>
                <w:sz w:val="20"/>
                <w:szCs w:val="20"/>
              </w:rPr>
            </w:pPr>
            <w:r w:rsidRPr="00F434B4">
              <w:rPr>
                <w:color w:val="000000"/>
                <w:sz w:val="20"/>
                <w:szCs w:val="20"/>
              </w:rPr>
              <w:t>0,7</w:t>
            </w:r>
          </w:p>
        </w:tc>
        <w:tc>
          <w:tcPr>
            <w:tcW w:w="802" w:type="pct"/>
            <w:tcBorders>
              <w:top w:val="nil"/>
              <w:left w:val="nil"/>
              <w:bottom w:val="single" w:sz="4" w:space="0" w:color="auto"/>
              <w:right w:val="single" w:sz="4" w:space="0" w:color="auto"/>
            </w:tcBorders>
            <w:shd w:val="clear" w:color="auto" w:fill="auto"/>
            <w:vAlign w:val="center"/>
            <w:hideMark/>
          </w:tcPr>
          <w:p w14:paraId="2F8F36BB" w14:textId="77777777" w:rsidR="00DB55FC" w:rsidRPr="00F434B4" w:rsidRDefault="00DB55FC" w:rsidP="005B5125">
            <w:pPr>
              <w:jc w:val="both"/>
              <w:rPr>
                <w:color w:val="000000"/>
                <w:sz w:val="20"/>
                <w:szCs w:val="20"/>
              </w:rPr>
            </w:pPr>
            <w:r w:rsidRPr="00F434B4">
              <w:rPr>
                <w:color w:val="000000"/>
                <w:sz w:val="20"/>
                <w:szCs w:val="20"/>
              </w:rPr>
              <w:t>0,35</w:t>
            </w:r>
          </w:p>
        </w:tc>
        <w:tc>
          <w:tcPr>
            <w:tcW w:w="756" w:type="pct"/>
            <w:tcBorders>
              <w:top w:val="nil"/>
              <w:left w:val="nil"/>
              <w:bottom w:val="single" w:sz="4" w:space="0" w:color="auto"/>
              <w:right w:val="single" w:sz="4" w:space="0" w:color="auto"/>
            </w:tcBorders>
            <w:shd w:val="clear" w:color="auto" w:fill="auto"/>
            <w:vAlign w:val="center"/>
            <w:hideMark/>
          </w:tcPr>
          <w:p w14:paraId="2433766F" w14:textId="77777777" w:rsidR="00DB55FC" w:rsidRPr="00F434B4" w:rsidRDefault="00DB55FC" w:rsidP="005B5125">
            <w:pPr>
              <w:jc w:val="both"/>
              <w:rPr>
                <w:color w:val="000000"/>
                <w:sz w:val="20"/>
                <w:szCs w:val="20"/>
              </w:rPr>
            </w:pPr>
            <w:r w:rsidRPr="00F434B4">
              <w:rPr>
                <w:color w:val="000000"/>
                <w:sz w:val="20"/>
                <w:szCs w:val="20"/>
              </w:rPr>
              <w:t>0,35</w:t>
            </w:r>
          </w:p>
        </w:tc>
        <w:tc>
          <w:tcPr>
            <w:tcW w:w="880" w:type="pct"/>
            <w:tcBorders>
              <w:top w:val="nil"/>
              <w:left w:val="nil"/>
              <w:bottom w:val="single" w:sz="4" w:space="0" w:color="auto"/>
              <w:right w:val="single" w:sz="4" w:space="0" w:color="auto"/>
            </w:tcBorders>
            <w:shd w:val="clear" w:color="auto" w:fill="auto"/>
            <w:vAlign w:val="center"/>
            <w:hideMark/>
          </w:tcPr>
          <w:p w14:paraId="65533346" w14:textId="77777777" w:rsidR="00DB55FC" w:rsidRPr="00F434B4" w:rsidRDefault="00DB55FC" w:rsidP="005B5125">
            <w:pPr>
              <w:jc w:val="both"/>
              <w:rPr>
                <w:color w:val="000000"/>
                <w:sz w:val="20"/>
                <w:szCs w:val="20"/>
              </w:rPr>
            </w:pPr>
            <w:r w:rsidRPr="00F434B4">
              <w:rPr>
                <w:color w:val="000000"/>
                <w:sz w:val="20"/>
                <w:szCs w:val="20"/>
              </w:rPr>
              <w:t xml:space="preserve"> -</w:t>
            </w:r>
          </w:p>
        </w:tc>
      </w:tr>
      <w:tr w:rsidR="00DB55FC" w:rsidRPr="00F434B4" w14:paraId="0C6EDF24" w14:textId="77777777" w:rsidTr="00C74A1B">
        <w:trPr>
          <w:trHeight w:val="510"/>
        </w:trPr>
        <w:tc>
          <w:tcPr>
            <w:tcW w:w="404" w:type="pct"/>
            <w:tcBorders>
              <w:top w:val="nil"/>
              <w:left w:val="single" w:sz="4" w:space="0" w:color="auto"/>
              <w:bottom w:val="single" w:sz="4" w:space="0" w:color="auto"/>
              <w:right w:val="single" w:sz="4" w:space="0" w:color="auto"/>
            </w:tcBorders>
            <w:shd w:val="clear" w:color="auto" w:fill="auto"/>
            <w:vAlign w:val="center"/>
            <w:hideMark/>
          </w:tcPr>
          <w:p w14:paraId="746CAC98" w14:textId="77777777" w:rsidR="00DB55FC" w:rsidRPr="00F434B4" w:rsidRDefault="00DB55FC" w:rsidP="005B5125">
            <w:pPr>
              <w:jc w:val="both"/>
              <w:rPr>
                <w:color w:val="000000"/>
                <w:sz w:val="22"/>
              </w:rPr>
            </w:pPr>
            <w:r w:rsidRPr="00F434B4">
              <w:rPr>
                <w:color w:val="000000"/>
                <w:sz w:val="22"/>
              </w:rPr>
              <w:t>3</w:t>
            </w:r>
          </w:p>
        </w:tc>
        <w:tc>
          <w:tcPr>
            <w:tcW w:w="1305" w:type="pct"/>
            <w:tcBorders>
              <w:top w:val="nil"/>
              <w:left w:val="nil"/>
              <w:bottom w:val="single" w:sz="4" w:space="0" w:color="auto"/>
              <w:right w:val="single" w:sz="4" w:space="0" w:color="auto"/>
            </w:tcBorders>
            <w:shd w:val="clear" w:color="auto" w:fill="auto"/>
            <w:vAlign w:val="center"/>
            <w:hideMark/>
          </w:tcPr>
          <w:p w14:paraId="08263530" w14:textId="77777777" w:rsidR="00DB55FC" w:rsidRPr="00F434B4" w:rsidRDefault="00DB55FC" w:rsidP="005B5125">
            <w:pPr>
              <w:jc w:val="both"/>
              <w:rPr>
                <w:color w:val="000000"/>
                <w:sz w:val="20"/>
                <w:szCs w:val="20"/>
              </w:rPr>
            </w:pPr>
            <w:r w:rsidRPr="00F434B4">
              <w:rPr>
                <w:color w:val="000000"/>
                <w:sz w:val="20"/>
                <w:szCs w:val="20"/>
              </w:rPr>
              <w:t>Котельная МДОУ детский сад №1 «Ленинец»</w:t>
            </w:r>
          </w:p>
        </w:tc>
        <w:tc>
          <w:tcPr>
            <w:tcW w:w="853" w:type="pct"/>
            <w:tcBorders>
              <w:top w:val="nil"/>
              <w:left w:val="nil"/>
              <w:bottom w:val="single" w:sz="4" w:space="0" w:color="auto"/>
              <w:right w:val="single" w:sz="4" w:space="0" w:color="auto"/>
            </w:tcBorders>
            <w:shd w:val="clear" w:color="auto" w:fill="auto"/>
            <w:vAlign w:val="center"/>
            <w:hideMark/>
          </w:tcPr>
          <w:p w14:paraId="3CD3308E" w14:textId="77777777" w:rsidR="00DB55FC" w:rsidRPr="00F434B4" w:rsidRDefault="00DB55FC" w:rsidP="005B5125">
            <w:pPr>
              <w:jc w:val="both"/>
              <w:rPr>
                <w:color w:val="000000"/>
                <w:sz w:val="20"/>
                <w:szCs w:val="20"/>
              </w:rPr>
            </w:pPr>
            <w:r w:rsidRPr="00F434B4">
              <w:rPr>
                <w:color w:val="000000"/>
                <w:sz w:val="20"/>
                <w:szCs w:val="20"/>
              </w:rPr>
              <w:t>0,34</w:t>
            </w:r>
          </w:p>
        </w:tc>
        <w:tc>
          <w:tcPr>
            <w:tcW w:w="802" w:type="pct"/>
            <w:tcBorders>
              <w:top w:val="nil"/>
              <w:left w:val="nil"/>
              <w:bottom w:val="single" w:sz="4" w:space="0" w:color="auto"/>
              <w:right w:val="single" w:sz="4" w:space="0" w:color="auto"/>
            </w:tcBorders>
            <w:shd w:val="clear" w:color="auto" w:fill="auto"/>
            <w:vAlign w:val="center"/>
            <w:hideMark/>
          </w:tcPr>
          <w:p w14:paraId="0CFA8152" w14:textId="77777777" w:rsidR="00DB55FC" w:rsidRPr="00F434B4" w:rsidRDefault="00DB55FC" w:rsidP="005B5125">
            <w:pPr>
              <w:jc w:val="both"/>
              <w:rPr>
                <w:color w:val="000000"/>
                <w:sz w:val="20"/>
                <w:szCs w:val="20"/>
              </w:rPr>
            </w:pPr>
            <w:r w:rsidRPr="00F434B4">
              <w:rPr>
                <w:color w:val="000000"/>
                <w:sz w:val="20"/>
                <w:szCs w:val="20"/>
              </w:rPr>
              <w:t>0,17</w:t>
            </w:r>
          </w:p>
        </w:tc>
        <w:tc>
          <w:tcPr>
            <w:tcW w:w="756" w:type="pct"/>
            <w:tcBorders>
              <w:top w:val="nil"/>
              <w:left w:val="nil"/>
              <w:bottom w:val="single" w:sz="4" w:space="0" w:color="auto"/>
              <w:right w:val="single" w:sz="4" w:space="0" w:color="auto"/>
            </w:tcBorders>
            <w:shd w:val="clear" w:color="auto" w:fill="auto"/>
            <w:vAlign w:val="center"/>
            <w:hideMark/>
          </w:tcPr>
          <w:p w14:paraId="013FD014" w14:textId="77777777" w:rsidR="00DB55FC" w:rsidRPr="00F434B4" w:rsidRDefault="00DB55FC" w:rsidP="005B5125">
            <w:pPr>
              <w:jc w:val="both"/>
              <w:rPr>
                <w:color w:val="000000"/>
                <w:sz w:val="20"/>
                <w:szCs w:val="20"/>
              </w:rPr>
            </w:pPr>
            <w:r w:rsidRPr="00F434B4">
              <w:rPr>
                <w:color w:val="000000"/>
                <w:sz w:val="20"/>
                <w:szCs w:val="20"/>
              </w:rPr>
              <w:t>0,7</w:t>
            </w:r>
          </w:p>
        </w:tc>
        <w:tc>
          <w:tcPr>
            <w:tcW w:w="880" w:type="pct"/>
            <w:tcBorders>
              <w:top w:val="nil"/>
              <w:left w:val="nil"/>
              <w:bottom w:val="single" w:sz="4" w:space="0" w:color="auto"/>
              <w:right w:val="single" w:sz="4" w:space="0" w:color="auto"/>
            </w:tcBorders>
            <w:shd w:val="clear" w:color="auto" w:fill="auto"/>
            <w:vAlign w:val="center"/>
            <w:hideMark/>
          </w:tcPr>
          <w:p w14:paraId="081E45F8" w14:textId="77777777" w:rsidR="00DB55FC" w:rsidRPr="00F434B4" w:rsidRDefault="00DB55FC" w:rsidP="005B5125">
            <w:pPr>
              <w:jc w:val="both"/>
              <w:rPr>
                <w:color w:val="000000"/>
                <w:sz w:val="20"/>
                <w:szCs w:val="20"/>
              </w:rPr>
            </w:pPr>
            <w:r w:rsidRPr="00F434B4">
              <w:rPr>
                <w:color w:val="000000"/>
                <w:sz w:val="20"/>
                <w:szCs w:val="20"/>
              </w:rPr>
              <w:t xml:space="preserve"> -</w:t>
            </w:r>
          </w:p>
        </w:tc>
      </w:tr>
      <w:tr w:rsidR="00DB55FC" w:rsidRPr="00F434B4" w14:paraId="2BFCDEF9" w14:textId="77777777" w:rsidTr="00C74A1B">
        <w:trPr>
          <w:trHeight w:val="510"/>
        </w:trPr>
        <w:tc>
          <w:tcPr>
            <w:tcW w:w="404" w:type="pct"/>
            <w:tcBorders>
              <w:top w:val="nil"/>
              <w:left w:val="single" w:sz="4" w:space="0" w:color="auto"/>
              <w:bottom w:val="single" w:sz="4" w:space="0" w:color="auto"/>
              <w:right w:val="single" w:sz="4" w:space="0" w:color="auto"/>
            </w:tcBorders>
            <w:shd w:val="clear" w:color="auto" w:fill="auto"/>
            <w:vAlign w:val="center"/>
            <w:hideMark/>
          </w:tcPr>
          <w:p w14:paraId="14730EDB" w14:textId="77777777" w:rsidR="00DB55FC" w:rsidRPr="00F434B4" w:rsidRDefault="00DB55FC" w:rsidP="005B5125">
            <w:pPr>
              <w:jc w:val="both"/>
              <w:rPr>
                <w:color w:val="000000"/>
                <w:sz w:val="22"/>
              </w:rPr>
            </w:pPr>
            <w:r w:rsidRPr="00F434B4">
              <w:rPr>
                <w:color w:val="000000"/>
                <w:sz w:val="22"/>
              </w:rPr>
              <w:lastRenderedPageBreak/>
              <w:t>4</w:t>
            </w:r>
          </w:p>
        </w:tc>
        <w:tc>
          <w:tcPr>
            <w:tcW w:w="1305" w:type="pct"/>
            <w:tcBorders>
              <w:top w:val="nil"/>
              <w:left w:val="nil"/>
              <w:bottom w:val="single" w:sz="4" w:space="0" w:color="auto"/>
              <w:right w:val="single" w:sz="4" w:space="0" w:color="auto"/>
            </w:tcBorders>
            <w:shd w:val="clear" w:color="auto" w:fill="auto"/>
            <w:vAlign w:val="center"/>
            <w:hideMark/>
          </w:tcPr>
          <w:p w14:paraId="1D0DAE2E" w14:textId="77777777" w:rsidR="00DB55FC" w:rsidRPr="00F434B4" w:rsidRDefault="00DB55FC" w:rsidP="005B5125">
            <w:pPr>
              <w:jc w:val="both"/>
              <w:rPr>
                <w:color w:val="000000"/>
                <w:sz w:val="20"/>
                <w:szCs w:val="20"/>
              </w:rPr>
            </w:pPr>
            <w:r w:rsidRPr="00F434B4">
              <w:rPr>
                <w:color w:val="000000"/>
                <w:sz w:val="20"/>
                <w:szCs w:val="20"/>
              </w:rPr>
              <w:t>Котельная МДОУ детский сад №2 «Октябренок»</w:t>
            </w:r>
          </w:p>
        </w:tc>
        <w:tc>
          <w:tcPr>
            <w:tcW w:w="853" w:type="pct"/>
            <w:tcBorders>
              <w:top w:val="nil"/>
              <w:left w:val="nil"/>
              <w:bottom w:val="single" w:sz="4" w:space="0" w:color="auto"/>
              <w:right w:val="single" w:sz="4" w:space="0" w:color="auto"/>
            </w:tcBorders>
            <w:shd w:val="clear" w:color="auto" w:fill="auto"/>
            <w:vAlign w:val="center"/>
            <w:hideMark/>
          </w:tcPr>
          <w:p w14:paraId="30DFE8E6" w14:textId="77777777" w:rsidR="00DB55FC" w:rsidRPr="00F434B4" w:rsidRDefault="00DB55FC" w:rsidP="005B5125">
            <w:pPr>
              <w:jc w:val="both"/>
              <w:rPr>
                <w:color w:val="000000"/>
                <w:sz w:val="20"/>
                <w:szCs w:val="20"/>
              </w:rPr>
            </w:pPr>
            <w:r w:rsidRPr="00F434B4">
              <w:rPr>
                <w:color w:val="000000"/>
                <w:sz w:val="20"/>
                <w:szCs w:val="20"/>
              </w:rPr>
              <w:t>1</w:t>
            </w:r>
          </w:p>
        </w:tc>
        <w:tc>
          <w:tcPr>
            <w:tcW w:w="802" w:type="pct"/>
            <w:tcBorders>
              <w:top w:val="nil"/>
              <w:left w:val="nil"/>
              <w:bottom w:val="single" w:sz="4" w:space="0" w:color="auto"/>
              <w:right w:val="single" w:sz="4" w:space="0" w:color="auto"/>
            </w:tcBorders>
            <w:shd w:val="clear" w:color="auto" w:fill="auto"/>
            <w:vAlign w:val="center"/>
            <w:hideMark/>
          </w:tcPr>
          <w:p w14:paraId="18F69B02" w14:textId="77777777" w:rsidR="00DB55FC" w:rsidRPr="00F434B4" w:rsidRDefault="00DB55FC" w:rsidP="005B5125">
            <w:pPr>
              <w:jc w:val="both"/>
              <w:rPr>
                <w:color w:val="000000"/>
                <w:sz w:val="20"/>
                <w:szCs w:val="20"/>
              </w:rPr>
            </w:pPr>
            <w:r w:rsidRPr="00F434B4">
              <w:rPr>
                <w:color w:val="000000"/>
                <w:sz w:val="20"/>
                <w:szCs w:val="20"/>
              </w:rPr>
              <w:t>0,5</w:t>
            </w:r>
          </w:p>
        </w:tc>
        <w:tc>
          <w:tcPr>
            <w:tcW w:w="756" w:type="pct"/>
            <w:tcBorders>
              <w:top w:val="nil"/>
              <w:left w:val="nil"/>
              <w:bottom w:val="single" w:sz="4" w:space="0" w:color="auto"/>
              <w:right w:val="single" w:sz="4" w:space="0" w:color="auto"/>
            </w:tcBorders>
            <w:shd w:val="clear" w:color="auto" w:fill="auto"/>
            <w:vAlign w:val="center"/>
            <w:hideMark/>
          </w:tcPr>
          <w:p w14:paraId="47A55695" w14:textId="77777777" w:rsidR="00DB55FC" w:rsidRPr="00F434B4" w:rsidRDefault="00DB55FC" w:rsidP="005B5125">
            <w:pPr>
              <w:jc w:val="both"/>
              <w:rPr>
                <w:color w:val="000000"/>
                <w:sz w:val="20"/>
                <w:szCs w:val="20"/>
              </w:rPr>
            </w:pPr>
            <w:r w:rsidRPr="00F434B4">
              <w:rPr>
                <w:color w:val="000000"/>
                <w:sz w:val="20"/>
                <w:szCs w:val="20"/>
              </w:rPr>
              <w:t>0,5</w:t>
            </w:r>
          </w:p>
        </w:tc>
        <w:tc>
          <w:tcPr>
            <w:tcW w:w="880" w:type="pct"/>
            <w:tcBorders>
              <w:top w:val="nil"/>
              <w:left w:val="nil"/>
              <w:bottom w:val="single" w:sz="4" w:space="0" w:color="auto"/>
              <w:right w:val="single" w:sz="4" w:space="0" w:color="auto"/>
            </w:tcBorders>
            <w:shd w:val="clear" w:color="auto" w:fill="auto"/>
            <w:vAlign w:val="center"/>
            <w:hideMark/>
          </w:tcPr>
          <w:p w14:paraId="2CF772D3" w14:textId="77777777" w:rsidR="00DB55FC" w:rsidRPr="00F434B4" w:rsidRDefault="00DB55FC" w:rsidP="005B5125">
            <w:pPr>
              <w:jc w:val="both"/>
              <w:rPr>
                <w:color w:val="000000"/>
                <w:sz w:val="20"/>
                <w:szCs w:val="20"/>
              </w:rPr>
            </w:pPr>
            <w:r w:rsidRPr="00F434B4">
              <w:rPr>
                <w:color w:val="000000"/>
                <w:sz w:val="20"/>
                <w:szCs w:val="20"/>
              </w:rPr>
              <w:t xml:space="preserve"> -</w:t>
            </w:r>
          </w:p>
        </w:tc>
      </w:tr>
      <w:tr w:rsidR="00DB55FC" w:rsidRPr="00F434B4" w14:paraId="24B5C44E" w14:textId="77777777" w:rsidTr="00C74A1B">
        <w:trPr>
          <w:trHeight w:val="443"/>
        </w:trPr>
        <w:tc>
          <w:tcPr>
            <w:tcW w:w="404" w:type="pct"/>
            <w:tcBorders>
              <w:top w:val="nil"/>
              <w:left w:val="single" w:sz="4" w:space="0" w:color="auto"/>
              <w:bottom w:val="single" w:sz="4" w:space="0" w:color="auto"/>
              <w:right w:val="single" w:sz="4" w:space="0" w:color="auto"/>
            </w:tcBorders>
            <w:shd w:val="clear" w:color="auto" w:fill="auto"/>
            <w:vAlign w:val="center"/>
            <w:hideMark/>
          </w:tcPr>
          <w:p w14:paraId="1F02B387" w14:textId="77777777" w:rsidR="00DB55FC" w:rsidRPr="00F434B4" w:rsidRDefault="00DB55FC" w:rsidP="005B5125">
            <w:pPr>
              <w:jc w:val="both"/>
              <w:rPr>
                <w:color w:val="000000"/>
                <w:sz w:val="22"/>
              </w:rPr>
            </w:pPr>
            <w:r>
              <w:rPr>
                <w:color w:val="000000"/>
                <w:sz w:val="22"/>
              </w:rPr>
              <w:t>5</w:t>
            </w:r>
          </w:p>
        </w:tc>
        <w:tc>
          <w:tcPr>
            <w:tcW w:w="1305" w:type="pct"/>
            <w:tcBorders>
              <w:top w:val="nil"/>
              <w:left w:val="nil"/>
              <w:bottom w:val="single" w:sz="4" w:space="0" w:color="auto"/>
              <w:right w:val="single" w:sz="4" w:space="0" w:color="auto"/>
            </w:tcBorders>
            <w:shd w:val="clear" w:color="auto" w:fill="auto"/>
            <w:vAlign w:val="center"/>
            <w:hideMark/>
          </w:tcPr>
          <w:p w14:paraId="45ADF6F1" w14:textId="77777777" w:rsidR="00DB55FC" w:rsidRPr="00F434B4" w:rsidRDefault="00DB55FC" w:rsidP="005B5125">
            <w:pPr>
              <w:jc w:val="both"/>
              <w:rPr>
                <w:color w:val="000000"/>
                <w:sz w:val="20"/>
                <w:szCs w:val="20"/>
              </w:rPr>
            </w:pPr>
            <w:r w:rsidRPr="00F434B4">
              <w:rPr>
                <w:color w:val="000000"/>
                <w:sz w:val="20"/>
                <w:szCs w:val="20"/>
              </w:rPr>
              <w:t>Котельная МУ «</w:t>
            </w:r>
            <w:proofErr w:type="spellStart"/>
            <w:r w:rsidRPr="00F434B4">
              <w:rPr>
                <w:color w:val="000000"/>
                <w:sz w:val="20"/>
                <w:szCs w:val="20"/>
              </w:rPr>
              <w:t>РЦКиД</w:t>
            </w:r>
            <w:proofErr w:type="spellEnd"/>
            <w:r w:rsidRPr="00F434B4">
              <w:rPr>
                <w:color w:val="000000"/>
                <w:sz w:val="20"/>
                <w:szCs w:val="20"/>
              </w:rPr>
              <w:t>»</w:t>
            </w:r>
          </w:p>
        </w:tc>
        <w:tc>
          <w:tcPr>
            <w:tcW w:w="853" w:type="pct"/>
            <w:tcBorders>
              <w:top w:val="nil"/>
              <w:left w:val="nil"/>
              <w:bottom w:val="single" w:sz="4" w:space="0" w:color="auto"/>
              <w:right w:val="single" w:sz="4" w:space="0" w:color="auto"/>
            </w:tcBorders>
            <w:shd w:val="clear" w:color="auto" w:fill="auto"/>
            <w:vAlign w:val="center"/>
            <w:hideMark/>
          </w:tcPr>
          <w:p w14:paraId="3DE75E88" w14:textId="77777777" w:rsidR="00DB55FC" w:rsidRPr="00F434B4" w:rsidRDefault="00DB55FC" w:rsidP="005B5125">
            <w:pPr>
              <w:jc w:val="both"/>
              <w:rPr>
                <w:color w:val="000000"/>
                <w:sz w:val="20"/>
                <w:szCs w:val="20"/>
              </w:rPr>
            </w:pPr>
            <w:r w:rsidRPr="00F434B4">
              <w:rPr>
                <w:color w:val="000000"/>
                <w:sz w:val="20"/>
                <w:szCs w:val="20"/>
              </w:rPr>
              <w:t>0,7</w:t>
            </w:r>
          </w:p>
        </w:tc>
        <w:tc>
          <w:tcPr>
            <w:tcW w:w="802" w:type="pct"/>
            <w:tcBorders>
              <w:top w:val="nil"/>
              <w:left w:val="nil"/>
              <w:bottom w:val="single" w:sz="4" w:space="0" w:color="auto"/>
              <w:right w:val="single" w:sz="4" w:space="0" w:color="auto"/>
            </w:tcBorders>
            <w:shd w:val="clear" w:color="auto" w:fill="auto"/>
            <w:vAlign w:val="center"/>
            <w:hideMark/>
          </w:tcPr>
          <w:p w14:paraId="70225F38" w14:textId="77777777" w:rsidR="00DB55FC" w:rsidRPr="00F434B4" w:rsidRDefault="00DB55FC" w:rsidP="005B5125">
            <w:pPr>
              <w:jc w:val="both"/>
              <w:rPr>
                <w:color w:val="000000"/>
                <w:sz w:val="20"/>
                <w:szCs w:val="20"/>
              </w:rPr>
            </w:pPr>
            <w:r w:rsidRPr="00F434B4">
              <w:rPr>
                <w:color w:val="000000"/>
                <w:sz w:val="20"/>
                <w:szCs w:val="20"/>
              </w:rPr>
              <w:t>0,7</w:t>
            </w:r>
          </w:p>
        </w:tc>
        <w:tc>
          <w:tcPr>
            <w:tcW w:w="756" w:type="pct"/>
            <w:tcBorders>
              <w:top w:val="nil"/>
              <w:left w:val="nil"/>
              <w:bottom w:val="single" w:sz="4" w:space="0" w:color="auto"/>
              <w:right w:val="single" w:sz="4" w:space="0" w:color="auto"/>
            </w:tcBorders>
            <w:shd w:val="clear" w:color="auto" w:fill="auto"/>
            <w:vAlign w:val="center"/>
            <w:hideMark/>
          </w:tcPr>
          <w:p w14:paraId="71ABE30C" w14:textId="77777777" w:rsidR="00DB55FC" w:rsidRPr="00F434B4" w:rsidRDefault="00DB55FC" w:rsidP="005B5125">
            <w:pPr>
              <w:jc w:val="both"/>
              <w:rPr>
                <w:color w:val="000000"/>
                <w:sz w:val="20"/>
                <w:szCs w:val="20"/>
              </w:rPr>
            </w:pPr>
            <w:r w:rsidRPr="00F434B4">
              <w:rPr>
                <w:color w:val="000000"/>
                <w:sz w:val="20"/>
                <w:szCs w:val="20"/>
              </w:rPr>
              <w:t>0,7</w:t>
            </w:r>
          </w:p>
        </w:tc>
        <w:tc>
          <w:tcPr>
            <w:tcW w:w="880" w:type="pct"/>
            <w:tcBorders>
              <w:top w:val="nil"/>
              <w:left w:val="nil"/>
              <w:bottom w:val="single" w:sz="4" w:space="0" w:color="auto"/>
              <w:right w:val="single" w:sz="4" w:space="0" w:color="auto"/>
            </w:tcBorders>
            <w:shd w:val="clear" w:color="auto" w:fill="auto"/>
            <w:vAlign w:val="center"/>
            <w:hideMark/>
          </w:tcPr>
          <w:p w14:paraId="6A323F5D" w14:textId="77777777" w:rsidR="00DB55FC" w:rsidRPr="00F434B4" w:rsidRDefault="00DB55FC" w:rsidP="005B5125">
            <w:pPr>
              <w:jc w:val="both"/>
              <w:rPr>
                <w:color w:val="000000"/>
                <w:sz w:val="20"/>
                <w:szCs w:val="20"/>
              </w:rPr>
            </w:pPr>
            <w:r w:rsidRPr="00F434B4">
              <w:rPr>
                <w:color w:val="000000"/>
                <w:sz w:val="20"/>
                <w:szCs w:val="20"/>
              </w:rPr>
              <w:t xml:space="preserve"> -</w:t>
            </w:r>
          </w:p>
        </w:tc>
      </w:tr>
      <w:tr w:rsidR="00DB55FC" w:rsidRPr="00F434B4" w14:paraId="0B17019B" w14:textId="77777777" w:rsidTr="00C74A1B">
        <w:trPr>
          <w:trHeight w:val="563"/>
        </w:trPr>
        <w:tc>
          <w:tcPr>
            <w:tcW w:w="404" w:type="pct"/>
            <w:tcBorders>
              <w:top w:val="nil"/>
              <w:left w:val="single" w:sz="4" w:space="0" w:color="auto"/>
              <w:bottom w:val="single" w:sz="4" w:space="0" w:color="auto"/>
              <w:right w:val="single" w:sz="4" w:space="0" w:color="auto"/>
            </w:tcBorders>
            <w:shd w:val="clear" w:color="auto" w:fill="auto"/>
            <w:vAlign w:val="center"/>
            <w:hideMark/>
          </w:tcPr>
          <w:p w14:paraId="6C389EED" w14:textId="77777777" w:rsidR="00DB55FC" w:rsidRPr="00F434B4" w:rsidRDefault="00DB55FC" w:rsidP="005B5125">
            <w:pPr>
              <w:jc w:val="both"/>
              <w:rPr>
                <w:color w:val="000000"/>
                <w:sz w:val="22"/>
              </w:rPr>
            </w:pPr>
            <w:r>
              <w:rPr>
                <w:color w:val="000000"/>
                <w:sz w:val="22"/>
              </w:rPr>
              <w:t>6</w:t>
            </w:r>
          </w:p>
        </w:tc>
        <w:tc>
          <w:tcPr>
            <w:tcW w:w="1305" w:type="pct"/>
            <w:tcBorders>
              <w:top w:val="nil"/>
              <w:left w:val="nil"/>
              <w:bottom w:val="single" w:sz="4" w:space="0" w:color="auto"/>
              <w:right w:val="single" w:sz="4" w:space="0" w:color="auto"/>
            </w:tcBorders>
            <w:shd w:val="clear" w:color="auto" w:fill="auto"/>
            <w:vAlign w:val="center"/>
            <w:hideMark/>
          </w:tcPr>
          <w:p w14:paraId="5335EBF3" w14:textId="77777777" w:rsidR="00DB55FC" w:rsidRPr="00F434B4" w:rsidRDefault="00DB55FC" w:rsidP="005B5125">
            <w:pPr>
              <w:jc w:val="both"/>
              <w:rPr>
                <w:color w:val="000000"/>
                <w:sz w:val="20"/>
                <w:szCs w:val="20"/>
              </w:rPr>
            </w:pPr>
            <w:r w:rsidRPr="00F434B4">
              <w:rPr>
                <w:color w:val="000000"/>
                <w:sz w:val="20"/>
                <w:szCs w:val="20"/>
              </w:rPr>
              <w:t>Котельная к/т «Экран» МУ «Центр туризма «Романо</w:t>
            </w:r>
            <w:proofErr w:type="gramStart"/>
            <w:r w:rsidRPr="00F434B4">
              <w:rPr>
                <w:color w:val="000000"/>
                <w:sz w:val="20"/>
                <w:szCs w:val="20"/>
              </w:rPr>
              <w:t>в-</w:t>
            </w:r>
            <w:proofErr w:type="gramEnd"/>
            <w:r w:rsidRPr="00F434B4">
              <w:rPr>
                <w:color w:val="000000"/>
                <w:sz w:val="20"/>
                <w:szCs w:val="20"/>
              </w:rPr>
              <w:t xml:space="preserve"> Борисоглебск»</w:t>
            </w:r>
          </w:p>
        </w:tc>
        <w:tc>
          <w:tcPr>
            <w:tcW w:w="853" w:type="pct"/>
            <w:tcBorders>
              <w:top w:val="nil"/>
              <w:left w:val="nil"/>
              <w:bottom w:val="single" w:sz="4" w:space="0" w:color="auto"/>
              <w:right w:val="single" w:sz="4" w:space="0" w:color="auto"/>
            </w:tcBorders>
            <w:shd w:val="clear" w:color="auto" w:fill="auto"/>
            <w:vAlign w:val="center"/>
            <w:hideMark/>
          </w:tcPr>
          <w:p w14:paraId="56A99AE0" w14:textId="77777777" w:rsidR="00DB55FC" w:rsidRPr="00F434B4" w:rsidRDefault="00DB55FC" w:rsidP="005B5125">
            <w:pPr>
              <w:jc w:val="both"/>
              <w:rPr>
                <w:color w:val="000000"/>
                <w:sz w:val="20"/>
                <w:szCs w:val="20"/>
              </w:rPr>
            </w:pPr>
            <w:r w:rsidRPr="00F434B4">
              <w:rPr>
                <w:color w:val="000000"/>
                <w:sz w:val="20"/>
                <w:szCs w:val="20"/>
              </w:rPr>
              <w:t>0,7</w:t>
            </w:r>
          </w:p>
        </w:tc>
        <w:tc>
          <w:tcPr>
            <w:tcW w:w="802" w:type="pct"/>
            <w:tcBorders>
              <w:top w:val="nil"/>
              <w:left w:val="nil"/>
              <w:bottom w:val="single" w:sz="4" w:space="0" w:color="auto"/>
              <w:right w:val="single" w:sz="4" w:space="0" w:color="auto"/>
            </w:tcBorders>
            <w:shd w:val="clear" w:color="auto" w:fill="auto"/>
            <w:vAlign w:val="center"/>
            <w:hideMark/>
          </w:tcPr>
          <w:p w14:paraId="43A755CC" w14:textId="77777777" w:rsidR="00DB55FC" w:rsidRPr="00F434B4" w:rsidRDefault="00DB55FC" w:rsidP="005B5125">
            <w:pPr>
              <w:jc w:val="both"/>
              <w:rPr>
                <w:color w:val="000000"/>
                <w:sz w:val="20"/>
                <w:szCs w:val="20"/>
              </w:rPr>
            </w:pPr>
            <w:r w:rsidRPr="00F434B4">
              <w:rPr>
                <w:color w:val="000000"/>
                <w:sz w:val="20"/>
                <w:szCs w:val="20"/>
              </w:rPr>
              <w:t>0,7</w:t>
            </w:r>
          </w:p>
        </w:tc>
        <w:tc>
          <w:tcPr>
            <w:tcW w:w="756" w:type="pct"/>
            <w:tcBorders>
              <w:top w:val="nil"/>
              <w:left w:val="nil"/>
              <w:bottom w:val="single" w:sz="4" w:space="0" w:color="auto"/>
              <w:right w:val="single" w:sz="4" w:space="0" w:color="auto"/>
            </w:tcBorders>
            <w:shd w:val="clear" w:color="auto" w:fill="auto"/>
            <w:vAlign w:val="center"/>
            <w:hideMark/>
          </w:tcPr>
          <w:p w14:paraId="05934576" w14:textId="77777777" w:rsidR="00DB55FC" w:rsidRPr="00F434B4" w:rsidRDefault="00DB55FC" w:rsidP="005B5125">
            <w:pPr>
              <w:jc w:val="both"/>
              <w:rPr>
                <w:color w:val="000000"/>
                <w:sz w:val="20"/>
                <w:szCs w:val="20"/>
              </w:rPr>
            </w:pPr>
            <w:r w:rsidRPr="00F434B4">
              <w:rPr>
                <w:color w:val="000000"/>
                <w:sz w:val="20"/>
                <w:szCs w:val="20"/>
              </w:rPr>
              <w:t>0,7</w:t>
            </w:r>
          </w:p>
        </w:tc>
        <w:tc>
          <w:tcPr>
            <w:tcW w:w="880" w:type="pct"/>
            <w:tcBorders>
              <w:top w:val="nil"/>
              <w:left w:val="nil"/>
              <w:bottom w:val="single" w:sz="4" w:space="0" w:color="auto"/>
              <w:right w:val="single" w:sz="4" w:space="0" w:color="auto"/>
            </w:tcBorders>
            <w:shd w:val="clear" w:color="auto" w:fill="auto"/>
            <w:vAlign w:val="center"/>
            <w:hideMark/>
          </w:tcPr>
          <w:p w14:paraId="7DDC64E1" w14:textId="77777777" w:rsidR="00DB55FC" w:rsidRPr="00F434B4" w:rsidRDefault="00DB55FC" w:rsidP="005B5125">
            <w:pPr>
              <w:jc w:val="both"/>
              <w:rPr>
                <w:color w:val="000000"/>
                <w:sz w:val="20"/>
                <w:szCs w:val="20"/>
              </w:rPr>
            </w:pPr>
            <w:r w:rsidRPr="00F434B4">
              <w:rPr>
                <w:color w:val="000000"/>
                <w:sz w:val="20"/>
                <w:szCs w:val="20"/>
              </w:rPr>
              <w:t xml:space="preserve"> -</w:t>
            </w:r>
          </w:p>
        </w:tc>
      </w:tr>
      <w:tr w:rsidR="00DB55FC" w:rsidRPr="00F434B4" w14:paraId="2A32B073" w14:textId="77777777" w:rsidTr="00C74A1B">
        <w:trPr>
          <w:trHeight w:val="300"/>
        </w:trPr>
        <w:tc>
          <w:tcPr>
            <w:tcW w:w="1709"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CA54026" w14:textId="77777777" w:rsidR="00DB55FC" w:rsidRPr="00F434B4" w:rsidRDefault="00DB55FC" w:rsidP="005B5125">
            <w:pPr>
              <w:jc w:val="both"/>
              <w:rPr>
                <w:color w:val="000000"/>
                <w:sz w:val="20"/>
                <w:szCs w:val="20"/>
              </w:rPr>
            </w:pPr>
            <w:r w:rsidRPr="00F434B4">
              <w:rPr>
                <w:color w:val="000000"/>
                <w:sz w:val="20"/>
                <w:szCs w:val="20"/>
              </w:rPr>
              <w:t>ИТОГО</w:t>
            </w:r>
          </w:p>
        </w:tc>
        <w:tc>
          <w:tcPr>
            <w:tcW w:w="853" w:type="pct"/>
            <w:tcBorders>
              <w:top w:val="nil"/>
              <w:left w:val="nil"/>
              <w:bottom w:val="single" w:sz="4" w:space="0" w:color="auto"/>
              <w:right w:val="single" w:sz="4" w:space="0" w:color="auto"/>
            </w:tcBorders>
            <w:shd w:val="clear" w:color="auto" w:fill="auto"/>
            <w:vAlign w:val="center"/>
            <w:hideMark/>
          </w:tcPr>
          <w:p w14:paraId="3A9AA50E" w14:textId="77777777" w:rsidR="00DB55FC" w:rsidRDefault="00DB55FC" w:rsidP="005B5125">
            <w:pPr>
              <w:jc w:val="both"/>
              <w:rPr>
                <w:color w:val="000000"/>
                <w:sz w:val="20"/>
                <w:szCs w:val="20"/>
              </w:rPr>
            </w:pPr>
            <w:r>
              <w:rPr>
                <w:color w:val="000000"/>
                <w:sz w:val="20"/>
                <w:szCs w:val="20"/>
              </w:rPr>
              <w:t>235,44</w:t>
            </w:r>
          </w:p>
        </w:tc>
        <w:tc>
          <w:tcPr>
            <w:tcW w:w="802" w:type="pct"/>
            <w:tcBorders>
              <w:top w:val="nil"/>
              <w:left w:val="nil"/>
              <w:bottom w:val="single" w:sz="4" w:space="0" w:color="auto"/>
              <w:right w:val="single" w:sz="4" w:space="0" w:color="auto"/>
            </w:tcBorders>
            <w:shd w:val="clear" w:color="auto" w:fill="auto"/>
            <w:vAlign w:val="center"/>
            <w:hideMark/>
          </w:tcPr>
          <w:p w14:paraId="59BAED37" w14:textId="77777777" w:rsidR="00DB55FC" w:rsidRDefault="00DB55FC" w:rsidP="005B5125">
            <w:pPr>
              <w:jc w:val="both"/>
              <w:rPr>
                <w:color w:val="000000"/>
                <w:sz w:val="20"/>
                <w:szCs w:val="20"/>
              </w:rPr>
            </w:pPr>
            <w:r>
              <w:rPr>
                <w:color w:val="000000"/>
                <w:sz w:val="20"/>
                <w:szCs w:val="20"/>
              </w:rPr>
              <w:t>134,42</w:t>
            </w:r>
          </w:p>
        </w:tc>
        <w:tc>
          <w:tcPr>
            <w:tcW w:w="756" w:type="pct"/>
            <w:tcBorders>
              <w:top w:val="nil"/>
              <w:left w:val="nil"/>
              <w:bottom w:val="single" w:sz="4" w:space="0" w:color="auto"/>
              <w:right w:val="single" w:sz="4" w:space="0" w:color="auto"/>
            </w:tcBorders>
            <w:shd w:val="clear" w:color="auto" w:fill="auto"/>
            <w:vAlign w:val="center"/>
            <w:hideMark/>
          </w:tcPr>
          <w:p w14:paraId="732B3CBB" w14:textId="77777777" w:rsidR="00DB55FC" w:rsidRDefault="00DB55FC" w:rsidP="005B5125">
            <w:pPr>
              <w:jc w:val="both"/>
              <w:rPr>
                <w:color w:val="000000"/>
                <w:sz w:val="20"/>
                <w:szCs w:val="20"/>
              </w:rPr>
            </w:pPr>
            <w:r>
              <w:rPr>
                <w:color w:val="000000"/>
                <w:sz w:val="20"/>
                <w:szCs w:val="20"/>
              </w:rPr>
              <w:t>234,25</w:t>
            </w:r>
          </w:p>
        </w:tc>
        <w:tc>
          <w:tcPr>
            <w:tcW w:w="880" w:type="pct"/>
            <w:tcBorders>
              <w:top w:val="nil"/>
              <w:left w:val="nil"/>
              <w:bottom w:val="single" w:sz="4" w:space="0" w:color="auto"/>
              <w:right w:val="single" w:sz="4" w:space="0" w:color="auto"/>
            </w:tcBorders>
            <w:shd w:val="clear" w:color="auto" w:fill="auto"/>
            <w:vAlign w:val="bottom"/>
            <w:hideMark/>
          </w:tcPr>
          <w:p w14:paraId="5CC5C566" w14:textId="77777777" w:rsidR="00DB55FC" w:rsidRPr="00F434B4" w:rsidRDefault="00DB55FC" w:rsidP="005B5125">
            <w:pPr>
              <w:jc w:val="both"/>
              <w:rPr>
                <w:color w:val="000000"/>
                <w:sz w:val="20"/>
                <w:szCs w:val="20"/>
              </w:rPr>
            </w:pPr>
            <w:r w:rsidRPr="00F434B4">
              <w:rPr>
                <w:color w:val="000000"/>
                <w:sz w:val="20"/>
                <w:szCs w:val="20"/>
              </w:rPr>
              <w:t> </w:t>
            </w:r>
          </w:p>
        </w:tc>
      </w:tr>
    </w:tbl>
    <w:p w14:paraId="75A7EFCF" w14:textId="77777777" w:rsidR="00DB55FC" w:rsidRPr="005B5125" w:rsidRDefault="00DB55FC" w:rsidP="005B5125">
      <w:pPr>
        <w:jc w:val="center"/>
        <w:rPr>
          <w:highlight w:val="yellow"/>
        </w:rPr>
      </w:pPr>
    </w:p>
    <w:p w14:paraId="1B087318" w14:textId="77777777" w:rsidR="00B15CA9" w:rsidRDefault="00DB55FC" w:rsidP="005B5125">
      <w:pPr>
        <w:pStyle w:val="af1"/>
        <w:keepNext/>
        <w:spacing w:before="0" w:after="0"/>
        <w:rPr>
          <w:b w:val="0"/>
          <w:color w:val="000000"/>
          <w:sz w:val="24"/>
          <w:szCs w:val="24"/>
        </w:rPr>
      </w:pPr>
      <w:r w:rsidRPr="00B15CA9">
        <w:rPr>
          <w:b w:val="0"/>
          <w:sz w:val="24"/>
          <w:szCs w:val="24"/>
        </w:rPr>
        <w:t>Характери</w:t>
      </w:r>
      <w:r w:rsidR="00B15CA9" w:rsidRPr="00B15CA9">
        <w:rPr>
          <w:b w:val="0"/>
          <w:sz w:val="24"/>
          <w:szCs w:val="24"/>
        </w:rPr>
        <w:t>стики источников теплоснабжения</w:t>
      </w:r>
      <w:r w:rsidR="00B15CA9" w:rsidRPr="00B15CA9">
        <w:rPr>
          <w:b w:val="0"/>
          <w:color w:val="000000"/>
          <w:sz w:val="24"/>
          <w:szCs w:val="24"/>
        </w:rPr>
        <w:t xml:space="preserve"> МУП ТМР «ТКС»</w:t>
      </w:r>
    </w:p>
    <w:p w14:paraId="46A7D5B4" w14:textId="2E34137F" w:rsidR="00DB55FC" w:rsidRPr="00B15CA9" w:rsidRDefault="00B15CA9" w:rsidP="005B5125">
      <w:pPr>
        <w:pStyle w:val="af1"/>
        <w:keepNext/>
        <w:spacing w:before="0" w:after="0"/>
        <w:rPr>
          <w:b w:val="0"/>
          <w:sz w:val="24"/>
          <w:szCs w:val="24"/>
        </w:rPr>
      </w:pPr>
      <w:r w:rsidRPr="00B15CA9">
        <w:rPr>
          <w:b w:val="0"/>
          <w:color w:val="000000"/>
          <w:sz w:val="24"/>
          <w:szCs w:val="24"/>
        </w:rPr>
        <w:t xml:space="preserve">и </w:t>
      </w:r>
      <w:r w:rsidRPr="00B15CA9">
        <w:rPr>
          <w:b w:val="0"/>
          <w:sz w:val="24"/>
          <w:szCs w:val="24"/>
        </w:rPr>
        <w:t>МУП ТМР «</w:t>
      </w:r>
      <w:proofErr w:type="spellStart"/>
      <w:r w:rsidRPr="00B15CA9">
        <w:rPr>
          <w:b w:val="0"/>
          <w:sz w:val="24"/>
          <w:szCs w:val="24"/>
        </w:rPr>
        <w:t>ТутаевТеплоЭнерго</w:t>
      </w:r>
      <w:proofErr w:type="spellEnd"/>
      <w:r w:rsidRPr="00B15CA9">
        <w:rPr>
          <w:b w:val="0"/>
          <w:sz w:val="24"/>
          <w:szCs w:val="24"/>
        </w:rPr>
        <w:t>»</w:t>
      </w:r>
    </w:p>
    <w:tbl>
      <w:tblPr>
        <w:tblW w:w="5000" w:type="pct"/>
        <w:tblLayout w:type="fixed"/>
        <w:tblLook w:val="04A0" w:firstRow="1" w:lastRow="0" w:firstColumn="1" w:lastColumn="0" w:noHBand="0" w:noVBand="1"/>
      </w:tblPr>
      <w:tblGrid>
        <w:gridCol w:w="3651"/>
        <w:gridCol w:w="1985"/>
        <w:gridCol w:w="1561"/>
        <w:gridCol w:w="1421"/>
        <w:gridCol w:w="1236"/>
      </w:tblGrid>
      <w:tr w:rsidR="00B15CA9" w:rsidRPr="00B15CA9" w14:paraId="00F51035" w14:textId="77777777" w:rsidTr="00B15CA9">
        <w:trPr>
          <w:trHeight w:val="143"/>
          <w:tblHeader/>
        </w:trPr>
        <w:tc>
          <w:tcPr>
            <w:tcW w:w="1853" w:type="pct"/>
            <w:vMerge w:val="restart"/>
            <w:tcBorders>
              <w:top w:val="single" w:sz="4" w:space="0" w:color="auto"/>
              <w:left w:val="single" w:sz="4" w:space="0" w:color="auto"/>
              <w:right w:val="single" w:sz="4" w:space="0" w:color="auto"/>
            </w:tcBorders>
            <w:vAlign w:val="bottom"/>
            <w:hideMark/>
          </w:tcPr>
          <w:p w14:paraId="2FBE3DD2" w14:textId="77777777" w:rsidR="00B15CA9" w:rsidRPr="00B15CA9" w:rsidRDefault="00B15CA9" w:rsidP="005B5125">
            <w:pPr>
              <w:ind w:right="-41"/>
              <w:jc w:val="both"/>
              <w:rPr>
                <w:color w:val="000000"/>
                <w:sz w:val="22"/>
              </w:rPr>
            </w:pPr>
            <w:r w:rsidRPr="00B15CA9">
              <w:rPr>
                <w:color w:val="000000"/>
                <w:sz w:val="22"/>
              </w:rPr>
              <w:t>Наименование показателя</w:t>
            </w:r>
          </w:p>
        </w:tc>
        <w:tc>
          <w:tcPr>
            <w:tcW w:w="3147" w:type="pct"/>
            <w:gridSpan w:val="4"/>
            <w:tcBorders>
              <w:top w:val="single" w:sz="4" w:space="0" w:color="auto"/>
              <w:left w:val="nil"/>
              <w:bottom w:val="single" w:sz="4" w:space="0" w:color="auto"/>
              <w:right w:val="single" w:sz="4" w:space="0" w:color="auto"/>
            </w:tcBorders>
            <w:noWrap/>
            <w:vAlign w:val="center"/>
            <w:hideMark/>
          </w:tcPr>
          <w:p w14:paraId="30567C8E" w14:textId="28A235BB" w:rsidR="00B15CA9" w:rsidRPr="00B15CA9" w:rsidRDefault="00B15CA9" w:rsidP="00B15CA9">
            <w:pPr>
              <w:jc w:val="center"/>
              <w:rPr>
                <w:color w:val="000000"/>
                <w:sz w:val="22"/>
              </w:rPr>
            </w:pPr>
            <w:r w:rsidRPr="00B15CA9">
              <w:rPr>
                <w:color w:val="000000"/>
                <w:sz w:val="22"/>
              </w:rPr>
              <w:t>2018 год ФАКТ</w:t>
            </w:r>
          </w:p>
        </w:tc>
      </w:tr>
      <w:tr w:rsidR="00B15CA9" w:rsidRPr="00B15CA9" w14:paraId="65BBAED9" w14:textId="77777777" w:rsidTr="00B15CA9">
        <w:trPr>
          <w:trHeight w:val="142"/>
          <w:tblHeader/>
        </w:trPr>
        <w:tc>
          <w:tcPr>
            <w:tcW w:w="1853" w:type="pct"/>
            <w:vMerge/>
            <w:tcBorders>
              <w:left w:val="single" w:sz="4" w:space="0" w:color="auto"/>
              <w:bottom w:val="single" w:sz="4" w:space="0" w:color="auto"/>
              <w:right w:val="single" w:sz="4" w:space="0" w:color="auto"/>
            </w:tcBorders>
            <w:vAlign w:val="bottom"/>
          </w:tcPr>
          <w:p w14:paraId="2491C2F5" w14:textId="77777777" w:rsidR="00B15CA9" w:rsidRPr="00B15CA9" w:rsidRDefault="00B15CA9" w:rsidP="005B5125">
            <w:pPr>
              <w:ind w:right="-41"/>
              <w:jc w:val="both"/>
              <w:rPr>
                <w:color w:val="000000"/>
                <w:sz w:val="22"/>
              </w:rPr>
            </w:pPr>
          </w:p>
        </w:tc>
        <w:tc>
          <w:tcPr>
            <w:tcW w:w="1007" w:type="pct"/>
            <w:tcBorders>
              <w:top w:val="single" w:sz="4" w:space="0" w:color="auto"/>
              <w:left w:val="nil"/>
              <w:bottom w:val="single" w:sz="4" w:space="0" w:color="auto"/>
              <w:right w:val="single" w:sz="4" w:space="0" w:color="auto"/>
            </w:tcBorders>
            <w:noWrap/>
            <w:vAlign w:val="center"/>
          </w:tcPr>
          <w:p w14:paraId="76C97E00" w14:textId="27751E0E" w:rsidR="00B15CA9" w:rsidRPr="00B15CA9" w:rsidRDefault="00B15CA9" w:rsidP="00B15CA9">
            <w:pPr>
              <w:jc w:val="center"/>
              <w:rPr>
                <w:color w:val="000000"/>
                <w:sz w:val="22"/>
              </w:rPr>
            </w:pPr>
            <w:r w:rsidRPr="00B15CA9">
              <w:rPr>
                <w:color w:val="000000"/>
                <w:sz w:val="22"/>
              </w:rPr>
              <w:t>МУП ТМР «ТКС»</w:t>
            </w:r>
          </w:p>
        </w:tc>
        <w:tc>
          <w:tcPr>
            <w:tcW w:w="2140" w:type="pct"/>
            <w:gridSpan w:val="3"/>
            <w:tcBorders>
              <w:top w:val="single" w:sz="4" w:space="0" w:color="auto"/>
              <w:left w:val="nil"/>
              <w:bottom w:val="single" w:sz="4" w:space="0" w:color="auto"/>
              <w:right w:val="single" w:sz="4" w:space="0" w:color="auto"/>
            </w:tcBorders>
            <w:vAlign w:val="center"/>
          </w:tcPr>
          <w:p w14:paraId="06F0FA36" w14:textId="3D07AEF9" w:rsidR="00B15CA9" w:rsidRPr="00B15CA9" w:rsidRDefault="00B15CA9" w:rsidP="00B15CA9">
            <w:pPr>
              <w:jc w:val="center"/>
              <w:rPr>
                <w:color w:val="000000"/>
                <w:sz w:val="22"/>
                <w:szCs w:val="22"/>
              </w:rPr>
            </w:pPr>
            <w:r w:rsidRPr="00B15CA9">
              <w:rPr>
                <w:sz w:val="22"/>
                <w:szCs w:val="22"/>
              </w:rPr>
              <w:t>МУП ТМР «</w:t>
            </w:r>
            <w:proofErr w:type="spellStart"/>
            <w:r w:rsidRPr="00B15CA9">
              <w:rPr>
                <w:sz w:val="22"/>
                <w:szCs w:val="22"/>
              </w:rPr>
              <w:t>ТутаевТеплоЭнерго</w:t>
            </w:r>
            <w:proofErr w:type="spellEnd"/>
            <w:r w:rsidRPr="00B15CA9">
              <w:rPr>
                <w:sz w:val="22"/>
                <w:szCs w:val="22"/>
              </w:rPr>
              <w:t>»</w:t>
            </w:r>
          </w:p>
        </w:tc>
      </w:tr>
      <w:tr w:rsidR="00B15CA9" w:rsidRPr="00B15CA9" w14:paraId="654D3AAC"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547B72B5" w14:textId="77777777" w:rsidR="00DB55FC" w:rsidRPr="00B15CA9" w:rsidRDefault="00DB55FC" w:rsidP="00C74A1B">
            <w:pPr>
              <w:ind w:right="-41"/>
              <w:rPr>
                <w:color w:val="000000"/>
                <w:sz w:val="22"/>
              </w:rPr>
            </w:pPr>
            <w:r w:rsidRPr="00B15CA9">
              <w:rPr>
                <w:color w:val="000000"/>
                <w:sz w:val="22"/>
              </w:rPr>
              <w:t>Источник тепловой энергии</w:t>
            </w:r>
          </w:p>
        </w:tc>
        <w:tc>
          <w:tcPr>
            <w:tcW w:w="1007" w:type="pct"/>
            <w:tcBorders>
              <w:top w:val="nil"/>
              <w:left w:val="nil"/>
              <w:bottom w:val="single" w:sz="4" w:space="0" w:color="auto"/>
              <w:right w:val="single" w:sz="4" w:space="0" w:color="auto"/>
            </w:tcBorders>
            <w:noWrap/>
            <w:vAlign w:val="center"/>
            <w:hideMark/>
          </w:tcPr>
          <w:p w14:paraId="1EEC5F1A" w14:textId="41E715F2" w:rsidR="00DB55FC" w:rsidRPr="00B15CA9" w:rsidRDefault="00DB55FC" w:rsidP="00B15CA9">
            <w:pPr>
              <w:jc w:val="center"/>
              <w:rPr>
                <w:color w:val="000000"/>
                <w:sz w:val="22"/>
              </w:rPr>
            </w:pPr>
            <w:r w:rsidRPr="00B15CA9">
              <w:rPr>
                <w:color w:val="000000"/>
                <w:sz w:val="22"/>
              </w:rPr>
              <w:t>котельная ЦРБ</w:t>
            </w:r>
          </w:p>
        </w:tc>
        <w:tc>
          <w:tcPr>
            <w:tcW w:w="792" w:type="pct"/>
            <w:tcBorders>
              <w:top w:val="nil"/>
              <w:left w:val="nil"/>
              <w:bottom w:val="single" w:sz="4" w:space="0" w:color="auto"/>
              <w:right w:val="single" w:sz="4" w:space="0" w:color="auto"/>
            </w:tcBorders>
            <w:vAlign w:val="center"/>
            <w:hideMark/>
          </w:tcPr>
          <w:p w14:paraId="6D09231D" w14:textId="77777777" w:rsidR="00DB55FC" w:rsidRPr="00B15CA9" w:rsidRDefault="00DB55FC" w:rsidP="00B15CA9">
            <w:pPr>
              <w:jc w:val="center"/>
              <w:rPr>
                <w:color w:val="000000"/>
                <w:sz w:val="22"/>
              </w:rPr>
            </w:pPr>
            <w:r w:rsidRPr="00B15CA9">
              <w:rPr>
                <w:color w:val="000000"/>
                <w:sz w:val="22"/>
              </w:rPr>
              <w:t>котельная ЦК</w:t>
            </w:r>
          </w:p>
        </w:tc>
        <w:tc>
          <w:tcPr>
            <w:tcW w:w="721" w:type="pct"/>
            <w:tcBorders>
              <w:top w:val="nil"/>
              <w:left w:val="nil"/>
              <w:bottom w:val="single" w:sz="4" w:space="0" w:color="auto"/>
              <w:right w:val="single" w:sz="4" w:space="0" w:color="auto"/>
            </w:tcBorders>
            <w:vAlign w:val="center"/>
            <w:hideMark/>
          </w:tcPr>
          <w:p w14:paraId="1294F1FE" w14:textId="77777777" w:rsidR="00DB55FC" w:rsidRPr="00B15CA9" w:rsidRDefault="00DB55FC" w:rsidP="00B15CA9">
            <w:pPr>
              <w:jc w:val="center"/>
              <w:rPr>
                <w:color w:val="000000"/>
                <w:sz w:val="22"/>
              </w:rPr>
            </w:pPr>
            <w:r w:rsidRPr="00B15CA9">
              <w:rPr>
                <w:color w:val="000000"/>
                <w:sz w:val="22"/>
              </w:rPr>
              <w:t>котельная СХТ</w:t>
            </w:r>
          </w:p>
        </w:tc>
        <w:tc>
          <w:tcPr>
            <w:tcW w:w="627" w:type="pct"/>
            <w:tcBorders>
              <w:top w:val="nil"/>
              <w:left w:val="nil"/>
              <w:bottom w:val="single" w:sz="4" w:space="0" w:color="auto"/>
              <w:right w:val="single" w:sz="4" w:space="0" w:color="auto"/>
            </w:tcBorders>
            <w:vAlign w:val="center"/>
            <w:hideMark/>
          </w:tcPr>
          <w:p w14:paraId="77146AAC" w14:textId="77777777" w:rsidR="00DB55FC" w:rsidRPr="00B15CA9" w:rsidRDefault="00DB55FC" w:rsidP="00B15CA9">
            <w:pPr>
              <w:jc w:val="center"/>
              <w:rPr>
                <w:color w:val="000000"/>
                <w:sz w:val="22"/>
              </w:rPr>
            </w:pPr>
            <w:r w:rsidRPr="00B15CA9">
              <w:rPr>
                <w:color w:val="000000"/>
                <w:sz w:val="22"/>
              </w:rPr>
              <w:t>котельная ОПХ</w:t>
            </w:r>
          </w:p>
        </w:tc>
      </w:tr>
      <w:tr w:rsidR="00B15CA9" w:rsidRPr="00B15CA9" w14:paraId="76B5C48D"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5ED0D1CB" w14:textId="0675473F" w:rsidR="00DB55FC" w:rsidRPr="00B15CA9" w:rsidRDefault="00DB55FC" w:rsidP="00C74A1B">
            <w:pPr>
              <w:ind w:right="-41"/>
              <w:rPr>
                <w:color w:val="000000"/>
                <w:sz w:val="22"/>
              </w:rPr>
            </w:pPr>
            <w:r w:rsidRPr="00B15CA9">
              <w:rPr>
                <w:color w:val="000000"/>
                <w:sz w:val="22"/>
              </w:rPr>
              <w:t>Располагаемая</w:t>
            </w:r>
            <w:r w:rsidR="00C74A1B" w:rsidRPr="00B15CA9">
              <w:rPr>
                <w:color w:val="000000"/>
                <w:sz w:val="22"/>
              </w:rPr>
              <w:t xml:space="preserve"> </w:t>
            </w:r>
            <w:r w:rsidRPr="00B15CA9">
              <w:rPr>
                <w:color w:val="000000"/>
                <w:sz w:val="22"/>
              </w:rPr>
              <w:t>мощность</w:t>
            </w:r>
            <w:r w:rsidR="00C74A1B" w:rsidRPr="00B15CA9">
              <w:rPr>
                <w:color w:val="000000"/>
                <w:sz w:val="22"/>
              </w:rPr>
              <w:t xml:space="preserve"> </w:t>
            </w:r>
            <w:r w:rsidRPr="00B15CA9">
              <w:rPr>
                <w:color w:val="000000"/>
                <w:sz w:val="22"/>
              </w:rPr>
              <w:t>источника тепловой энергии  Гкал/</w:t>
            </w:r>
            <w:proofErr w:type="gramStart"/>
            <w:r w:rsidRPr="00B15CA9">
              <w:rPr>
                <w:color w:val="000000"/>
                <w:sz w:val="22"/>
              </w:rPr>
              <w:t>ч</w:t>
            </w:r>
            <w:proofErr w:type="gramEnd"/>
          </w:p>
        </w:tc>
        <w:tc>
          <w:tcPr>
            <w:tcW w:w="1007" w:type="pct"/>
            <w:tcBorders>
              <w:top w:val="nil"/>
              <w:left w:val="nil"/>
              <w:bottom w:val="single" w:sz="4" w:space="0" w:color="auto"/>
              <w:right w:val="single" w:sz="4" w:space="0" w:color="auto"/>
            </w:tcBorders>
            <w:noWrap/>
            <w:vAlign w:val="center"/>
            <w:hideMark/>
          </w:tcPr>
          <w:p w14:paraId="0C0D3583" w14:textId="77777777" w:rsidR="00DB55FC" w:rsidRPr="00B15CA9" w:rsidRDefault="00DB55FC" w:rsidP="00B15CA9">
            <w:pPr>
              <w:jc w:val="center"/>
              <w:rPr>
                <w:color w:val="000000"/>
                <w:sz w:val="22"/>
              </w:rPr>
            </w:pPr>
            <w:r w:rsidRPr="00B15CA9">
              <w:rPr>
                <w:color w:val="000000"/>
                <w:sz w:val="22"/>
              </w:rPr>
              <w:t>2,85</w:t>
            </w:r>
          </w:p>
        </w:tc>
        <w:tc>
          <w:tcPr>
            <w:tcW w:w="792" w:type="pct"/>
            <w:tcBorders>
              <w:top w:val="nil"/>
              <w:left w:val="nil"/>
              <w:bottom w:val="single" w:sz="4" w:space="0" w:color="auto"/>
              <w:right w:val="single" w:sz="4" w:space="0" w:color="auto"/>
            </w:tcBorders>
            <w:vAlign w:val="center"/>
            <w:hideMark/>
          </w:tcPr>
          <w:p w14:paraId="71CA911E" w14:textId="77777777" w:rsidR="00DB55FC" w:rsidRPr="00B15CA9" w:rsidRDefault="00DB55FC" w:rsidP="00B15CA9">
            <w:pPr>
              <w:jc w:val="center"/>
              <w:rPr>
                <w:color w:val="000000"/>
                <w:sz w:val="22"/>
              </w:rPr>
            </w:pPr>
            <w:r w:rsidRPr="00B15CA9">
              <w:rPr>
                <w:color w:val="000000"/>
                <w:sz w:val="22"/>
              </w:rPr>
              <w:t>3,78</w:t>
            </w:r>
          </w:p>
        </w:tc>
        <w:tc>
          <w:tcPr>
            <w:tcW w:w="721" w:type="pct"/>
            <w:tcBorders>
              <w:top w:val="nil"/>
              <w:left w:val="nil"/>
              <w:bottom w:val="single" w:sz="4" w:space="0" w:color="auto"/>
              <w:right w:val="single" w:sz="4" w:space="0" w:color="auto"/>
            </w:tcBorders>
            <w:vAlign w:val="center"/>
            <w:hideMark/>
          </w:tcPr>
          <w:p w14:paraId="032E2463" w14:textId="77777777" w:rsidR="00DB55FC" w:rsidRPr="00B15CA9" w:rsidRDefault="00DB55FC" w:rsidP="00B15CA9">
            <w:pPr>
              <w:jc w:val="center"/>
              <w:rPr>
                <w:color w:val="000000"/>
                <w:sz w:val="22"/>
              </w:rPr>
            </w:pPr>
            <w:r w:rsidRPr="00B15CA9">
              <w:rPr>
                <w:color w:val="000000"/>
                <w:sz w:val="22"/>
              </w:rPr>
              <w:t>1,78</w:t>
            </w:r>
          </w:p>
        </w:tc>
        <w:tc>
          <w:tcPr>
            <w:tcW w:w="627" w:type="pct"/>
            <w:tcBorders>
              <w:top w:val="nil"/>
              <w:left w:val="nil"/>
              <w:bottom w:val="single" w:sz="4" w:space="0" w:color="auto"/>
              <w:right w:val="single" w:sz="4" w:space="0" w:color="auto"/>
            </w:tcBorders>
            <w:vAlign w:val="center"/>
            <w:hideMark/>
          </w:tcPr>
          <w:p w14:paraId="1C36A071" w14:textId="77777777" w:rsidR="00DB55FC" w:rsidRPr="00B15CA9" w:rsidRDefault="00DB55FC" w:rsidP="00B15CA9">
            <w:pPr>
              <w:jc w:val="center"/>
              <w:rPr>
                <w:color w:val="000000"/>
                <w:sz w:val="22"/>
              </w:rPr>
            </w:pPr>
            <w:r w:rsidRPr="00B15CA9">
              <w:rPr>
                <w:color w:val="000000"/>
                <w:sz w:val="22"/>
              </w:rPr>
              <w:t>1,78</w:t>
            </w:r>
          </w:p>
        </w:tc>
      </w:tr>
      <w:tr w:rsidR="00B15CA9" w:rsidRPr="00B15CA9" w14:paraId="639637E0" w14:textId="77777777" w:rsidTr="00B15CA9">
        <w:trPr>
          <w:trHeight w:val="658"/>
        </w:trPr>
        <w:tc>
          <w:tcPr>
            <w:tcW w:w="1853" w:type="pct"/>
            <w:tcBorders>
              <w:top w:val="nil"/>
              <w:left w:val="single" w:sz="4" w:space="0" w:color="auto"/>
              <w:bottom w:val="single" w:sz="4" w:space="0" w:color="auto"/>
              <w:right w:val="single" w:sz="4" w:space="0" w:color="auto"/>
            </w:tcBorders>
            <w:vAlign w:val="center"/>
            <w:hideMark/>
          </w:tcPr>
          <w:p w14:paraId="36423A3A" w14:textId="77777777" w:rsidR="00DB55FC" w:rsidRPr="00B15CA9" w:rsidRDefault="00DB55FC" w:rsidP="00C74A1B">
            <w:pPr>
              <w:ind w:right="-41"/>
              <w:rPr>
                <w:color w:val="000000"/>
                <w:sz w:val="22"/>
              </w:rPr>
            </w:pPr>
            <w:r w:rsidRPr="00B15CA9">
              <w:rPr>
                <w:color w:val="000000"/>
                <w:sz w:val="22"/>
              </w:rPr>
              <w:t>Затраты тепловой мощности на собственные и хозяйственные нужды источника тепловой энергии, Гкал/час</w:t>
            </w:r>
          </w:p>
        </w:tc>
        <w:tc>
          <w:tcPr>
            <w:tcW w:w="1007" w:type="pct"/>
            <w:tcBorders>
              <w:top w:val="nil"/>
              <w:left w:val="nil"/>
              <w:bottom w:val="single" w:sz="4" w:space="0" w:color="auto"/>
              <w:right w:val="single" w:sz="4" w:space="0" w:color="auto"/>
            </w:tcBorders>
            <w:noWrap/>
            <w:vAlign w:val="center"/>
            <w:hideMark/>
          </w:tcPr>
          <w:p w14:paraId="25C09737" w14:textId="77777777" w:rsidR="00DB55FC" w:rsidRPr="00B15CA9" w:rsidRDefault="00DB55FC" w:rsidP="00B15CA9">
            <w:pPr>
              <w:jc w:val="center"/>
              <w:rPr>
                <w:color w:val="000000"/>
                <w:sz w:val="22"/>
              </w:rPr>
            </w:pPr>
            <w:r w:rsidRPr="00B15CA9">
              <w:rPr>
                <w:color w:val="000000"/>
                <w:sz w:val="22"/>
              </w:rPr>
              <w:t>0,741</w:t>
            </w:r>
          </w:p>
        </w:tc>
        <w:tc>
          <w:tcPr>
            <w:tcW w:w="792" w:type="pct"/>
            <w:tcBorders>
              <w:top w:val="nil"/>
              <w:left w:val="nil"/>
              <w:bottom w:val="single" w:sz="4" w:space="0" w:color="auto"/>
              <w:right w:val="single" w:sz="4" w:space="0" w:color="auto"/>
            </w:tcBorders>
            <w:vAlign w:val="center"/>
            <w:hideMark/>
          </w:tcPr>
          <w:p w14:paraId="6875F225" w14:textId="77777777" w:rsidR="00DB55FC" w:rsidRPr="00B15CA9" w:rsidRDefault="00DB55FC" w:rsidP="00B15CA9">
            <w:pPr>
              <w:jc w:val="center"/>
              <w:rPr>
                <w:color w:val="000000"/>
                <w:sz w:val="22"/>
              </w:rPr>
            </w:pPr>
            <w:r w:rsidRPr="00B15CA9">
              <w:rPr>
                <w:color w:val="000000"/>
                <w:sz w:val="22"/>
              </w:rPr>
              <w:t>0,036</w:t>
            </w:r>
          </w:p>
        </w:tc>
        <w:tc>
          <w:tcPr>
            <w:tcW w:w="721" w:type="pct"/>
            <w:tcBorders>
              <w:top w:val="nil"/>
              <w:left w:val="nil"/>
              <w:bottom w:val="single" w:sz="4" w:space="0" w:color="auto"/>
              <w:right w:val="single" w:sz="4" w:space="0" w:color="auto"/>
            </w:tcBorders>
            <w:vAlign w:val="center"/>
            <w:hideMark/>
          </w:tcPr>
          <w:p w14:paraId="0FD75521" w14:textId="77777777" w:rsidR="00DB55FC" w:rsidRPr="00B15CA9" w:rsidRDefault="00DB55FC" w:rsidP="00B15CA9">
            <w:pPr>
              <w:jc w:val="center"/>
              <w:rPr>
                <w:color w:val="000000"/>
                <w:sz w:val="22"/>
              </w:rPr>
            </w:pPr>
            <w:r w:rsidRPr="00B15CA9">
              <w:rPr>
                <w:color w:val="000000"/>
                <w:sz w:val="22"/>
              </w:rPr>
              <w:t>0,065</w:t>
            </w:r>
          </w:p>
        </w:tc>
        <w:tc>
          <w:tcPr>
            <w:tcW w:w="627" w:type="pct"/>
            <w:tcBorders>
              <w:top w:val="nil"/>
              <w:left w:val="nil"/>
              <w:bottom w:val="single" w:sz="4" w:space="0" w:color="auto"/>
              <w:right w:val="single" w:sz="4" w:space="0" w:color="auto"/>
            </w:tcBorders>
            <w:vAlign w:val="center"/>
            <w:hideMark/>
          </w:tcPr>
          <w:p w14:paraId="52E984BD" w14:textId="77777777" w:rsidR="00DB55FC" w:rsidRPr="00B15CA9" w:rsidRDefault="00DB55FC" w:rsidP="00B15CA9">
            <w:pPr>
              <w:jc w:val="center"/>
              <w:rPr>
                <w:color w:val="000000"/>
                <w:sz w:val="22"/>
              </w:rPr>
            </w:pPr>
            <w:r w:rsidRPr="00B15CA9">
              <w:rPr>
                <w:color w:val="000000"/>
                <w:sz w:val="22"/>
              </w:rPr>
              <w:t>0,119</w:t>
            </w:r>
          </w:p>
        </w:tc>
      </w:tr>
      <w:tr w:rsidR="00B15CA9" w:rsidRPr="00B15CA9" w14:paraId="4720DD3C"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14EA77D3" w14:textId="77777777" w:rsidR="00DB55FC" w:rsidRPr="00B15CA9" w:rsidRDefault="00DB55FC" w:rsidP="00C74A1B">
            <w:pPr>
              <w:ind w:right="-41"/>
              <w:rPr>
                <w:color w:val="000000"/>
                <w:sz w:val="22"/>
              </w:rPr>
            </w:pPr>
            <w:r w:rsidRPr="00B15CA9">
              <w:rPr>
                <w:color w:val="000000"/>
                <w:sz w:val="22"/>
              </w:rPr>
              <w:t>Потери мощности в тепловой сети, Гкал/</w:t>
            </w:r>
            <w:proofErr w:type="gramStart"/>
            <w:r w:rsidRPr="00B15CA9">
              <w:rPr>
                <w:color w:val="000000"/>
                <w:sz w:val="22"/>
              </w:rPr>
              <w:t>ч</w:t>
            </w:r>
            <w:proofErr w:type="gramEnd"/>
          </w:p>
        </w:tc>
        <w:tc>
          <w:tcPr>
            <w:tcW w:w="1007" w:type="pct"/>
            <w:tcBorders>
              <w:top w:val="nil"/>
              <w:left w:val="nil"/>
              <w:bottom w:val="single" w:sz="4" w:space="0" w:color="auto"/>
              <w:right w:val="single" w:sz="4" w:space="0" w:color="auto"/>
            </w:tcBorders>
            <w:noWrap/>
            <w:vAlign w:val="center"/>
          </w:tcPr>
          <w:p w14:paraId="02039F44" w14:textId="77777777" w:rsidR="00DB55FC" w:rsidRPr="00B15CA9" w:rsidRDefault="00DB55FC" w:rsidP="00B15CA9">
            <w:pPr>
              <w:jc w:val="center"/>
              <w:rPr>
                <w:sz w:val="22"/>
              </w:rPr>
            </w:pPr>
          </w:p>
        </w:tc>
        <w:tc>
          <w:tcPr>
            <w:tcW w:w="792" w:type="pct"/>
            <w:tcBorders>
              <w:top w:val="nil"/>
              <w:left w:val="nil"/>
              <w:bottom w:val="single" w:sz="4" w:space="0" w:color="auto"/>
              <w:right w:val="single" w:sz="4" w:space="0" w:color="auto"/>
            </w:tcBorders>
            <w:vAlign w:val="center"/>
            <w:hideMark/>
          </w:tcPr>
          <w:p w14:paraId="60019D5D" w14:textId="77777777" w:rsidR="00DB55FC" w:rsidRPr="00B15CA9" w:rsidRDefault="00DB55FC" w:rsidP="00B15CA9">
            <w:pPr>
              <w:jc w:val="center"/>
              <w:rPr>
                <w:sz w:val="22"/>
              </w:rPr>
            </w:pPr>
            <w:r w:rsidRPr="00B15CA9">
              <w:rPr>
                <w:sz w:val="22"/>
              </w:rPr>
              <w:t>0,099</w:t>
            </w:r>
          </w:p>
        </w:tc>
        <w:tc>
          <w:tcPr>
            <w:tcW w:w="721" w:type="pct"/>
            <w:tcBorders>
              <w:top w:val="nil"/>
              <w:left w:val="nil"/>
              <w:bottom w:val="single" w:sz="4" w:space="0" w:color="auto"/>
              <w:right w:val="single" w:sz="4" w:space="0" w:color="auto"/>
            </w:tcBorders>
            <w:vAlign w:val="center"/>
            <w:hideMark/>
          </w:tcPr>
          <w:p w14:paraId="38FED254" w14:textId="77777777" w:rsidR="00DB55FC" w:rsidRPr="00B15CA9" w:rsidRDefault="00DB55FC" w:rsidP="00B15CA9">
            <w:pPr>
              <w:jc w:val="center"/>
              <w:rPr>
                <w:sz w:val="22"/>
              </w:rPr>
            </w:pPr>
            <w:r w:rsidRPr="00B15CA9">
              <w:rPr>
                <w:sz w:val="22"/>
              </w:rPr>
              <w:t>0,075</w:t>
            </w:r>
          </w:p>
        </w:tc>
        <w:tc>
          <w:tcPr>
            <w:tcW w:w="627" w:type="pct"/>
            <w:tcBorders>
              <w:top w:val="nil"/>
              <w:left w:val="nil"/>
              <w:bottom w:val="single" w:sz="4" w:space="0" w:color="auto"/>
              <w:right w:val="single" w:sz="4" w:space="0" w:color="auto"/>
            </w:tcBorders>
            <w:vAlign w:val="center"/>
            <w:hideMark/>
          </w:tcPr>
          <w:p w14:paraId="22D7AD52" w14:textId="77777777" w:rsidR="00DB55FC" w:rsidRPr="00B15CA9" w:rsidRDefault="00DB55FC" w:rsidP="00B15CA9">
            <w:pPr>
              <w:jc w:val="center"/>
              <w:rPr>
                <w:sz w:val="22"/>
              </w:rPr>
            </w:pPr>
            <w:r w:rsidRPr="00B15CA9">
              <w:rPr>
                <w:sz w:val="22"/>
              </w:rPr>
              <w:t>0,07</w:t>
            </w:r>
          </w:p>
        </w:tc>
      </w:tr>
      <w:tr w:rsidR="00B15CA9" w:rsidRPr="00B15CA9" w14:paraId="03FD0341"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52D41459" w14:textId="77777777" w:rsidR="00DB55FC" w:rsidRPr="00B15CA9" w:rsidRDefault="00DB55FC" w:rsidP="00C74A1B">
            <w:pPr>
              <w:ind w:right="-41"/>
              <w:rPr>
                <w:color w:val="000000"/>
                <w:sz w:val="22"/>
              </w:rPr>
            </w:pPr>
            <w:r w:rsidRPr="00B15CA9">
              <w:rPr>
                <w:color w:val="000000"/>
                <w:sz w:val="22"/>
              </w:rPr>
              <w:t xml:space="preserve">Присоединенная тепловая нагрузка, в </w:t>
            </w:r>
            <w:proofErr w:type="spellStart"/>
            <w:r w:rsidRPr="00B15CA9">
              <w:rPr>
                <w:color w:val="000000"/>
                <w:sz w:val="22"/>
              </w:rPr>
              <w:t>т.ч</w:t>
            </w:r>
            <w:proofErr w:type="spellEnd"/>
            <w:r w:rsidRPr="00B15CA9">
              <w:rPr>
                <w:color w:val="000000"/>
                <w:sz w:val="22"/>
              </w:rPr>
              <w:t>. Гкал/</w:t>
            </w:r>
            <w:proofErr w:type="gramStart"/>
            <w:r w:rsidRPr="00B15CA9">
              <w:rPr>
                <w:color w:val="000000"/>
                <w:sz w:val="22"/>
              </w:rPr>
              <w:t>ч</w:t>
            </w:r>
            <w:proofErr w:type="gramEnd"/>
          </w:p>
        </w:tc>
        <w:tc>
          <w:tcPr>
            <w:tcW w:w="1007" w:type="pct"/>
            <w:tcBorders>
              <w:top w:val="nil"/>
              <w:left w:val="nil"/>
              <w:bottom w:val="single" w:sz="4" w:space="0" w:color="auto"/>
              <w:right w:val="single" w:sz="4" w:space="0" w:color="auto"/>
            </w:tcBorders>
            <w:noWrap/>
            <w:vAlign w:val="center"/>
            <w:hideMark/>
          </w:tcPr>
          <w:p w14:paraId="2D1D7419" w14:textId="77777777" w:rsidR="00DB55FC" w:rsidRPr="00B15CA9" w:rsidRDefault="00DB55FC" w:rsidP="00B15CA9">
            <w:pPr>
              <w:jc w:val="center"/>
              <w:rPr>
                <w:sz w:val="22"/>
              </w:rPr>
            </w:pPr>
            <w:r w:rsidRPr="00B15CA9">
              <w:rPr>
                <w:sz w:val="22"/>
              </w:rPr>
              <w:t>1,282</w:t>
            </w:r>
          </w:p>
        </w:tc>
        <w:tc>
          <w:tcPr>
            <w:tcW w:w="792" w:type="pct"/>
            <w:tcBorders>
              <w:top w:val="nil"/>
              <w:left w:val="nil"/>
              <w:bottom w:val="single" w:sz="4" w:space="0" w:color="auto"/>
              <w:right w:val="single" w:sz="4" w:space="0" w:color="auto"/>
            </w:tcBorders>
            <w:vAlign w:val="center"/>
            <w:hideMark/>
          </w:tcPr>
          <w:p w14:paraId="5DFBADC9" w14:textId="77777777" w:rsidR="00DB55FC" w:rsidRPr="00B15CA9" w:rsidRDefault="00DB55FC" w:rsidP="00B15CA9">
            <w:pPr>
              <w:jc w:val="center"/>
              <w:rPr>
                <w:sz w:val="22"/>
              </w:rPr>
            </w:pPr>
            <w:r w:rsidRPr="00B15CA9">
              <w:rPr>
                <w:sz w:val="22"/>
              </w:rPr>
              <w:t>0,791</w:t>
            </w:r>
          </w:p>
        </w:tc>
        <w:tc>
          <w:tcPr>
            <w:tcW w:w="721" w:type="pct"/>
            <w:tcBorders>
              <w:top w:val="nil"/>
              <w:left w:val="nil"/>
              <w:bottom w:val="single" w:sz="4" w:space="0" w:color="auto"/>
              <w:right w:val="single" w:sz="4" w:space="0" w:color="auto"/>
            </w:tcBorders>
            <w:vAlign w:val="center"/>
            <w:hideMark/>
          </w:tcPr>
          <w:p w14:paraId="1B46D588" w14:textId="77777777" w:rsidR="00DB55FC" w:rsidRPr="00B15CA9" w:rsidRDefault="00DB55FC" w:rsidP="00B15CA9">
            <w:pPr>
              <w:jc w:val="center"/>
              <w:rPr>
                <w:sz w:val="22"/>
              </w:rPr>
            </w:pPr>
            <w:r w:rsidRPr="00B15CA9">
              <w:rPr>
                <w:sz w:val="22"/>
              </w:rPr>
              <w:t>0,331</w:t>
            </w:r>
          </w:p>
        </w:tc>
        <w:tc>
          <w:tcPr>
            <w:tcW w:w="627" w:type="pct"/>
            <w:tcBorders>
              <w:top w:val="nil"/>
              <w:left w:val="nil"/>
              <w:bottom w:val="single" w:sz="4" w:space="0" w:color="auto"/>
              <w:right w:val="single" w:sz="4" w:space="0" w:color="auto"/>
            </w:tcBorders>
            <w:vAlign w:val="center"/>
            <w:hideMark/>
          </w:tcPr>
          <w:p w14:paraId="077A9043" w14:textId="77777777" w:rsidR="00DB55FC" w:rsidRPr="00B15CA9" w:rsidRDefault="00DB55FC" w:rsidP="00B15CA9">
            <w:pPr>
              <w:jc w:val="center"/>
              <w:rPr>
                <w:sz w:val="22"/>
              </w:rPr>
            </w:pPr>
            <w:r w:rsidRPr="00B15CA9">
              <w:rPr>
                <w:sz w:val="22"/>
              </w:rPr>
              <w:t>0,498</w:t>
            </w:r>
          </w:p>
        </w:tc>
      </w:tr>
      <w:tr w:rsidR="00B15CA9" w:rsidRPr="00B15CA9" w14:paraId="0833A5A4"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1C728ED6" w14:textId="77777777" w:rsidR="00DB55FC" w:rsidRPr="00B15CA9" w:rsidRDefault="00DB55FC" w:rsidP="00C74A1B">
            <w:pPr>
              <w:ind w:right="-41"/>
              <w:rPr>
                <w:color w:val="000000"/>
                <w:sz w:val="22"/>
              </w:rPr>
            </w:pPr>
            <w:r w:rsidRPr="00B15CA9">
              <w:rPr>
                <w:color w:val="000000"/>
                <w:sz w:val="22"/>
              </w:rPr>
              <w:t>Отопление</w:t>
            </w:r>
          </w:p>
        </w:tc>
        <w:tc>
          <w:tcPr>
            <w:tcW w:w="1007" w:type="pct"/>
            <w:tcBorders>
              <w:top w:val="nil"/>
              <w:left w:val="nil"/>
              <w:bottom w:val="single" w:sz="4" w:space="0" w:color="auto"/>
              <w:right w:val="single" w:sz="4" w:space="0" w:color="auto"/>
            </w:tcBorders>
            <w:noWrap/>
            <w:vAlign w:val="center"/>
            <w:hideMark/>
          </w:tcPr>
          <w:p w14:paraId="71DE6063" w14:textId="77777777" w:rsidR="00DB55FC" w:rsidRPr="00B15CA9" w:rsidRDefault="00DB55FC" w:rsidP="00B15CA9">
            <w:pPr>
              <w:jc w:val="center"/>
              <w:rPr>
                <w:sz w:val="22"/>
              </w:rPr>
            </w:pPr>
            <w:r w:rsidRPr="00B15CA9">
              <w:rPr>
                <w:sz w:val="22"/>
              </w:rPr>
              <w:t>1,218</w:t>
            </w:r>
          </w:p>
        </w:tc>
        <w:tc>
          <w:tcPr>
            <w:tcW w:w="792" w:type="pct"/>
            <w:tcBorders>
              <w:top w:val="nil"/>
              <w:left w:val="nil"/>
              <w:bottom w:val="single" w:sz="4" w:space="0" w:color="auto"/>
              <w:right w:val="single" w:sz="4" w:space="0" w:color="auto"/>
            </w:tcBorders>
            <w:vAlign w:val="center"/>
            <w:hideMark/>
          </w:tcPr>
          <w:p w14:paraId="7B249C17" w14:textId="77777777" w:rsidR="00DB55FC" w:rsidRPr="00B15CA9" w:rsidRDefault="00DB55FC" w:rsidP="00B15CA9">
            <w:pPr>
              <w:jc w:val="center"/>
              <w:rPr>
                <w:sz w:val="22"/>
              </w:rPr>
            </w:pPr>
            <w:r w:rsidRPr="00B15CA9">
              <w:rPr>
                <w:sz w:val="22"/>
              </w:rPr>
              <w:t>0,791</w:t>
            </w:r>
          </w:p>
        </w:tc>
        <w:tc>
          <w:tcPr>
            <w:tcW w:w="721" w:type="pct"/>
            <w:tcBorders>
              <w:top w:val="nil"/>
              <w:left w:val="nil"/>
              <w:bottom w:val="single" w:sz="4" w:space="0" w:color="auto"/>
              <w:right w:val="single" w:sz="4" w:space="0" w:color="auto"/>
            </w:tcBorders>
            <w:vAlign w:val="center"/>
            <w:hideMark/>
          </w:tcPr>
          <w:p w14:paraId="46850E60" w14:textId="77777777" w:rsidR="00DB55FC" w:rsidRPr="00B15CA9" w:rsidRDefault="00DB55FC" w:rsidP="00B15CA9">
            <w:pPr>
              <w:jc w:val="center"/>
              <w:rPr>
                <w:sz w:val="22"/>
              </w:rPr>
            </w:pPr>
            <w:r w:rsidRPr="00B15CA9">
              <w:rPr>
                <w:sz w:val="22"/>
              </w:rPr>
              <w:t>0,331</w:t>
            </w:r>
          </w:p>
        </w:tc>
        <w:tc>
          <w:tcPr>
            <w:tcW w:w="627" w:type="pct"/>
            <w:tcBorders>
              <w:top w:val="nil"/>
              <w:left w:val="nil"/>
              <w:bottom w:val="single" w:sz="4" w:space="0" w:color="auto"/>
              <w:right w:val="single" w:sz="4" w:space="0" w:color="auto"/>
            </w:tcBorders>
            <w:vAlign w:val="center"/>
            <w:hideMark/>
          </w:tcPr>
          <w:p w14:paraId="798541A1" w14:textId="77777777" w:rsidR="00DB55FC" w:rsidRPr="00B15CA9" w:rsidRDefault="00DB55FC" w:rsidP="00B15CA9">
            <w:pPr>
              <w:jc w:val="center"/>
              <w:rPr>
                <w:sz w:val="22"/>
              </w:rPr>
            </w:pPr>
            <w:r w:rsidRPr="00B15CA9">
              <w:rPr>
                <w:sz w:val="22"/>
              </w:rPr>
              <w:t>0,473</w:t>
            </w:r>
          </w:p>
        </w:tc>
      </w:tr>
      <w:tr w:rsidR="00B15CA9" w:rsidRPr="00B15CA9" w14:paraId="46F06D06"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40664A7D" w14:textId="77777777" w:rsidR="00DB55FC" w:rsidRPr="00B15CA9" w:rsidRDefault="00DB55FC" w:rsidP="00C74A1B">
            <w:pPr>
              <w:ind w:right="-41"/>
              <w:rPr>
                <w:color w:val="000000"/>
                <w:sz w:val="22"/>
              </w:rPr>
            </w:pPr>
            <w:r w:rsidRPr="00B15CA9">
              <w:rPr>
                <w:color w:val="000000"/>
                <w:sz w:val="22"/>
              </w:rPr>
              <w:t>Вентиляция</w:t>
            </w:r>
          </w:p>
        </w:tc>
        <w:tc>
          <w:tcPr>
            <w:tcW w:w="1007" w:type="pct"/>
            <w:tcBorders>
              <w:top w:val="nil"/>
              <w:left w:val="nil"/>
              <w:bottom w:val="single" w:sz="4" w:space="0" w:color="auto"/>
              <w:right w:val="single" w:sz="4" w:space="0" w:color="auto"/>
            </w:tcBorders>
            <w:noWrap/>
            <w:vAlign w:val="center"/>
            <w:hideMark/>
          </w:tcPr>
          <w:p w14:paraId="2F4462F2" w14:textId="77777777" w:rsidR="00DB55FC" w:rsidRPr="00B15CA9" w:rsidRDefault="00DB55FC" w:rsidP="00B15CA9">
            <w:pPr>
              <w:jc w:val="center"/>
              <w:rPr>
                <w:sz w:val="22"/>
              </w:rPr>
            </w:pPr>
            <w:r w:rsidRPr="00B15CA9">
              <w:rPr>
                <w:sz w:val="22"/>
              </w:rPr>
              <w:t>-</w:t>
            </w:r>
          </w:p>
        </w:tc>
        <w:tc>
          <w:tcPr>
            <w:tcW w:w="792" w:type="pct"/>
            <w:tcBorders>
              <w:top w:val="nil"/>
              <w:left w:val="nil"/>
              <w:bottom w:val="single" w:sz="4" w:space="0" w:color="auto"/>
              <w:right w:val="single" w:sz="4" w:space="0" w:color="auto"/>
            </w:tcBorders>
            <w:vAlign w:val="center"/>
            <w:hideMark/>
          </w:tcPr>
          <w:p w14:paraId="6D94A6F7" w14:textId="77777777" w:rsidR="00DB55FC" w:rsidRPr="00B15CA9" w:rsidRDefault="00DB55FC" w:rsidP="00B15CA9">
            <w:pPr>
              <w:jc w:val="center"/>
              <w:rPr>
                <w:sz w:val="22"/>
              </w:rPr>
            </w:pPr>
            <w:r w:rsidRPr="00B15CA9">
              <w:rPr>
                <w:sz w:val="22"/>
              </w:rPr>
              <w:t>-</w:t>
            </w:r>
          </w:p>
        </w:tc>
        <w:tc>
          <w:tcPr>
            <w:tcW w:w="721" w:type="pct"/>
            <w:tcBorders>
              <w:top w:val="nil"/>
              <w:left w:val="nil"/>
              <w:bottom w:val="single" w:sz="4" w:space="0" w:color="auto"/>
              <w:right w:val="single" w:sz="4" w:space="0" w:color="auto"/>
            </w:tcBorders>
            <w:vAlign w:val="center"/>
            <w:hideMark/>
          </w:tcPr>
          <w:p w14:paraId="7AD655C0" w14:textId="77777777" w:rsidR="00DB55FC" w:rsidRPr="00B15CA9" w:rsidRDefault="00DB55FC" w:rsidP="00B15CA9">
            <w:pPr>
              <w:jc w:val="center"/>
              <w:rPr>
                <w:sz w:val="22"/>
              </w:rPr>
            </w:pPr>
            <w:r w:rsidRPr="00B15CA9">
              <w:rPr>
                <w:sz w:val="22"/>
              </w:rPr>
              <w:t>-</w:t>
            </w:r>
          </w:p>
        </w:tc>
        <w:tc>
          <w:tcPr>
            <w:tcW w:w="627" w:type="pct"/>
            <w:tcBorders>
              <w:top w:val="nil"/>
              <w:left w:val="nil"/>
              <w:bottom w:val="single" w:sz="4" w:space="0" w:color="auto"/>
              <w:right w:val="single" w:sz="4" w:space="0" w:color="auto"/>
            </w:tcBorders>
            <w:vAlign w:val="center"/>
            <w:hideMark/>
          </w:tcPr>
          <w:p w14:paraId="0BA4A8E7" w14:textId="77777777" w:rsidR="00DB55FC" w:rsidRPr="00B15CA9" w:rsidRDefault="00DB55FC" w:rsidP="00B15CA9">
            <w:pPr>
              <w:jc w:val="center"/>
              <w:rPr>
                <w:sz w:val="22"/>
              </w:rPr>
            </w:pPr>
            <w:r w:rsidRPr="00B15CA9">
              <w:rPr>
                <w:sz w:val="22"/>
              </w:rPr>
              <w:t>-</w:t>
            </w:r>
          </w:p>
        </w:tc>
      </w:tr>
      <w:tr w:rsidR="00B15CA9" w:rsidRPr="00B15CA9" w14:paraId="4A15F3E0"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1093677C" w14:textId="77777777" w:rsidR="00DB55FC" w:rsidRPr="00B15CA9" w:rsidRDefault="00DB55FC" w:rsidP="00C74A1B">
            <w:pPr>
              <w:ind w:right="-41"/>
              <w:rPr>
                <w:color w:val="000000"/>
                <w:sz w:val="22"/>
              </w:rPr>
            </w:pPr>
            <w:r w:rsidRPr="00B15CA9">
              <w:rPr>
                <w:color w:val="000000"/>
                <w:sz w:val="22"/>
              </w:rPr>
              <w:t>ГВС</w:t>
            </w:r>
          </w:p>
        </w:tc>
        <w:tc>
          <w:tcPr>
            <w:tcW w:w="1007" w:type="pct"/>
            <w:tcBorders>
              <w:top w:val="nil"/>
              <w:left w:val="nil"/>
              <w:bottom w:val="single" w:sz="4" w:space="0" w:color="auto"/>
              <w:right w:val="single" w:sz="4" w:space="0" w:color="auto"/>
            </w:tcBorders>
            <w:noWrap/>
            <w:vAlign w:val="center"/>
            <w:hideMark/>
          </w:tcPr>
          <w:p w14:paraId="01F5AD88" w14:textId="77777777" w:rsidR="00DB55FC" w:rsidRPr="00B15CA9" w:rsidRDefault="00DB55FC" w:rsidP="00B15CA9">
            <w:pPr>
              <w:jc w:val="center"/>
              <w:rPr>
                <w:sz w:val="22"/>
              </w:rPr>
            </w:pPr>
            <w:r w:rsidRPr="00B15CA9">
              <w:rPr>
                <w:sz w:val="22"/>
              </w:rPr>
              <w:t>0,064</w:t>
            </w:r>
          </w:p>
        </w:tc>
        <w:tc>
          <w:tcPr>
            <w:tcW w:w="792" w:type="pct"/>
            <w:tcBorders>
              <w:top w:val="nil"/>
              <w:left w:val="nil"/>
              <w:bottom w:val="single" w:sz="4" w:space="0" w:color="auto"/>
              <w:right w:val="single" w:sz="4" w:space="0" w:color="auto"/>
            </w:tcBorders>
            <w:vAlign w:val="center"/>
            <w:hideMark/>
          </w:tcPr>
          <w:p w14:paraId="490EF7B3" w14:textId="77777777" w:rsidR="00DB55FC" w:rsidRPr="00B15CA9" w:rsidRDefault="00DB55FC" w:rsidP="00B15CA9">
            <w:pPr>
              <w:jc w:val="center"/>
              <w:rPr>
                <w:sz w:val="22"/>
              </w:rPr>
            </w:pPr>
            <w:r w:rsidRPr="00B15CA9">
              <w:rPr>
                <w:sz w:val="22"/>
              </w:rPr>
              <w:t>-</w:t>
            </w:r>
          </w:p>
        </w:tc>
        <w:tc>
          <w:tcPr>
            <w:tcW w:w="721" w:type="pct"/>
            <w:tcBorders>
              <w:top w:val="nil"/>
              <w:left w:val="nil"/>
              <w:bottom w:val="single" w:sz="4" w:space="0" w:color="auto"/>
              <w:right w:val="single" w:sz="4" w:space="0" w:color="auto"/>
            </w:tcBorders>
            <w:vAlign w:val="center"/>
            <w:hideMark/>
          </w:tcPr>
          <w:p w14:paraId="5E4157D5" w14:textId="77777777" w:rsidR="00DB55FC" w:rsidRPr="00B15CA9" w:rsidRDefault="00DB55FC" w:rsidP="00B15CA9">
            <w:pPr>
              <w:jc w:val="center"/>
              <w:rPr>
                <w:sz w:val="22"/>
              </w:rPr>
            </w:pPr>
            <w:r w:rsidRPr="00B15CA9">
              <w:rPr>
                <w:sz w:val="22"/>
              </w:rPr>
              <w:t>-</w:t>
            </w:r>
          </w:p>
        </w:tc>
        <w:tc>
          <w:tcPr>
            <w:tcW w:w="627" w:type="pct"/>
            <w:tcBorders>
              <w:top w:val="nil"/>
              <w:left w:val="nil"/>
              <w:bottom w:val="single" w:sz="4" w:space="0" w:color="auto"/>
              <w:right w:val="single" w:sz="4" w:space="0" w:color="auto"/>
            </w:tcBorders>
            <w:vAlign w:val="center"/>
            <w:hideMark/>
          </w:tcPr>
          <w:p w14:paraId="0BD37401" w14:textId="77777777" w:rsidR="00DB55FC" w:rsidRPr="00B15CA9" w:rsidRDefault="00DB55FC" w:rsidP="00B15CA9">
            <w:pPr>
              <w:jc w:val="center"/>
              <w:rPr>
                <w:sz w:val="22"/>
              </w:rPr>
            </w:pPr>
            <w:r w:rsidRPr="00B15CA9">
              <w:rPr>
                <w:sz w:val="22"/>
              </w:rPr>
              <w:t>0,025</w:t>
            </w:r>
          </w:p>
        </w:tc>
      </w:tr>
      <w:tr w:rsidR="00B15CA9" w:rsidRPr="00B15CA9" w14:paraId="0922ADB4"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4739A3FA" w14:textId="66E493A8" w:rsidR="00DB55FC" w:rsidRPr="00B15CA9" w:rsidRDefault="00DB55FC" w:rsidP="00C74A1B">
            <w:pPr>
              <w:ind w:right="-41"/>
              <w:rPr>
                <w:color w:val="000000"/>
                <w:sz w:val="22"/>
              </w:rPr>
            </w:pPr>
            <w:r w:rsidRPr="00B15CA9">
              <w:rPr>
                <w:color w:val="000000"/>
                <w:sz w:val="22"/>
              </w:rPr>
              <w:t>Резерв</w:t>
            </w:r>
            <w:r w:rsidR="00C74A1B" w:rsidRPr="00B15CA9">
              <w:rPr>
                <w:color w:val="000000"/>
                <w:sz w:val="22"/>
              </w:rPr>
              <w:t xml:space="preserve"> </w:t>
            </w:r>
            <w:r w:rsidRPr="00B15CA9">
              <w:rPr>
                <w:color w:val="000000"/>
                <w:sz w:val="22"/>
              </w:rPr>
              <w:t>(+)</w:t>
            </w:r>
            <w:r w:rsidR="00C74A1B" w:rsidRPr="00B15CA9">
              <w:rPr>
                <w:color w:val="000000"/>
                <w:sz w:val="22"/>
              </w:rPr>
              <w:t xml:space="preserve"> </w:t>
            </w:r>
            <w:r w:rsidRPr="00B15CA9">
              <w:rPr>
                <w:color w:val="000000"/>
                <w:sz w:val="22"/>
              </w:rPr>
              <w:t>/дефицит</w:t>
            </w:r>
            <w:r w:rsidR="00C74A1B" w:rsidRPr="00B15CA9">
              <w:rPr>
                <w:color w:val="000000"/>
                <w:sz w:val="22"/>
              </w:rPr>
              <w:t xml:space="preserve"> </w:t>
            </w:r>
            <w:r w:rsidRPr="00B15CA9">
              <w:rPr>
                <w:color w:val="000000"/>
                <w:sz w:val="22"/>
              </w:rPr>
              <w:t>(-)</w:t>
            </w:r>
            <w:r w:rsidR="00C74A1B" w:rsidRPr="00B15CA9">
              <w:rPr>
                <w:color w:val="000000"/>
                <w:sz w:val="22"/>
              </w:rPr>
              <w:t xml:space="preserve"> </w:t>
            </w:r>
            <w:r w:rsidRPr="00B15CA9">
              <w:rPr>
                <w:color w:val="000000"/>
                <w:sz w:val="22"/>
              </w:rPr>
              <w:t>тепловой мощности, Гкал/</w:t>
            </w:r>
            <w:proofErr w:type="gramStart"/>
            <w:r w:rsidRPr="00B15CA9">
              <w:rPr>
                <w:color w:val="000000"/>
                <w:sz w:val="22"/>
              </w:rPr>
              <w:t>ч</w:t>
            </w:r>
            <w:proofErr w:type="gramEnd"/>
          </w:p>
        </w:tc>
        <w:tc>
          <w:tcPr>
            <w:tcW w:w="1007" w:type="pct"/>
            <w:tcBorders>
              <w:top w:val="nil"/>
              <w:left w:val="nil"/>
              <w:bottom w:val="single" w:sz="4" w:space="0" w:color="auto"/>
              <w:right w:val="single" w:sz="4" w:space="0" w:color="auto"/>
            </w:tcBorders>
            <w:noWrap/>
            <w:vAlign w:val="center"/>
            <w:hideMark/>
          </w:tcPr>
          <w:p w14:paraId="0954923A" w14:textId="77777777" w:rsidR="00DB55FC" w:rsidRPr="00B15CA9" w:rsidRDefault="00DB55FC" w:rsidP="00B15CA9">
            <w:pPr>
              <w:jc w:val="center"/>
              <w:rPr>
                <w:sz w:val="22"/>
              </w:rPr>
            </w:pPr>
            <w:r w:rsidRPr="00B15CA9">
              <w:rPr>
                <w:sz w:val="22"/>
              </w:rPr>
              <w:t>1,632</w:t>
            </w:r>
          </w:p>
        </w:tc>
        <w:tc>
          <w:tcPr>
            <w:tcW w:w="792" w:type="pct"/>
            <w:tcBorders>
              <w:top w:val="nil"/>
              <w:left w:val="nil"/>
              <w:bottom w:val="single" w:sz="4" w:space="0" w:color="auto"/>
              <w:right w:val="single" w:sz="4" w:space="0" w:color="auto"/>
            </w:tcBorders>
            <w:vAlign w:val="center"/>
            <w:hideMark/>
          </w:tcPr>
          <w:p w14:paraId="0C7A7DD6" w14:textId="77777777" w:rsidR="00DB55FC" w:rsidRPr="00B15CA9" w:rsidRDefault="00DB55FC" w:rsidP="00B15CA9">
            <w:pPr>
              <w:jc w:val="center"/>
              <w:rPr>
                <w:sz w:val="22"/>
              </w:rPr>
            </w:pPr>
            <w:r w:rsidRPr="00B15CA9">
              <w:rPr>
                <w:sz w:val="22"/>
              </w:rPr>
              <w:t>2,989</w:t>
            </w:r>
          </w:p>
        </w:tc>
        <w:tc>
          <w:tcPr>
            <w:tcW w:w="721" w:type="pct"/>
            <w:tcBorders>
              <w:top w:val="nil"/>
              <w:left w:val="nil"/>
              <w:bottom w:val="single" w:sz="4" w:space="0" w:color="auto"/>
              <w:right w:val="single" w:sz="4" w:space="0" w:color="auto"/>
            </w:tcBorders>
            <w:vAlign w:val="center"/>
            <w:hideMark/>
          </w:tcPr>
          <w:p w14:paraId="523A2826" w14:textId="77777777" w:rsidR="00DB55FC" w:rsidRPr="00B15CA9" w:rsidRDefault="00DB55FC" w:rsidP="00B15CA9">
            <w:pPr>
              <w:jc w:val="center"/>
              <w:rPr>
                <w:sz w:val="22"/>
              </w:rPr>
            </w:pPr>
            <w:r w:rsidRPr="00B15CA9">
              <w:rPr>
                <w:sz w:val="22"/>
              </w:rPr>
              <w:t>1,449</w:t>
            </w:r>
          </w:p>
        </w:tc>
        <w:tc>
          <w:tcPr>
            <w:tcW w:w="627" w:type="pct"/>
            <w:tcBorders>
              <w:top w:val="nil"/>
              <w:left w:val="nil"/>
              <w:bottom w:val="single" w:sz="4" w:space="0" w:color="auto"/>
              <w:right w:val="single" w:sz="4" w:space="0" w:color="auto"/>
            </w:tcBorders>
            <w:vAlign w:val="center"/>
            <w:hideMark/>
          </w:tcPr>
          <w:p w14:paraId="1C23167E" w14:textId="77777777" w:rsidR="00DB55FC" w:rsidRPr="00B15CA9" w:rsidRDefault="00DB55FC" w:rsidP="00B15CA9">
            <w:pPr>
              <w:jc w:val="center"/>
              <w:rPr>
                <w:sz w:val="22"/>
              </w:rPr>
            </w:pPr>
            <w:r w:rsidRPr="00B15CA9">
              <w:rPr>
                <w:sz w:val="22"/>
              </w:rPr>
              <w:t>1,282</w:t>
            </w:r>
          </w:p>
        </w:tc>
      </w:tr>
      <w:tr w:rsidR="00B15CA9" w:rsidRPr="00B15CA9" w14:paraId="5FB46004"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126E8246" w14:textId="77777777" w:rsidR="00DB55FC" w:rsidRPr="00B15CA9" w:rsidRDefault="00DB55FC" w:rsidP="00C74A1B">
            <w:pPr>
              <w:ind w:right="-41"/>
              <w:rPr>
                <w:color w:val="000000"/>
                <w:sz w:val="22"/>
              </w:rPr>
            </w:pPr>
            <w:r w:rsidRPr="00B15CA9">
              <w:rPr>
                <w:color w:val="000000"/>
                <w:sz w:val="22"/>
              </w:rPr>
              <w:t>Доля  резерва, %</w:t>
            </w:r>
          </w:p>
        </w:tc>
        <w:tc>
          <w:tcPr>
            <w:tcW w:w="1007" w:type="pct"/>
            <w:tcBorders>
              <w:top w:val="nil"/>
              <w:left w:val="nil"/>
              <w:bottom w:val="single" w:sz="4" w:space="0" w:color="auto"/>
              <w:right w:val="single" w:sz="4" w:space="0" w:color="auto"/>
            </w:tcBorders>
            <w:noWrap/>
            <w:vAlign w:val="center"/>
            <w:hideMark/>
          </w:tcPr>
          <w:p w14:paraId="34886D87" w14:textId="77777777" w:rsidR="00DB55FC" w:rsidRPr="00B15CA9" w:rsidRDefault="00DB55FC" w:rsidP="00B15CA9">
            <w:pPr>
              <w:jc w:val="center"/>
              <w:rPr>
                <w:sz w:val="22"/>
              </w:rPr>
            </w:pPr>
            <w:r w:rsidRPr="00B15CA9">
              <w:rPr>
                <w:sz w:val="22"/>
              </w:rPr>
              <w:t>57,26</w:t>
            </w:r>
          </w:p>
        </w:tc>
        <w:tc>
          <w:tcPr>
            <w:tcW w:w="792" w:type="pct"/>
            <w:tcBorders>
              <w:top w:val="nil"/>
              <w:left w:val="nil"/>
              <w:bottom w:val="single" w:sz="4" w:space="0" w:color="auto"/>
              <w:right w:val="single" w:sz="4" w:space="0" w:color="auto"/>
            </w:tcBorders>
            <w:vAlign w:val="center"/>
            <w:hideMark/>
          </w:tcPr>
          <w:p w14:paraId="70DEB36D" w14:textId="77777777" w:rsidR="00DB55FC" w:rsidRPr="00B15CA9" w:rsidRDefault="00DB55FC" w:rsidP="00B15CA9">
            <w:pPr>
              <w:jc w:val="center"/>
              <w:rPr>
                <w:sz w:val="22"/>
              </w:rPr>
            </w:pPr>
            <w:r w:rsidRPr="00B15CA9">
              <w:rPr>
                <w:sz w:val="22"/>
              </w:rPr>
              <w:t>79,7</w:t>
            </w:r>
          </w:p>
        </w:tc>
        <w:tc>
          <w:tcPr>
            <w:tcW w:w="721" w:type="pct"/>
            <w:tcBorders>
              <w:top w:val="nil"/>
              <w:left w:val="nil"/>
              <w:bottom w:val="single" w:sz="4" w:space="0" w:color="auto"/>
              <w:right w:val="single" w:sz="4" w:space="0" w:color="auto"/>
            </w:tcBorders>
            <w:vAlign w:val="center"/>
            <w:hideMark/>
          </w:tcPr>
          <w:p w14:paraId="2A963F34" w14:textId="77777777" w:rsidR="00DB55FC" w:rsidRPr="00B15CA9" w:rsidRDefault="00DB55FC" w:rsidP="00B15CA9">
            <w:pPr>
              <w:jc w:val="center"/>
              <w:rPr>
                <w:sz w:val="22"/>
              </w:rPr>
            </w:pPr>
            <w:r w:rsidRPr="00B15CA9">
              <w:rPr>
                <w:sz w:val="22"/>
              </w:rPr>
              <w:t>81,40</w:t>
            </w:r>
          </w:p>
        </w:tc>
        <w:tc>
          <w:tcPr>
            <w:tcW w:w="627" w:type="pct"/>
            <w:tcBorders>
              <w:top w:val="nil"/>
              <w:left w:val="nil"/>
              <w:bottom w:val="single" w:sz="4" w:space="0" w:color="auto"/>
              <w:right w:val="single" w:sz="4" w:space="0" w:color="auto"/>
            </w:tcBorders>
            <w:vAlign w:val="center"/>
            <w:hideMark/>
          </w:tcPr>
          <w:p w14:paraId="6103893A" w14:textId="77777777" w:rsidR="00DB55FC" w:rsidRPr="00B15CA9" w:rsidRDefault="00DB55FC" w:rsidP="00B15CA9">
            <w:pPr>
              <w:jc w:val="center"/>
              <w:rPr>
                <w:sz w:val="22"/>
              </w:rPr>
            </w:pPr>
            <w:r w:rsidRPr="00B15CA9">
              <w:rPr>
                <w:sz w:val="22"/>
              </w:rPr>
              <w:t>72,02</w:t>
            </w:r>
          </w:p>
        </w:tc>
      </w:tr>
      <w:tr w:rsidR="00B15CA9" w:rsidRPr="00A937A3" w14:paraId="13D68736" w14:textId="77777777" w:rsidTr="00B15CA9">
        <w:trPr>
          <w:trHeight w:val="20"/>
        </w:trPr>
        <w:tc>
          <w:tcPr>
            <w:tcW w:w="1853" w:type="pct"/>
            <w:tcBorders>
              <w:top w:val="nil"/>
              <w:left w:val="single" w:sz="4" w:space="0" w:color="auto"/>
              <w:bottom w:val="single" w:sz="4" w:space="0" w:color="auto"/>
              <w:right w:val="single" w:sz="4" w:space="0" w:color="auto"/>
            </w:tcBorders>
            <w:vAlign w:val="center"/>
            <w:hideMark/>
          </w:tcPr>
          <w:p w14:paraId="25D47383" w14:textId="77777777" w:rsidR="00DB55FC" w:rsidRPr="00B15CA9" w:rsidRDefault="00DB55FC" w:rsidP="00C74A1B">
            <w:pPr>
              <w:ind w:right="-41"/>
              <w:rPr>
                <w:color w:val="000000"/>
                <w:sz w:val="22"/>
              </w:rPr>
            </w:pPr>
            <w:r w:rsidRPr="00B15CA9">
              <w:rPr>
                <w:sz w:val="22"/>
              </w:rPr>
              <w:t>Объем тепловых сетей, м</w:t>
            </w:r>
            <w:r w:rsidRPr="00B15CA9">
              <w:rPr>
                <w:sz w:val="22"/>
                <w:vertAlign w:val="superscript"/>
              </w:rPr>
              <w:t>3</w:t>
            </w:r>
          </w:p>
        </w:tc>
        <w:tc>
          <w:tcPr>
            <w:tcW w:w="1007" w:type="pct"/>
            <w:tcBorders>
              <w:top w:val="nil"/>
              <w:left w:val="nil"/>
              <w:bottom w:val="single" w:sz="4" w:space="0" w:color="auto"/>
              <w:right w:val="single" w:sz="4" w:space="0" w:color="auto"/>
            </w:tcBorders>
            <w:noWrap/>
            <w:vAlign w:val="center"/>
            <w:hideMark/>
          </w:tcPr>
          <w:p w14:paraId="62603E4E" w14:textId="77777777" w:rsidR="00DB55FC" w:rsidRPr="00B15CA9" w:rsidRDefault="00DB55FC" w:rsidP="00B15CA9">
            <w:pPr>
              <w:jc w:val="center"/>
              <w:rPr>
                <w:sz w:val="22"/>
              </w:rPr>
            </w:pPr>
            <w:r w:rsidRPr="00B15CA9">
              <w:rPr>
                <w:sz w:val="22"/>
              </w:rPr>
              <w:t>0,07</w:t>
            </w:r>
          </w:p>
        </w:tc>
        <w:tc>
          <w:tcPr>
            <w:tcW w:w="792" w:type="pct"/>
            <w:tcBorders>
              <w:top w:val="nil"/>
              <w:left w:val="nil"/>
              <w:bottom w:val="single" w:sz="4" w:space="0" w:color="auto"/>
              <w:right w:val="single" w:sz="4" w:space="0" w:color="auto"/>
            </w:tcBorders>
            <w:vAlign w:val="center"/>
            <w:hideMark/>
          </w:tcPr>
          <w:p w14:paraId="21432EBF" w14:textId="77777777" w:rsidR="00DB55FC" w:rsidRPr="00B15CA9" w:rsidRDefault="00DB55FC" w:rsidP="00B15CA9">
            <w:pPr>
              <w:jc w:val="center"/>
              <w:rPr>
                <w:sz w:val="22"/>
              </w:rPr>
            </w:pPr>
            <w:r w:rsidRPr="00B15CA9">
              <w:rPr>
                <w:sz w:val="22"/>
              </w:rPr>
              <w:t>52,061</w:t>
            </w:r>
          </w:p>
        </w:tc>
        <w:tc>
          <w:tcPr>
            <w:tcW w:w="721" w:type="pct"/>
            <w:tcBorders>
              <w:top w:val="nil"/>
              <w:left w:val="nil"/>
              <w:bottom w:val="single" w:sz="4" w:space="0" w:color="auto"/>
              <w:right w:val="single" w:sz="4" w:space="0" w:color="auto"/>
            </w:tcBorders>
            <w:vAlign w:val="center"/>
            <w:hideMark/>
          </w:tcPr>
          <w:p w14:paraId="29652B42" w14:textId="77777777" w:rsidR="00DB55FC" w:rsidRPr="00B15CA9" w:rsidRDefault="00DB55FC" w:rsidP="00B15CA9">
            <w:pPr>
              <w:jc w:val="center"/>
              <w:rPr>
                <w:sz w:val="22"/>
              </w:rPr>
            </w:pPr>
            <w:r w:rsidRPr="00B15CA9">
              <w:rPr>
                <w:sz w:val="22"/>
              </w:rPr>
              <w:t>15,14</w:t>
            </w:r>
          </w:p>
        </w:tc>
        <w:tc>
          <w:tcPr>
            <w:tcW w:w="627" w:type="pct"/>
            <w:tcBorders>
              <w:top w:val="nil"/>
              <w:left w:val="nil"/>
              <w:bottom w:val="single" w:sz="4" w:space="0" w:color="auto"/>
              <w:right w:val="single" w:sz="4" w:space="0" w:color="auto"/>
            </w:tcBorders>
            <w:vAlign w:val="center"/>
            <w:hideMark/>
          </w:tcPr>
          <w:p w14:paraId="29393C99" w14:textId="77777777" w:rsidR="00DB55FC" w:rsidRPr="00A937A3" w:rsidRDefault="00DB55FC" w:rsidP="00B15CA9">
            <w:pPr>
              <w:jc w:val="center"/>
              <w:rPr>
                <w:sz w:val="22"/>
              </w:rPr>
            </w:pPr>
            <w:r w:rsidRPr="00B15CA9">
              <w:rPr>
                <w:sz w:val="22"/>
              </w:rPr>
              <w:t>19,60</w:t>
            </w:r>
          </w:p>
        </w:tc>
      </w:tr>
    </w:tbl>
    <w:p w14:paraId="19FD933F" w14:textId="77777777" w:rsidR="00C31E6D" w:rsidRPr="00315B98" w:rsidRDefault="00C31E6D" w:rsidP="005B5125">
      <w:pPr>
        <w:jc w:val="both"/>
        <w:rPr>
          <w:highlight w:val="yellow"/>
        </w:rPr>
      </w:pPr>
    </w:p>
    <w:p w14:paraId="2EE45806" w14:textId="31AE0EDA" w:rsidR="0073514D" w:rsidRPr="00F51586" w:rsidRDefault="00DB2658" w:rsidP="005B5125">
      <w:pPr>
        <w:pStyle w:val="aff5"/>
        <w:spacing w:after="0"/>
      </w:pPr>
      <w:r w:rsidRPr="00F51586">
        <w:t xml:space="preserve">Технические характеристики котельных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13"/>
        <w:gridCol w:w="1862"/>
        <w:gridCol w:w="1561"/>
        <w:gridCol w:w="1701"/>
        <w:gridCol w:w="1417"/>
        <w:gridCol w:w="1277"/>
        <w:gridCol w:w="1523"/>
      </w:tblGrid>
      <w:tr w:rsidR="00C74A1B" w:rsidRPr="00F51586" w14:paraId="40C7CD28" w14:textId="77777777" w:rsidTr="00C74A1B">
        <w:trPr>
          <w:trHeight w:val="20"/>
        </w:trPr>
        <w:tc>
          <w:tcPr>
            <w:tcW w:w="260" w:type="pct"/>
            <w:shd w:val="clear" w:color="auto" w:fill="auto"/>
            <w:hideMark/>
          </w:tcPr>
          <w:p w14:paraId="0911A477" w14:textId="77777777" w:rsidR="0073514D" w:rsidRPr="00C74A1B" w:rsidRDefault="0073514D" w:rsidP="00C74A1B">
            <w:pPr>
              <w:pStyle w:val="111"/>
              <w:jc w:val="left"/>
            </w:pPr>
            <w:r w:rsidRPr="00C74A1B">
              <w:t xml:space="preserve">№ </w:t>
            </w:r>
            <w:proofErr w:type="gramStart"/>
            <w:r w:rsidRPr="00C74A1B">
              <w:t>п</w:t>
            </w:r>
            <w:proofErr w:type="gramEnd"/>
            <w:r w:rsidRPr="00C74A1B">
              <w:t>/п</w:t>
            </w:r>
          </w:p>
        </w:tc>
        <w:tc>
          <w:tcPr>
            <w:tcW w:w="945" w:type="pct"/>
            <w:shd w:val="clear" w:color="auto" w:fill="auto"/>
            <w:hideMark/>
          </w:tcPr>
          <w:p w14:paraId="04DF2B3F" w14:textId="77777777" w:rsidR="0073514D" w:rsidRPr="00C74A1B" w:rsidRDefault="0073514D" w:rsidP="00C74A1B">
            <w:pPr>
              <w:pStyle w:val="111"/>
              <w:jc w:val="left"/>
            </w:pPr>
            <w:r w:rsidRPr="00C74A1B">
              <w:t>Наименование котельной</w:t>
            </w:r>
          </w:p>
        </w:tc>
        <w:tc>
          <w:tcPr>
            <w:tcW w:w="792" w:type="pct"/>
            <w:shd w:val="clear" w:color="auto" w:fill="auto"/>
            <w:hideMark/>
          </w:tcPr>
          <w:p w14:paraId="008AC457" w14:textId="77777777" w:rsidR="0073514D" w:rsidRPr="00C74A1B" w:rsidRDefault="0073514D" w:rsidP="00C74A1B">
            <w:pPr>
              <w:pStyle w:val="111"/>
              <w:jc w:val="left"/>
              <w:rPr>
                <w:lang w:val="en-US"/>
              </w:rPr>
            </w:pPr>
            <w:r w:rsidRPr="00C74A1B">
              <w:t>Установленная мощность, Гкал/</w:t>
            </w:r>
            <w:proofErr w:type="gramStart"/>
            <w:r w:rsidRPr="00C74A1B">
              <w:t>ч</w:t>
            </w:r>
            <w:proofErr w:type="gramEnd"/>
          </w:p>
        </w:tc>
        <w:tc>
          <w:tcPr>
            <w:tcW w:w="863" w:type="pct"/>
            <w:shd w:val="clear" w:color="auto" w:fill="auto"/>
            <w:hideMark/>
          </w:tcPr>
          <w:p w14:paraId="669AF6C6" w14:textId="38574CB2" w:rsidR="0073514D" w:rsidRPr="00C74A1B" w:rsidRDefault="00C74A1B" w:rsidP="00C74A1B">
            <w:pPr>
              <w:pStyle w:val="111"/>
              <w:jc w:val="left"/>
            </w:pPr>
            <w:r>
              <w:t>Подключённая нагрузк</w:t>
            </w:r>
            <w:proofErr w:type="gramStart"/>
            <w:r>
              <w:t>а</w:t>
            </w:r>
            <w:r w:rsidR="0073514D" w:rsidRPr="00C74A1B">
              <w:t>(</w:t>
            </w:r>
            <w:proofErr w:type="gramEnd"/>
            <w:r w:rsidR="0073514D" w:rsidRPr="00C74A1B">
              <w:t>макс.), Гкал/ч</w:t>
            </w:r>
          </w:p>
        </w:tc>
        <w:tc>
          <w:tcPr>
            <w:tcW w:w="719" w:type="pct"/>
            <w:shd w:val="clear" w:color="auto" w:fill="auto"/>
            <w:hideMark/>
          </w:tcPr>
          <w:p w14:paraId="61F9FA79" w14:textId="77777777" w:rsidR="0073514D" w:rsidRPr="00C74A1B" w:rsidRDefault="0073514D" w:rsidP="00C74A1B">
            <w:pPr>
              <w:pStyle w:val="111"/>
              <w:jc w:val="left"/>
            </w:pPr>
            <w:r w:rsidRPr="00C74A1B">
              <w:t>Вид топлива</w:t>
            </w:r>
          </w:p>
        </w:tc>
        <w:tc>
          <w:tcPr>
            <w:tcW w:w="648" w:type="pct"/>
            <w:shd w:val="clear" w:color="auto" w:fill="auto"/>
            <w:hideMark/>
          </w:tcPr>
          <w:p w14:paraId="4E0AD284" w14:textId="77777777" w:rsidR="0073514D" w:rsidRPr="00C74A1B" w:rsidRDefault="0073514D" w:rsidP="00C74A1B">
            <w:pPr>
              <w:pStyle w:val="111"/>
              <w:jc w:val="left"/>
            </w:pPr>
            <w:r w:rsidRPr="00C74A1B">
              <w:t>Расход топлива</w:t>
            </w:r>
          </w:p>
        </w:tc>
        <w:tc>
          <w:tcPr>
            <w:tcW w:w="773" w:type="pct"/>
          </w:tcPr>
          <w:p w14:paraId="103AF4A3" w14:textId="0FD976C3" w:rsidR="0073514D" w:rsidRPr="00C74A1B" w:rsidRDefault="0073514D" w:rsidP="00C74A1B">
            <w:pPr>
              <w:pStyle w:val="111"/>
              <w:jc w:val="left"/>
            </w:pPr>
            <w:r w:rsidRPr="00C74A1B">
              <w:t xml:space="preserve">Протяженность тепловых сетей, </w:t>
            </w:r>
            <w:proofErr w:type="gramStart"/>
            <w:r w:rsidRPr="00C74A1B">
              <w:t>км</w:t>
            </w:r>
            <w:proofErr w:type="gramEnd"/>
          </w:p>
        </w:tc>
      </w:tr>
      <w:tr w:rsidR="00C74A1B" w:rsidRPr="00F51586" w14:paraId="21D2B8D3" w14:textId="77777777" w:rsidTr="00C74A1B">
        <w:trPr>
          <w:trHeight w:val="20"/>
        </w:trPr>
        <w:tc>
          <w:tcPr>
            <w:tcW w:w="260" w:type="pct"/>
            <w:shd w:val="clear" w:color="auto" w:fill="auto"/>
            <w:hideMark/>
          </w:tcPr>
          <w:p w14:paraId="4C165D5C" w14:textId="77777777" w:rsidR="0073514D" w:rsidRPr="00C74A1B" w:rsidRDefault="0073514D" w:rsidP="00C74A1B">
            <w:pPr>
              <w:pStyle w:val="111"/>
              <w:jc w:val="left"/>
            </w:pPr>
            <w:r w:rsidRPr="00C74A1B">
              <w:t>1</w:t>
            </w:r>
          </w:p>
        </w:tc>
        <w:tc>
          <w:tcPr>
            <w:tcW w:w="945" w:type="pct"/>
            <w:shd w:val="clear" w:color="auto" w:fill="auto"/>
            <w:hideMark/>
          </w:tcPr>
          <w:p w14:paraId="1108667F" w14:textId="189588FB" w:rsidR="0073514D" w:rsidRPr="00C74A1B" w:rsidRDefault="0073514D" w:rsidP="001D790C">
            <w:pPr>
              <w:pStyle w:val="111"/>
              <w:jc w:val="left"/>
            </w:pPr>
            <w:r w:rsidRPr="00C74A1B">
              <w:t xml:space="preserve">Районная котельная АО </w:t>
            </w:r>
            <w:r w:rsidR="001D790C">
              <w:t>«</w:t>
            </w:r>
            <w:proofErr w:type="spellStart"/>
            <w:r w:rsidR="001D790C">
              <w:t>Тутевская</w:t>
            </w:r>
            <w:proofErr w:type="spellEnd"/>
            <w:r w:rsidR="001D790C">
              <w:t xml:space="preserve"> ПГУ»</w:t>
            </w:r>
          </w:p>
        </w:tc>
        <w:tc>
          <w:tcPr>
            <w:tcW w:w="792" w:type="pct"/>
            <w:shd w:val="clear" w:color="auto" w:fill="auto"/>
            <w:hideMark/>
          </w:tcPr>
          <w:p w14:paraId="0A50C1F9" w14:textId="77777777" w:rsidR="0073514D" w:rsidRPr="00C74A1B" w:rsidRDefault="0073514D" w:rsidP="00C74A1B">
            <w:pPr>
              <w:pStyle w:val="111"/>
              <w:jc w:val="left"/>
            </w:pPr>
            <w:r w:rsidRPr="00C74A1B">
              <w:t>230</w:t>
            </w:r>
          </w:p>
        </w:tc>
        <w:tc>
          <w:tcPr>
            <w:tcW w:w="863" w:type="pct"/>
            <w:shd w:val="clear" w:color="auto" w:fill="auto"/>
            <w:hideMark/>
          </w:tcPr>
          <w:p w14:paraId="572E2AE6" w14:textId="77777777" w:rsidR="0073514D" w:rsidRPr="00C74A1B" w:rsidRDefault="0073514D" w:rsidP="00C74A1B">
            <w:pPr>
              <w:pStyle w:val="111"/>
              <w:jc w:val="left"/>
            </w:pPr>
            <w:r w:rsidRPr="00C74A1B">
              <w:t>89,952</w:t>
            </w:r>
          </w:p>
        </w:tc>
        <w:tc>
          <w:tcPr>
            <w:tcW w:w="719" w:type="pct"/>
            <w:shd w:val="clear" w:color="auto" w:fill="auto"/>
            <w:hideMark/>
          </w:tcPr>
          <w:p w14:paraId="2130914C" w14:textId="77777777" w:rsidR="0073514D" w:rsidRPr="00C74A1B" w:rsidRDefault="0073514D" w:rsidP="00C74A1B">
            <w:pPr>
              <w:pStyle w:val="111"/>
              <w:jc w:val="left"/>
            </w:pPr>
            <w:r w:rsidRPr="00C74A1B">
              <w:t>Природный газ</w:t>
            </w:r>
          </w:p>
        </w:tc>
        <w:tc>
          <w:tcPr>
            <w:tcW w:w="648" w:type="pct"/>
            <w:shd w:val="clear" w:color="auto" w:fill="auto"/>
            <w:hideMark/>
          </w:tcPr>
          <w:p w14:paraId="5F42DEFC" w14:textId="77777777" w:rsidR="0073514D" w:rsidRPr="00C74A1B" w:rsidRDefault="0073514D" w:rsidP="00C74A1B">
            <w:pPr>
              <w:pStyle w:val="111"/>
              <w:jc w:val="left"/>
            </w:pPr>
            <w:r w:rsidRPr="00C74A1B">
              <w:t>41389</w:t>
            </w:r>
          </w:p>
          <w:p w14:paraId="2371433D" w14:textId="77777777" w:rsidR="0073514D" w:rsidRPr="00C74A1B" w:rsidRDefault="0073514D" w:rsidP="00C74A1B">
            <w:pPr>
              <w:pStyle w:val="111"/>
              <w:jc w:val="left"/>
            </w:pPr>
            <w:r w:rsidRPr="00C74A1B">
              <w:t>тыс. куб. м</w:t>
            </w:r>
          </w:p>
        </w:tc>
        <w:tc>
          <w:tcPr>
            <w:tcW w:w="773" w:type="pct"/>
          </w:tcPr>
          <w:p w14:paraId="4B2D3EE5" w14:textId="77777777" w:rsidR="0073514D" w:rsidRPr="00C74A1B" w:rsidRDefault="0073514D" w:rsidP="00C74A1B">
            <w:pPr>
              <w:pStyle w:val="111"/>
              <w:jc w:val="left"/>
            </w:pPr>
            <w:r w:rsidRPr="00C74A1B">
              <w:t>40,3</w:t>
            </w:r>
          </w:p>
        </w:tc>
      </w:tr>
      <w:tr w:rsidR="00C74A1B" w:rsidRPr="00F51586" w14:paraId="6270356E" w14:textId="77777777" w:rsidTr="00C74A1B">
        <w:trPr>
          <w:trHeight w:val="20"/>
        </w:trPr>
        <w:tc>
          <w:tcPr>
            <w:tcW w:w="260" w:type="pct"/>
            <w:shd w:val="clear" w:color="auto" w:fill="auto"/>
            <w:hideMark/>
          </w:tcPr>
          <w:p w14:paraId="2C094421" w14:textId="77777777" w:rsidR="0073514D" w:rsidRPr="00C74A1B" w:rsidRDefault="0073514D" w:rsidP="00C74A1B">
            <w:pPr>
              <w:pStyle w:val="111"/>
              <w:jc w:val="left"/>
            </w:pPr>
            <w:r w:rsidRPr="00C74A1B">
              <w:t>2</w:t>
            </w:r>
          </w:p>
        </w:tc>
        <w:tc>
          <w:tcPr>
            <w:tcW w:w="945" w:type="pct"/>
            <w:shd w:val="clear" w:color="auto" w:fill="auto"/>
            <w:hideMark/>
          </w:tcPr>
          <w:p w14:paraId="7A8778C8" w14:textId="77777777" w:rsidR="0073514D" w:rsidRPr="00C74A1B" w:rsidRDefault="0073514D" w:rsidP="00C74A1B">
            <w:pPr>
              <w:pStyle w:val="111"/>
              <w:jc w:val="left"/>
            </w:pPr>
            <w:r w:rsidRPr="00C74A1B">
              <w:t>Котельная МОУ СОШ № 5</w:t>
            </w:r>
          </w:p>
        </w:tc>
        <w:tc>
          <w:tcPr>
            <w:tcW w:w="792" w:type="pct"/>
            <w:shd w:val="clear" w:color="auto" w:fill="auto"/>
            <w:hideMark/>
          </w:tcPr>
          <w:p w14:paraId="3A3185D8" w14:textId="77777777" w:rsidR="0073514D" w:rsidRPr="00C74A1B" w:rsidRDefault="00DB2658" w:rsidP="00C74A1B">
            <w:pPr>
              <w:pStyle w:val="111"/>
              <w:jc w:val="left"/>
            </w:pPr>
            <w:r w:rsidRPr="00C74A1B">
              <w:t>0,4</w:t>
            </w:r>
          </w:p>
        </w:tc>
        <w:tc>
          <w:tcPr>
            <w:tcW w:w="863" w:type="pct"/>
            <w:shd w:val="clear" w:color="auto" w:fill="auto"/>
            <w:hideMark/>
          </w:tcPr>
          <w:p w14:paraId="18E88C9B" w14:textId="77777777" w:rsidR="0073514D" w:rsidRPr="00C74A1B" w:rsidRDefault="0073514D" w:rsidP="00C74A1B">
            <w:pPr>
              <w:pStyle w:val="111"/>
              <w:jc w:val="left"/>
            </w:pPr>
            <w:r w:rsidRPr="00C74A1B">
              <w:t>0,15</w:t>
            </w:r>
          </w:p>
        </w:tc>
        <w:tc>
          <w:tcPr>
            <w:tcW w:w="719" w:type="pct"/>
            <w:shd w:val="clear" w:color="auto" w:fill="auto"/>
            <w:hideMark/>
          </w:tcPr>
          <w:p w14:paraId="2C66E7AF" w14:textId="77777777" w:rsidR="0073514D" w:rsidRPr="00C74A1B" w:rsidRDefault="0073514D" w:rsidP="00C74A1B">
            <w:pPr>
              <w:pStyle w:val="111"/>
              <w:jc w:val="left"/>
            </w:pPr>
            <w:r w:rsidRPr="00C74A1B">
              <w:t>Уголь, дрова</w:t>
            </w:r>
          </w:p>
        </w:tc>
        <w:tc>
          <w:tcPr>
            <w:tcW w:w="648" w:type="pct"/>
            <w:shd w:val="clear" w:color="auto" w:fill="auto"/>
            <w:hideMark/>
          </w:tcPr>
          <w:p w14:paraId="02D2E218" w14:textId="77777777" w:rsidR="0073514D" w:rsidRPr="00C74A1B" w:rsidRDefault="0073514D" w:rsidP="00C74A1B">
            <w:pPr>
              <w:pStyle w:val="111"/>
              <w:jc w:val="left"/>
            </w:pPr>
            <w:r w:rsidRPr="00C74A1B">
              <w:t>128 т</w:t>
            </w:r>
          </w:p>
        </w:tc>
        <w:tc>
          <w:tcPr>
            <w:tcW w:w="773" w:type="pct"/>
          </w:tcPr>
          <w:p w14:paraId="6F386B10" w14:textId="77777777" w:rsidR="0073514D" w:rsidRPr="00C74A1B" w:rsidRDefault="0073514D" w:rsidP="00C74A1B">
            <w:pPr>
              <w:pStyle w:val="111"/>
              <w:jc w:val="left"/>
            </w:pPr>
            <w:r w:rsidRPr="00C74A1B">
              <w:t>-</w:t>
            </w:r>
          </w:p>
        </w:tc>
      </w:tr>
      <w:tr w:rsidR="00C74A1B" w:rsidRPr="00F51586" w14:paraId="4A3AECA0" w14:textId="77777777" w:rsidTr="00C74A1B">
        <w:trPr>
          <w:trHeight w:val="20"/>
        </w:trPr>
        <w:tc>
          <w:tcPr>
            <w:tcW w:w="260" w:type="pct"/>
            <w:shd w:val="clear" w:color="auto" w:fill="auto"/>
            <w:hideMark/>
          </w:tcPr>
          <w:p w14:paraId="05BEAE08" w14:textId="77777777" w:rsidR="0073514D" w:rsidRPr="00C74A1B" w:rsidRDefault="0073514D" w:rsidP="00C74A1B">
            <w:pPr>
              <w:pStyle w:val="111"/>
              <w:jc w:val="left"/>
            </w:pPr>
            <w:r w:rsidRPr="00C74A1B">
              <w:t>3</w:t>
            </w:r>
          </w:p>
        </w:tc>
        <w:tc>
          <w:tcPr>
            <w:tcW w:w="945" w:type="pct"/>
            <w:shd w:val="clear" w:color="auto" w:fill="auto"/>
            <w:hideMark/>
          </w:tcPr>
          <w:p w14:paraId="7F27200D" w14:textId="77777777" w:rsidR="0073514D" w:rsidRPr="00C74A1B" w:rsidRDefault="0073514D" w:rsidP="00C74A1B">
            <w:pPr>
              <w:pStyle w:val="111"/>
              <w:jc w:val="left"/>
            </w:pPr>
            <w:r w:rsidRPr="00C74A1B">
              <w:t>Котельная МДОУ детский сад № 1 «Ленинец»</w:t>
            </w:r>
          </w:p>
        </w:tc>
        <w:tc>
          <w:tcPr>
            <w:tcW w:w="792" w:type="pct"/>
            <w:shd w:val="clear" w:color="auto" w:fill="auto"/>
            <w:hideMark/>
          </w:tcPr>
          <w:p w14:paraId="1B0586F0" w14:textId="77777777" w:rsidR="0073514D" w:rsidRPr="00C74A1B" w:rsidRDefault="0073514D" w:rsidP="00C74A1B">
            <w:pPr>
              <w:pStyle w:val="111"/>
              <w:jc w:val="left"/>
            </w:pPr>
            <w:r w:rsidRPr="00C74A1B">
              <w:t>0,34</w:t>
            </w:r>
          </w:p>
        </w:tc>
        <w:tc>
          <w:tcPr>
            <w:tcW w:w="863" w:type="pct"/>
            <w:shd w:val="clear" w:color="auto" w:fill="auto"/>
            <w:hideMark/>
          </w:tcPr>
          <w:p w14:paraId="3E167489" w14:textId="77777777" w:rsidR="0073514D" w:rsidRPr="00C74A1B" w:rsidRDefault="0073514D" w:rsidP="00C74A1B">
            <w:pPr>
              <w:pStyle w:val="111"/>
              <w:jc w:val="left"/>
            </w:pPr>
            <w:r w:rsidRPr="00C74A1B">
              <w:t>0,074</w:t>
            </w:r>
          </w:p>
        </w:tc>
        <w:tc>
          <w:tcPr>
            <w:tcW w:w="719" w:type="pct"/>
            <w:shd w:val="clear" w:color="auto" w:fill="auto"/>
            <w:hideMark/>
          </w:tcPr>
          <w:p w14:paraId="7E819351" w14:textId="77777777" w:rsidR="0073514D" w:rsidRPr="00C74A1B" w:rsidRDefault="0073514D" w:rsidP="00C74A1B">
            <w:pPr>
              <w:pStyle w:val="111"/>
              <w:jc w:val="left"/>
            </w:pPr>
            <w:r w:rsidRPr="00C74A1B">
              <w:t>Уголь, дрова</w:t>
            </w:r>
          </w:p>
        </w:tc>
        <w:tc>
          <w:tcPr>
            <w:tcW w:w="648" w:type="pct"/>
            <w:shd w:val="clear" w:color="auto" w:fill="auto"/>
            <w:hideMark/>
          </w:tcPr>
          <w:p w14:paraId="4BFD8BAD" w14:textId="77777777" w:rsidR="0073514D" w:rsidRPr="00C74A1B" w:rsidRDefault="0073514D" w:rsidP="00C74A1B">
            <w:pPr>
              <w:pStyle w:val="111"/>
              <w:jc w:val="left"/>
            </w:pPr>
            <w:r w:rsidRPr="00C74A1B">
              <w:t>65 т</w:t>
            </w:r>
          </w:p>
        </w:tc>
        <w:tc>
          <w:tcPr>
            <w:tcW w:w="773" w:type="pct"/>
          </w:tcPr>
          <w:p w14:paraId="58E4526C" w14:textId="77777777" w:rsidR="0073514D" w:rsidRPr="00C74A1B" w:rsidRDefault="0073514D" w:rsidP="00C74A1B">
            <w:pPr>
              <w:pStyle w:val="111"/>
              <w:jc w:val="left"/>
            </w:pPr>
            <w:r w:rsidRPr="00C74A1B">
              <w:t>-</w:t>
            </w:r>
          </w:p>
        </w:tc>
      </w:tr>
      <w:tr w:rsidR="00C74A1B" w:rsidRPr="00F51586" w14:paraId="4FC12567" w14:textId="77777777" w:rsidTr="00C74A1B">
        <w:trPr>
          <w:trHeight w:val="20"/>
        </w:trPr>
        <w:tc>
          <w:tcPr>
            <w:tcW w:w="260" w:type="pct"/>
            <w:shd w:val="clear" w:color="auto" w:fill="auto"/>
            <w:hideMark/>
          </w:tcPr>
          <w:p w14:paraId="51948579" w14:textId="77777777" w:rsidR="0073514D" w:rsidRPr="00C74A1B" w:rsidRDefault="0073514D" w:rsidP="00C74A1B">
            <w:pPr>
              <w:pStyle w:val="111"/>
              <w:jc w:val="left"/>
            </w:pPr>
            <w:r w:rsidRPr="00C74A1B">
              <w:t>4</w:t>
            </w:r>
          </w:p>
        </w:tc>
        <w:tc>
          <w:tcPr>
            <w:tcW w:w="945" w:type="pct"/>
            <w:shd w:val="clear" w:color="auto" w:fill="auto"/>
            <w:hideMark/>
          </w:tcPr>
          <w:p w14:paraId="49D15A82" w14:textId="77777777" w:rsidR="0073514D" w:rsidRPr="00C74A1B" w:rsidRDefault="0073514D" w:rsidP="00C74A1B">
            <w:pPr>
              <w:pStyle w:val="111"/>
              <w:jc w:val="left"/>
            </w:pPr>
            <w:r w:rsidRPr="00C74A1B">
              <w:t>Котельная МДОУ детский сад № 2 «Октябрёнок»</w:t>
            </w:r>
          </w:p>
        </w:tc>
        <w:tc>
          <w:tcPr>
            <w:tcW w:w="792" w:type="pct"/>
            <w:shd w:val="clear" w:color="auto" w:fill="auto"/>
            <w:hideMark/>
          </w:tcPr>
          <w:p w14:paraId="7F8A081C" w14:textId="77777777" w:rsidR="0073514D" w:rsidRPr="00C74A1B" w:rsidRDefault="0073514D" w:rsidP="00C74A1B">
            <w:pPr>
              <w:pStyle w:val="111"/>
              <w:jc w:val="left"/>
            </w:pPr>
            <w:r w:rsidRPr="00C74A1B">
              <w:t>1,0</w:t>
            </w:r>
          </w:p>
        </w:tc>
        <w:tc>
          <w:tcPr>
            <w:tcW w:w="863" w:type="pct"/>
            <w:shd w:val="clear" w:color="auto" w:fill="auto"/>
            <w:hideMark/>
          </w:tcPr>
          <w:p w14:paraId="6D662709" w14:textId="77777777" w:rsidR="0073514D" w:rsidRPr="00C74A1B" w:rsidRDefault="0073514D" w:rsidP="00C74A1B">
            <w:pPr>
              <w:pStyle w:val="111"/>
              <w:jc w:val="left"/>
            </w:pPr>
            <w:r w:rsidRPr="00C74A1B">
              <w:t>0,046</w:t>
            </w:r>
          </w:p>
        </w:tc>
        <w:tc>
          <w:tcPr>
            <w:tcW w:w="719" w:type="pct"/>
            <w:shd w:val="clear" w:color="auto" w:fill="auto"/>
            <w:hideMark/>
          </w:tcPr>
          <w:p w14:paraId="02F470B2" w14:textId="77777777" w:rsidR="0073514D" w:rsidRPr="00C74A1B" w:rsidRDefault="0073514D" w:rsidP="00C74A1B">
            <w:pPr>
              <w:pStyle w:val="111"/>
              <w:jc w:val="left"/>
            </w:pPr>
            <w:r w:rsidRPr="00C74A1B">
              <w:t>Уголь, дрова</w:t>
            </w:r>
          </w:p>
        </w:tc>
        <w:tc>
          <w:tcPr>
            <w:tcW w:w="648" w:type="pct"/>
            <w:shd w:val="clear" w:color="auto" w:fill="auto"/>
            <w:hideMark/>
          </w:tcPr>
          <w:p w14:paraId="769409D8" w14:textId="77777777" w:rsidR="0073514D" w:rsidRPr="00C74A1B" w:rsidRDefault="0073514D" w:rsidP="00C74A1B">
            <w:pPr>
              <w:pStyle w:val="111"/>
              <w:jc w:val="left"/>
            </w:pPr>
            <w:r w:rsidRPr="00C74A1B">
              <w:t>30 т</w:t>
            </w:r>
          </w:p>
        </w:tc>
        <w:tc>
          <w:tcPr>
            <w:tcW w:w="773" w:type="pct"/>
          </w:tcPr>
          <w:p w14:paraId="284A919E" w14:textId="77777777" w:rsidR="0073514D" w:rsidRPr="00C74A1B" w:rsidRDefault="0073514D" w:rsidP="00C74A1B">
            <w:pPr>
              <w:pStyle w:val="111"/>
              <w:jc w:val="left"/>
            </w:pPr>
            <w:r w:rsidRPr="00C74A1B">
              <w:t>-</w:t>
            </w:r>
          </w:p>
        </w:tc>
      </w:tr>
      <w:tr w:rsidR="00C74A1B" w:rsidRPr="00F51586" w14:paraId="2CA46E25" w14:textId="77777777" w:rsidTr="00C74A1B">
        <w:trPr>
          <w:trHeight w:val="20"/>
        </w:trPr>
        <w:tc>
          <w:tcPr>
            <w:tcW w:w="260" w:type="pct"/>
            <w:shd w:val="clear" w:color="auto" w:fill="auto"/>
            <w:hideMark/>
          </w:tcPr>
          <w:p w14:paraId="3FC4B370" w14:textId="77777777" w:rsidR="0073514D" w:rsidRPr="00C74A1B" w:rsidRDefault="0073514D" w:rsidP="00C74A1B">
            <w:pPr>
              <w:pStyle w:val="111"/>
              <w:jc w:val="left"/>
            </w:pPr>
            <w:r w:rsidRPr="00C74A1B">
              <w:t>5</w:t>
            </w:r>
          </w:p>
        </w:tc>
        <w:tc>
          <w:tcPr>
            <w:tcW w:w="945" w:type="pct"/>
            <w:shd w:val="clear" w:color="auto" w:fill="auto"/>
            <w:hideMark/>
          </w:tcPr>
          <w:p w14:paraId="7824B36A" w14:textId="77777777" w:rsidR="0073514D" w:rsidRPr="00C74A1B" w:rsidRDefault="0073514D" w:rsidP="00C74A1B">
            <w:pPr>
              <w:pStyle w:val="111"/>
              <w:jc w:val="left"/>
            </w:pPr>
            <w:r w:rsidRPr="00C74A1B">
              <w:t>Центральная котельная</w:t>
            </w:r>
          </w:p>
        </w:tc>
        <w:tc>
          <w:tcPr>
            <w:tcW w:w="792" w:type="pct"/>
            <w:shd w:val="clear" w:color="auto" w:fill="auto"/>
            <w:hideMark/>
          </w:tcPr>
          <w:p w14:paraId="3303E0A5" w14:textId="77777777" w:rsidR="0073514D" w:rsidRPr="00C74A1B" w:rsidRDefault="0073514D" w:rsidP="00C74A1B">
            <w:pPr>
              <w:pStyle w:val="111"/>
              <w:jc w:val="left"/>
            </w:pPr>
            <w:r w:rsidRPr="00C74A1B">
              <w:t>5,68</w:t>
            </w:r>
          </w:p>
        </w:tc>
        <w:tc>
          <w:tcPr>
            <w:tcW w:w="863" w:type="pct"/>
            <w:shd w:val="clear" w:color="auto" w:fill="auto"/>
            <w:hideMark/>
          </w:tcPr>
          <w:p w14:paraId="36CDEC97" w14:textId="77777777" w:rsidR="0073514D" w:rsidRPr="00C74A1B" w:rsidRDefault="0073514D" w:rsidP="00C74A1B">
            <w:pPr>
              <w:pStyle w:val="111"/>
              <w:jc w:val="left"/>
            </w:pPr>
            <w:r w:rsidRPr="00C74A1B">
              <w:t>1,441</w:t>
            </w:r>
          </w:p>
        </w:tc>
        <w:tc>
          <w:tcPr>
            <w:tcW w:w="719" w:type="pct"/>
            <w:shd w:val="clear" w:color="auto" w:fill="auto"/>
            <w:hideMark/>
          </w:tcPr>
          <w:p w14:paraId="14FA1DBF" w14:textId="77777777" w:rsidR="0073514D" w:rsidRPr="00C74A1B" w:rsidRDefault="0073514D" w:rsidP="00C74A1B">
            <w:pPr>
              <w:pStyle w:val="111"/>
              <w:jc w:val="left"/>
            </w:pPr>
            <w:r w:rsidRPr="00C74A1B">
              <w:t>Природный газ</w:t>
            </w:r>
          </w:p>
        </w:tc>
        <w:tc>
          <w:tcPr>
            <w:tcW w:w="648" w:type="pct"/>
            <w:shd w:val="clear" w:color="auto" w:fill="auto"/>
            <w:hideMark/>
          </w:tcPr>
          <w:p w14:paraId="5A53E766" w14:textId="77777777" w:rsidR="0073514D" w:rsidRPr="00C74A1B" w:rsidRDefault="0073514D" w:rsidP="00C74A1B">
            <w:pPr>
              <w:pStyle w:val="111"/>
              <w:jc w:val="left"/>
            </w:pPr>
            <w:r w:rsidRPr="00C74A1B">
              <w:t>772</w:t>
            </w:r>
          </w:p>
          <w:p w14:paraId="5FE12B0A" w14:textId="77777777" w:rsidR="0073514D" w:rsidRPr="00C74A1B" w:rsidRDefault="0073514D" w:rsidP="00C74A1B">
            <w:pPr>
              <w:pStyle w:val="111"/>
              <w:jc w:val="left"/>
            </w:pPr>
            <w:r w:rsidRPr="00C74A1B">
              <w:t>тыс. куб. м</w:t>
            </w:r>
          </w:p>
        </w:tc>
        <w:tc>
          <w:tcPr>
            <w:tcW w:w="773" w:type="pct"/>
          </w:tcPr>
          <w:p w14:paraId="5C3D098E" w14:textId="77777777" w:rsidR="0073514D" w:rsidRPr="00C74A1B" w:rsidRDefault="0073514D" w:rsidP="00C74A1B">
            <w:pPr>
              <w:pStyle w:val="111"/>
              <w:jc w:val="left"/>
            </w:pPr>
            <w:r w:rsidRPr="00C74A1B">
              <w:t>2,323</w:t>
            </w:r>
          </w:p>
        </w:tc>
      </w:tr>
      <w:tr w:rsidR="00C74A1B" w:rsidRPr="00F51586" w14:paraId="7357AA6E" w14:textId="77777777" w:rsidTr="00C74A1B">
        <w:trPr>
          <w:trHeight w:val="20"/>
        </w:trPr>
        <w:tc>
          <w:tcPr>
            <w:tcW w:w="260" w:type="pct"/>
            <w:shd w:val="clear" w:color="auto" w:fill="auto"/>
            <w:hideMark/>
          </w:tcPr>
          <w:p w14:paraId="3B2247F3" w14:textId="77777777" w:rsidR="0073514D" w:rsidRPr="00C74A1B" w:rsidRDefault="0073514D" w:rsidP="00C74A1B">
            <w:pPr>
              <w:pStyle w:val="111"/>
              <w:jc w:val="left"/>
            </w:pPr>
            <w:r w:rsidRPr="00C74A1B">
              <w:t>6</w:t>
            </w:r>
          </w:p>
        </w:tc>
        <w:tc>
          <w:tcPr>
            <w:tcW w:w="945" w:type="pct"/>
            <w:shd w:val="clear" w:color="auto" w:fill="auto"/>
            <w:hideMark/>
          </w:tcPr>
          <w:p w14:paraId="2D2F0C32" w14:textId="77777777" w:rsidR="0073514D" w:rsidRPr="00C74A1B" w:rsidRDefault="0073514D" w:rsidP="00C74A1B">
            <w:pPr>
              <w:pStyle w:val="111"/>
              <w:jc w:val="left"/>
            </w:pPr>
            <w:r w:rsidRPr="00C74A1B">
              <w:t>Котельная ОПХ</w:t>
            </w:r>
          </w:p>
        </w:tc>
        <w:tc>
          <w:tcPr>
            <w:tcW w:w="792" w:type="pct"/>
            <w:shd w:val="clear" w:color="auto" w:fill="auto"/>
            <w:hideMark/>
          </w:tcPr>
          <w:p w14:paraId="00F3A89E" w14:textId="77777777" w:rsidR="0073514D" w:rsidRPr="00C74A1B" w:rsidRDefault="0073514D" w:rsidP="00C74A1B">
            <w:pPr>
              <w:pStyle w:val="111"/>
              <w:jc w:val="left"/>
            </w:pPr>
            <w:r w:rsidRPr="00C74A1B">
              <w:t>3,44</w:t>
            </w:r>
          </w:p>
        </w:tc>
        <w:tc>
          <w:tcPr>
            <w:tcW w:w="863" w:type="pct"/>
            <w:shd w:val="clear" w:color="auto" w:fill="auto"/>
            <w:hideMark/>
          </w:tcPr>
          <w:p w14:paraId="1E986FB2" w14:textId="77777777" w:rsidR="0073514D" w:rsidRPr="00C74A1B" w:rsidRDefault="0073514D" w:rsidP="00C74A1B">
            <w:pPr>
              <w:pStyle w:val="111"/>
              <w:jc w:val="left"/>
            </w:pPr>
            <w:r w:rsidRPr="00C74A1B">
              <w:t>0,913</w:t>
            </w:r>
          </w:p>
        </w:tc>
        <w:tc>
          <w:tcPr>
            <w:tcW w:w="719" w:type="pct"/>
            <w:shd w:val="clear" w:color="auto" w:fill="auto"/>
            <w:hideMark/>
          </w:tcPr>
          <w:p w14:paraId="5901BF47" w14:textId="77777777" w:rsidR="0073514D" w:rsidRPr="00C74A1B" w:rsidRDefault="0073514D" w:rsidP="00C74A1B">
            <w:pPr>
              <w:pStyle w:val="111"/>
              <w:jc w:val="left"/>
            </w:pPr>
            <w:r w:rsidRPr="00C74A1B">
              <w:t>Мазут</w:t>
            </w:r>
          </w:p>
        </w:tc>
        <w:tc>
          <w:tcPr>
            <w:tcW w:w="648" w:type="pct"/>
            <w:shd w:val="clear" w:color="auto" w:fill="auto"/>
            <w:hideMark/>
          </w:tcPr>
          <w:p w14:paraId="3313F44D" w14:textId="77777777" w:rsidR="0073514D" w:rsidRPr="00C74A1B" w:rsidRDefault="0073514D" w:rsidP="00C74A1B">
            <w:pPr>
              <w:pStyle w:val="111"/>
              <w:jc w:val="left"/>
            </w:pPr>
            <w:r w:rsidRPr="00C74A1B">
              <w:t>359,84 т</w:t>
            </w:r>
          </w:p>
        </w:tc>
        <w:tc>
          <w:tcPr>
            <w:tcW w:w="773" w:type="pct"/>
          </w:tcPr>
          <w:p w14:paraId="1F90068A" w14:textId="77777777" w:rsidR="0073514D" w:rsidRPr="00C74A1B" w:rsidRDefault="0073514D" w:rsidP="00C74A1B">
            <w:pPr>
              <w:pStyle w:val="111"/>
              <w:jc w:val="left"/>
            </w:pPr>
            <w:r w:rsidRPr="00C74A1B">
              <w:t>1,273</w:t>
            </w:r>
          </w:p>
        </w:tc>
      </w:tr>
      <w:tr w:rsidR="00C74A1B" w:rsidRPr="00F51586" w14:paraId="49AEBFE5" w14:textId="77777777" w:rsidTr="00C74A1B">
        <w:trPr>
          <w:trHeight w:val="20"/>
        </w:trPr>
        <w:tc>
          <w:tcPr>
            <w:tcW w:w="260" w:type="pct"/>
            <w:shd w:val="clear" w:color="auto" w:fill="auto"/>
            <w:noWrap/>
            <w:hideMark/>
          </w:tcPr>
          <w:p w14:paraId="0532370D" w14:textId="77777777" w:rsidR="0073514D" w:rsidRPr="00C74A1B" w:rsidRDefault="0073514D" w:rsidP="00C74A1B">
            <w:pPr>
              <w:pStyle w:val="111"/>
              <w:jc w:val="left"/>
            </w:pPr>
            <w:r w:rsidRPr="00C74A1B">
              <w:t>7</w:t>
            </w:r>
          </w:p>
        </w:tc>
        <w:tc>
          <w:tcPr>
            <w:tcW w:w="945" w:type="pct"/>
            <w:shd w:val="clear" w:color="auto" w:fill="auto"/>
            <w:hideMark/>
          </w:tcPr>
          <w:p w14:paraId="72768F36" w14:textId="77777777" w:rsidR="0073514D" w:rsidRPr="00C74A1B" w:rsidRDefault="0073514D" w:rsidP="00C74A1B">
            <w:pPr>
              <w:pStyle w:val="111"/>
              <w:jc w:val="left"/>
            </w:pPr>
            <w:r w:rsidRPr="00C74A1B">
              <w:t>Котельная СХТ</w:t>
            </w:r>
          </w:p>
        </w:tc>
        <w:tc>
          <w:tcPr>
            <w:tcW w:w="792" w:type="pct"/>
            <w:shd w:val="clear" w:color="auto" w:fill="auto"/>
            <w:hideMark/>
          </w:tcPr>
          <w:p w14:paraId="4961123D" w14:textId="77777777" w:rsidR="0073514D" w:rsidRPr="00C74A1B" w:rsidRDefault="0073514D" w:rsidP="00C74A1B">
            <w:pPr>
              <w:pStyle w:val="111"/>
              <w:jc w:val="left"/>
            </w:pPr>
            <w:r w:rsidRPr="00C74A1B">
              <w:t>2,0</w:t>
            </w:r>
          </w:p>
        </w:tc>
        <w:tc>
          <w:tcPr>
            <w:tcW w:w="863" w:type="pct"/>
            <w:shd w:val="clear" w:color="auto" w:fill="auto"/>
            <w:noWrap/>
            <w:hideMark/>
          </w:tcPr>
          <w:p w14:paraId="2C057F4F" w14:textId="77777777" w:rsidR="0073514D" w:rsidRPr="00C74A1B" w:rsidRDefault="0073514D" w:rsidP="00C74A1B">
            <w:pPr>
              <w:pStyle w:val="111"/>
              <w:jc w:val="left"/>
            </w:pPr>
            <w:r w:rsidRPr="00C74A1B">
              <w:t>0,466</w:t>
            </w:r>
          </w:p>
        </w:tc>
        <w:tc>
          <w:tcPr>
            <w:tcW w:w="719" w:type="pct"/>
            <w:shd w:val="clear" w:color="auto" w:fill="auto"/>
            <w:hideMark/>
          </w:tcPr>
          <w:p w14:paraId="69F1C8AC" w14:textId="77777777" w:rsidR="0073514D" w:rsidRPr="00C74A1B" w:rsidRDefault="0073514D" w:rsidP="00C74A1B">
            <w:pPr>
              <w:pStyle w:val="111"/>
              <w:jc w:val="left"/>
            </w:pPr>
            <w:r w:rsidRPr="00C74A1B">
              <w:t>Мазут</w:t>
            </w:r>
          </w:p>
        </w:tc>
        <w:tc>
          <w:tcPr>
            <w:tcW w:w="648" w:type="pct"/>
            <w:shd w:val="clear" w:color="auto" w:fill="auto"/>
            <w:hideMark/>
          </w:tcPr>
          <w:p w14:paraId="7BAC598E" w14:textId="77777777" w:rsidR="0073514D" w:rsidRPr="00C74A1B" w:rsidRDefault="0073514D" w:rsidP="00C74A1B">
            <w:pPr>
              <w:pStyle w:val="111"/>
              <w:jc w:val="left"/>
            </w:pPr>
            <w:r w:rsidRPr="00C74A1B">
              <w:t>251,8 т</w:t>
            </w:r>
          </w:p>
        </w:tc>
        <w:tc>
          <w:tcPr>
            <w:tcW w:w="773" w:type="pct"/>
          </w:tcPr>
          <w:p w14:paraId="1DF48C15" w14:textId="77777777" w:rsidR="0073514D" w:rsidRPr="00C74A1B" w:rsidRDefault="0073514D" w:rsidP="00C74A1B">
            <w:pPr>
              <w:pStyle w:val="111"/>
              <w:jc w:val="left"/>
            </w:pPr>
            <w:r w:rsidRPr="00C74A1B">
              <w:t>0,888</w:t>
            </w:r>
          </w:p>
        </w:tc>
      </w:tr>
      <w:tr w:rsidR="00C74A1B" w:rsidRPr="00F51586" w14:paraId="1D5DB54B" w14:textId="77777777" w:rsidTr="00C74A1B">
        <w:trPr>
          <w:trHeight w:val="20"/>
        </w:trPr>
        <w:tc>
          <w:tcPr>
            <w:tcW w:w="260" w:type="pct"/>
            <w:shd w:val="clear" w:color="auto" w:fill="auto"/>
            <w:noWrap/>
            <w:hideMark/>
          </w:tcPr>
          <w:p w14:paraId="50048BDB" w14:textId="77777777" w:rsidR="0073514D" w:rsidRPr="00C74A1B" w:rsidRDefault="0073514D" w:rsidP="00C74A1B">
            <w:pPr>
              <w:pStyle w:val="111"/>
              <w:jc w:val="left"/>
            </w:pPr>
            <w:r w:rsidRPr="00C74A1B">
              <w:t>8</w:t>
            </w:r>
          </w:p>
        </w:tc>
        <w:tc>
          <w:tcPr>
            <w:tcW w:w="945" w:type="pct"/>
            <w:shd w:val="clear" w:color="auto" w:fill="auto"/>
            <w:hideMark/>
          </w:tcPr>
          <w:p w14:paraId="59763E54" w14:textId="77777777" w:rsidR="0073514D" w:rsidRPr="00C74A1B" w:rsidRDefault="0073514D" w:rsidP="00C74A1B">
            <w:pPr>
              <w:pStyle w:val="111"/>
              <w:jc w:val="left"/>
            </w:pPr>
            <w:r w:rsidRPr="00C74A1B">
              <w:t xml:space="preserve">Котельная МУ </w:t>
            </w:r>
            <w:r w:rsidRPr="00C74A1B">
              <w:lastRenderedPageBreak/>
              <w:t>«</w:t>
            </w:r>
            <w:proofErr w:type="spellStart"/>
            <w:r w:rsidRPr="00C74A1B">
              <w:t>РЦКиД</w:t>
            </w:r>
            <w:proofErr w:type="spellEnd"/>
            <w:r w:rsidRPr="00C74A1B">
              <w:t>»</w:t>
            </w:r>
          </w:p>
        </w:tc>
        <w:tc>
          <w:tcPr>
            <w:tcW w:w="792" w:type="pct"/>
            <w:shd w:val="clear" w:color="auto" w:fill="auto"/>
            <w:hideMark/>
          </w:tcPr>
          <w:p w14:paraId="2841FA54" w14:textId="77777777" w:rsidR="0073514D" w:rsidRPr="00C74A1B" w:rsidRDefault="0073514D" w:rsidP="00C74A1B">
            <w:pPr>
              <w:pStyle w:val="111"/>
              <w:jc w:val="left"/>
            </w:pPr>
            <w:r w:rsidRPr="00C74A1B">
              <w:lastRenderedPageBreak/>
              <w:t>0,92</w:t>
            </w:r>
          </w:p>
        </w:tc>
        <w:tc>
          <w:tcPr>
            <w:tcW w:w="863" w:type="pct"/>
            <w:shd w:val="clear" w:color="auto" w:fill="auto"/>
            <w:noWrap/>
            <w:hideMark/>
          </w:tcPr>
          <w:p w14:paraId="062D2BE1" w14:textId="77777777" w:rsidR="0073514D" w:rsidRPr="00C74A1B" w:rsidRDefault="0073514D" w:rsidP="00C74A1B">
            <w:pPr>
              <w:pStyle w:val="111"/>
              <w:jc w:val="left"/>
            </w:pPr>
            <w:r w:rsidRPr="00C74A1B">
              <w:t>0,126</w:t>
            </w:r>
          </w:p>
        </w:tc>
        <w:tc>
          <w:tcPr>
            <w:tcW w:w="719" w:type="pct"/>
            <w:shd w:val="clear" w:color="auto" w:fill="auto"/>
            <w:hideMark/>
          </w:tcPr>
          <w:p w14:paraId="0DF91588" w14:textId="77777777" w:rsidR="0073514D" w:rsidRPr="00C74A1B" w:rsidRDefault="0073514D" w:rsidP="00C74A1B">
            <w:pPr>
              <w:pStyle w:val="111"/>
              <w:jc w:val="left"/>
            </w:pPr>
            <w:r w:rsidRPr="00C74A1B">
              <w:t>Уголь</w:t>
            </w:r>
          </w:p>
        </w:tc>
        <w:tc>
          <w:tcPr>
            <w:tcW w:w="648" w:type="pct"/>
            <w:shd w:val="clear" w:color="auto" w:fill="auto"/>
            <w:hideMark/>
          </w:tcPr>
          <w:p w14:paraId="27BBBE20" w14:textId="77777777" w:rsidR="0073514D" w:rsidRPr="00C74A1B" w:rsidRDefault="0073514D" w:rsidP="00C74A1B">
            <w:pPr>
              <w:pStyle w:val="111"/>
              <w:jc w:val="left"/>
            </w:pPr>
            <w:r w:rsidRPr="00C74A1B">
              <w:t>80 т</w:t>
            </w:r>
          </w:p>
        </w:tc>
        <w:tc>
          <w:tcPr>
            <w:tcW w:w="773" w:type="pct"/>
          </w:tcPr>
          <w:p w14:paraId="6879A28C" w14:textId="77777777" w:rsidR="0073514D" w:rsidRPr="00C74A1B" w:rsidRDefault="0073514D" w:rsidP="00C74A1B">
            <w:pPr>
              <w:pStyle w:val="111"/>
              <w:jc w:val="left"/>
            </w:pPr>
            <w:r w:rsidRPr="00C74A1B">
              <w:t>-</w:t>
            </w:r>
          </w:p>
        </w:tc>
      </w:tr>
      <w:tr w:rsidR="00C74A1B" w:rsidRPr="00F51586" w14:paraId="3A898914" w14:textId="77777777" w:rsidTr="00C74A1B">
        <w:trPr>
          <w:trHeight w:val="20"/>
        </w:trPr>
        <w:tc>
          <w:tcPr>
            <w:tcW w:w="260" w:type="pct"/>
            <w:shd w:val="clear" w:color="auto" w:fill="auto"/>
            <w:noWrap/>
            <w:hideMark/>
          </w:tcPr>
          <w:p w14:paraId="2F00CF52" w14:textId="77777777" w:rsidR="0073514D" w:rsidRPr="00C74A1B" w:rsidRDefault="0073514D" w:rsidP="00C74A1B">
            <w:pPr>
              <w:pStyle w:val="111"/>
              <w:jc w:val="left"/>
            </w:pPr>
            <w:r w:rsidRPr="00C74A1B">
              <w:lastRenderedPageBreak/>
              <w:t>9</w:t>
            </w:r>
          </w:p>
        </w:tc>
        <w:tc>
          <w:tcPr>
            <w:tcW w:w="945" w:type="pct"/>
            <w:shd w:val="clear" w:color="auto" w:fill="auto"/>
            <w:hideMark/>
          </w:tcPr>
          <w:p w14:paraId="4D1E44CB" w14:textId="77777777" w:rsidR="0073514D" w:rsidRPr="00C74A1B" w:rsidRDefault="0073514D" w:rsidP="00C74A1B">
            <w:pPr>
              <w:pStyle w:val="111"/>
              <w:jc w:val="left"/>
            </w:pPr>
            <w:r w:rsidRPr="00C74A1B">
              <w:t>Котельная МУ «Центр туризма «Романов-Борисоглебск»</w:t>
            </w:r>
          </w:p>
        </w:tc>
        <w:tc>
          <w:tcPr>
            <w:tcW w:w="792" w:type="pct"/>
            <w:shd w:val="clear" w:color="auto" w:fill="auto"/>
            <w:hideMark/>
          </w:tcPr>
          <w:p w14:paraId="1D420EF1" w14:textId="77777777" w:rsidR="0073514D" w:rsidRPr="00C74A1B" w:rsidRDefault="0073514D" w:rsidP="00C74A1B">
            <w:pPr>
              <w:pStyle w:val="111"/>
              <w:jc w:val="left"/>
            </w:pPr>
            <w:r w:rsidRPr="00C74A1B">
              <w:t>0,83</w:t>
            </w:r>
          </w:p>
        </w:tc>
        <w:tc>
          <w:tcPr>
            <w:tcW w:w="863" w:type="pct"/>
            <w:shd w:val="clear" w:color="auto" w:fill="auto"/>
            <w:hideMark/>
          </w:tcPr>
          <w:p w14:paraId="0A43FC4F" w14:textId="77777777" w:rsidR="0073514D" w:rsidRPr="00C74A1B" w:rsidRDefault="0073514D" w:rsidP="00C74A1B">
            <w:pPr>
              <w:pStyle w:val="111"/>
              <w:jc w:val="left"/>
            </w:pPr>
            <w:r w:rsidRPr="00C74A1B">
              <w:t>0,2</w:t>
            </w:r>
          </w:p>
        </w:tc>
        <w:tc>
          <w:tcPr>
            <w:tcW w:w="719" w:type="pct"/>
            <w:shd w:val="clear" w:color="auto" w:fill="auto"/>
            <w:hideMark/>
          </w:tcPr>
          <w:p w14:paraId="6D33247C" w14:textId="77777777" w:rsidR="0073514D" w:rsidRPr="00C74A1B" w:rsidRDefault="0073514D" w:rsidP="00C74A1B">
            <w:pPr>
              <w:pStyle w:val="111"/>
              <w:jc w:val="left"/>
            </w:pPr>
            <w:r w:rsidRPr="00C74A1B">
              <w:t>Уголь</w:t>
            </w:r>
          </w:p>
        </w:tc>
        <w:tc>
          <w:tcPr>
            <w:tcW w:w="648" w:type="pct"/>
            <w:shd w:val="clear" w:color="auto" w:fill="auto"/>
            <w:hideMark/>
          </w:tcPr>
          <w:p w14:paraId="5E0B9551" w14:textId="77777777" w:rsidR="0073514D" w:rsidRPr="00C74A1B" w:rsidRDefault="0073514D" w:rsidP="00C74A1B">
            <w:pPr>
              <w:pStyle w:val="111"/>
              <w:jc w:val="left"/>
            </w:pPr>
            <w:r w:rsidRPr="00C74A1B">
              <w:t>194 т</w:t>
            </w:r>
          </w:p>
        </w:tc>
        <w:tc>
          <w:tcPr>
            <w:tcW w:w="773" w:type="pct"/>
          </w:tcPr>
          <w:p w14:paraId="7D6C3065" w14:textId="77777777" w:rsidR="0073514D" w:rsidRPr="00C74A1B" w:rsidRDefault="0073514D" w:rsidP="00C74A1B">
            <w:pPr>
              <w:pStyle w:val="111"/>
              <w:jc w:val="left"/>
            </w:pPr>
            <w:r w:rsidRPr="00C74A1B">
              <w:t>-</w:t>
            </w:r>
          </w:p>
        </w:tc>
      </w:tr>
      <w:tr w:rsidR="00C74A1B" w:rsidRPr="00F51586" w14:paraId="0B15D73D" w14:textId="77777777" w:rsidTr="00C74A1B">
        <w:trPr>
          <w:trHeight w:val="20"/>
        </w:trPr>
        <w:tc>
          <w:tcPr>
            <w:tcW w:w="260" w:type="pct"/>
            <w:shd w:val="clear" w:color="auto" w:fill="auto"/>
            <w:noWrap/>
            <w:hideMark/>
          </w:tcPr>
          <w:p w14:paraId="495C9DCE" w14:textId="77777777" w:rsidR="0073514D" w:rsidRPr="00C74A1B" w:rsidRDefault="0073514D" w:rsidP="00C74A1B">
            <w:pPr>
              <w:pStyle w:val="111"/>
              <w:jc w:val="left"/>
            </w:pPr>
            <w:r w:rsidRPr="00C74A1B">
              <w:t>10</w:t>
            </w:r>
          </w:p>
        </w:tc>
        <w:tc>
          <w:tcPr>
            <w:tcW w:w="945" w:type="pct"/>
            <w:shd w:val="clear" w:color="auto" w:fill="auto"/>
            <w:hideMark/>
          </w:tcPr>
          <w:p w14:paraId="011EC400" w14:textId="36509335" w:rsidR="0073514D" w:rsidRPr="00C74A1B" w:rsidRDefault="00C74A1B" w:rsidP="00C74A1B">
            <w:pPr>
              <w:pStyle w:val="111"/>
              <w:jc w:val="left"/>
            </w:pPr>
            <w:r>
              <w:t xml:space="preserve">Котельная МУП ТМР </w:t>
            </w:r>
            <w:r w:rsidR="0073514D" w:rsidRPr="00C74A1B">
              <w:t>«</w:t>
            </w:r>
            <w:proofErr w:type="spellStart"/>
            <w:r w:rsidR="0073514D" w:rsidRPr="00C74A1B">
              <w:t>Тутаевские</w:t>
            </w:r>
            <w:proofErr w:type="spellEnd"/>
            <w:r w:rsidR="0073514D" w:rsidRPr="00C74A1B">
              <w:t xml:space="preserve"> коммунальные системы»</w:t>
            </w:r>
          </w:p>
        </w:tc>
        <w:tc>
          <w:tcPr>
            <w:tcW w:w="792" w:type="pct"/>
            <w:shd w:val="clear" w:color="auto" w:fill="auto"/>
            <w:hideMark/>
          </w:tcPr>
          <w:p w14:paraId="1451F783" w14:textId="77777777" w:rsidR="0073514D" w:rsidRPr="00C74A1B" w:rsidRDefault="0073514D" w:rsidP="00C74A1B">
            <w:pPr>
              <w:pStyle w:val="111"/>
              <w:jc w:val="left"/>
            </w:pPr>
            <w:r w:rsidRPr="00C74A1B">
              <w:t>3,12</w:t>
            </w:r>
          </w:p>
        </w:tc>
        <w:tc>
          <w:tcPr>
            <w:tcW w:w="863" w:type="pct"/>
            <w:shd w:val="clear" w:color="auto" w:fill="auto"/>
            <w:hideMark/>
          </w:tcPr>
          <w:p w14:paraId="27912952" w14:textId="77777777" w:rsidR="0073514D" w:rsidRPr="00C74A1B" w:rsidRDefault="0073514D" w:rsidP="00C74A1B">
            <w:pPr>
              <w:pStyle w:val="111"/>
              <w:jc w:val="left"/>
            </w:pPr>
            <w:r w:rsidRPr="00C74A1B">
              <w:t>1,22</w:t>
            </w:r>
          </w:p>
        </w:tc>
        <w:tc>
          <w:tcPr>
            <w:tcW w:w="719" w:type="pct"/>
            <w:shd w:val="clear" w:color="auto" w:fill="auto"/>
            <w:hideMark/>
          </w:tcPr>
          <w:p w14:paraId="06EAEDC5" w14:textId="77777777" w:rsidR="0073514D" w:rsidRPr="00C74A1B" w:rsidRDefault="0073514D" w:rsidP="00C74A1B">
            <w:pPr>
              <w:pStyle w:val="111"/>
              <w:jc w:val="left"/>
            </w:pPr>
            <w:r w:rsidRPr="00C74A1B">
              <w:t>Газ</w:t>
            </w:r>
          </w:p>
        </w:tc>
        <w:tc>
          <w:tcPr>
            <w:tcW w:w="648" w:type="pct"/>
            <w:shd w:val="clear" w:color="auto" w:fill="auto"/>
            <w:hideMark/>
          </w:tcPr>
          <w:p w14:paraId="7DB05885" w14:textId="77777777" w:rsidR="0073514D" w:rsidRPr="00C74A1B" w:rsidRDefault="0073514D" w:rsidP="00C74A1B">
            <w:pPr>
              <w:pStyle w:val="111"/>
              <w:jc w:val="left"/>
            </w:pPr>
            <w:r w:rsidRPr="00C74A1B">
              <w:t>919</w:t>
            </w:r>
          </w:p>
          <w:p w14:paraId="7140E67B" w14:textId="77777777" w:rsidR="0073514D" w:rsidRPr="00C74A1B" w:rsidRDefault="0073514D" w:rsidP="00C74A1B">
            <w:pPr>
              <w:pStyle w:val="111"/>
              <w:jc w:val="left"/>
            </w:pPr>
            <w:r w:rsidRPr="00C74A1B">
              <w:t>тыс. куб. м</w:t>
            </w:r>
          </w:p>
        </w:tc>
        <w:tc>
          <w:tcPr>
            <w:tcW w:w="773" w:type="pct"/>
          </w:tcPr>
          <w:p w14:paraId="61D6DE2A" w14:textId="77777777" w:rsidR="0073514D" w:rsidRPr="00C74A1B" w:rsidRDefault="0073514D" w:rsidP="00C74A1B">
            <w:pPr>
              <w:pStyle w:val="111"/>
              <w:jc w:val="left"/>
            </w:pPr>
            <w:r w:rsidRPr="00C74A1B">
              <w:t>-</w:t>
            </w:r>
          </w:p>
        </w:tc>
      </w:tr>
      <w:tr w:rsidR="00C74A1B" w:rsidRPr="00F51586" w14:paraId="416584EA" w14:textId="77777777" w:rsidTr="00C74A1B">
        <w:trPr>
          <w:trHeight w:val="20"/>
        </w:trPr>
        <w:tc>
          <w:tcPr>
            <w:tcW w:w="260" w:type="pct"/>
            <w:shd w:val="clear" w:color="auto" w:fill="auto"/>
            <w:noWrap/>
            <w:vAlign w:val="center"/>
            <w:hideMark/>
          </w:tcPr>
          <w:p w14:paraId="5FEEFACD" w14:textId="77777777" w:rsidR="0073514D" w:rsidRPr="00C74A1B" w:rsidRDefault="0073514D" w:rsidP="00C74A1B">
            <w:pPr>
              <w:pStyle w:val="111"/>
              <w:jc w:val="both"/>
              <w:rPr>
                <w:b/>
              </w:rPr>
            </w:pPr>
          </w:p>
        </w:tc>
        <w:tc>
          <w:tcPr>
            <w:tcW w:w="945" w:type="pct"/>
            <w:shd w:val="clear" w:color="auto" w:fill="auto"/>
            <w:vAlign w:val="center"/>
          </w:tcPr>
          <w:p w14:paraId="6E187ACA" w14:textId="77777777" w:rsidR="0073514D" w:rsidRPr="00C74A1B" w:rsidRDefault="0073514D" w:rsidP="00C74A1B">
            <w:pPr>
              <w:pStyle w:val="111"/>
              <w:jc w:val="both"/>
              <w:rPr>
                <w:b/>
              </w:rPr>
            </w:pPr>
            <w:r w:rsidRPr="00C74A1B">
              <w:rPr>
                <w:b/>
              </w:rPr>
              <w:t>Всего</w:t>
            </w:r>
          </w:p>
        </w:tc>
        <w:tc>
          <w:tcPr>
            <w:tcW w:w="792" w:type="pct"/>
            <w:shd w:val="clear" w:color="auto" w:fill="auto"/>
            <w:vAlign w:val="center"/>
          </w:tcPr>
          <w:p w14:paraId="3C2B7BF0" w14:textId="77777777" w:rsidR="0073514D" w:rsidRPr="00C74A1B" w:rsidRDefault="00DB2658" w:rsidP="00C74A1B">
            <w:pPr>
              <w:pStyle w:val="111"/>
              <w:jc w:val="both"/>
              <w:rPr>
                <w:b/>
              </w:rPr>
            </w:pPr>
            <w:r w:rsidRPr="00C74A1B">
              <w:rPr>
                <w:b/>
              </w:rPr>
              <w:t>247,73</w:t>
            </w:r>
          </w:p>
        </w:tc>
        <w:tc>
          <w:tcPr>
            <w:tcW w:w="863" w:type="pct"/>
            <w:shd w:val="clear" w:color="auto" w:fill="auto"/>
            <w:vAlign w:val="center"/>
          </w:tcPr>
          <w:p w14:paraId="6B3E7708" w14:textId="77777777" w:rsidR="0073514D" w:rsidRPr="00C74A1B" w:rsidRDefault="0073514D" w:rsidP="00C74A1B">
            <w:pPr>
              <w:pStyle w:val="111"/>
              <w:jc w:val="both"/>
              <w:rPr>
                <w:b/>
              </w:rPr>
            </w:pPr>
            <w:r w:rsidRPr="00C74A1B">
              <w:rPr>
                <w:b/>
              </w:rPr>
              <w:t>99,916</w:t>
            </w:r>
          </w:p>
        </w:tc>
        <w:tc>
          <w:tcPr>
            <w:tcW w:w="719" w:type="pct"/>
            <w:shd w:val="clear" w:color="auto" w:fill="auto"/>
            <w:noWrap/>
            <w:vAlign w:val="center"/>
            <w:hideMark/>
          </w:tcPr>
          <w:p w14:paraId="56696DBC" w14:textId="77777777" w:rsidR="0073514D" w:rsidRPr="00C74A1B" w:rsidRDefault="0073514D" w:rsidP="00C74A1B">
            <w:pPr>
              <w:pStyle w:val="111"/>
              <w:jc w:val="both"/>
              <w:rPr>
                <w:b/>
              </w:rPr>
            </w:pPr>
          </w:p>
        </w:tc>
        <w:tc>
          <w:tcPr>
            <w:tcW w:w="647" w:type="pct"/>
            <w:shd w:val="clear" w:color="auto" w:fill="auto"/>
            <w:vAlign w:val="center"/>
            <w:hideMark/>
          </w:tcPr>
          <w:p w14:paraId="25A39AA4" w14:textId="77777777" w:rsidR="0073514D" w:rsidRPr="00C74A1B" w:rsidRDefault="0073514D" w:rsidP="00C74A1B">
            <w:pPr>
              <w:pStyle w:val="111"/>
              <w:jc w:val="both"/>
              <w:rPr>
                <w:b/>
              </w:rPr>
            </w:pPr>
          </w:p>
        </w:tc>
        <w:tc>
          <w:tcPr>
            <w:tcW w:w="773" w:type="pct"/>
            <w:vAlign w:val="center"/>
          </w:tcPr>
          <w:p w14:paraId="10705B26" w14:textId="77777777" w:rsidR="0073514D" w:rsidRPr="00C74A1B" w:rsidRDefault="0073514D" w:rsidP="00C74A1B">
            <w:pPr>
              <w:pStyle w:val="111"/>
              <w:jc w:val="both"/>
              <w:rPr>
                <w:b/>
                <w:lang w:val="en-US"/>
              </w:rPr>
            </w:pPr>
            <w:r w:rsidRPr="00C74A1B">
              <w:rPr>
                <w:b/>
                <w:lang w:val="en-US"/>
              </w:rPr>
              <w:t>44,784</w:t>
            </w:r>
          </w:p>
        </w:tc>
      </w:tr>
    </w:tbl>
    <w:p w14:paraId="6EA8E31D" w14:textId="250ED3B0" w:rsidR="0073514D" w:rsidRPr="00F51586" w:rsidRDefault="0073514D" w:rsidP="005B5125">
      <w:pPr>
        <w:pStyle w:val="a2"/>
        <w:spacing w:before="0" w:after="0"/>
        <w:rPr>
          <w:rFonts w:eastAsia="Calibri"/>
        </w:rPr>
      </w:pPr>
      <w:r w:rsidRPr="00F51586">
        <w:rPr>
          <w:rFonts w:eastAsia="Calibri"/>
        </w:rPr>
        <w:t>Тепловые сети города находятся в эксплуатации теплоснабжающей организац</w:t>
      </w:r>
      <w:proofErr w:type="gramStart"/>
      <w:r w:rsidRPr="00F51586">
        <w:rPr>
          <w:rFonts w:eastAsia="Calibri"/>
        </w:rPr>
        <w:t xml:space="preserve">ии </w:t>
      </w:r>
      <w:r w:rsidRPr="00F51586">
        <w:t>АО</w:t>
      </w:r>
      <w:proofErr w:type="gramEnd"/>
      <w:r w:rsidRPr="00F51586">
        <w:t xml:space="preserve"> </w:t>
      </w:r>
      <w:r w:rsidR="00205DF1">
        <w:t>«</w:t>
      </w:r>
      <w:proofErr w:type="spellStart"/>
      <w:r w:rsidR="00205DF1">
        <w:t>Тутаевская</w:t>
      </w:r>
      <w:proofErr w:type="spellEnd"/>
      <w:r w:rsidR="00205DF1">
        <w:t xml:space="preserve"> ПГУ</w:t>
      </w:r>
      <w:r w:rsidRPr="00F51586">
        <w:rPr>
          <w:rFonts w:eastAsia="Calibri"/>
        </w:rPr>
        <w:t>»</w:t>
      </w:r>
      <w:r w:rsidR="00205DF1">
        <w:rPr>
          <w:rFonts w:eastAsia="Calibri"/>
        </w:rPr>
        <w:t xml:space="preserve"> и МУП ТМР «</w:t>
      </w:r>
      <w:proofErr w:type="spellStart"/>
      <w:r w:rsidR="00205DF1">
        <w:rPr>
          <w:sz w:val="22"/>
          <w:szCs w:val="22"/>
        </w:rPr>
        <w:t>ТутаевТеплоЭнерго</w:t>
      </w:r>
      <w:proofErr w:type="spellEnd"/>
      <w:r w:rsidR="00205DF1">
        <w:rPr>
          <w:rFonts w:eastAsia="Calibri"/>
        </w:rPr>
        <w:t>»</w:t>
      </w:r>
      <w:r w:rsidRPr="00F51586">
        <w:rPr>
          <w:rFonts w:eastAsia="Calibri"/>
        </w:rPr>
        <w:t>.</w:t>
      </w:r>
    </w:p>
    <w:p w14:paraId="601DD521" w14:textId="77777777" w:rsidR="0073514D" w:rsidRPr="00F51586" w:rsidRDefault="0073514D" w:rsidP="005B5125">
      <w:pPr>
        <w:pStyle w:val="a2"/>
        <w:spacing w:before="0" w:after="0"/>
        <w:rPr>
          <w:rFonts w:eastAsia="Calibri"/>
        </w:rPr>
      </w:pPr>
      <w:r w:rsidRPr="00F51586">
        <w:rPr>
          <w:rFonts w:eastAsia="Calibri"/>
        </w:rPr>
        <w:t>Общая протяжённость городских тепловых сетей г. Тутаева составляет 44 784 м в двухтрубном исполнении.</w:t>
      </w:r>
    </w:p>
    <w:p w14:paraId="73864E18" w14:textId="065560AB" w:rsidR="0073514D" w:rsidRPr="00F51586" w:rsidRDefault="0073514D" w:rsidP="005B5125">
      <w:pPr>
        <w:pStyle w:val="a2"/>
        <w:spacing w:before="0" w:after="0"/>
        <w:rPr>
          <w:rFonts w:eastAsia="Calibri"/>
        </w:rPr>
      </w:pPr>
      <w:r w:rsidRPr="00F51586">
        <w:rPr>
          <w:rFonts w:eastAsia="Calibri"/>
        </w:rPr>
        <w:t xml:space="preserve">Присоединение потребителей к тепловым сетям в г. Тутаеве осуществляется через центральные тепловые пункты (ЦТП). По состоянию на 2015 год в г. Тутаеве насчитывалось 6 ЦТП. Все вышеперечисленные объекты находятся на тепловых сетях районной котельной </w:t>
      </w:r>
      <w:r w:rsidRPr="00F51586">
        <w:t>АО</w:t>
      </w:r>
      <w:r w:rsidR="008E6278">
        <w:t xml:space="preserve"> «</w:t>
      </w:r>
      <w:proofErr w:type="spellStart"/>
      <w:r w:rsidR="008E6278">
        <w:t>Тутаевская</w:t>
      </w:r>
      <w:proofErr w:type="spellEnd"/>
      <w:r w:rsidR="008E6278">
        <w:t xml:space="preserve"> ПГУ»</w:t>
      </w:r>
      <w:r w:rsidRPr="00F51586">
        <w:rPr>
          <w:rFonts w:eastAsia="Calibri"/>
        </w:rPr>
        <w:t>. ЦТП работают в режиме подкачивающих насосных станций. Потребители снабжаются горячей водой по открытой схеме.</w:t>
      </w:r>
    </w:p>
    <w:p w14:paraId="026ED945" w14:textId="77777777" w:rsidR="0073514D" w:rsidRPr="00F51586" w:rsidRDefault="0073514D" w:rsidP="005B5125">
      <w:pPr>
        <w:pStyle w:val="a2"/>
        <w:spacing w:before="0" w:after="0"/>
      </w:pPr>
      <w:r w:rsidRPr="00F51586">
        <w:t>Зоны действия индивидуального теплоснабжения в г. Тутаеве сформированы в исторически сложившихся на территории города микрорайонах с индивидуальной малоэтажной жилой застройкой. Такие здания (одно-, двухэтажные) как правило, не присоединены к системам централизованного теплоснабжения. Теплоснабжение жителей осуществляется либо от индивидуальных газовых котлов, либо используется печное отопление.</w:t>
      </w:r>
    </w:p>
    <w:p w14:paraId="7191EAEE" w14:textId="77777777" w:rsidR="0073514D" w:rsidRPr="00F51586" w:rsidRDefault="0073514D" w:rsidP="005B5125">
      <w:pPr>
        <w:pStyle w:val="a2"/>
        <w:spacing w:before="0" w:after="0"/>
        <w:rPr>
          <w:rStyle w:val="aff3"/>
        </w:rPr>
      </w:pPr>
      <w:r w:rsidRPr="00F51586">
        <w:rPr>
          <w:rStyle w:val="aff3"/>
        </w:rPr>
        <w:t>Выводы</w:t>
      </w:r>
      <w:r w:rsidR="00D11A83" w:rsidRPr="00F51586">
        <w:rPr>
          <w:rStyle w:val="aff3"/>
        </w:rPr>
        <w:t>:</w:t>
      </w:r>
    </w:p>
    <w:p w14:paraId="05EE9584" w14:textId="6F32AFF2" w:rsidR="0073514D" w:rsidRPr="00F51586" w:rsidRDefault="0073514D" w:rsidP="005B5125">
      <w:pPr>
        <w:pStyle w:val="a2"/>
        <w:spacing w:before="0" w:after="0"/>
      </w:pPr>
      <w:r w:rsidRPr="00F51586">
        <w:t xml:space="preserve">Основными проблемами развития системы теплоснабжения от районной котельной АО </w:t>
      </w:r>
      <w:r w:rsidR="003B2A45">
        <w:t>«</w:t>
      </w:r>
      <w:proofErr w:type="spellStart"/>
      <w:r w:rsidR="003B2A45">
        <w:t>Тутаевская</w:t>
      </w:r>
      <w:proofErr w:type="spellEnd"/>
      <w:r w:rsidR="003B2A45">
        <w:t xml:space="preserve"> ПГУ»</w:t>
      </w:r>
      <w:r w:rsidRPr="00F51586">
        <w:t xml:space="preserve"> являются:</w:t>
      </w:r>
    </w:p>
    <w:p w14:paraId="2CEAA679" w14:textId="77777777" w:rsidR="0073514D" w:rsidRPr="00F51586" w:rsidRDefault="0073514D" w:rsidP="005B5125">
      <w:pPr>
        <w:pStyle w:val="13"/>
        <w:spacing w:before="0" w:after="0"/>
        <w:ind w:left="426"/>
      </w:pPr>
      <w:r w:rsidRPr="00F51586">
        <w:t>морально устаревшее и физически изношенное оборудование котельных, ЦТП и насосных станций;</w:t>
      </w:r>
    </w:p>
    <w:p w14:paraId="4101284E" w14:textId="77777777" w:rsidR="0073514D" w:rsidRPr="00F51586" w:rsidRDefault="0073514D" w:rsidP="005B5125">
      <w:pPr>
        <w:pStyle w:val="13"/>
        <w:spacing w:before="0" w:after="0"/>
        <w:ind w:left="426"/>
      </w:pPr>
      <w:r w:rsidRPr="00F51586">
        <w:t>существенный износ материала изоляции тепловых сетей. Тепловая изоляция, в основном, выполнена из минеральной ваты, которая имеет низкие технические характеристики;</w:t>
      </w:r>
    </w:p>
    <w:p w14:paraId="64740297" w14:textId="77777777" w:rsidR="0073514D" w:rsidRPr="00F51586" w:rsidRDefault="0073514D" w:rsidP="005B5125">
      <w:pPr>
        <w:pStyle w:val="13"/>
        <w:spacing w:before="0" w:after="0"/>
        <w:ind w:left="426"/>
      </w:pPr>
      <w:r w:rsidRPr="00F51586">
        <w:t>существенный износ магистральных и прочих трубопроводов тепловых сетей;</w:t>
      </w:r>
    </w:p>
    <w:p w14:paraId="519434EB" w14:textId="77777777" w:rsidR="0073514D" w:rsidRPr="00F51586" w:rsidRDefault="0073514D" w:rsidP="005B5125">
      <w:pPr>
        <w:pStyle w:val="13"/>
        <w:spacing w:before="0" w:after="0"/>
        <w:ind w:left="426"/>
      </w:pPr>
      <w:r w:rsidRPr="00F51586">
        <w:t>отсутствуют автоматизированные индивидуальные тепловые пункты у потребителей;</w:t>
      </w:r>
    </w:p>
    <w:p w14:paraId="3DBF01F3" w14:textId="77777777" w:rsidR="0073514D" w:rsidRPr="00F51586" w:rsidRDefault="0073514D" w:rsidP="005B5125">
      <w:pPr>
        <w:pStyle w:val="13"/>
        <w:spacing w:before="0" w:after="0"/>
        <w:ind w:left="426"/>
      </w:pPr>
      <w:r w:rsidRPr="00F51586">
        <w:t>горячее водоснабжение осуществляется по открытой схеме.</w:t>
      </w:r>
    </w:p>
    <w:p w14:paraId="63BA944D" w14:textId="77777777" w:rsidR="0073514D" w:rsidRPr="00F51586" w:rsidRDefault="0073514D" w:rsidP="005B5125">
      <w:pPr>
        <w:pStyle w:val="a2"/>
        <w:spacing w:before="0" w:after="0"/>
      </w:pPr>
      <w:r w:rsidRPr="00F51586">
        <w:t>Основными проблемами развития системы теплоснабжения от котельных ООО УК «Левобережье» являются:</w:t>
      </w:r>
    </w:p>
    <w:p w14:paraId="07D843B0" w14:textId="77777777" w:rsidR="0073514D" w:rsidRPr="00F51586" w:rsidRDefault="0073514D" w:rsidP="005B5125">
      <w:pPr>
        <w:pStyle w:val="13"/>
        <w:spacing w:before="0" w:after="0"/>
        <w:ind w:left="426"/>
      </w:pPr>
      <w:r w:rsidRPr="00F51586">
        <w:t>морально устаревшее и физически изношенное оборудование котельных;</w:t>
      </w:r>
    </w:p>
    <w:p w14:paraId="0EA97821" w14:textId="77777777" w:rsidR="0073514D" w:rsidRPr="00F51586" w:rsidRDefault="0073514D" w:rsidP="005B5125">
      <w:pPr>
        <w:pStyle w:val="13"/>
        <w:spacing w:before="0" w:after="0"/>
        <w:ind w:left="426"/>
      </w:pPr>
      <w:r w:rsidRPr="00F51586">
        <w:t>часть потребителей снабжается горячей водой по открытой схеме;</w:t>
      </w:r>
    </w:p>
    <w:p w14:paraId="16723E84" w14:textId="77777777" w:rsidR="0073514D" w:rsidRPr="00F51586" w:rsidRDefault="0073514D" w:rsidP="005B5125">
      <w:pPr>
        <w:pStyle w:val="13"/>
        <w:spacing w:before="0" w:after="0"/>
        <w:ind w:left="426"/>
      </w:pPr>
      <w:r w:rsidRPr="00F51586">
        <w:t>ряд котельных использует в качестве основного топлива топочный мазут, что требует больших затрат на содержание мазутного хозяйства.</w:t>
      </w:r>
    </w:p>
    <w:p w14:paraId="37D50E18" w14:textId="77777777" w:rsidR="0073514D" w:rsidRPr="00F51586" w:rsidRDefault="0073514D" w:rsidP="005B5125">
      <w:pPr>
        <w:pStyle w:val="a2"/>
        <w:spacing w:before="0" w:after="0"/>
      </w:pPr>
      <w:r w:rsidRPr="00F51586">
        <w:t>Основными проблемами развития системы теплоснабжения от источников малой мощности являются:</w:t>
      </w:r>
    </w:p>
    <w:p w14:paraId="038A74C8" w14:textId="77777777" w:rsidR="0073514D" w:rsidRPr="00F51586" w:rsidRDefault="0073514D" w:rsidP="005B5125">
      <w:pPr>
        <w:pStyle w:val="13"/>
        <w:spacing w:before="0" w:after="0"/>
        <w:ind w:left="426"/>
      </w:pPr>
      <w:r w:rsidRPr="00F51586">
        <w:t xml:space="preserve">ряд котельных использует в качестве основного топлива уголь и дрова, что невыгодно с экономической точки зрения и </w:t>
      </w:r>
      <w:proofErr w:type="spellStart"/>
      <w:r w:rsidRPr="00F51586">
        <w:t>неэкологично</w:t>
      </w:r>
      <w:proofErr w:type="spellEnd"/>
      <w:r w:rsidRPr="00F51586">
        <w:t>;</w:t>
      </w:r>
    </w:p>
    <w:p w14:paraId="71AEC9C3" w14:textId="77777777" w:rsidR="0073514D" w:rsidRPr="00F51586" w:rsidRDefault="0073514D" w:rsidP="005B5125">
      <w:pPr>
        <w:pStyle w:val="13"/>
        <w:spacing w:before="0" w:after="0"/>
        <w:ind w:left="426"/>
      </w:pPr>
      <w:r w:rsidRPr="00F51586">
        <w:t>морально устаревшее и физически изношенное оборудование котельных.</w:t>
      </w:r>
    </w:p>
    <w:p w14:paraId="597F2504" w14:textId="2BEA6C10" w:rsidR="0073514D" w:rsidRPr="00F51586" w:rsidRDefault="00D11A83" w:rsidP="00FA4478">
      <w:pPr>
        <w:pStyle w:val="4"/>
      </w:pPr>
      <w:r w:rsidRPr="00F51586">
        <w:t>2.</w:t>
      </w:r>
      <w:r w:rsidR="0060395D">
        <w:t>8</w:t>
      </w:r>
      <w:r w:rsidRPr="00F51586">
        <w:t xml:space="preserve">.5 </w:t>
      </w:r>
      <w:r w:rsidR="0073514D" w:rsidRPr="00F51586">
        <w:t>Газоснабжение</w:t>
      </w:r>
    </w:p>
    <w:p w14:paraId="7DBBE8EF" w14:textId="77777777" w:rsidR="0073514D" w:rsidRPr="00F51586" w:rsidRDefault="0073514D" w:rsidP="0073514D">
      <w:pPr>
        <w:pStyle w:val="a2"/>
      </w:pPr>
      <w:r w:rsidRPr="00F51586">
        <w:t>Газоснабжение города Тутаев обеспечивается на базе природного сетевого газа от магистрального трубопровода Горький – Череповец (диаметр 720 мм, давление 4,0 МПа).</w:t>
      </w:r>
    </w:p>
    <w:p w14:paraId="2CE41AE7" w14:textId="77777777" w:rsidR="0073514D" w:rsidRPr="00F51586" w:rsidRDefault="0073514D" w:rsidP="0073514D">
      <w:pPr>
        <w:pStyle w:val="a2"/>
      </w:pPr>
      <w:r w:rsidRPr="00F51586">
        <w:lastRenderedPageBreak/>
        <w:t xml:space="preserve">Подача газа потребителям города Тутаев осуществляется с выходных сетей газораспределительной станции (ГРС) «Тутаев» </w:t>
      </w:r>
      <w:proofErr w:type="spellStart"/>
      <w:r w:rsidRPr="00F51586">
        <w:t>Рвых</w:t>
      </w:r>
      <w:proofErr w:type="spellEnd"/>
      <w:r w:rsidRPr="00F51586">
        <w:t xml:space="preserve"> = 0,6/0,6 МПа, </w:t>
      </w:r>
      <w:proofErr w:type="spellStart"/>
      <w:proofErr w:type="gramStart"/>
      <w:r w:rsidRPr="00F51586">
        <w:t>Q</w:t>
      </w:r>
      <w:proofErr w:type="gramEnd"/>
      <w:r w:rsidRPr="00F51586">
        <w:t>пр</w:t>
      </w:r>
      <w:proofErr w:type="spellEnd"/>
      <w:r w:rsidRPr="00F51586">
        <w:t xml:space="preserve"> = 85,0 тыс. куб. м/час, расположенной на территории города в районе </w:t>
      </w:r>
      <w:proofErr w:type="spellStart"/>
      <w:r w:rsidRPr="00F51586">
        <w:t>Тутаевского</w:t>
      </w:r>
      <w:proofErr w:type="spellEnd"/>
      <w:r w:rsidRPr="00F51586">
        <w:t xml:space="preserve"> моторного завода. Природный газ поступает на ГРС по отводу от магистрального газопровода Горький-Череповец (диаметр </w:t>
      </w:r>
      <w:r w:rsidR="006E352E">
        <w:t>300</w:t>
      </w:r>
      <w:r w:rsidRPr="00F51586">
        <w:t xml:space="preserve"> мм, давление 4,0 МПа).</w:t>
      </w:r>
    </w:p>
    <w:p w14:paraId="45E8CFFB" w14:textId="77777777" w:rsidR="0073514D" w:rsidRPr="00F51586" w:rsidRDefault="0073514D" w:rsidP="0073514D">
      <w:pPr>
        <w:pStyle w:val="a2"/>
      </w:pPr>
      <w:r w:rsidRPr="00F51586">
        <w:t xml:space="preserve">Эксплуатацию магистральных газопроводов и ГРС осуществляет ООО «Газпром </w:t>
      </w:r>
      <w:proofErr w:type="spellStart"/>
      <w:r w:rsidRPr="00F51586">
        <w:t>трансгаз</w:t>
      </w:r>
      <w:proofErr w:type="spellEnd"/>
      <w:r w:rsidRPr="00F51586">
        <w:t xml:space="preserve"> Ухта».</w:t>
      </w:r>
    </w:p>
    <w:p w14:paraId="0F7FB5A4" w14:textId="77777777" w:rsidR="0073514D" w:rsidRPr="00F51586" w:rsidRDefault="0073514D" w:rsidP="0073514D">
      <w:pPr>
        <w:pStyle w:val="a2"/>
      </w:pPr>
      <w:r w:rsidRPr="00F51586">
        <w:t>Для обеспечения нормальных условий эксплуатации и исключения повреждения магистральных газопроводов в соответствии с «Правилами охраны магистральных трубопроводов» вокруг объектов магистральных газовых сетей установлены охранные зоны в виде участков земли, ограниченных:</w:t>
      </w:r>
    </w:p>
    <w:p w14:paraId="316805CF" w14:textId="77777777" w:rsidR="0073514D" w:rsidRPr="00F51586" w:rsidRDefault="0073514D" w:rsidP="00A4372E">
      <w:pPr>
        <w:pStyle w:val="13"/>
        <w:ind w:left="426"/>
      </w:pPr>
      <w:r w:rsidRPr="00F51586">
        <w:t>замкнутой линией, отстоящей от границ территорий газораспределительных станций на 100 м во все стороны;</w:t>
      </w:r>
    </w:p>
    <w:p w14:paraId="7EB396A2" w14:textId="77777777" w:rsidR="0073514D" w:rsidRPr="00F51586" w:rsidRDefault="0073514D" w:rsidP="00A4372E">
      <w:pPr>
        <w:pStyle w:val="13"/>
        <w:ind w:left="426"/>
      </w:pPr>
      <w:r w:rsidRPr="00F51586">
        <w:t>условными линиями, проходящими в 25 метрах от оси трубопроводов с каждой стороны.</w:t>
      </w:r>
    </w:p>
    <w:p w14:paraId="4AA6CD25" w14:textId="77777777" w:rsidR="0073514D" w:rsidRPr="00F51586" w:rsidRDefault="0073514D" w:rsidP="0073514D">
      <w:pPr>
        <w:pStyle w:val="a2"/>
      </w:pPr>
      <w:r w:rsidRPr="00F51586">
        <w:t>С целью обеспечения безопасности населённых пунктов, расположенных вблизи магистральных газовых сетей, в соответствии СП 36.13330.2012 Магистральные трубопроводы (Актуализированная редакция СНиП 2.05.06-85*), определены минимально-допустимые расстояния от объектов магистральных сетей до жилой застройки.</w:t>
      </w:r>
    </w:p>
    <w:p w14:paraId="7C18EDDD" w14:textId="77777777" w:rsidR="0073514D" w:rsidRPr="00F51586" w:rsidRDefault="0073514D" w:rsidP="0073514D">
      <w:pPr>
        <w:pStyle w:val="a2"/>
      </w:pPr>
      <w:r w:rsidRPr="00F51586">
        <w:t>Магистральные газопроводы, газопроводы-отводы к ГРС и газораспределительные станции имеют технические коридоры (зоны минимально-допустимых расстояний до объектов), составляющие:</w:t>
      </w:r>
    </w:p>
    <w:p w14:paraId="636A26ED" w14:textId="77777777" w:rsidR="0073514D" w:rsidRPr="00F51586" w:rsidRDefault="0073514D" w:rsidP="00A4372E">
      <w:pPr>
        <w:pStyle w:val="13"/>
        <w:ind w:left="426"/>
      </w:pPr>
      <w:r w:rsidRPr="00F51586">
        <w:t>от газопровода условным диаметром свыше 600 мм до 800 мм P≤5,5 МПа – по 200 м от оси газопровода в каждую сторону;</w:t>
      </w:r>
    </w:p>
    <w:p w14:paraId="7A6444CF" w14:textId="77777777" w:rsidR="0073514D" w:rsidRPr="00F51586" w:rsidRDefault="0073514D" w:rsidP="00A4372E">
      <w:pPr>
        <w:pStyle w:val="13"/>
        <w:ind w:left="426"/>
      </w:pPr>
      <w:r w:rsidRPr="00F51586">
        <w:t xml:space="preserve">от газопровода условным диаметром 300 мм </w:t>
      </w:r>
      <w:r w:rsidR="006E352E">
        <w:t>и менее</w:t>
      </w:r>
      <w:r w:rsidRPr="00F51586">
        <w:t xml:space="preserve"> P≤5,5 МПа – по </w:t>
      </w:r>
      <w:r w:rsidR="006E352E">
        <w:t>100</w:t>
      </w:r>
      <w:r w:rsidRPr="00F51586">
        <w:t> м от о</w:t>
      </w:r>
      <w:r w:rsidR="006E352E">
        <w:t>си газопровода в каждую сторону.</w:t>
      </w:r>
    </w:p>
    <w:p w14:paraId="73B0BCEC" w14:textId="77777777" w:rsidR="0073514D" w:rsidRPr="00F51586" w:rsidRDefault="006E352E" w:rsidP="006E352E">
      <w:pPr>
        <w:pStyle w:val="a2"/>
      </w:pPr>
      <w:r>
        <w:t xml:space="preserve">В соответствии с письмом ООО «Газпром </w:t>
      </w:r>
      <w:proofErr w:type="spellStart"/>
      <w:r>
        <w:t>трансгаз</w:t>
      </w:r>
      <w:proofErr w:type="spellEnd"/>
      <w:r>
        <w:t xml:space="preserve"> Ухта» от 24 января 2018 года № 05-940 з</w:t>
      </w:r>
      <w:r w:rsidR="0073514D" w:rsidRPr="00F51586">
        <w:t>она минимальн</w:t>
      </w:r>
      <w:r>
        <w:t>о допустимых</w:t>
      </w:r>
      <w:r w:rsidR="0073514D" w:rsidRPr="00F51586">
        <w:t xml:space="preserve"> расстояний ГРС</w:t>
      </w:r>
      <w:r>
        <w:t xml:space="preserve"> «Тутаев»</w:t>
      </w:r>
      <w:r w:rsidR="0073514D" w:rsidRPr="00F51586">
        <w:t xml:space="preserve"> составляет </w:t>
      </w:r>
      <w:r>
        <w:t>100</w:t>
      </w:r>
      <w:r w:rsidR="0073514D" w:rsidRPr="00F51586">
        <w:t xml:space="preserve"> м</w:t>
      </w:r>
      <w:r>
        <w:t xml:space="preserve"> во все стороны </w:t>
      </w:r>
      <w:r w:rsidRPr="00F51586">
        <w:t xml:space="preserve">от </w:t>
      </w:r>
      <w:r>
        <w:t>ограждения</w:t>
      </w:r>
      <w:r w:rsidR="0073514D" w:rsidRPr="00F51586">
        <w:t>.</w:t>
      </w:r>
    </w:p>
    <w:p w14:paraId="5E4C9029" w14:textId="77777777" w:rsidR="0073514D" w:rsidRPr="00F51586" w:rsidRDefault="0073514D" w:rsidP="0073514D">
      <w:pPr>
        <w:pStyle w:val="a2"/>
      </w:pPr>
      <w:r w:rsidRPr="00F51586">
        <w:t>В соответствии с СанПиН 2.2.1/2.1.1.1200-03 «Санитарно-защитные зоны и санитарная классификация предприятий, сооружений и иных объектов» санитарно-защитная зона от газораспределительной станции составляет 300 м.</w:t>
      </w:r>
    </w:p>
    <w:p w14:paraId="3A435A6C" w14:textId="77777777" w:rsidR="0073514D" w:rsidRPr="00F51586" w:rsidRDefault="0073514D" w:rsidP="00FA4478">
      <w:pPr>
        <w:pStyle w:val="a2"/>
        <w:rPr>
          <w:rStyle w:val="aff4"/>
        </w:rPr>
      </w:pPr>
      <w:r w:rsidRPr="00F51586">
        <w:rPr>
          <w:rStyle w:val="aff4"/>
        </w:rPr>
        <w:t>Газоснабжение правобережной части г. Тутаева</w:t>
      </w:r>
    </w:p>
    <w:p w14:paraId="44F0BFCB" w14:textId="77777777" w:rsidR="0073514D" w:rsidRPr="00F51586" w:rsidRDefault="0073514D" w:rsidP="0073514D">
      <w:pPr>
        <w:pStyle w:val="a2"/>
      </w:pPr>
      <w:r w:rsidRPr="00F51586">
        <w:t xml:space="preserve">В настоящее время газифицирована основная часть правобережной части города, включая промышленные предприятия, жилые кварталы от МКР-10а, МКР-11а до ул. Шитова, а также от ул. </w:t>
      </w:r>
      <w:proofErr w:type="spellStart"/>
      <w:r w:rsidRPr="00F51586">
        <w:t>Р.Люксембург</w:t>
      </w:r>
      <w:proofErr w:type="spellEnd"/>
      <w:r w:rsidRPr="00F51586">
        <w:t xml:space="preserve"> до ул. Комсомольская.</w:t>
      </w:r>
    </w:p>
    <w:p w14:paraId="62FAB16D" w14:textId="77777777" w:rsidR="0073514D" w:rsidRPr="00F51586" w:rsidRDefault="0073514D" w:rsidP="00FA4478">
      <w:pPr>
        <w:pStyle w:val="a2"/>
        <w:rPr>
          <w:rStyle w:val="aff4"/>
        </w:rPr>
      </w:pPr>
      <w:r w:rsidRPr="00F51586">
        <w:rPr>
          <w:rStyle w:val="aff4"/>
        </w:rPr>
        <w:t>Газоснабжение левобережной части г. Тутаева</w:t>
      </w:r>
    </w:p>
    <w:p w14:paraId="467584E7" w14:textId="77777777" w:rsidR="0073514D" w:rsidRPr="00F51586" w:rsidRDefault="0073514D" w:rsidP="0073514D">
      <w:pPr>
        <w:pStyle w:val="a2"/>
      </w:pPr>
      <w:r w:rsidRPr="00F51586">
        <w:t>Левобережная часть г. Тутаева обеспечивается газом по газопроводу Ø 273 с переходом дюкером, выполненным методом наклонно-направленного бурения через р. Волга, от ГРС «Тутаев». Давление газа в газопроводе составляет 6 атм.</w:t>
      </w:r>
    </w:p>
    <w:p w14:paraId="257877BF" w14:textId="77777777" w:rsidR="0073514D" w:rsidRPr="00F51586" w:rsidRDefault="0073514D" w:rsidP="0073514D">
      <w:pPr>
        <w:pStyle w:val="a2"/>
      </w:pPr>
      <w:r w:rsidRPr="00F51586">
        <w:t xml:space="preserve">Схема распределения газа по давлению двухступенчатая: со среднего давления на </w:t>
      </w:r>
      <w:proofErr w:type="gramStart"/>
      <w:r w:rsidRPr="00F51586">
        <w:t>низкое</w:t>
      </w:r>
      <w:proofErr w:type="gramEnd"/>
      <w:r w:rsidRPr="00F51586">
        <w:t>. Для понижения давления для потребителей установлены газорегуляторные пункты (ГРП) в количестве 8 штук.</w:t>
      </w:r>
    </w:p>
    <w:p w14:paraId="1996AE75" w14:textId="77777777" w:rsidR="0073514D" w:rsidRPr="00F51586" w:rsidRDefault="0073514D" w:rsidP="0073514D">
      <w:pPr>
        <w:pStyle w:val="a2"/>
      </w:pPr>
      <w:r w:rsidRPr="00F51586">
        <w:t>Количество газифицированных квартир природным газом составляет 466 шт., индивидуальных домов – 575 шт. Уровень газификации жилого фонда природным газом составляет 90 %, сжиженным баллонным газом – 10%.</w:t>
      </w:r>
    </w:p>
    <w:p w14:paraId="44AF90B3" w14:textId="77777777" w:rsidR="0073514D" w:rsidRPr="00F51586" w:rsidRDefault="0073514D" w:rsidP="0073514D">
      <w:pPr>
        <w:pStyle w:val="a2"/>
      </w:pPr>
      <w:r w:rsidRPr="00F51586">
        <w:lastRenderedPageBreak/>
        <w:t>Направление расхода газа:</w:t>
      </w:r>
    </w:p>
    <w:p w14:paraId="1E4F06D6" w14:textId="77777777" w:rsidR="0073514D" w:rsidRPr="00F51586" w:rsidRDefault="0073514D" w:rsidP="00A4372E">
      <w:pPr>
        <w:pStyle w:val="13"/>
        <w:ind w:left="426"/>
      </w:pPr>
      <w:r w:rsidRPr="00F51586">
        <w:t>технологические нужды промышленности;</w:t>
      </w:r>
    </w:p>
    <w:p w14:paraId="58C5F11E" w14:textId="77777777" w:rsidR="0073514D" w:rsidRPr="00F51586" w:rsidRDefault="0073514D" w:rsidP="00A4372E">
      <w:pPr>
        <w:pStyle w:val="13"/>
        <w:ind w:left="426"/>
      </w:pPr>
      <w:r w:rsidRPr="00F51586">
        <w:t>энергоноситель для теплоисточников;</w:t>
      </w:r>
    </w:p>
    <w:p w14:paraId="3CC000A3" w14:textId="77777777" w:rsidR="0073514D" w:rsidRPr="00F51586" w:rsidRDefault="0073514D" w:rsidP="00A4372E">
      <w:pPr>
        <w:pStyle w:val="13"/>
        <w:ind w:left="426"/>
      </w:pPr>
      <w:r w:rsidRPr="00F51586">
        <w:t>бытовые нужды населения (</w:t>
      </w:r>
      <w:proofErr w:type="spellStart"/>
      <w:r w:rsidRPr="00F51586">
        <w:t>пищеприготовление</w:t>
      </w:r>
      <w:proofErr w:type="spellEnd"/>
      <w:r w:rsidRPr="00F51586">
        <w:t>, горячее водоснабжение).</w:t>
      </w:r>
    </w:p>
    <w:p w14:paraId="2CE546E8" w14:textId="77777777" w:rsidR="0073514D" w:rsidRPr="00F51586" w:rsidRDefault="0073514D" w:rsidP="00E95D06">
      <w:pPr>
        <w:pStyle w:val="a2"/>
        <w:rPr>
          <w:b/>
          <w:lang w:val="en-US"/>
        </w:rPr>
      </w:pPr>
      <w:r w:rsidRPr="00F51586">
        <w:rPr>
          <w:b/>
        </w:rPr>
        <w:t>Выводы</w:t>
      </w:r>
      <w:r w:rsidR="00805BB2" w:rsidRPr="00F51586">
        <w:rPr>
          <w:b/>
          <w:lang w:val="en-US"/>
        </w:rPr>
        <w:t>:</w:t>
      </w:r>
    </w:p>
    <w:p w14:paraId="72DDF603" w14:textId="77777777" w:rsidR="00E906E8" w:rsidRPr="00F51586" w:rsidRDefault="00E906E8" w:rsidP="00A4372E">
      <w:pPr>
        <w:pStyle w:val="13"/>
        <w:ind w:left="426"/>
      </w:pPr>
      <w:r w:rsidRPr="00F51586">
        <w:t>Газоснабжение потребителей города осуществляется на базе природного газа.</w:t>
      </w:r>
    </w:p>
    <w:p w14:paraId="4833D916" w14:textId="77777777" w:rsidR="00E906E8" w:rsidRPr="00F51586" w:rsidRDefault="00E906E8" w:rsidP="00A4372E">
      <w:pPr>
        <w:pStyle w:val="13"/>
        <w:ind w:left="426"/>
      </w:pPr>
      <w:r w:rsidRPr="00F51586">
        <w:t>Газораспределительная система города в целом находится в удовлетворительном состоянии.</w:t>
      </w:r>
    </w:p>
    <w:p w14:paraId="081BEE8C" w14:textId="4EB5C250" w:rsidR="000E1226" w:rsidRPr="00F51586" w:rsidRDefault="00805BB2" w:rsidP="00E95D06">
      <w:pPr>
        <w:pStyle w:val="4"/>
      </w:pPr>
      <w:r w:rsidRPr="00F51586">
        <w:t>2.</w:t>
      </w:r>
      <w:r w:rsidR="0060395D">
        <w:t>8</w:t>
      </w:r>
      <w:r w:rsidRPr="00F51586">
        <w:t xml:space="preserve">.6 </w:t>
      </w:r>
      <w:r w:rsidR="000E1226" w:rsidRPr="00F51586">
        <w:t>Электроснабжение</w:t>
      </w:r>
    </w:p>
    <w:p w14:paraId="14654F72" w14:textId="3626D062" w:rsidR="00901EF3" w:rsidRPr="00F51586" w:rsidRDefault="000E1226" w:rsidP="000E1226">
      <w:pPr>
        <w:pStyle w:val="a2"/>
      </w:pPr>
      <w:r w:rsidRPr="00901EF3">
        <w:t>Электроснабжение потребителей городского поселения Тутаев осуществляется от сетей филиала ПАО «МРСК Центра»</w:t>
      </w:r>
      <w:r w:rsidR="003A2315" w:rsidRPr="00901EF3">
        <w:t xml:space="preserve"> </w:t>
      </w:r>
      <w:r w:rsidRPr="00901EF3">
        <w:t>– «Ярэнерго»</w:t>
      </w:r>
      <w:r w:rsidR="00901EF3" w:rsidRPr="00901EF3">
        <w:t>:</w:t>
      </w:r>
      <w:r w:rsidRPr="00901EF3">
        <w:t xml:space="preserve"> </w:t>
      </w:r>
      <w:r w:rsidR="003A2315" w:rsidRPr="00901EF3">
        <w:t>н</w:t>
      </w:r>
      <w:r w:rsidRPr="00901EF3">
        <w:t>а территории городского поселения ра</w:t>
      </w:r>
      <w:r w:rsidR="00901EF3" w:rsidRPr="00901EF3">
        <w:t xml:space="preserve">сположены электроподстанции ПС </w:t>
      </w:r>
      <w:r w:rsidRPr="00901EF3">
        <w:t xml:space="preserve">110 </w:t>
      </w:r>
      <w:proofErr w:type="spellStart"/>
      <w:r w:rsidRPr="00901EF3">
        <w:t>кВ</w:t>
      </w:r>
      <w:proofErr w:type="spellEnd"/>
      <w:r w:rsidRPr="00901EF3">
        <w:t xml:space="preserve"> «Тутаев», ПС 35/10 </w:t>
      </w:r>
      <w:proofErr w:type="spellStart"/>
      <w:r w:rsidRPr="00901EF3">
        <w:t>кВ</w:t>
      </w:r>
      <w:proofErr w:type="spellEnd"/>
      <w:r w:rsidRPr="00901EF3">
        <w:t xml:space="preserve"> "Тутаев"</w:t>
      </w:r>
      <w:r w:rsidR="00652EA2">
        <w:t>,</w:t>
      </w:r>
      <w:r w:rsidRPr="00901EF3">
        <w:t xml:space="preserve"> 6 </w:t>
      </w:r>
      <w:proofErr w:type="spellStart"/>
      <w:r w:rsidRPr="00901EF3">
        <w:t>кВ</w:t>
      </w:r>
      <w:proofErr w:type="spellEnd"/>
      <w:r w:rsidRPr="00901EF3">
        <w:t xml:space="preserve"> </w:t>
      </w:r>
      <w:r w:rsidR="003A2315" w:rsidRPr="00901EF3">
        <w:t>«</w:t>
      </w:r>
      <w:proofErr w:type="spellStart"/>
      <w:r w:rsidRPr="00901EF3">
        <w:t>Тульма</w:t>
      </w:r>
      <w:proofErr w:type="spellEnd"/>
      <w:r w:rsidR="003A2315" w:rsidRPr="00901EF3">
        <w:t>»</w:t>
      </w:r>
      <w:r w:rsidR="00901EF3">
        <w:t xml:space="preserve">; от </w:t>
      </w:r>
      <w:r w:rsidR="00901EF3" w:rsidRPr="00901EF3">
        <w:t xml:space="preserve">сетей ПАО «ФСК ЕЭС»: на территории городского поселения расположены электроподстанции ПС 220 </w:t>
      </w:r>
      <w:proofErr w:type="spellStart"/>
      <w:r w:rsidR="00901EF3" w:rsidRPr="00901EF3">
        <w:t>кВ</w:t>
      </w:r>
      <w:proofErr w:type="spellEnd"/>
      <w:r w:rsidR="00901EF3" w:rsidRPr="00901EF3">
        <w:t xml:space="preserve"> «Тутаев»</w:t>
      </w:r>
      <w:r w:rsidR="00901EF3">
        <w:t>;</w:t>
      </w:r>
      <w:r w:rsidR="00901EF3" w:rsidRPr="00901EF3">
        <w:t xml:space="preserve"> </w:t>
      </w:r>
      <w:r w:rsidR="00901EF3">
        <w:t>о</w:t>
      </w:r>
      <w:r w:rsidR="00901EF3" w:rsidRPr="00901EF3">
        <w:t>т сетей льнокомбината «</w:t>
      </w:r>
      <w:proofErr w:type="spellStart"/>
      <w:r w:rsidR="00901EF3" w:rsidRPr="00901EF3">
        <w:t>Тульма</w:t>
      </w:r>
      <w:proofErr w:type="spellEnd"/>
      <w:r w:rsidR="00901EF3" w:rsidRPr="00901EF3">
        <w:t xml:space="preserve">»: на территории городского поселения расположены электроподстанции ПС 35 </w:t>
      </w:r>
      <w:proofErr w:type="spellStart"/>
      <w:r w:rsidR="00901EF3" w:rsidRPr="00901EF3">
        <w:t>кВ</w:t>
      </w:r>
      <w:proofErr w:type="spellEnd"/>
      <w:r w:rsidR="00901EF3" w:rsidRPr="00901EF3">
        <w:t xml:space="preserve"> «</w:t>
      </w:r>
      <w:proofErr w:type="spellStart"/>
      <w:r w:rsidR="00901EF3" w:rsidRPr="00901EF3">
        <w:t>Тульма</w:t>
      </w:r>
      <w:proofErr w:type="spellEnd"/>
      <w:r w:rsidR="00901EF3" w:rsidRPr="00901EF3">
        <w:t>».</w:t>
      </w:r>
    </w:p>
    <w:p w14:paraId="04CAE90C" w14:textId="16BF885D" w:rsidR="000E1226" w:rsidRPr="004504B9" w:rsidRDefault="000E1226" w:rsidP="000E1226">
      <w:pPr>
        <w:pStyle w:val="a2"/>
      </w:pPr>
      <w:r w:rsidRPr="004504B9">
        <w:t>На территории городского поселения также расположена ТЭЦ ПГУ мощностью 52 МВт</w:t>
      </w:r>
      <w:r w:rsidR="00652EA2">
        <w:t>, расположенная по адресу: г. Тутаев, ул. Промышленная, д. 15,</w:t>
      </w:r>
      <w:r w:rsidR="005770F4">
        <w:t xml:space="preserve"> </w:t>
      </w:r>
      <w:r w:rsidR="00652EA2">
        <w:t xml:space="preserve">и </w:t>
      </w:r>
      <w:r w:rsidR="005770F4">
        <w:t>ЦРП-1</w:t>
      </w:r>
      <w:r w:rsidR="00652EA2">
        <w:t>, расположенная по адресу: г. Тутаев, ул. Строителей, д. 11</w:t>
      </w:r>
      <w:r w:rsidRPr="004504B9">
        <w:t>.</w:t>
      </w:r>
    </w:p>
    <w:p w14:paraId="775B2881" w14:textId="27E731BC" w:rsidR="000E1226" w:rsidRPr="004504B9" w:rsidRDefault="000E1226" w:rsidP="000E1226">
      <w:pPr>
        <w:pStyle w:val="a2"/>
      </w:pPr>
      <w:r w:rsidRPr="004504B9">
        <w:t>По территории городского поселения проходят воздушные (</w:t>
      </w:r>
      <w:proofErr w:type="gramStart"/>
      <w:r w:rsidRPr="004504B9">
        <w:t>ВЛ</w:t>
      </w:r>
      <w:proofErr w:type="gramEnd"/>
      <w:r w:rsidRPr="004504B9">
        <w:t>)</w:t>
      </w:r>
      <w:r w:rsidR="005770F4">
        <w:t>,</w:t>
      </w:r>
      <w:r w:rsidRPr="004504B9">
        <w:t xml:space="preserve"> кабельные (КЛ)</w:t>
      </w:r>
      <w:r w:rsidR="005770F4">
        <w:t xml:space="preserve"> и кабельно-воздушные (КВЛ)</w:t>
      </w:r>
      <w:r w:rsidRPr="004504B9">
        <w:t xml:space="preserve"> линии электропередачи напряжением 220 </w:t>
      </w:r>
      <w:proofErr w:type="spellStart"/>
      <w:r w:rsidRPr="004504B9">
        <w:t>кВ</w:t>
      </w:r>
      <w:proofErr w:type="spellEnd"/>
      <w:r w:rsidRPr="004504B9">
        <w:t xml:space="preserve">, 110 </w:t>
      </w:r>
      <w:proofErr w:type="spellStart"/>
      <w:r w:rsidRPr="004504B9">
        <w:t>кВ</w:t>
      </w:r>
      <w:proofErr w:type="spellEnd"/>
      <w:r w:rsidRPr="004504B9">
        <w:t xml:space="preserve">, 35 кВ,6-10 </w:t>
      </w:r>
      <w:proofErr w:type="spellStart"/>
      <w:r w:rsidRPr="004504B9">
        <w:t>кВ</w:t>
      </w:r>
      <w:proofErr w:type="spellEnd"/>
      <w:r w:rsidRPr="004504B9">
        <w:t xml:space="preserve"> и 0,4 </w:t>
      </w:r>
      <w:proofErr w:type="spellStart"/>
      <w:r w:rsidRPr="004504B9">
        <w:t>кВ.</w:t>
      </w:r>
      <w:proofErr w:type="spellEnd"/>
    </w:p>
    <w:p w14:paraId="7F2DD113" w14:textId="77777777" w:rsidR="000E1226" w:rsidRPr="004504B9" w:rsidRDefault="000E1226" w:rsidP="000E1226">
      <w:pPr>
        <w:pStyle w:val="a2"/>
      </w:pPr>
      <w:r w:rsidRPr="004504B9">
        <w:t xml:space="preserve">Электроснабжение потребителей городского поселения от центров питания осуществляется на напряжении 6 </w:t>
      </w:r>
      <w:proofErr w:type="spellStart"/>
      <w:r w:rsidRPr="004504B9">
        <w:t>кВ</w:t>
      </w:r>
      <w:proofErr w:type="spellEnd"/>
      <w:r w:rsidRPr="004504B9">
        <w:t xml:space="preserve"> и 10 </w:t>
      </w:r>
      <w:proofErr w:type="spellStart"/>
      <w:r w:rsidRPr="004504B9">
        <w:t>кВ</w:t>
      </w:r>
      <w:proofErr w:type="spellEnd"/>
      <w:r w:rsidRPr="004504B9">
        <w:t xml:space="preserve"> по</w:t>
      </w:r>
      <w:r w:rsidR="00AC3352" w:rsidRPr="004504B9">
        <w:t xml:space="preserve"> </w:t>
      </w:r>
      <w:r w:rsidRPr="004504B9">
        <w:t xml:space="preserve">воздушным и кабельным линиями, через сеть распределительных пунктов 6 </w:t>
      </w:r>
      <w:proofErr w:type="spellStart"/>
      <w:r w:rsidRPr="004504B9">
        <w:t>кВ</w:t>
      </w:r>
      <w:proofErr w:type="spellEnd"/>
      <w:r w:rsidRPr="004504B9">
        <w:t xml:space="preserve"> и 10 </w:t>
      </w:r>
      <w:proofErr w:type="spellStart"/>
      <w:r w:rsidRPr="004504B9">
        <w:t>кВ</w:t>
      </w:r>
      <w:proofErr w:type="spellEnd"/>
      <w:r w:rsidRPr="004504B9">
        <w:t xml:space="preserve"> и трансформаторных подстанций 6-10/0,4 </w:t>
      </w:r>
      <w:proofErr w:type="spellStart"/>
      <w:r w:rsidRPr="004504B9">
        <w:t>кВ.</w:t>
      </w:r>
      <w:proofErr w:type="spellEnd"/>
    </w:p>
    <w:p w14:paraId="1BBABB9E" w14:textId="77777777" w:rsidR="000E1226" w:rsidRPr="004504B9" w:rsidRDefault="000E1226" w:rsidP="000E1226">
      <w:pPr>
        <w:pStyle w:val="a2"/>
      </w:pPr>
      <w:r w:rsidRPr="004504B9">
        <w:t xml:space="preserve">В границах городского поселения планировочными ограничениями являются: охранные зоны воздушных линий электропередачи напряжением 220 </w:t>
      </w:r>
      <w:proofErr w:type="spellStart"/>
      <w:r w:rsidRPr="004504B9">
        <w:t>кВ</w:t>
      </w:r>
      <w:proofErr w:type="spellEnd"/>
      <w:r w:rsidRPr="004504B9">
        <w:t xml:space="preserve">, 110 </w:t>
      </w:r>
      <w:proofErr w:type="spellStart"/>
      <w:r w:rsidRPr="004504B9">
        <w:t>кВ</w:t>
      </w:r>
      <w:proofErr w:type="spellEnd"/>
      <w:r w:rsidRPr="004504B9">
        <w:t xml:space="preserve">, 35 </w:t>
      </w:r>
      <w:proofErr w:type="spellStart"/>
      <w:r w:rsidRPr="004504B9">
        <w:t>кВ</w:t>
      </w:r>
      <w:proofErr w:type="spellEnd"/>
      <w:r w:rsidRPr="004504B9">
        <w:t xml:space="preserve"> и 6-10 </w:t>
      </w:r>
      <w:proofErr w:type="spellStart"/>
      <w:r w:rsidRPr="004504B9">
        <w:t>кВ</w:t>
      </w:r>
      <w:proofErr w:type="spellEnd"/>
      <w:r w:rsidRPr="004504B9">
        <w:t xml:space="preserve">, проходящих по рассматриваемой территории электроподстанций 220 </w:t>
      </w:r>
      <w:proofErr w:type="spellStart"/>
      <w:r w:rsidRPr="004504B9">
        <w:t>кВ</w:t>
      </w:r>
      <w:proofErr w:type="spellEnd"/>
      <w:r w:rsidRPr="004504B9">
        <w:t xml:space="preserve">, 110 </w:t>
      </w:r>
      <w:proofErr w:type="spellStart"/>
      <w:r w:rsidRPr="004504B9">
        <w:t>кВ</w:t>
      </w:r>
      <w:proofErr w:type="spellEnd"/>
      <w:r w:rsidRPr="004504B9">
        <w:t xml:space="preserve">, 35 </w:t>
      </w:r>
      <w:proofErr w:type="spellStart"/>
      <w:r w:rsidRPr="004504B9">
        <w:t>кВ</w:t>
      </w:r>
      <w:proofErr w:type="spellEnd"/>
      <w:r w:rsidRPr="004504B9">
        <w:t xml:space="preserve"> и 6-10 </w:t>
      </w:r>
      <w:proofErr w:type="spellStart"/>
      <w:r w:rsidRPr="004504B9">
        <w:t>кВ.</w:t>
      </w:r>
      <w:proofErr w:type="spellEnd"/>
    </w:p>
    <w:p w14:paraId="65BC5DA9" w14:textId="77777777" w:rsidR="000E1226" w:rsidRPr="004504B9" w:rsidRDefault="000E1226" w:rsidP="000E1226">
      <w:pPr>
        <w:pStyle w:val="a2"/>
      </w:pPr>
      <w:r w:rsidRPr="004504B9">
        <w:t xml:space="preserve">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(постановление Правительства Российской Федерации от 24 февраля </w:t>
      </w:r>
      <w:smartTag w:uri="urn:schemas-microsoft-com:office:smarttags" w:element="metricconverter">
        <w:smartTagPr>
          <w:attr w:name="ProductID" w:val="2009 г"/>
        </w:smartTagPr>
        <w:r w:rsidRPr="004504B9">
          <w:t>2009 г</w:t>
        </w:r>
      </w:smartTag>
      <w:r w:rsidRPr="004504B9">
        <w:t xml:space="preserve">. № 160), охранные зоны составляют: </w:t>
      </w:r>
    </w:p>
    <w:p w14:paraId="0661FE41" w14:textId="77777777" w:rsidR="000E1226" w:rsidRPr="004504B9" w:rsidRDefault="000E1226" w:rsidP="000E1226">
      <w:pPr>
        <w:pStyle w:val="22"/>
      </w:pPr>
      <w:r w:rsidRPr="004504B9">
        <w:t xml:space="preserve">вдоль воздушных линий электропередачи напряжением: 220 </w:t>
      </w:r>
      <w:proofErr w:type="spellStart"/>
      <w:r w:rsidRPr="004504B9">
        <w:t>кВ</w:t>
      </w:r>
      <w:proofErr w:type="spellEnd"/>
      <w:r w:rsidRPr="004504B9">
        <w:t xml:space="preserve"> - 25м, 110 </w:t>
      </w:r>
      <w:proofErr w:type="spellStart"/>
      <w:r w:rsidRPr="004504B9">
        <w:t>кВ</w:t>
      </w:r>
      <w:proofErr w:type="spellEnd"/>
      <w:r w:rsidRPr="004504B9">
        <w:t xml:space="preserve"> - </w:t>
      </w:r>
      <w:smartTag w:uri="urn:schemas-microsoft-com:office:smarttags" w:element="metricconverter">
        <w:smartTagPr>
          <w:attr w:name="ProductID" w:val="20 м"/>
        </w:smartTagPr>
        <w:r w:rsidRPr="004504B9">
          <w:t>20 м</w:t>
        </w:r>
      </w:smartTag>
      <w:r w:rsidRPr="004504B9">
        <w:t xml:space="preserve">, 35 </w:t>
      </w:r>
      <w:proofErr w:type="spellStart"/>
      <w:r w:rsidRPr="004504B9">
        <w:t>кВ</w:t>
      </w:r>
      <w:proofErr w:type="spellEnd"/>
      <w:r w:rsidRPr="004504B9">
        <w:t xml:space="preserve"> - </w:t>
      </w:r>
      <w:smartTag w:uri="urn:schemas-microsoft-com:office:smarttags" w:element="metricconverter">
        <w:smartTagPr>
          <w:attr w:name="ProductID" w:val="15 м"/>
        </w:smartTagPr>
        <w:r w:rsidRPr="004504B9">
          <w:t>15 м</w:t>
        </w:r>
      </w:smartTag>
      <w:r w:rsidRPr="004504B9">
        <w:t xml:space="preserve">, 6-10 </w:t>
      </w:r>
      <w:proofErr w:type="spellStart"/>
      <w:r w:rsidRPr="004504B9">
        <w:t>кВ</w:t>
      </w:r>
      <w:proofErr w:type="spellEnd"/>
      <w:r w:rsidRPr="004504B9">
        <w:t xml:space="preserve"> – </w:t>
      </w:r>
      <w:smartTag w:uri="urn:schemas-microsoft-com:office:smarttags" w:element="metricconverter">
        <w:smartTagPr>
          <w:attr w:name="ProductID" w:val="10 м"/>
        </w:smartTagPr>
        <w:r w:rsidRPr="004504B9">
          <w:t>10 м</w:t>
        </w:r>
      </w:smartTag>
      <w:r w:rsidRPr="004504B9">
        <w:t xml:space="preserve"> по обе стороны линии от крайних проводов при не отклонённом их положении,</w:t>
      </w:r>
    </w:p>
    <w:p w14:paraId="7863BFA1" w14:textId="77777777" w:rsidR="000E1226" w:rsidRPr="004504B9" w:rsidRDefault="000E1226" w:rsidP="000E1226">
      <w:pPr>
        <w:pStyle w:val="22"/>
        <w:rPr>
          <w:rStyle w:val="aff8"/>
        </w:rPr>
      </w:pPr>
      <w:r w:rsidRPr="004504B9">
        <w:rPr>
          <w:rStyle w:val="aff8"/>
        </w:rPr>
        <w:t>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- 1 м,</w:t>
      </w:r>
    </w:p>
    <w:p w14:paraId="25BB7049" w14:textId="77777777" w:rsidR="000E1226" w:rsidRPr="004504B9" w:rsidRDefault="000E1226" w:rsidP="000E1226">
      <w:pPr>
        <w:pStyle w:val="22"/>
      </w:pPr>
      <w:r w:rsidRPr="004504B9">
        <w:rPr>
          <w:rStyle w:val="aff8"/>
        </w:rPr>
        <w:t xml:space="preserve">электрических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w:t>
      </w:r>
      <w:r w:rsidRPr="004504B9">
        <w:t xml:space="preserve">220 </w:t>
      </w:r>
      <w:proofErr w:type="spellStart"/>
      <w:r w:rsidRPr="004504B9">
        <w:t>кВ</w:t>
      </w:r>
      <w:proofErr w:type="spellEnd"/>
      <w:r w:rsidRPr="004504B9">
        <w:t xml:space="preserve"> </w:t>
      </w:r>
      <w:r w:rsidR="002309FF" w:rsidRPr="004504B9">
        <w:t>–</w:t>
      </w:r>
      <w:r w:rsidRPr="004504B9">
        <w:t xml:space="preserve"> 25</w:t>
      </w:r>
      <w:r w:rsidR="002309FF" w:rsidRPr="004504B9">
        <w:t xml:space="preserve"> </w:t>
      </w:r>
      <w:r w:rsidRPr="004504B9">
        <w:t xml:space="preserve">м, 110 </w:t>
      </w:r>
      <w:proofErr w:type="spellStart"/>
      <w:r w:rsidRPr="004504B9">
        <w:t>кВ</w:t>
      </w:r>
      <w:proofErr w:type="spellEnd"/>
      <w:r w:rsidRPr="004504B9">
        <w:t xml:space="preserve"> - </w:t>
      </w:r>
      <w:smartTag w:uri="urn:schemas-microsoft-com:office:smarttags" w:element="metricconverter">
        <w:smartTagPr>
          <w:attr w:name="ProductID" w:val="20 м"/>
        </w:smartTagPr>
        <w:r w:rsidRPr="004504B9">
          <w:t>20 м</w:t>
        </w:r>
      </w:smartTag>
      <w:r w:rsidRPr="004504B9">
        <w:t xml:space="preserve">, 35 </w:t>
      </w:r>
      <w:proofErr w:type="spellStart"/>
      <w:r w:rsidRPr="004504B9">
        <w:t>кВ</w:t>
      </w:r>
      <w:proofErr w:type="spellEnd"/>
      <w:r w:rsidRPr="004504B9">
        <w:t xml:space="preserve"> - </w:t>
      </w:r>
      <w:smartTag w:uri="urn:schemas-microsoft-com:office:smarttags" w:element="metricconverter">
        <w:smartTagPr>
          <w:attr w:name="ProductID" w:val="15 м"/>
        </w:smartTagPr>
        <w:r w:rsidRPr="004504B9">
          <w:t>15 м</w:t>
        </w:r>
      </w:smartTag>
      <w:r w:rsidRPr="004504B9">
        <w:t xml:space="preserve">, 6-10 </w:t>
      </w:r>
      <w:proofErr w:type="spellStart"/>
      <w:r w:rsidRPr="004504B9">
        <w:t>кВ</w:t>
      </w:r>
      <w:proofErr w:type="spellEnd"/>
      <w:r w:rsidRPr="004504B9">
        <w:t xml:space="preserve"> – </w:t>
      </w:r>
      <w:smartTag w:uri="urn:schemas-microsoft-com:office:smarttags" w:element="metricconverter">
        <w:smartTagPr>
          <w:attr w:name="ProductID" w:val="10 м"/>
        </w:smartTagPr>
        <w:r w:rsidRPr="004504B9">
          <w:t>10 м</w:t>
        </w:r>
      </w:smartTag>
    </w:p>
    <w:p w14:paraId="22CF7078" w14:textId="77777777" w:rsidR="000E1226" w:rsidRPr="004504B9" w:rsidRDefault="000E1226" w:rsidP="00FA4478">
      <w:pPr>
        <w:pStyle w:val="a2"/>
        <w:rPr>
          <w:rStyle w:val="aff3"/>
        </w:rPr>
      </w:pPr>
      <w:r w:rsidRPr="004504B9">
        <w:rPr>
          <w:rStyle w:val="aff3"/>
        </w:rPr>
        <w:t>Выводы</w:t>
      </w:r>
      <w:r w:rsidR="00805BB2" w:rsidRPr="004504B9">
        <w:rPr>
          <w:rStyle w:val="aff3"/>
        </w:rPr>
        <w:t>:</w:t>
      </w:r>
    </w:p>
    <w:p w14:paraId="0B1A7E2B" w14:textId="77777777" w:rsidR="000E1226" w:rsidRPr="004504B9" w:rsidRDefault="000E1226" w:rsidP="000E1226">
      <w:pPr>
        <w:pStyle w:val="a2"/>
        <w:rPr>
          <w:rStyle w:val="aff8"/>
        </w:rPr>
      </w:pPr>
      <w:r w:rsidRPr="004504B9">
        <w:rPr>
          <w:rStyle w:val="aff8"/>
        </w:rPr>
        <w:lastRenderedPageBreak/>
        <w:t>Потребители городского поселения обеспечены электроэнергией полностью</w:t>
      </w:r>
      <w:r w:rsidR="008F1A5F" w:rsidRPr="004504B9">
        <w:rPr>
          <w:rStyle w:val="aff8"/>
        </w:rPr>
        <w:t>.</w:t>
      </w:r>
      <w:r w:rsidRPr="004504B9">
        <w:t xml:space="preserve"> </w:t>
      </w:r>
      <w:r w:rsidRPr="004504B9">
        <w:rPr>
          <w:rStyle w:val="aff8"/>
        </w:rPr>
        <w:t>Для технологического присоединения новых потребителей</w:t>
      </w:r>
      <w:r w:rsidRPr="004504B9">
        <w:t xml:space="preserve"> потребуется </w:t>
      </w:r>
      <w:r w:rsidRPr="004504B9">
        <w:rPr>
          <w:rStyle w:val="aff8"/>
        </w:rPr>
        <w:t xml:space="preserve">строительство новых электрических сетей 10 </w:t>
      </w:r>
      <w:proofErr w:type="spellStart"/>
      <w:r w:rsidRPr="004504B9">
        <w:rPr>
          <w:rStyle w:val="aff8"/>
        </w:rPr>
        <w:t>кВ</w:t>
      </w:r>
      <w:proofErr w:type="spellEnd"/>
      <w:r w:rsidRPr="004504B9">
        <w:rPr>
          <w:rStyle w:val="aff8"/>
        </w:rPr>
        <w:t xml:space="preserve"> и трансформаторных подстанций 10/0,4 </w:t>
      </w:r>
      <w:proofErr w:type="spellStart"/>
      <w:r w:rsidRPr="004504B9">
        <w:rPr>
          <w:rStyle w:val="aff8"/>
        </w:rPr>
        <w:t>кВ.</w:t>
      </w:r>
      <w:proofErr w:type="spellEnd"/>
    </w:p>
    <w:p w14:paraId="1266F18B" w14:textId="77777777" w:rsidR="000E1226" w:rsidRPr="00F51586" w:rsidRDefault="000E1226" w:rsidP="000E1226">
      <w:pPr>
        <w:pStyle w:val="a2"/>
        <w:rPr>
          <w:rStyle w:val="aff8"/>
        </w:rPr>
      </w:pPr>
      <w:r w:rsidRPr="004504B9">
        <w:rPr>
          <w:rStyle w:val="aff8"/>
        </w:rPr>
        <w:t xml:space="preserve">Также для повышения надежности электроснабжения потребителей городского поселения необходима реконструкция существующих сетей 6 - 10 </w:t>
      </w:r>
      <w:proofErr w:type="spellStart"/>
      <w:r w:rsidRPr="004504B9">
        <w:rPr>
          <w:rStyle w:val="aff8"/>
        </w:rPr>
        <w:t>кВ</w:t>
      </w:r>
      <w:proofErr w:type="spellEnd"/>
      <w:r w:rsidRPr="004504B9">
        <w:rPr>
          <w:rStyle w:val="aff8"/>
        </w:rPr>
        <w:t xml:space="preserve"> и 0,4 </w:t>
      </w:r>
      <w:proofErr w:type="spellStart"/>
      <w:r w:rsidRPr="004504B9">
        <w:rPr>
          <w:rStyle w:val="aff8"/>
        </w:rPr>
        <w:t>кВ</w:t>
      </w:r>
      <w:proofErr w:type="spellEnd"/>
      <w:r w:rsidRPr="004504B9">
        <w:rPr>
          <w:rStyle w:val="aff8"/>
        </w:rPr>
        <w:t xml:space="preserve"> и трансформаторных подстанций 10/0,4 </w:t>
      </w:r>
      <w:proofErr w:type="spellStart"/>
      <w:r w:rsidRPr="004504B9">
        <w:rPr>
          <w:rStyle w:val="aff8"/>
        </w:rPr>
        <w:t>кВ.</w:t>
      </w:r>
      <w:proofErr w:type="spellEnd"/>
    </w:p>
    <w:p w14:paraId="124D24A3" w14:textId="77777777" w:rsidR="003A2315" w:rsidRPr="00F51586" w:rsidRDefault="003A2315" w:rsidP="000E1226">
      <w:pPr>
        <w:pStyle w:val="a2"/>
        <w:rPr>
          <w:rStyle w:val="aff8"/>
        </w:rPr>
      </w:pPr>
    </w:p>
    <w:p w14:paraId="34832B1A" w14:textId="5DC04166" w:rsidR="003A2315" w:rsidRPr="00F51586" w:rsidRDefault="00DB3A79" w:rsidP="003A2315">
      <w:pPr>
        <w:pStyle w:val="30"/>
      </w:pPr>
      <w:bookmarkStart w:id="26" w:name="_Toc493849405"/>
      <w:r w:rsidRPr="00F51586">
        <w:t>2</w:t>
      </w:r>
      <w:r w:rsidR="003A2315" w:rsidRPr="00F51586">
        <w:t>.</w:t>
      </w:r>
      <w:r w:rsidR="0060395D">
        <w:t>9</w:t>
      </w:r>
      <w:r w:rsidR="003A2315" w:rsidRPr="00F51586">
        <w:t>. Основные выводы комплексного анализа территории</w:t>
      </w:r>
      <w:bookmarkEnd w:id="26"/>
    </w:p>
    <w:p w14:paraId="27194C87" w14:textId="77777777" w:rsidR="008A3220" w:rsidRPr="00F51586" w:rsidRDefault="008A3220" w:rsidP="008A3220">
      <w:pPr>
        <w:ind w:firstLine="567"/>
        <w:jc w:val="both"/>
      </w:pPr>
      <w:r w:rsidRPr="00F51586">
        <w:t xml:space="preserve">Тутаев в структуре региональных связей занимает важное место в транспортной связи административного центра Ярославской области – г. Ярославля, со вторым по величине городе Ярославской области – г. Рыбинском и находится на получасовом удалении от центра региона. Эта особенность географического положения города всегда рассматривалась как основа производственной специализации города. Основой экономической базы городского поселения Тутаев является машиностроение, металлообработка и пищевая промышленность. </w:t>
      </w:r>
    </w:p>
    <w:p w14:paraId="1099A6D8" w14:textId="77777777" w:rsidR="00BC05A5" w:rsidRPr="00F51586" w:rsidRDefault="00BC05A5" w:rsidP="00BC05A5">
      <w:pPr>
        <w:suppressAutoHyphens/>
        <w:spacing w:before="60" w:after="60"/>
        <w:ind w:firstLine="567"/>
        <w:jc w:val="both"/>
      </w:pPr>
      <w:r w:rsidRPr="00F51586">
        <w:t xml:space="preserve">Для населения городского поселения Тутаев характерно незначительное сокращение численности населения. В среднем в последние годы показатели естественного и механического движения населения близки к нулю. Возрастная структура населения характеризуется преобладанием лиц пенсионных возрастов над молодежью. Численность </w:t>
      </w:r>
      <w:proofErr w:type="gramStart"/>
      <w:r w:rsidRPr="00F51586">
        <w:t>занятых</w:t>
      </w:r>
      <w:proofErr w:type="gramEnd"/>
      <w:r w:rsidRPr="00F51586">
        <w:t xml:space="preserve"> в экономике имеет тенденцию к сокращению, имеется достаточный резерв трудоспособного населения для развития хозяйственной деятельности.</w:t>
      </w:r>
    </w:p>
    <w:p w14:paraId="71A2711A" w14:textId="77777777" w:rsidR="00BC05A5" w:rsidRPr="00F51586" w:rsidRDefault="00BC05A5" w:rsidP="00BC05A5">
      <w:pPr>
        <w:suppressAutoHyphens/>
        <w:spacing w:before="120" w:after="60"/>
        <w:ind w:firstLine="567"/>
        <w:jc w:val="both"/>
      </w:pPr>
      <w:r w:rsidRPr="00F51586">
        <w:t>В целом динамика жилищного фонда городского поселения характеризуется стабильными темпами роста (в среднем прирост жилищного фонда составляет 1 % в год). В структуре существующего жилищного фонда по этажности преобладает 9-этажная капитальная застройка. Показатель обеспеченности жильем на душу населения составляет 23 кв. м. Доля аварийного жилья незначительна. Объемы жилищного строительства составляют порядка 9,6 тыс. кв. м ежегодно, 58 % от всего объема ввода составляют многоквартирные жилые дома.</w:t>
      </w:r>
    </w:p>
    <w:p w14:paraId="7FD9DAF7" w14:textId="77777777" w:rsidR="003A2315" w:rsidRPr="00F51586" w:rsidRDefault="00BC05A5" w:rsidP="000E1226">
      <w:pPr>
        <w:pStyle w:val="a2"/>
      </w:pPr>
      <w:r w:rsidRPr="00F51586">
        <w:t>Сфера обслуживания населения города представлена широким перечнем объектов образования, здравоохранения и социального обслуживания, культуры, туризма, молодежной политики, физической культуры и спорта, социальной защиты, общественного питания, торговли и бытового обслуживания. На территории городского поселения Тутаев существует необходимость в развитии сети учреждений дошкольного образования</w:t>
      </w:r>
      <w:r w:rsidR="008F1A5F" w:rsidRPr="00F51586">
        <w:t>.</w:t>
      </w:r>
    </w:p>
    <w:p w14:paraId="63B244EB" w14:textId="77777777" w:rsidR="008F1A5F" w:rsidRPr="00F51586" w:rsidRDefault="008F1A5F" w:rsidP="008F1A5F">
      <w:pPr>
        <w:pStyle w:val="a2"/>
      </w:pPr>
      <w:r w:rsidRPr="00F51586">
        <w:t>В пригородных и междугородных перевозках главную роль играет автобусное сообщение. Сооружения для хранения и обслуживания автотранспорта полностью удовлетворяют спросу автомобилистов.</w:t>
      </w:r>
    </w:p>
    <w:p w14:paraId="490AC9B5" w14:textId="77777777" w:rsidR="008F1A5F" w:rsidRPr="00F51586" w:rsidRDefault="00A9196E" w:rsidP="008F1A5F">
      <w:pPr>
        <w:pStyle w:val="a2"/>
      </w:pPr>
      <w:r w:rsidRPr="00F51586">
        <w:t xml:space="preserve">Улично-дорожная сеть имеет четкую планировочную структуру и развита в соответствии с потребностями населения, однако большая часть асфальтового покрытия улиц и дорог города </w:t>
      </w:r>
      <w:proofErr w:type="gramStart"/>
      <w:r w:rsidRPr="00F51586">
        <w:t>находится в неудовлетворительном состоянии и требует</w:t>
      </w:r>
      <w:proofErr w:type="gramEnd"/>
      <w:r w:rsidRPr="00F51586">
        <w:t xml:space="preserve"> ремонта. </w:t>
      </w:r>
      <w:r w:rsidR="008F1A5F" w:rsidRPr="00F51586">
        <w:t>Внешние транспортные связи города представлены автомобильным, железнодорожным и внутренним водным транспортом. Имеющаяся развитая сеть автомобильных дорог общего пользования позволяет обеспечить как большинство внутрирайонных, так и межмуниципальные транспортные связи.</w:t>
      </w:r>
    </w:p>
    <w:p w14:paraId="3DE8F288" w14:textId="77777777" w:rsidR="008F1A5F" w:rsidRPr="00F51586" w:rsidRDefault="008F1A5F" w:rsidP="008F1A5F">
      <w:pPr>
        <w:pStyle w:val="a2"/>
      </w:pPr>
      <w:proofErr w:type="gramStart"/>
      <w:r w:rsidRPr="00F51586">
        <w:t>Большой проблемой выступает отсутствие мостового перехода между правобережной и левобережной частями города.</w:t>
      </w:r>
      <w:proofErr w:type="gramEnd"/>
      <w:r w:rsidRPr="00F51586">
        <w:t xml:space="preserve"> Это вызывает значительные трудности в сообщении между частями города и района в целом, особенно в межсезонье</w:t>
      </w:r>
      <w:r w:rsidR="00A9196E" w:rsidRPr="00F51586">
        <w:t>.</w:t>
      </w:r>
    </w:p>
    <w:p w14:paraId="2CAD13B7" w14:textId="521651A3" w:rsidR="008A3220" w:rsidRPr="00F51586" w:rsidRDefault="008A3220" w:rsidP="008A3220">
      <w:pPr>
        <w:pStyle w:val="a2"/>
      </w:pPr>
      <w:r w:rsidRPr="00F51586">
        <w:t>Город Тутаев входит в число исторических поселений федерального значения. Здесь располагаются 2</w:t>
      </w:r>
      <w:r w:rsidR="00236D4E">
        <w:t>58</w:t>
      </w:r>
      <w:r w:rsidRPr="00F51586">
        <w:t xml:space="preserve"> объект</w:t>
      </w:r>
      <w:r w:rsidR="00236D4E">
        <w:t>ов</w:t>
      </w:r>
      <w:r w:rsidRPr="00F51586">
        <w:t xml:space="preserve"> культурного наследия федерального и регионального значения, </w:t>
      </w:r>
      <w:r w:rsidRPr="00F51586">
        <w:lastRenderedPageBreak/>
        <w:t xml:space="preserve">а также выявленные объекты. Техническое состояние большинства объектов культурного наследия, находящихся в городе характеризуется как </w:t>
      </w:r>
      <w:r w:rsidR="00236D4E">
        <w:t>не</w:t>
      </w:r>
      <w:r w:rsidRPr="00F51586">
        <w:t>удовлетворительное</w:t>
      </w:r>
    </w:p>
    <w:p w14:paraId="06DA11D3" w14:textId="77777777" w:rsidR="008A3220" w:rsidRPr="00F51586" w:rsidRDefault="008A3220" w:rsidP="008A3220">
      <w:pPr>
        <w:pStyle w:val="a2"/>
        <w:rPr>
          <w:rStyle w:val="2e"/>
          <w:shd w:val="clear" w:color="auto" w:fill="auto"/>
        </w:rPr>
      </w:pPr>
      <w:r w:rsidRPr="002D3E48">
        <w:t>Границы территорий объектов культурного наследия установлены для 9% объектов. В настоящее время границ</w:t>
      </w:r>
      <w:r w:rsidR="00937E2C" w:rsidRPr="002D3E48">
        <w:t>ы</w:t>
      </w:r>
      <w:r w:rsidRPr="002D3E48">
        <w:t xml:space="preserve"> и предмет охраны исторического поселения федерального </w:t>
      </w:r>
      <w:r w:rsidR="00937E2C" w:rsidRPr="002D3E48">
        <w:t>значения г. Тутаев</w:t>
      </w:r>
      <w:r w:rsidRPr="002D3E48">
        <w:t xml:space="preserve"> </w:t>
      </w:r>
      <w:r w:rsidR="00937E2C" w:rsidRPr="002D3E48">
        <w:t>утвержде</w:t>
      </w:r>
      <w:r w:rsidR="008B7883" w:rsidRPr="002D3E48">
        <w:t>ны Приказом Министерства культуры Российской Федерации «</w:t>
      </w:r>
      <w:r w:rsidR="00937E2C" w:rsidRPr="002D3E48">
        <w:t>О</w:t>
      </w:r>
      <w:r w:rsidR="008B7883" w:rsidRPr="002D3E48">
        <w:t>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r w:rsidRPr="002D3E48">
        <w:t>.</w:t>
      </w:r>
      <w:r w:rsidRPr="009B6D67">
        <w:t xml:space="preserve"> </w:t>
      </w:r>
    </w:p>
    <w:p w14:paraId="76EA83EC" w14:textId="77777777" w:rsidR="008F1A5F" w:rsidRPr="00F51586" w:rsidRDefault="008F1A5F" w:rsidP="008F1A5F">
      <w:pPr>
        <w:pStyle w:val="a2"/>
        <w:rPr>
          <w:rStyle w:val="aff8"/>
        </w:rPr>
      </w:pPr>
      <w:r w:rsidRPr="00F51586">
        <w:rPr>
          <w:rStyle w:val="aff8"/>
        </w:rPr>
        <w:t xml:space="preserve">Водопроводные сети </w:t>
      </w:r>
      <w:proofErr w:type="gramStart"/>
      <w:r w:rsidRPr="00F51586">
        <w:rPr>
          <w:rStyle w:val="aff8"/>
        </w:rPr>
        <w:t>изношены и требуют</w:t>
      </w:r>
      <w:proofErr w:type="gramEnd"/>
      <w:r w:rsidRPr="00F51586">
        <w:rPr>
          <w:rStyle w:val="aff8"/>
        </w:rPr>
        <w:t xml:space="preserve"> замены. </w:t>
      </w:r>
      <w:r w:rsidRPr="00F51586">
        <w:t>Система водоотведения также находится в неудовлетворительном состоянии. Изношенные канализационные сети и насосы требуют замены. При наличии в городе ливневой канализации отсутствуют очистные сооружения для</w:t>
      </w:r>
      <w:r w:rsidRPr="00F51586">
        <w:rPr>
          <w:rStyle w:val="aff8"/>
        </w:rPr>
        <w:t xml:space="preserve"> очистки дождевых стоков. Кроме того, необходимо строительство новых сетей дождевой канализации.</w:t>
      </w:r>
    </w:p>
    <w:p w14:paraId="1DD3DE63" w14:textId="77777777" w:rsidR="008F1A5F" w:rsidRPr="00F51586" w:rsidRDefault="008F1A5F" w:rsidP="008F1A5F">
      <w:pPr>
        <w:pStyle w:val="a2"/>
      </w:pPr>
      <w:r w:rsidRPr="00F51586">
        <w:t>Основными проблемами развития системы теплоснабжения являются моральный и физический износ оборудования котельных, ЦТП и насосных станций, тепловых сетей, осуществление горячего водоснабжения по открытой схеме, использование рядом котельных в качестве основного топлива топочного мазута, угля и дров.</w:t>
      </w:r>
    </w:p>
    <w:p w14:paraId="640733EF" w14:textId="77777777" w:rsidR="008F1A5F" w:rsidRPr="00F51586" w:rsidRDefault="008F1A5F" w:rsidP="008F1A5F">
      <w:pPr>
        <w:pStyle w:val="a2"/>
      </w:pPr>
      <w:r w:rsidRPr="00F51586">
        <w:rPr>
          <w:rStyle w:val="aff8"/>
        </w:rPr>
        <w:t xml:space="preserve">Газоснабжение потребителей города осуществляется на базе природного газа. </w:t>
      </w:r>
      <w:r w:rsidRPr="00F51586">
        <w:t>Газораспределительная система города в целом находится в удовлетворительном состоянии.</w:t>
      </w:r>
    </w:p>
    <w:p w14:paraId="03604BF8" w14:textId="77777777" w:rsidR="008F1A5F" w:rsidRPr="00F51586" w:rsidRDefault="008F1A5F" w:rsidP="008F1A5F">
      <w:pPr>
        <w:pStyle w:val="a2"/>
        <w:rPr>
          <w:rStyle w:val="aff8"/>
        </w:rPr>
      </w:pPr>
      <w:r w:rsidRPr="00F51586">
        <w:rPr>
          <w:rStyle w:val="aff8"/>
        </w:rPr>
        <w:t>Потребители городского поселения обеспечены электроэнергией полностью, однако для технологического присоединения новых потребителей</w:t>
      </w:r>
      <w:r w:rsidRPr="00F51586">
        <w:t xml:space="preserve"> потребуется </w:t>
      </w:r>
      <w:r w:rsidRPr="00F51586">
        <w:rPr>
          <w:rStyle w:val="aff8"/>
        </w:rPr>
        <w:t xml:space="preserve">строительство новых электрических сетей 10 </w:t>
      </w:r>
      <w:proofErr w:type="spellStart"/>
      <w:r w:rsidRPr="00F51586">
        <w:rPr>
          <w:rStyle w:val="aff8"/>
        </w:rPr>
        <w:t>кВ</w:t>
      </w:r>
      <w:proofErr w:type="spellEnd"/>
      <w:r w:rsidRPr="00F51586">
        <w:rPr>
          <w:rStyle w:val="aff8"/>
        </w:rPr>
        <w:t xml:space="preserve"> и трансформаторных подстанций 10/0,4 </w:t>
      </w:r>
      <w:proofErr w:type="spellStart"/>
      <w:r w:rsidRPr="00F51586">
        <w:rPr>
          <w:rStyle w:val="aff8"/>
        </w:rPr>
        <w:t>кВ</w:t>
      </w:r>
      <w:proofErr w:type="spellEnd"/>
      <w:r w:rsidRPr="00F51586">
        <w:rPr>
          <w:rStyle w:val="aff8"/>
        </w:rPr>
        <w:t xml:space="preserve">, а для повышения надежности электроснабжения потребителей также необходима реконструкция существующих сетей 6 - 10 </w:t>
      </w:r>
      <w:proofErr w:type="spellStart"/>
      <w:r w:rsidRPr="00F51586">
        <w:rPr>
          <w:rStyle w:val="aff8"/>
        </w:rPr>
        <w:t>кВ</w:t>
      </w:r>
      <w:proofErr w:type="spellEnd"/>
      <w:r w:rsidRPr="00F51586">
        <w:rPr>
          <w:rStyle w:val="aff8"/>
        </w:rPr>
        <w:t xml:space="preserve"> и 0,4 </w:t>
      </w:r>
      <w:proofErr w:type="spellStart"/>
      <w:r w:rsidRPr="00F51586">
        <w:rPr>
          <w:rStyle w:val="aff8"/>
        </w:rPr>
        <w:t>кВ</w:t>
      </w:r>
      <w:proofErr w:type="spellEnd"/>
      <w:r w:rsidRPr="00F51586">
        <w:rPr>
          <w:rStyle w:val="aff8"/>
        </w:rPr>
        <w:t xml:space="preserve"> и трансформаторных подстанций 10/0,4 </w:t>
      </w:r>
      <w:proofErr w:type="spellStart"/>
      <w:r w:rsidRPr="00F51586">
        <w:rPr>
          <w:rStyle w:val="aff8"/>
        </w:rPr>
        <w:t>кВ.</w:t>
      </w:r>
      <w:proofErr w:type="spellEnd"/>
    </w:p>
    <w:p w14:paraId="204F0B0A" w14:textId="77777777" w:rsidR="00542CA7" w:rsidRPr="00F51586" w:rsidRDefault="008A3220" w:rsidP="00542CA7">
      <w:pPr>
        <w:pStyle w:val="a2"/>
      </w:pPr>
      <w:r w:rsidRPr="00F51586">
        <w:t xml:space="preserve">Экологическая ситуация в целом характеризуется как относительно </w:t>
      </w:r>
      <w:r w:rsidR="00542CA7" w:rsidRPr="00F51586">
        <w:t>удовлетворитель</w:t>
      </w:r>
      <w:r w:rsidRPr="00F51586">
        <w:t>ная.</w:t>
      </w:r>
      <w:r w:rsidR="00542CA7" w:rsidRPr="00F51586">
        <w:t xml:space="preserve"> Территория города характеризуется умеренным потенциалом загрязнения атмосферы. Основными источниками загрязнения атмосферного воздуха являются автомобильный транспорт и промышленные предприятия. Основная часть крупных предприятий расположена в </w:t>
      </w:r>
      <w:proofErr w:type="spellStart"/>
      <w:r w:rsidR="00542CA7" w:rsidRPr="00F51586">
        <w:t>промзоне</w:t>
      </w:r>
      <w:proofErr w:type="spellEnd"/>
      <w:r w:rsidR="00542CA7" w:rsidRPr="00F51586">
        <w:t xml:space="preserve"> в южной части города, </w:t>
      </w:r>
      <w:proofErr w:type="gramStart"/>
      <w:r w:rsidR="00542CA7" w:rsidRPr="00F51586">
        <w:t>в</w:t>
      </w:r>
      <w:proofErr w:type="gramEnd"/>
      <w:r w:rsidR="00542CA7" w:rsidRPr="00F51586">
        <w:t xml:space="preserve"> </w:t>
      </w:r>
      <w:proofErr w:type="gramStart"/>
      <w:r w:rsidR="00542CA7" w:rsidRPr="00F51586">
        <w:t>жилой</w:t>
      </w:r>
      <w:proofErr w:type="gramEnd"/>
      <w:r w:rsidR="00542CA7" w:rsidRPr="00F51586">
        <w:t xml:space="preserve"> застройке в основном расположены небольшие предприятия IV и V класса санитарной вредности, что обеспечивает локальный тип воздействия на жилые территории.</w:t>
      </w:r>
    </w:p>
    <w:p w14:paraId="13673CFA" w14:textId="77777777" w:rsidR="00542CA7" w:rsidRPr="00F51586" w:rsidRDefault="00542CA7" w:rsidP="00542CA7">
      <w:pPr>
        <w:pStyle w:val="a2"/>
      </w:pPr>
      <w:r w:rsidRPr="00F51586">
        <w:t>Водные объекты загрязняются ливневыми стоками, сбрасывающимися без очистки, а также недостаточно очищенными сточными водами с городских канализационных очистных сооружений.</w:t>
      </w:r>
    </w:p>
    <w:p w14:paraId="7A9AFB17" w14:textId="77777777" w:rsidR="00542CA7" w:rsidRPr="00F51586" w:rsidRDefault="00542CA7" w:rsidP="00542CA7">
      <w:pPr>
        <w:pStyle w:val="a2"/>
      </w:pPr>
      <w:r w:rsidRPr="00F51586">
        <w:t>Одной из самых серьезных экологических проблем для городского поселения является проблема обращения с отходами.</w:t>
      </w:r>
      <w:r w:rsidRPr="00F51586">
        <w:rPr>
          <w:bCs/>
        </w:rPr>
        <w:t xml:space="preserve"> П</w:t>
      </w:r>
      <w:r w:rsidRPr="00F51586">
        <w:t>ри выезде из городского поселения в левобережной части Тутаева на улице Панина расположена несанкционированная свалка.</w:t>
      </w:r>
    </w:p>
    <w:p w14:paraId="269F8B02" w14:textId="77777777" w:rsidR="00542CA7" w:rsidRPr="00F51586" w:rsidRDefault="00542CA7" w:rsidP="00542CA7">
      <w:pPr>
        <w:pStyle w:val="a2"/>
      </w:pPr>
    </w:p>
    <w:p w14:paraId="51A483B2" w14:textId="77777777" w:rsidR="008F1A5F" w:rsidRPr="00F51586" w:rsidRDefault="008F1A5F" w:rsidP="000E1226">
      <w:pPr>
        <w:pStyle w:val="a2"/>
        <w:rPr>
          <w:rStyle w:val="aff8"/>
        </w:rPr>
      </w:pPr>
    </w:p>
    <w:p w14:paraId="2F5D37CE" w14:textId="77777777" w:rsidR="000E1226" w:rsidRPr="00F51586" w:rsidRDefault="000E1226" w:rsidP="000E1226"/>
    <w:p w14:paraId="2632A225" w14:textId="77777777" w:rsidR="000E1226" w:rsidRPr="00F51586" w:rsidRDefault="000E1226" w:rsidP="0073514D">
      <w:pPr>
        <w:pStyle w:val="13"/>
        <w:numPr>
          <w:ilvl w:val="0"/>
          <w:numId w:val="0"/>
        </w:numPr>
        <w:ind w:left="426"/>
        <w:sectPr w:rsidR="000E1226" w:rsidRPr="00F51586" w:rsidSect="00564B44">
          <w:footerReference w:type="even" r:id="rId15"/>
          <w:footerReference w:type="default" r:id="rId16"/>
          <w:pgSz w:w="11906" w:h="16838" w:code="9"/>
          <w:pgMar w:top="1134" w:right="1134" w:bottom="567" w:left="1134" w:header="709" w:footer="709" w:gutter="0"/>
          <w:cols w:space="708"/>
          <w:docGrid w:linePitch="360"/>
        </w:sectPr>
      </w:pPr>
    </w:p>
    <w:p w14:paraId="7F8323C7" w14:textId="77777777" w:rsidR="00DB3A79" w:rsidRPr="00F51586" w:rsidRDefault="00DB3A79" w:rsidP="00DB3A79">
      <w:pPr>
        <w:pStyle w:val="1"/>
      </w:pPr>
      <w:bookmarkStart w:id="27" w:name="_Toc493849406"/>
      <w:r w:rsidRPr="00F51586">
        <w:lastRenderedPageBreak/>
        <w:t xml:space="preserve">ОБОСНОВАНИЕ ВЫБРАННОГО </w:t>
      </w:r>
      <w:proofErr w:type="gramStart"/>
      <w:r w:rsidRPr="00F51586">
        <w:t>ВАРИАНТА РАЗМЕЩЕНИЯ ОБЪЕКТОВ МЕСТНОГО ЗНАЧЕНИЯ ГОРОДСКОГО поселения</w:t>
      </w:r>
      <w:proofErr w:type="gramEnd"/>
      <w:r w:rsidRPr="00F51586">
        <w:t xml:space="preserve"> НА ОСНОВЕ АНАЛИЗА ИСПОЛЬЗОВАНИЯ ТЕРРИТОРИЙ, ВОЗМОЖНЫХ НАПРАВЛЕНИЙ РАЗВИТИЯ ЭТИХ ТЕРРИТОРИЙ И ПРОГНОЗИРУЕМЫХ ОГРАНИЧЕНИЙ ИХ ИСПОЛЬЗОВАНИЯ</w:t>
      </w:r>
      <w:bookmarkEnd w:id="27"/>
    </w:p>
    <w:p w14:paraId="65008E4A" w14:textId="77777777" w:rsidR="000429B7" w:rsidRPr="00F51586" w:rsidRDefault="00DB3A79" w:rsidP="00AA74B1">
      <w:pPr>
        <w:pStyle w:val="30"/>
        <w:rPr>
          <w:noProof/>
        </w:rPr>
      </w:pPr>
      <w:bookmarkStart w:id="28" w:name="_Toc493849407"/>
      <w:r w:rsidRPr="00F51586">
        <w:t>3</w:t>
      </w:r>
      <w:r w:rsidR="000429B7" w:rsidRPr="00F51586">
        <w:t>.1.</w:t>
      </w:r>
      <w:bookmarkStart w:id="29" w:name="_Toc358716563"/>
      <w:bookmarkStart w:id="30" w:name="_Toc380572228"/>
      <w:r w:rsidR="007F21F1" w:rsidRPr="00F51586">
        <w:t xml:space="preserve"> Развитие планировочной структуры. Функциональное зонирование территории</w:t>
      </w:r>
      <w:bookmarkEnd w:id="28"/>
      <w:bookmarkEnd w:id="29"/>
      <w:bookmarkEnd w:id="30"/>
    </w:p>
    <w:p w14:paraId="615F969B" w14:textId="77777777" w:rsidR="00BD26B8" w:rsidRPr="00F51586" w:rsidRDefault="00FF13DC" w:rsidP="00FF13DC">
      <w:pPr>
        <w:pStyle w:val="4"/>
      </w:pPr>
      <w:bookmarkStart w:id="31" w:name="_Toc182893697"/>
      <w:bookmarkStart w:id="32" w:name="_Toc182988520"/>
      <w:bookmarkStart w:id="33" w:name="_Toc182989512"/>
      <w:bookmarkStart w:id="34" w:name="_Toc182990597"/>
      <w:bookmarkStart w:id="35" w:name="_Toc201559596"/>
      <w:bookmarkStart w:id="36" w:name="_Toc201562459"/>
      <w:bookmarkStart w:id="37" w:name="_Toc201738252"/>
      <w:bookmarkStart w:id="38" w:name="_Toc203389499"/>
      <w:r w:rsidRPr="00F51586">
        <w:t xml:space="preserve">3.1.1 </w:t>
      </w:r>
      <w:r w:rsidR="00BD26B8" w:rsidRPr="00F51586">
        <w:t>Варианты территориального планирования</w:t>
      </w:r>
    </w:p>
    <w:p w14:paraId="2B219D77" w14:textId="77777777" w:rsidR="003A2315" w:rsidRPr="00F51586" w:rsidRDefault="003A2315" w:rsidP="003A2315">
      <w:pPr>
        <w:pStyle w:val="a2"/>
      </w:pPr>
      <w:r w:rsidRPr="00F51586">
        <w:t xml:space="preserve">В целом динамика жилищного фонда городского поселения характеризуется стабильными темпами роста (в среднем прирост жилищного фонда составляет 1 % в год). </w:t>
      </w:r>
      <w:proofErr w:type="gramStart"/>
      <w:r w:rsidRPr="00F51586">
        <w:t>По данным официальной статистической информации общая площадь жилищного фонда городского поселения Тутаев в 201</w:t>
      </w:r>
      <w:r w:rsidR="00293398">
        <w:t>8</w:t>
      </w:r>
      <w:r w:rsidRPr="00F51586">
        <w:t xml:space="preserve"> г. составляет 941,4 </w:t>
      </w:r>
      <w:proofErr w:type="spellStart"/>
      <w:r w:rsidRPr="00F51586">
        <w:t>тыс.кв.м</w:t>
      </w:r>
      <w:proofErr w:type="spellEnd"/>
      <w:r w:rsidRPr="00F51586">
        <w:t xml:space="preserve">. Жилищная обеспеченность населения городского поселения составляет около 23,3 кв. м на чел. Проектная жилищная обеспеченность на расчетный срок принята на уровне 27 кв. м, на перспективу – 28 кв. м. </w:t>
      </w:r>
      <w:proofErr w:type="gramEnd"/>
    </w:p>
    <w:p w14:paraId="43A299F3" w14:textId="77777777" w:rsidR="00BD26B8" w:rsidRPr="00F51586" w:rsidRDefault="00BD26B8" w:rsidP="00BD26B8">
      <w:pPr>
        <w:snapToGrid w:val="0"/>
        <w:ind w:firstLine="709"/>
        <w:jc w:val="both"/>
        <w:rPr>
          <w:b/>
          <w:u w:val="single"/>
        </w:rPr>
      </w:pPr>
      <w:r w:rsidRPr="00F51586">
        <w:t xml:space="preserve">В процессе разработки проектных </w:t>
      </w:r>
      <w:r w:rsidR="000E7552" w:rsidRPr="00F51586">
        <w:t>предложений</w:t>
      </w:r>
      <w:r w:rsidRPr="00F51586">
        <w:t xml:space="preserve"> по развитию территории муниципального образования городско</w:t>
      </w:r>
      <w:r w:rsidR="000E7552" w:rsidRPr="00F51586">
        <w:t>е</w:t>
      </w:r>
      <w:r w:rsidRPr="00F51586">
        <w:t xml:space="preserve"> поселение</w:t>
      </w:r>
      <w:r w:rsidR="000E7552" w:rsidRPr="00F51586">
        <w:t xml:space="preserve"> г. Тутаев</w:t>
      </w:r>
      <w:r w:rsidRPr="00F51586">
        <w:t xml:space="preserve"> были сформированы два варианта его территориального развития. При этом были определены инвариантные планировочные условия:</w:t>
      </w:r>
    </w:p>
    <w:p w14:paraId="4FF8D033" w14:textId="77777777" w:rsidR="00BD26B8" w:rsidRPr="00F51586" w:rsidRDefault="00BD26B8" w:rsidP="00732467">
      <w:pPr>
        <w:numPr>
          <w:ilvl w:val="0"/>
          <w:numId w:val="24"/>
        </w:numPr>
        <w:snapToGrid w:val="0"/>
        <w:spacing w:before="100"/>
        <w:jc w:val="both"/>
      </w:pPr>
      <w:r w:rsidRPr="00F51586">
        <w:t>Основ</w:t>
      </w:r>
      <w:r w:rsidR="000E7552" w:rsidRPr="00F51586">
        <w:t>но</w:t>
      </w:r>
      <w:r w:rsidRPr="00F51586">
        <w:t xml:space="preserve">е жилищное </w:t>
      </w:r>
      <w:r w:rsidR="000E7552" w:rsidRPr="00F51586">
        <w:t xml:space="preserve">строительство на расчетный срок будет сосредоточено </w:t>
      </w:r>
      <w:r w:rsidRPr="00F51586">
        <w:t>на правобережной стороне города;</w:t>
      </w:r>
    </w:p>
    <w:p w14:paraId="175814F6" w14:textId="77777777" w:rsidR="00BD26B8" w:rsidRPr="00F51586" w:rsidRDefault="00BD26B8" w:rsidP="00732467">
      <w:pPr>
        <w:numPr>
          <w:ilvl w:val="0"/>
          <w:numId w:val="24"/>
        </w:numPr>
        <w:snapToGrid w:val="0"/>
        <w:spacing w:before="100"/>
        <w:jc w:val="both"/>
      </w:pPr>
      <w:r w:rsidRPr="00F51586">
        <w:t>Завершение организации основной южной промышленной зоны;</w:t>
      </w:r>
    </w:p>
    <w:p w14:paraId="2928F271" w14:textId="77777777" w:rsidR="00BD26B8" w:rsidRPr="00581777" w:rsidRDefault="00BD26B8" w:rsidP="00732467">
      <w:pPr>
        <w:numPr>
          <w:ilvl w:val="0"/>
          <w:numId w:val="24"/>
        </w:numPr>
        <w:snapToGrid w:val="0"/>
        <w:spacing w:before="100"/>
        <w:jc w:val="both"/>
      </w:pPr>
      <w:r w:rsidRPr="00581777">
        <w:t>Организация новы</w:t>
      </w:r>
      <w:r w:rsidR="000E7552" w:rsidRPr="00581777">
        <w:t xml:space="preserve">х </w:t>
      </w:r>
      <w:r w:rsidRPr="00581777">
        <w:t xml:space="preserve">зон сельскохозяйственного использования в северной </w:t>
      </w:r>
      <w:r w:rsidR="000E7552" w:rsidRPr="00581777">
        <w:t>(левобережной) части города</w:t>
      </w:r>
      <w:r w:rsidRPr="00581777">
        <w:t xml:space="preserve">, на территориях </w:t>
      </w:r>
      <w:proofErr w:type="gramStart"/>
      <w:r w:rsidRPr="00581777">
        <w:t>вне</w:t>
      </w:r>
      <w:proofErr w:type="gramEnd"/>
      <w:r w:rsidRPr="00581777">
        <w:t xml:space="preserve"> санитарно-защитных от </w:t>
      </w:r>
      <w:r w:rsidR="000E7552" w:rsidRPr="00581777">
        <w:t xml:space="preserve">существующих </w:t>
      </w:r>
      <w:r w:rsidRPr="00581777">
        <w:t>промышленных зон;</w:t>
      </w:r>
    </w:p>
    <w:p w14:paraId="22E9A10F" w14:textId="77777777" w:rsidR="00BD26B8" w:rsidRPr="00F51586" w:rsidRDefault="00BD26B8" w:rsidP="00732467">
      <w:pPr>
        <w:numPr>
          <w:ilvl w:val="0"/>
          <w:numId w:val="24"/>
        </w:numPr>
        <w:snapToGrid w:val="0"/>
        <w:spacing w:before="100"/>
        <w:jc w:val="both"/>
      </w:pPr>
      <w:r w:rsidRPr="00F51586">
        <w:t>Создание нового общественного, спортивного и культурного центра города вдоль пр. 50-летия Победы в комплексе со спортивными сооружениями горнолыжного комплекс</w:t>
      </w:r>
      <w:r w:rsidR="000E7552" w:rsidRPr="00F51586">
        <w:t>а, расположенного</w:t>
      </w:r>
      <w:r w:rsidRPr="00F51586">
        <w:t xml:space="preserve"> в</w:t>
      </w:r>
      <w:r w:rsidR="000E7552" w:rsidRPr="00F51586">
        <w:t xml:space="preserve"> </w:t>
      </w:r>
      <w:r w:rsidRPr="00F51586">
        <w:t>дол</w:t>
      </w:r>
      <w:r w:rsidR="000E7552" w:rsidRPr="00F51586">
        <w:t>ине</w:t>
      </w:r>
      <w:r w:rsidRPr="00F51586">
        <w:t xml:space="preserve"> реки </w:t>
      </w:r>
      <w:proofErr w:type="spellStart"/>
      <w:r w:rsidRPr="00F51586">
        <w:t>Рыкуша</w:t>
      </w:r>
      <w:proofErr w:type="spellEnd"/>
      <w:r w:rsidRPr="00F51586">
        <w:t>;</w:t>
      </w:r>
    </w:p>
    <w:p w14:paraId="77D48547" w14:textId="77777777" w:rsidR="00BD26B8" w:rsidRPr="00F51586" w:rsidRDefault="00BD26B8" w:rsidP="00732467">
      <w:pPr>
        <w:pStyle w:val="affff5"/>
        <w:widowControl w:val="0"/>
        <w:numPr>
          <w:ilvl w:val="0"/>
          <w:numId w:val="24"/>
        </w:numPr>
        <w:adjustRightInd w:val="0"/>
        <w:jc w:val="both"/>
        <w:textAlignment w:val="baseline"/>
      </w:pPr>
      <w:r w:rsidRPr="00F51586">
        <w:t>Создание буферной многофункциональной общественно-деловой зоны в центральной части города на территори</w:t>
      </w:r>
      <w:r w:rsidR="000E7552" w:rsidRPr="00F51586">
        <w:t>ях у основной промышленной зоны.</w:t>
      </w:r>
    </w:p>
    <w:p w14:paraId="2F09E3EA" w14:textId="77777777" w:rsidR="00BD26B8" w:rsidRPr="00F51586" w:rsidRDefault="00BD26B8" w:rsidP="00BD26B8">
      <w:pPr>
        <w:snapToGrid w:val="0"/>
        <w:spacing w:before="100"/>
        <w:ind w:left="1429"/>
        <w:jc w:val="both"/>
      </w:pPr>
    </w:p>
    <w:p w14:paraId="297949DF" w14:textId="77777777" w:rsidR="00BD26B8" w:rsidRPr="00F51586" w:rsidRDefault="00BD26B8" w:rsidP="00BD26B8">
      <w:pPr>
        <w:snapToGrid w:val="0"/>
        <w:ind w:firstLine="709"/>
        <w:jc w:val="both"/>
        <w:rPr>
          <w:u w:val="single"/>
        </w:rPr>
      </w:pPr>
      <w:r w:rsidRPr="00F51586">
        <w:rPr>
          <w:u w:val="single"/>
        </w:rPr>
        <w:t>Вариант №1.</w:t>
      </w:r>
    </w:p>
    <w:p w14:paraId="2D13BCE4" w14:textId="77777777" w:rsidR="003A2315" w:rsidRPr="00F51586" w:rsidRDefault="003A2315" w:rsidP="003A2315">
      <w:pPr>
        <w:pStyle w:val="a2"/>
      </w:pPr>
      <w:proofErr w:type="gramStart"/>
      <w:r w:rsidRPr="00F51586">
        <w:t>По первому варианту планируется выделение для нового жилищного строительства порядка 126 га в правобережной части города, и 48 га – в левобережной.</w:t>
      </w:r>
      <w:proofErr w:type="gramEnd"/>
      <w:r w:rsidRPr="00F51586">
        <w:t xml:space="preserve"> Согласно данному варианту ожидается умеренный рост численности населения городского поселения Тутаев: до 43 тыс. человек на расчетный срок и до 44 тыс. человек на перспективу. Планируется увеличение жилищного фонда до 1163 тыс. кв. м на расчетный срок и до 1244 тыс. кв. м – на перспективу. </w:t>
      </w:r>
      <w:proofErr w:type="gramStart"/>
      <w:r w:rsidRPr="00F51586">
        <w:t xml:space="preserve">Структура нового жилищного строительства на расчетный срок: многоэтажные жилые дома – 40, 75 тыс. кв. м (18%), </w:t>
      </w:r>
      <w:proofErr w:type="spellStart"/>
      <w:r w:rsidRPr="00F51586">
        <w:t>среднеэтажные</w:t>
      </w:r>
      <w:proofErr w:type="spellEnd"/>
      <w:r w:rsidRPr="00F51586">
        <w:t xml:space="preserve"> – 30,54 кв. м (13%), малоэтажные – 53,51 кв. м (24%), индивидуальные жилые дома – 100,65 кв. м (45%). </w:t>
      </w:r>
      <w:proofErr w:type="gramEnd"/>
    </w:p>
    <w:p w14:paraId="6942383D" w14:textId="77777777" w:rsidR="00BD26B8" w:rsidRPr="00F51586" w:rsidRDefault="00BD26B8" w:rsidP="00BD26B8">
      <w:pPr>
        <w:widowControl w:val="0"/>
        <w:adjustRightInd w:val="0"/>
        <w:ind w:firstLine="709"/>
        <w:jc w:val="both"/>
        <w:textAlignment w:val="baseline"/>
      </w:pPr>
      <w:r w:rsidRPr="00F51586">
        <w:t>Отличительная особенность этого варианта – максимально возможное жил</w:t>
      </w:r>
      <w:r w:rsidR="000E7552" w:rsidRPr="00F51586">
        <w:t>ищно</w:t>
      </w:r>
      <w:r w:rsidRPr="00F51586">
        <w:t xml:space="preserve">е строительство в </w:t>
      </w:r>
      <w:r w:rsidR="00DA2CBF" w:rsidRPr="00F51586">
        <w:t>правобережной</w:t>
      </w:r>
      <w:r w:rsidRPr="00F51586">
        <w:t xml:space="preserve"> части</w:t>
      </w:r>
      <w:r w:rsidR="000E7552" w:rsidRPr="00F51586">
        <w:t xml:space="preserve"> города</w:t>
      </w:r>
      <w:r w:rsidRPr="00F51586">
        <w:t>. Основная жилая зона для индивидуальной жилой застройки</w:t>
      </w:r>
      <w:r w:rsidR="000E7552" w:rsidRPr="00F51586">
        <w:t xml:space="preserve"> расположится</w:t>
      </w:r>
      <w:r w:rsidR="00DA2CBF" w:rsidRPr="00F51586">
        <w:t xml:space="preserve"> к западу от русла р. </w:t>
      </w:r>
      <w:proofErr w:type="spellStart"/>
      <w:r w:rsidRPr="00F51586">
        <w:t>Рыкуша</w:t>
      </w:r>
      <w:proofErr w:type="spellEnd"/>
      <w:r w:rsidRPr="00F51586">
        <w:t xml:space="preserve"> </w:t>
      </w:r>
      <w:r w:rsidR="000E7552" w:rsidRPr="00F51586">
        <w:t>в окрестностях д. </w:t>
      </w:r>
      <w:proofErr w:type="spellStart"/>
      <w:r w:rsidR="000E7552" w:rsidRPr="00F51586">
        <w:t>Молявино</w:t>
      </w:r>
      <w:proofErr w:type="spellEnd"/>
      <w:r w:rsidR="000E7552" w:rsidRPr="00F51586">
        <w:t>, а также</w:t>
      </w:r>
      <w:r w:rsidRPr="00F51586">
        <w:t xml:space="preserve"> в юго-восточном направлении </w:t>
      </w:r>
      <w:r w:rsidR="000E7552" w:rsidRPr="00F51586">
        <w:t>в продолжени</w:t>
      </w:r>
      <w:r w:rsidR="0088354D" w:rsidRPr="00F51586">
        <w:t>е</w:t>
      </w:r>
      <w:r w:rsidR="000E7552" w:rsidRPr="00F51586">
        <w:t xml:space="preserve"> развития территории у микрорайона «Северная пасека» </w:t>
      </w:r>
      <w:r w:rsidRPr="00F51586">
        <w:t>к границам города</w:t>
      </w:r>
      <w:r w:rsidR="000E7552" w:rsidRPr="00F51586">
        <w:t>. Предполагается</w:t>
      </w:r>
      <w:r w:rsidRPr="00F51586">
        <w:t xml:space="preserve"> завершение формирования зон застройки </w:t>
      </w:r>
      <w:proofErr w:type="spellStart"/>
      <w:r w:rsidRPr="00F51586">
        <w:t>среднеэтажными</w:t>
      </w:r>
      <w:proofErr w:type="spellEnd"/>
      <w:r w:rsidRPr="00F51586">
        <w:t xml:space="preserve">, малоэтажными жилыми домами в юго-западной части города </w:t>
      </w:r>
      <w:proofErr w:type="gramStart"/>
      <w:r w:rsidRPr="00F51586">
        <w:lastRenderedPageBreak/>
        <w:t>вне</w:t>
      </w:r>
      <w:proofErr w:type="gramEnd"/>
      <w:r w:rsidRPr="00F51586">
        <w:t xml:space="preserve"> санитарно-защитных он от основной промышленной зоны. Предлагается </w:t>
      </w:r>
      <w:r w:rsidR="000E7552" w:rsidRPr="00F51586">
        <w:t xml:space="preserve">также </w:t>
      </w:r>
      <w:r w:rsidRPr="00F51586">
        <w:t xml:space="preserve">организация жилых зон </w:t>
      </w:r>
      <w:r w:rsidR="000E7552" w:rsidRPr="00F51586">
        <w:t xml:space="preserve">и </w:t>
      </w:r>
      <w:r w:rsidRPr="00F51586">
        <w:t xml:space="preserve">в левобережной части города к северу от ул. Горького, </w:t>
      </w:r>
      <w:r w:rsidR="00DA2CBF" w:rsidRPr="00F51586">
        <w:t>на границе города в продолжени</w:t>
      </w:r>
      <w:proofErr w:type="gramStart"/>
      <w:r w:rsidR="00DA2CBF" w:rsidRPr="00F51586">
        <w:t>и</w:t>
      </w:r>
      <w:proofErr w:type="gramEnd"/>
      <w:r w:rsidRPr="00F51586">
        <w:t xml:space="preserve"> ул. </w:t>
      </w:r>
      <w:proofErr w:type="spellStart"/>
      <w:r w:rsidRPr="00F51586">
        <w:t>Толбухина</w:t>
      </w:r>
      <w:proofErr w:type="spellEnd"/>
      <w:r w:rsidRPr="00F51586">
        <w:t xml:space="preserve"> и</w:t>
      </w:r>
      <w:r w:rsidR="00DA2CBF" w:rsidRPr="00F51586">
        <w:t xml:space="preserve"> к северо-западу от ул. Крупской</w:t>
      </w:r>
      <w:r w:rsidRPr="00F51586">
        <w:t>.</w:t>
      </w:r>
    </w:p>
    <w:p w14:paraId="2C746BF4" w14:textId="77777777" w:rsidR="0055282E" w:rsidRPr="00F51586" w:rsidRDefault="0055282E">
      <w:pPr>
        <w:rPr>
          <w:u w:val="single"/>
        </w:rPr>
      </w:pPr>
    </w:p>
    <w:p w14:paraId="095E49C8" w14:textId="77777777" w:rsidR="00BD26B8" w:rsidRPr="00F51586" w:rsidRDefault="00BD26B8" w:rsidP="00BD26B8">
      <w:pPr>
        <w:snapToGrid w:val="0"/>
        <w:ind w:firstLine="709"/>
        <w:jc w:val="both"/>
        <w:rPr>
          <w:u w:val="single"/>
        </w:rPr>
      </w:pPr>
      <w:r w:rsidRPr="00F51586">
        <w:rPr>
          <w:u w:val="single"/>
        </w:rPr>
        <w:t xml:space="preserve">Вариант №2 </w:t>
      </w:r>
    </w:p>
    <w:p w14:paraId="014144D8" w14:textId="77777777" w:rsidR="003A2315" w:rsidRPr="00F51586" w:rsidRDefault="003A2315" w:rsidP="003A2315">
      <w:pPr>
        <w:pStyle w:val="a2"/>
      </w:pPr>
      <w:proofErr w:type="gramStart"/>
      <w:r w:rsidRPr="00F51586">
        <w:t>По второму варианту планируется выделение для нового жилищного строительства порядка 70 га в правобережной части города, и 33 га – в левобережной.</w:t>
      </w:r>
      <w:proofErr w:type="gramEnd"/>
      <w:r w:rsidRPr="00F51586">
        <w:t xml:space="preserve"> Данный вариант основан на прогнозируемой стабилизации численности населения городского поселения Тутаев на уровне 40,5 тыс. чел. Планируется увеличение жилищного фонда до 1100 тыс. кв. м на расчетный срок и до 1138 тыс. кв. м – на перспективу. </w:t>
      </w:r>
      <w:proofErr w:type="gramStart"/>
      <w:r w:rsidRPr="00F51586">
        <w:t xml:space="preserve">Структура нового жилищного строительства на расчетный срок: многоэтажные жилые дома – 40, 75 тыс. кв. м (25%), </w:t>
      </w:r>
      <w:proofErr w:type="spellStart"/>
      <w:r w:rsidRPr="00F51586">
        <w:t>среднеэтажные</w:t>
      </w:r>
      <w:proofErr w:type="spellEnd"/>
      <w:r w:rsidRPr="00F51586">
        <w:t xml:space="preserve"> – 30,54 кв. м (19%), малоэтажные – 42,84 кв. м (26%), индивидуальные жилые дома – 48,03 кв. м (30%).</w:t>
      </w:r>
      <w:proofErr w:type="gramEnd"/>
    </w:p>
    <w:p w14:paraId="3FFAB503" w14:textId="77777777" w:rsidR="00BD26B8" w:rsidRPr="00F51586" w:rsidRDefault="00BD26B8" w:rsidP="00BD26B8">
      <w:pPr>
        <w:snapToGrid w:val="0"/>
        <w:ind w:firstLine="709"/>
        <w:jc w:val="both"/>
      </w:pPr>
      <w:r w:rsidRPr="00F51586">
        <w:t xml:space="preserve">Второй вариант </w:t>
      </w:r>
      <w:r w:rsidR="00DA2CBF" w:rsidRPr="00F51586">
        <w:t>объединяет</w:t>
      </w:r>
      <w:r w:rsidRPr="00F51586">
        <w:t xml:space="preserve"> в себе отдельные проектные решения, </w:t>
      </w:r>
      <w:r w:rsidR="00DA2CBF" w:rsidRPr="00F51586">
        <w:t xml:space="preserve">первого </w:t>
      </w:r>
      <w:r w:rsidRPr="00F51586">
        <w:t xml:space="preserve">варианта развития, </w:t>
      </w:r>
      <w:r w:rsidR="00DA2CBF" w:rsidRPr="00F51586">
        <w:t xml:space="preserve">рассмотренного выше, </w:t>
      </w:r>
      <w:r w:rsidRPr="00F51586">
        <w:t>и частично предложения ранее утвержденного проекта планиров</w:t>
      </w:r>
      <w:r w:rsidR="00DA2CBF" w:rsidRPr="00F51586">
        <w:t xml:space="preserve">ки. </w:t>
      </w:r>
      <w:r w:rsidRPr="00F51586">
        <w:t>Особенностью варианта является создание в восточной части города</w:t>
      </w:r>
      <w:r w:rsidR="006E7B4F" w:rsidRPr="00F51586">
        <w:t xml:space="preserve"> на левом берегу р. Волги на</w:t>
      </w:r>
      <w:r w:rsidRPr="00F51586">
        <w:t xml:space="preserve"> границ</w:t>
      </w:r>
      <w:r w:rsidR="006E7B4F" w:rsidRPr="00F51586">
        <w:t xml:space="preserve">е муниципального образования крупного туристского комплекса. </w:t>
      </w:r>
      <w:proofErr w:type="spellStart"/>
      <w:r w:rsidR="006E7B4F" w:rsidRPr="00F51586">
        <w:t>Аттрактивность</w:t>
      </w:r>
      <w:proofErr w:type="spellEnd"/>
      <w:r w:rsidR="006E7B4F" w:rsidRPr="00F51586">
        <w:t xml:space="preserve"> предлагаемого проектом туристского комплекса</w:t>
      </w:r>
      <w:r w:rsidR="005D05AE" w:rsidRPr="00F51586">
        <w:t xml:space="preserve"> и</w:t>
      </w:r>
      <w:r w:rsidR="006E7B4F" w:rsidRPr="00F51586">
        <w:t xml:space="preserve"> перспективность </w:t>
      </w:r>
      <w:r w:rsidR="005D05AE" w:rsidRPr="00F51586">
        <w:t xml:space="preserve">его </w:t>
      </w:r>
      <w:r w:rsidR="006E7B4F" w:rsidRPr="00F51586">
        <w:t>местоположения обусловлены</w:t>
      </w:r>
      <w:r w:rsidRPr="00F51586">
        <w:t xml:space="preserve"> </w:t>
      </w:r>
      <w:r w:rsidR="006E7B4F" w:rsidRPr="00F51586">
        <w:t>высокой концентрацией памятников истории и культуры в г. Тутаев, сформировавшимся устойчивым туристским потоком, возможностью встройки в круизные маршруты по Волге и в программу посещения города в рамках маршрута «Золотое кольцо России»</w:t>
      </w:r>
      <w:r w:rsidR="005D05AE" w:rsidRPr="00F51586">
        <w:t>.</w:t>
      </w:r>
      <w:r w:rsidR="006E7B4F" w:rsidRPr="00F51586">
        <w:t xml:space="preserve"> </w:t>
      </w:r>
      <w:r w:rsidR="005D05AE" w:rsidRPr="00F51586">
        <w:t>Р</w:t>
      </w:r>
      <w:r w:rsidR="006E7B4F" w:rsidRPr="00F51586">
        <w:t>омановск</w:t>
      </w:r>
      <w:r w:rsidR="005D05AE" w:rsidRPr="00F51586">
        <w:t>ая</w:t>
      </w:r>
      <w:r w:rsidR="006E7B4F" w:rsidRPr="00F51586">
        <w:t xml:space="preserve"> тематик</w:t>
      </w:r>
      <w:r w:rsidR="005D05AE" w:rsidRPr="00F51586">
        <w:t xml:space="preserve">а </w:t>
      </w:r>
      <w:r w:rsidR="00A42637" w:rsidRPr="00F51586">
        <w:t xml:space="preserve">(овчинный промысел, лодочное производство, кузнечное дело, рыболовство, переработка льна) </w:t>
      </w:r>
      <w:r w:rsidR="005D05AE" w:rsidRPr="00F51586">
        <w:t xml:space="preserve">позволяет говорить о </w:t>
      </w:r>
      <w:r w:rsidR="00A42637" w:rsidRPr="00F51586">
        <w:t xml:space="preserve">возможном </w:t>
      </w:r>
      <w:r w:rsidR="005D05AE" w:rsidRPr="00F51586">
        <w:t>широком профиле объекта аттракции</w:t>
      </w:r>
      <w:r w:rsidR="006E7B4F" w:rsidRPr="00F51586">
        <w:t xml:space="preserve">, </w:t>
      </w:r>
      <w:r w:rsidR="005D05AE" w:rsidRPr="00F51586">
        <w:t xml:space="preserve">а </w:t>
      </w:r>
      <w:r w:rsidR="006E7B4F" w:rsidRPr="00F51586">
        <w:t>перспектив</w:t>
      </w:r>
      <w:r w:rsidR="005D05AE" w:rsidRPr="00F51586">
        <w:t xml:space="preserve">а </w:t>
      </w:r>
      <w:r w:rsidR="006E7B4F" w:rsidRPr="00F51586">
        <w:t>строительства автодорожного обхода и моста через Волгу</w:t>
      </w:r>
      <w:r w:rsidR="005D05AE" w:rsidRPr="00F51586">
        <w:t xml:space="preserve"> </w:t>
      </w:r>
      <w:r w:rsidR="00A42637" w:rsidRPr="00F51586">
        <w:t>существенно повысит интерес инвесторов к левобережной части города</w:t>
      </w:r>
      <w:r w:rsidR="006E7B4F" w:rsidRPr="00F51586">
        <w:t xml:space="preserve">. </w:t>
      </w:r>
      <w:r w:rsidR="00A42637" w:rsidRPr="00F51586">
        <w:t>Кроме того, т</w:t>
      </w:r>
      <w:r w:rsidR="003D657E" w:rsidRPr="00F51586">
        <w:t>ематика туристского комплекса может быть основана на архитектурной специфике города, истории развития города Романов-Борисоглебск, этнографической составляющей</w:t>
      </w:r>
      <w:r w:rsidR="006A5B5E" w:rsidRPr="00F51586">
        <w:t xml:space="preserve"> </w:t>
      </w:r>
      <w:proofErr w:type="spellStart"/>
      <w:r w:rsidR="006A5B5E" w:rsidRPr="00F51586">
        <w:t>Верхневолжья</w:t>
      </w:r>
      <w:proofErr w:type="spellEnd"/>
      <w:r w:rsidR="006A5B5E" w:rsidRPr="00F51586">
        <w:t>. На территории комплекса целесообразно создание архитектурных объектов-аналогов исторических жилых домов, производственных и хозяйственных построек по сохранившимся чертежам и обмерам памятников. На территории комплекса могут проводиться различные культурные мероприятия, фестивали</w:t>
      </w:r>
      <w:r w:rsidR="00A42637" w:rsidRPr="00F51586">
        <w:t xml:space="preserve"> и</w:t>
      </w:r>
      <w:r w:rsidR="006A5B5E" w:rsidRPr="00F51586">
        <w:t xml:space="preserve"> реконструкции. Предполагается создание коллективных средств размещения и пристани на берегу Волги</w:t>
      </w:r>
      <w:r w:rsidRPr="00F51586">
        <w:t>.</w:t>
      </w:r>
    </w:p>
    <w:p w14:paraId="0FFF03D1" w14:textId="5850B1AE" w:rsidR="00BD26B8" w:rsidRPr="00F51586" w:rsidRDefault="006A5B5E" w:rsidP="00BD26B8">
      <w:pPr>
        <w:snapToGrid w:val="0"/>
        <w:ind w:firstLine="709"/>
        <w:jc w:val="both"/>
      </w:pPr>
      <w:r w:rsidRPr="00F51586">
        <w:t>Вариант предусматривает приведение</w:t>
      </w:r>
      <w:r w:rsidR="00BD26B8" w:rsidRPr="00F51586">
        <w:t xml:space="preserve"> </w:t>
      </w:r>
      <w:r w:rsidRPr="00F51586">
        <w:t xml:space="preserve">планируемых земельных участков </w:t>
      </w:r>
      <w:proofErr w:type="gramStart"/>
      <w:r w:rsidRPr="00F51586">
        <w:t xml:space="preserve">с видом использования для жилой застройки в зону рекреационного назначения </w:t>
      </w:r>
      <w:r w:rsidR="00BD26B8" w:rsidRPr="00F51586">
        <w:t>в соответстви</w:t>
      </w:r>
      <w:r w:rsidRPr="00F51586">
        <w:t>и</w:t>
      </w:r>
      <w:r w:rsidR="00BD26B8" w:rsidRPr="00F51586">
        <w:t xml:space="preserve"> с</w:t>
      </w:r>
      <w:r w:rsidRPr="00F51586">
        <w:t xml:space="preserve"> основной функцией</w:t>
      </w:r>
      <w:proofErr w:type="gramEnd"/>
      <w:r w:rsidR="00BD26B8" w:rsidRPr="00F51586">
        <w:t xml:space="preserve"> памятника природы</w:t>
      </w:r>
      <w:r w:rsidR="0014492F">
        <w:t xml:space="preserve"> регионального значения</w:t>
      </w:r>
      <w:r w:rsidR="00BD26B8" w:rsidRPr="00F51586">
        <w:t xml:space="preserve"> </w:t>
      </w:r>
      <w:r w:rsidRPr="00F51586">
        <w:t>«Зел</w:t>
      </w:r>
      <w:r w:rsidR="000F6E03">
        <w:t>ё</w:t>
      </w:r>
      <w:r w:rsidRPr="00F51586">
        <w:t>ная зона</w:t>
      </w:r>
      <w:r w:rsidR="00BD26B8" w:rsidRPr="00F51586">
        <w:t xml:space="preserve"> р. </w:t>
      </w:r>
      <w:proofErr w:type="spellStart"/>
      <w:r w:rsidR="00BD26B8" w:rsidRPr="00F51586">
        <w:t>Рыкуши</w:t>
      </w:r>
      <w:proofErr w:type="spellEnd"/>
      <w:r w:rsidRPr="00F51586">
        <w:t>»</w:t>
      </w:r>
      <w:r w:rsidR="00BD26B8" w:rsidRPr="00F51586">
        <w:t>.</w:t>
      </w:r>
    </w:p>
    <w:p w14:paraId="4542320E" w14:textId="777FC874" w:rsidR="00BD26B8" w:rsidRPr="00F51586" w:rsidRDefault="00BD26B8" w:rsidP="00BD26B8">
      <w:pPr>
        <w:snapToGrid w:val="0"/>
        <w:ind w:firstLine="709"/>
        <w:jc w:val="both"/>
      </w:pPr>
      <w:r w:rsidRPr="00F51586">
        <w:rPr>
          <w:u w:val="single"/>
        </w:rPr>
        <w:t>Недостатки первого варианта:</w:t>
      </w:r>
      <w:r w:rsidRPr="00F51586">
        <w:t xml:space="preserve"> не учитывает природоохранные мероприятия </w:t>
      </w:r>
      <w:r w:rsidR="00A42637" w:rsidRPr="00F51586">
        <w:t>в границах памятника природы</w:t>
      </w:r>
      <w:r w:rsidR="00BC38EF" w:rsidRPr="00BC38EF">
        <w:t xml:space="preserve"> </w:t>
      </w:r>
      <w:r w:rsidR="00BC38EF" w:rsidRPr="00F51586">
        <w:t>регионального значения</w:t>
      </w:r>
      <w:r w:rsidR="00A42637" w:rsidRPr="00F51586">
        <w:t xml:space="preserve"> «Зел</w:t>
      </w:r>
      <w:r w:rsidR="000F6E03">
        <w:t>ё</w:t>
      </w:r>
      <w:r w:rsidR="00A42637" w:rsidRPr="00F51586">
        <w:t xml:space="preserve">ная зона р. </w:t>
      </w:r>
      <w:proofErr w:type="spellStart"/>
      <w:r w:rsidR="00A42637" w:rsidRPr="00F51586">
        <w:t>Рыкуши</w:t>
      </w:r>
      <w:proofErr w:type="spellEnd"/>
      <w:r w:rsidR="00A42637" w:rsidRPr="00F51586">
        <w:t xml:space="preserve">» </w:t>
      </w:r>
      <w:r w:rsidRPr="00F51586">
        <w:t xml:space="preserve">в полной мере, что </w:t>
      </w:r>
      <w:r w:rsidR="00F31829" w:rsidRPr="00F51586">
        <w:t>приведёт к осложнению</w:t>
      </w:r>
      <w:r w:rsidRPr="00F51586">
        <w:t xml:space="preserve"> при согласовании</w:t>
      </w:r>
      <w:r w:rsidR="00F31829" w:rsidRPr="00F51586">
        <w:t xml:space="preserve"> с</w:t>
      </w:r>
      <w:r w:rsidRPr="00F51586">
        <w:t xml:space="preserve"> профильным департаментом Пр</w:t>
      </w:r>
      <w:r w:rsidR="00F31829" w:rsidRPr="00F51586">
        <w:t>авительства Ярославской области, функциональной зоны установленной в соответствии с видом использования земельных участков, (жилая зона).</w:t>
      </w:r>
      <w:r w:rsidRPr="00F51586">
        <w:t xml:space="preserve"> Сложность в определении очереди освоения </w:t>
      </w:r>
      <w:r w:rsidR="00F31829" w:rsidRPr="00F51586">
        <w:t xml:space="preserve">территории </w:t>
      </w:r>
      <w:r w:rsidRPr="00F51586">
        <w:t xml:space="preserve">в левобережной северной части, в связи с отсутствием прямого автомобильного сообщения с центральной частью города, так как </w:t>
      </w:r>
      <w:r w:rsidR="00A42637" w:rsidRPr="00F51586">
        <w:t xml:space="preserve">строительство моста </w:t>
      </w:r>
      <w:r w:rsidRPr="00F51586">
        <w:t xml:space="preserve">в створе восточного автомобильного обхода, </w:t>
      </w:r>
      <w:r w:rsidR="003B51FB" w:rsidRPr="00F51586">
        <w:t xml:space="preserve">в качестве мероприятия регионального уровня компетенции, </w:t>
      </w:r>
      <w:proofErr w:type="gramStart"/>
      <w:r w:rsidRPr="00F51586">
        <w:t>планируется на расчетный срок и может</w:t>
      </w:r>
      <w:proofErr w:type="gramEnd"/>
      <w:r w:rsidRPr="00F51586">
        <w:t xml:space="preserve"> быть перенесено.</w:t>
      </w:r>
    </w:p>
    <w:p w14:paraId="178727B8" w14:textId="77777777" w:rsidR="00BD26B8" w:rsidRPr="00F51586" w:rsidRDefault="00BD26B8" w:rsidP="00BD26B8">
      <w:pPr>
        <w:snapToGrid w:val="0"/>
        <w:ind w:firstLine="709"/>
        <w:jc w:val="both"/>
      </w:pPr>
      <w:proofErr w:type="gramStart"/>
      <w:r w:rsidRPr="00F51586">
        <w:rPr>
          <w:u w:val="single"/>
        </w:rPr>
        <w:t>Недостатки второго варианта:</w:t>
      </w:r>
      <w:r w:rsidRPr="00F51586">
        <w:t xml:space="preserve"> меньш</w:t>
      </w:r>
      <w:r w:rsidR="003B51FB" w:rsidRPr="00F51586">
        <w:t>ая</w:t>
      </w:r>
      <w:r w:rsidRPr="00F51586">
        <w:t xml:space="preserve"> в градостроительном плане площадь освоения территорий с выделением жилых зон, общественно-дел</w:t>
      </w:r>
      <w:r w:rsidR="003B51FB" w:rsidRPr="00F51586">
        <w:t>овых</w:t>
      </w:r>
      <w:r w:rsidR="00A42637" w:rsidRPr="00F51586">
        <w:t xml:space="preserve"> зон</w:t>
      </w:r>
      <w:r w:rsidR="003B51FB" w:rsidRPr="00F51586">
        <w:t>, промышленных зон, ориентация</w:t>
      </w:r>
      <w:r w:rsidRPr="00F51586">
        <w:t xml:space="preserve"> на большее использовани</w:t>
      </w:r>
      <w:r w:rsidR="003B51FB" w:rsidRPr="00F51586">
        <w:t>е</w:t>
      </w:r>
      <w:r w:rsidRPr="00F51586">
        <w:t xml:space="preserve"> городских территорий </w:t>
      </w:r>
      <w:r w:rsidRPr="00314CDF">
        <w:t xml:space="preserve">для сельскохозяйственного </w:t>
      </w:r>
      <w:r w:rsidR="00F31829" w:rsidRPr="00314CDF">
        <w:t xml:space="preserve">(тепличные хозяйства, </w:t>
      </w:r>
      <w:r w:rsidR="003B51FB" w:rsidRPr="00314CDF">
        <w:t xml:space="preserve">прочие угодья) и </w:t>
      </w:r>
      <w:r w:rsidR="00F31829" w:rsidRPr="00314CDF">
        <w:t xml:space="preserve">рекреационного </w:t>
      </w:r>
      <w:r w:rsidR="003B51FB" w:rsidRPr="00314CDF">
        <w:t>использования</w:t>
      </w:r>
      <w:r w:rsidR="00F31829" w:rsidRPr="00314CDF">
        <w:t>.</w:t>
      </w:r>
      <w:proofErr w:type="gramEnd"/>
    </w:p>
    <w:p w14:paraId="370B6F26" w14:textId="77777777" w:rsidR="00BD26B8" w:rsidRPr="00F51586" w:rsidRDefault="00FF13DC" w:rsidP="00FF13DC">
      <w:pPr>
        <w:pStyle w:val="4"/>
      </w:pPr>
      <w:r w:rsidRPr="00F51586">
        <w:t xml:space="preserve">3.1.2 </w:t>
      </w:r>
      <w:r w:rsidR="00BD26B8" w:rsidRPr="00F51586">
        <w:t>Развитие планировочной структуры</w:t>
      </w:r>
    </w:p>
    <w:p w14:paraId="4CB3CC36" w14:textId="77777777" w:rsidR="00BD26B8" w:rsidRPr="00F51586" w:rsidRDefault="00BD26B8" w:rsidP="00BD26B8">
      <w:pPr>
        <w:widowControl w:val="0"/>
        <w:adjustRightInd w:val="0"/>
        <w:snapToGrid w:val="0"/>
        <w:ind w:firstLine="709"/>
        <w:jc w:val="both"/>
        <w:textAlignment w:val="baseline"/>
      </w:pPr>
      <w:r w:rsidRPr="00F51586">
        <w:t>Планировочная концепция Генерального плана муниципального образования городское поселение</w:t>
      </w:r>
      <w:r w:rsidR="00D96039" w:rsidRPr="00F51586">
        <w:t xml:space="preserve"> г. Тутаев</w:t>
      </w:r>
      <w:r w:rsidRPr="00F51586">
        <w:t xml:space="preserve"> направлена на обеспечение территориального развития и </w:t>
      </w:r>
      <w:r w:rsidRPr="00F51586">
        <w:lastRenderedPageBreak/>
        <w:t>оптимальную градостроительную организацию всех городских функций, создание благоприятной для жизни среды обитания</w:t>
      </w:r>
      <w:r w:rsidR="00D96039" w:rsidRPr="00F51586">
        <w:t xml:space="preserve"> </w:t>
      </w:r>
      <w:r w:rsidRPr="00F51586">
        <w:t>с учетом специфики исторического поселения</w:t>
      </w:r>
      <w:r w:rsidR="00D96039" w:rsidRPr="00F51586">
        <w:t>.</w:t>
      </w:r>
      <w:r w:rsidRPr="00F51586">
        <w:t xml:space="preserve"> </w:t>
      </w:r>
      <w:r w:rsidR="00D96039" w:rsidRPr="00F51586">
        <w:t>Планировочная структура в обязательном порядке в соответствии с действующим законодательством</w:t>
      </w:r>
      <w:r w:rsidRPr="00F51586">
        <w:t xml:space="preserve"> учитывает границы исторического поселения</w:t>
      </w:r>
      <w:r w:rsidR="00D96039" w:rsidRPr="00F51586">
        <w:t>, предмет его охраны и устанавливаемые проектом режимы использования земельных участков в исторической части города</w:t>
      </w:r>
      <w:r w:rsidRPr="00F51586">
        <w:t>.</w:t>
      </w:r>
    </w:p>
    <w:p w14:paraId="28AE116E" w14:textId="77777777" w:rsidR="00BD26B8" w:rsidRPr="00F51586" w:rsidRDefault="00BD26B8" w:rsidP="00BD26B8">
      <w:pPr>
        <w:widowControl w:val="0"/>
        <w:adjustRightInd w:val="0"/>
        <w:snapToGrid w:val="0"/>
        <w:ind w:firstLine="709"/>
        <w:jc w:val="both"/>
        <w:textAlignment w:val="baseline"/>
      </w:pPr>
      <w:r w:rsidRPr="00F51586">
        <w:t>Градостроительная концепция Генерального плана предусматривает формирование города, как полюса роста Ярославской области в условиях Ярославской агломерации с оптимальной градостроительной организацией всех функций связанной в первую очередь с машиностроением и строительной отраслью</w:t>
      </w:r>
      <w:r w:rsidR="00D96039" w:rsidRPr="00F51586">
        <w:t>.</w:t>
      </w:r>
    </w:p>
    <w:p w14:paraId="38DF6C52" w14:textId="77777777" w:rsidR="00BD26B8" w:rsidRPr="00F51586" w:rsidRDefault="00BD26B8" w:rsidP="00BD26B8">
      <w:pPr>
        <w:widowControl w:val="0"/>
        <w:adjustRightInd w:val="0"/>
        <w:snapToGrid w:val="0"/>
        <w:ind w:firstLine="709"/>
        <w:jc w:val="both"/>
        <w:textAlignment w:val="baseline"/>
      </w:pPr>
      <w:r w:rsidRPr="00F51586">
        <w:t>Новым планировочным фактором развития поселения станет влияние транспортной магистрали – восточного обхода в направлении Ярославля, Данилова, которые раскроют перспективу раз</w:t>
      </w:r>
      <w:r w:rsidR="00D96039" w:rsidRPr="00F51586">
        <w:t>вития левобережной части города.</w:t>
      </w:r>
    </w:p>
    <w:p w14:paraId="6E4B6AF1" w14:textId="77777777" w:rsidR="00BD26B8" w:rsidRPr="00F51586" w:rsidRDefault="00BD26B8" w:rsidP="00BD26B8">
      <w:pPr>
        <w:widowControl w:val="0"/>
        <w:adjustRightInd w:val="0"/>
        <w:snapToGrid w:val="0"/>
        <w:ind w:firstLine="709"/>
        <w:jc w:val="both"/>
        <w:textAlignment w:val="baseline"/>
      </w:pPr>
      <w:r w:rsidRPr="00F51586">
        <w:t>Проведенный в проекте анализ территориальных ресурсов показал, что территория для освоения на расчетный срок для градостроительно</w:t>
      </w:r>
      <w:r w:rsidR="00D96039" w:rsidRPr="00F51586">
        <w:t>го</w:t>
      </w:r>
      <w:r w:rsidRPr="00F51586">
        <w:t xml:space="preserve"> развити</w:t>
      </w:r>
      <w:r w:rsidR="00D96039" w:rsidRPr="00F51586">
        <w:t>я</w:t>
      </w:r>
      <w:r w:rsidRPr="00F51586">
        <w:t xml:space="preserve"> муниципального образования имеет</w:t>
      </w:r>
      <w:r w:rsidR="00D96039" w:rsidRPr="00F51586">
        <w:t>ся,</w:t>
      </w:r>
      <w:r w:rsidRPr="00F51586">
        <w:t xml:space="preserve"> но могут возникнуть проблемы при</w:t>
      </w:r>
      <w:r w:rsidR="00D96039" w:rsidRPr="00F51586">
        <w:t xml:space="preserve"> освоении свободных участков при</w:t>
      </w:r>
      <w:r w:rsidRPr="00F51586">
        <w:t xml:space="preserve"> осуществлении в пределах существующих границ поселения ввиду </w:t>
      </w:r>
      <w:r w:rsidR="00D96039" w:rsidRPr="00F51586">
        <w:t xml:space="preserve">множества технических ошибок. Ошибки </w:t>
      </w:r>
      <w:r w:rsidRPr="00F51586">
        <w:t>заключаются в не</w:t>
      </w:r>
      <w:r w:rsidR="00D96039" w:rsidRPr="00F51586">
        <w:t>с</w:t>
      </w:r>
      <w:r w:rsidRPr="00F51586">
        <w:t>тыковке границ и некоторых земельных участк</w:t>
      </w:r>
      <w:r w:rsidR="00D96039" w:rsidRPr="00F51586">
        <w:t xml:space="preserve">ов с </w:t>
      </w:r>
      <w:proofErr w:type="gramStart"/>
      <w:r w:rsidR="00D96039" w:rsidRPr="00F51586">
        <w:t>зарегистрированным</w:t>
      </w:r>
      <w:proofErr w:type="gramEnd"/>
      <w:r w:rsidR="00D96039" w:rsidRPr="00F51586">
        <w:t xml:space="preserve"> адресами в г. Тутаев, </w:t>
      </w:r>
      <w:r w:rsidRPr="00F51586">
        <w:t>поставленных на учет в период подготовки и постановки границы</w:t>
      </w:r>
      <w:r w:rsidR="00D96039" w:rsidRPr="00F51586">
        <w:t xml:space="preserve"> поселения</w:t>
      </w:r>
      <w:r w:rsidRPr="00F51586">
        <w:t>. Предложения по решению необходимо дать в со</w:t>
      </w:r>
      <w:r w:rsidR="0055282E" w:rsidRPr="00F51586">
        <w:t>ставе материалов по обоснованию Генерального плана городского поселения.</w:t>
      </w:r>
    </w:p>
    <w:p w14:paraId="5E5281A1" w14:textId="77777777" w:rsidR="00365899" w:rsidRPr="00F51586" w:rsidRDefault="00365899" w:rsidP="00BD26B8">
      <w:pPr>
        <w:widowControl w:val="0"/>
        <w:adjustRightInd w:val="0"/>
        <w:snapToGrid w:val="0"/>
        <w:ind w:firstLine="709"/>
        <w:jc w:val="both"/>
        <w:textAlignment w:val="baseline"/>
      </w:pPr>
      <w:r w:rsidRPr="00F51586">
        <w:t xml:space="preserve">В проекте учтены границы и назначения площадок инвестиционного назначения </w:t>
      </w:r>
      <w:proofErr w:type="gramStart"/>
      <w:r w:rsidRPr="00F51586">
        <w:t>разработанный</w:t>
      </w:r>
      <w:proofErr w:type="gramEnd"/>
      <w:r w:rsidRPr="00F51586">
        <w:t xml:space="preserve"> администрацией </w:t>
      </w:r>
      <w:proofErr w:type="spellStart"/>
      <w:r w:rsidRPr="00F51586">
        <w:t>Тутаевского</w:t>
      </w:r>
      <w:proofErr w:type="spellEnd"/>
      <w:r w:rsidRPr="00F51586">
        <w:t xml:space="preserve"> муниципального района в рамках формирования территории опережающего социально-экономического развития (ТОСЭР) Городского поселения Тутаев </w:t>
      </w:r>
      <w:proofErr w:type="spellStart"/>
      <w:r w:rsidRPr="00F51586">
        <w:t>Тутаевского</w:t>
      </w:r>
      <w:proofErr w:type="spellEnd"/>
      <w:r w:rsidRPr="00F51586">
        <w:t xml:space="preserve"> муниципального района.</w:t>
      </w:r>
    </w:p>
    <w:p w14:paraId="1E43F4DA" w14:textId="77777777" w:rsidR="00BD26B8" w:rsidRPr="00F51586" w:rsidRDefault="00FF13DC" w:rsidP="00FF13DC">
      <w:pPr>
        <w:pStyle w:val="4"/>
      </w:pPr>
      <w:bookmarkStart w:id="39" w:name="_Toc513016066"/>
      <w:bookmarkStart w:id="40" w:name="_Toc529071643"/>
      <w:bookmarkStart w:id="41" w:name="_Toc140125403"/>
      <w:bookmarkStart w:id="42" w:name="_Toc182893696"/>
      <w:bookmarkStart w:id="43" w:name="_Toc182988519"/>
      <w:bookmarkStart w:id="44" w:name="_Toc182989511"/>
      <w:bookmarkStart w:id="45" w:name="_Toc182990596"/>
      <w:bookmarkStart w:id="46" w:name="_Toc201559595"/>
      <w:bookmarkStart w:id="47" w:name="_Toc201562458"/>
      <w:bookmarkStart w:id="48" w:name="_Toc201738251"/>
      <w:bookmarkStart w:id="49" w:name="_Toc203389498"/>
      <w:r w:rsidRPr="00F51586">
        <w:t xml:space="preserve">3.1.3 </w:t>
      </w:r>
      <w:r w:rsidR="00BD26B8" w:rsidRPr="00F51586">
        <w:t>Функциональное зонирование</w:t>
      </w:r>
      <w:bookmarkEnd w:id="39"/>
      <w:bookmarkEnd w:id="40"/>
      <w:r w:rsidR="00BD26B8" w:rsidRPr="00F51586">
        <w:t xml:space="preserve"> территории </w:t>
      </w:r>
      <w:bookmarkEnd w:id="41"/>
      <w:bookmarkEnd w:id="42"/>
      <w:bookmarkEnd w:id="43"/>
      <w:bookmarkEnd w:id="44"/>
      <w:bookmarkEnd w:id="45"/>
      <w:bookmarkEnd w:id="46"/>
      <w:bookmarkEnd w:id="47"/>
      <w:bookmarkEnd w:id="48"/>
      <w:bookmarkEnd w:id="49"/>
    </w:p>
    <w:p w14:paraId="3015103C" w14:textId="77777777" w:rsidR="00BD26B8" w:rsidRPr="00F51586" w:rsidRDefault="00BD26B8" w:rsidP="00BD26B8">
      <w:pPr>
        <w:widowControl w:val="0"/>
        <w:adjustRightInd w:val="0"/>
        <w:snapToGrid w:val="0"/>
        <w:ind w:firstLine="709"/>
        <w:jc w:val="both"/>
        <w:textAlignment w:val="baseline"/>
      </w:pPr>
      <w:r w:rsidRPr="00F51586">
        <w:t xml:space="preserve">Функциональное зонирование является одним из основных инструментов регулирования градостроительной деятельности. Зонирование </w:t>
      </w:r>
      <w:proofErr w:type="gramStart"/>
      <w:r w:rsidRPr="00F51586">
        <w:t>устанавливает рамочные условия</w:t>
      </w:r>
      <w:proofErr w:type="gramEnd"/>
      <w:r w:rsidRPr="00F51586">
        <w:t xml:space="preserve"> использования городской территории, обязательные для соблюдени</w:t>
      </w:r>
      <w:r w:rsidR="00D96039" w:rsidRPr="00F51586">
        <w:t>я</w:t>
      </w:r>
      <w:r w:rsidRPr="00F51586">
        <w:t xml:space="preserve"> всеми участниками градостроительной деятельности, в части функциональной принадлежности, плотности и характера застройки, ландшафтной организации территории.</w:t>
      </w:r>
    </w:p>
    <w:p w14:paraId="331C9AC0" w14:textId="77777777" w:rsidR="00BD26B8" w:rsidRPr="00F51586" w:rsidRDefault="00BD26B8" w:rsidP="00BD26B8">
      <w:pPr>
        <w:widowControl w:val="0"/>
        <w:adjustRightInd w:val="0"/>
        <w:snapToGrid w:val="0"/>
        <w:ind w:firstLine="709"/>
        <w:jc w:val="both"/>
        <w:textAlignment w:val="baseline"/>
      </w:pPr>
      <w:r w:rsidRPr="00F51586">
        <w:t xml:space="preserve">Разработанное в Генеральном плане поселения функциональное зонирование базируется на выводах комплексного градостроительного анализа, учитывает планировочную специфику города, сложившиеся особенности использования городских земель, требования охраны объектов природного и культурного наследия. При установлении территориальных зон учтены положения Градостроительного и Земельного кодексов Российской Федерации, требования специальных нормативов и правил, касающиеся зон с нормируемым режимом градостроительной деятельности. </w:t>
      </w:r>
    </w:p>
    <w:p w14:paraId="6B698021" w14:textId="77777777" w:rsidR="00BD26B8" w:rsidRPr="00F51586" w:rsidRDefault="00BD26B8" w:rsidP="00BD26B8">
      <w:pPr>
        <w:widowControl w:val="0"/>
        <w:adjustRightInd w:val="0"/>
        <w:snapToGrid w:val="0"/>
        <w:ind w:firstLine="709"/>
        <w:jc w:val="both"/>
        <w:textAlignment w:val="baseline"/>
      </w:pPr>
      <w:r w:rsidRPr="00F51586">
        <w:t>При разработке зонирования проводился принцип экологического приоритета принимаемых решений:</w:t>
      </w:r>
    </w:p>
    <w:p w14:paraId="49655DA9" w14:textId="77777777" w:rsidR="00BD26B8" w:rsidRPr="00F51586" w:rsidRDefault="00BD26B8" w:rsidP="00732467">
      <w:pPr>
        <w:widowControl w:val="0"/>
        <w:numPr>
          <w:ilvl w:val="0"/>
          <w:numId w:val="22"/>
        </w:numPr>
        <w:snapToGrid w:val="0"/>
        <w:spacing w:before="100"/>
        <w:jc w:val="both"/>
      </w:pPr>
      <w:r w:rsidRPr="00F51586">
        <w:t>размещение нового жилищного строительства и объектов социальной инфраструктуры на экологически безопасных территориях, вне санитарно-защитных зон и других планировочных ограничений;</w:t>
      </w:r>
    </w:p>
    <w:p w14:paraId="50C6F6FB" w14:textId="77777777" w:rsidR="00BD26B8" w:rsidRPr="00F51586" w:rsidRDefault="00BD26B8" w:rsidP="00732467">
      <w:pPr>
        <w:widowControl w:val="0"/>
        <w:numPr>
          <w:ilvl w:val="0"/>
          <w:numId w:val="22"/>
        </w:numPr>
        <w:snapToGrid w:val="0"/>
        <w:spacing w:before="100"/>
        <w:jc w:val="both"/>
      </w:pPr>
      <w:r w:rsidRPr="00F51586">
        <w:t>развитие системы городских зеленых насаждений и рекреационных территорий.</w:t>
      </w:r>
    </w:p>
    <w:p w14:paraId="7BFDEC2C" w14:textId="77777777" w:rsidR="00BD26B8" w:rsidRPr="00F51586" w:rsidRDefault="00BD26B8" w:rsidP="00BD26B8">
      <w:pPr>
        <w:widowControl w:val="0"/>
        <w:adjustRightInd w:val="0"/>
        <w:snapToGrid w:val="0"/>
        <w:ind w:firstLine="709"/>
        <w:jc w:val="both"/>
        <w:textAlignment w:val="baseline"/>
        <w:rPr>
          <w:bCs/>
        </w:rPr>
      </w:pPr>
      <w:r w:rsidRPr="00F51586">
        <w:rPr>
          <w:bCs/>
        </w:rPr>
        <w:t xml:space="preserve">Проектное функциональное зонирование территории </w:t>
      </w:r>
      <w:r w:rsidRPr="00F51586">
        <w:t xml:space="preserve">муниципального образования городского поселения </w:t>
      </w:r>
      <w:r w:rsidRPr="00F51586">
        <w:rPr>
          <w:bCs/>
        </w:rPr>
        <w:t>предусматривает:</w:t>
      </w:r>
    </w:p>
    <w:p w14:paraId="575A50E4" w14:textId="77777777" w:rsidR="00BD26B8" w:rsidRPr="00F51586" w:rsidRDefault="00BD26B8" w:rsidP="00732467">
      <w:pPr>
        <w:widowControl w:val="0"/>
        <w:numPr>
          <w:ilvl w:val="0"/>
          <w:numId w:val="22"/>
        </w:numPr>
        <w:snapToGrid w:val="0"/>
        <w:spacing w:before="100"/>
        <w:jc w:val="both"/>
      </w:pPr>
      <w:r w:rsidRPr="00F51586">
        <w:t xml:space="preserve">преемственность в части функционального зонирования по отношению к сложившемуся использованию территории и ранее разработанным градостроительным проектам, если это не противоречит нормативным требованиям экологической безопасности, эффективному и рациональному использованию территорий поселения; </w:t>
      </w:r>
    </w:p>
    <w:p w14:paraId="3EDE0CE0" w14:textId="77777777" w:rsidR="00BD26B8" w:rsidRPr="00F51586" w:rsidRDefault="00BD26B8" w:rsidP="00732467">
      <w:pPr>
        <w:widowControl w:val="0"/>
        <w:numPr>
          <w:ilvl w:val="0"/>
          <w:numId w:val="22"/>
        </w:numPr>
        <w:snapToGrid w:val="0"/>
        <w:spacing w:before="100"/>
        <w:jc w:val="both"/>
      </w:pPr>
      <w:r w:rsidRPr="00F51586">
        <w:lastRenderedPageBreak/>
        <w:t>увеличение в балансе проектируемой территории</w:t>
      </w:r>
      <w:r w:rsidR="00AC3352" w:rsidRPr="00F51586">
        <w:t xml:space="preserve"> </w:t>
      </w:r>
      <w:r w:rsidRPr="00F51586">
        <w:t>площади многофункциональных зон - общественно-деловых и пр.;</w:t>
      </w:r>
    </w:p>
    <w:p w14:paraId="67A0C33E" w14:textId="77777777" w:rsidR="00BD26B8" w:rsidRDefault="00BD26B8" w:rsidP="00732467">
      <w:pPr>
        <w:widowControl w:val="0"/>
        <w:numPr>
          <w:ilvl w:val="0"/>
          <w:numId w:val="22"/>
        </w:numPr>
        <w:snapToGrid w:val="0"/>
        <w:spacing w:before="100"/>
        <w:jc w:val="both"/>
      </w:pPr>
      <w:r w:rsidRPr="00F51586">
        <w:t>развитие рекреационных зон;</w:t>
      </w:r>
    </w:p>
    <w:p w14:paraId="00077164" w14:textId="77777777" w:rsidR="00310367" w:rsidRPr="00F51586" w:rsidRDefault="00310367" w:rsidP="00310367">
      <w:pPr>
        <w:widowControl w:val="0"/>
        <w:snapToGrid w:val="0"/>
        <w:spacing w:before="100"/>
        <w:ind w:left="720"/>
        <w:jc w:val="both"/>
      </w:pPr>
    </w:p>
    <w:p w14:paraId="1D6F0182" w14:textId="77777777" w:rsidR="00BD26B8" w:rsidRPr="00F51586" w:rsidRDefault="00BD26B8" w:rsidP="00BD26B8">
      <w:pPr>
        <w:widowControl w:val="0"/>
        <w:adjustRightInd w:val="0"/>
        <w:snapToGrid w:val="0"/>
        <w:ind w:firstLine="709"/>
        <w:jc w:val="both"/>
        <w:textAlignment w:val="baseline"/>
      </w:pPr>
      <w:r w:rsidRPr="00F51586">
        <w:rPr>
          <w:bCs/>
        </w:rPr>
        <w:t>Для</w:t>
      </w:r>
      <w:r w:rsidRPr="00F51586">
        <w:t xml:space="preserve"> государственных и муниципальных нужд Генеральным планом предусматривается выделение территорий </w:t>
      </w:r>
      <w:proofErr w:type="gramStart"/>
      <w:r w:rsidRPr="00F51586">
        <w:t>для</w:t>
      </w:r>
      <w:proofErr w:type="gramEnd"/>
      <w:r w:rsidRPr="00F51586">
        <w:t>:</w:t>
      </w:r>
    </w:p>
    <w:p w14:paraId="4699A5DA" w14:textId="77777777" w:rsidR="00BD26B8" w:rsidRPr="00F51586" w:rsidRDefault="00BD26B8" w:rsidP="00732467">
      <w:pPr>
        <w:widowControl w:val="0"/>
        <w:numPr>
          <w:ilvl w:val="0"/>
          <w:numId w:val="22"/>
        </w:numPr>
        <w:snapToGrid w:val="0"/>
        <w:spacing w:before="100"/>
        <w:jc w:val="both"/>
      </w:pPr>
      <w:r w:rsidRPr="00F51586">
        <w:t xml:space="preserve">жилищного строительства; </w:t>
      </w:r>
    </w:p>
    <w:p w14:paraId="0F7C7CEE" w14:textId="77777777" w:rsidR="00BD26B8" w:rsidRPr="00F51586" w:rsidRDefault="00BD26B8" w:rsidP="00732467">
      <w:pPr>
        <w:widowControl w:val="0"/>
        <w:numPr>
          <w:ilvl w:val="0"/>
          <w:numId w:val="22"/>
        </w:numPr>
        <w:snapToGrid w:val="0"/>
        <w:spacing w:before="100"/>
        <w:jc w:val="both"/>
      </w:pPr>
      <w:r w:rsidRPr="00F51586">
        <w:t>производственных объектов;</w:t>
      </w:r>
    </w:p>
    <w:p w14:paraId="35D17D0B" w14:textId="77777777" w:rsidR="00BD26B8" w:rsidRPr="00F51586" w:rsidRDefault="00BD26B8" w:rsidP="00732467">
      <w:pPr>
        <w:widowControl w:val="0"/>
        <w:numPr>
          <w:ilvl w:val="0"/>
          <w:numId w:val="22"/>
        </w:numPr>
        <w:snapToGrid w:val="0"/>
        <w:spacing w:before="100"/>
        <w:jc w:val="both"/>
      </w:pPr>
      <w:r w:rsidRPr="00F51586">
        <w:t xml:space="preserve">развития улично-дорожной сети и размещения крупных объектов транспортной инфраструктуры общегородского значения; </w:t>
      </w:r>
    </w:p>
    <w:p w14:paraId="40B6ECE2" w14:textId="77777777" w:rsidR="00BD26B8" w:rsidRPr="00F51586" w:rsidRDefault="00BD26B8" w:rsidP="00732467">
      <w:pPr>
        <w:widowControl w:val="0"/>
        <w:numPr>
          <w:ilvl w:val="0"/>
          <w:numId w:val="22"/>
        </w:numPr>
        <w:snapToGrid w:val="0"/>
        <w:spacing w:before="100"/>
        <w:jc w:val="both"/>
      </w:pPr>
      <w:r w:rsidRPr="00F51586">
        <w:t>зеленых насаждений общего пользования;</w:t>
      </w:r>
    </w:p>
    <w:p w14:paraId="44AA646E" w14:textId="77777777" w:rsidR="00BD26B8" w:rsidRPr="00F51586" w:rsidRDefault="00BD26B8" w:rsidP="00732467">
      <w:pPr>
        <w:widowControl w:val="0"/>
        <w:numPr>
          <w:ilvl w:val="0"/>
          <w:numId w:val="22"/>
        </w:numPr>
        <w:snapToGrid w:val="0"/>
        <w:spacing w:before="100"/>
        <w:jc w:val="both"/>
      </w:pPr>
      <w:r w:rsidRPr="00F51586">
        <w:t>объектов инженерной инфраструктуры;</w:t>
      </w:r>
    </w:p>
    <w:p w14:paraId="57DBB0FE" w14:textId="77777777" w:rsidR="00BD26B8" w:rsidRDefault="00BD26B8" w:rsidP="00732467">
      <w:pPr>
        <w:widowControl w:val="0"/>
        <w:numPr>
          <w:ilvl w:val="0"/>
          <w:numId w:val="22"/>
        </w:numPr>
        <w:snapToGrid w:val="0"/>
        <w:spacing w:before="100"/>
        <w:jc w:val="both"/>
      </w:pPr>
      <w:r w:rsidRPr="00F51586">
        <w:t>нужд ГО и ЧС.</w:t>
      </w:r>
    </w:p>
    <w:p w14:paraId="3E55E38D" w14:textId="77777777" w:rsidR="00310367" w:rsidRPr="00F51586" w:rsidRDefault="00310367" w:rsidP="00310367">
      <w:pPr>
        <w:widowControl w:val="0"/>
        <w:snapToGrid w:val="0"/>
        <w:spacing w:before="100"/>
        <w:ind w:left="720"/>
        <w:jc w:val="both"/>
      </w:pPr>
    </w:p>
    <w:p w14:paraId="2221E2BB" w14:textId="77777777" w:rsidR="00BD26B8" w:rsidRPr="00F51586" w:rsidRDefault="00BD26B8" w:rsidP="00BD26B8">
      <w:pPr>
        <w:widowControl w:val="0"/>
        <w:adjustRightInd w:val="0"/>
        <w:snapToGrid w:val="0"/>
        <w:ind w:firstLine="709"/>
        <w:jc w:val="both"/>
        <w:textAlignment w:val="baseline"/>
      </w:pPr>
      <w:r w:rsidRPr="00F51586">
        <w:t>Генеральным планом на территории муниципального образования определены следующие функциональные зоны:</w:t>
      </w:r>
    </w:p>
    <w:p w14:paraId="0903ED57" w14:textId="77777777" w:rsidR="00BD26B8" w:rsidRPr="00F51586" w:rsidRDefault="00BD26B8" w:rsidP="00732467">
      <w:pPr>
        <w:widowControl w:val="0"/>
        <w:numPr>
          <w:ilvl w:val="0"/>
          <w:numId w:val="23"/>
        </w:numPr>
        <w:snapToGrid w:val="0"/>
        <w:spacing w:before="100"/>
        <w:jc w:val="both"/>
      </w:pPr>
      <w:r w:rsidRPr="00F51586">
        <w:rPr>
          <w:b/>
          <w:bCs/>
        </w:rPr>
        <w:t>жилые зоны</w:t>
      </w:r>
      <w:r w:rsidRPr="00F51586">
        <w:t xml:space="preserve"> – различных строительных типов в соответствии с этажностью и плотностью застройки: зона застройки индивидуальными жилыми домами, зона застройки малоэтажными жилыми домами, зона застройки </w:t>
      </w:r>
      <w:proofErr w:type="spellStart"/>
      <w:r w:rsidRPr="00F51586">
        <w:t>среднеэтажными</w:t>
      </w:r>
      <w:proofErr w:type="spellEnd"/>
      <w:r w:rsidRPr="00F51586">
        <w:t xml:space="preserve"> жилыми домами, зона застройки многоэтажными жилыми домами;</w:t>
      </w:r>
    </w:p>
    <w:p w14:paraId="76B4C811" w14:textId="77777777" w:rsidR="00BD26B8" w:rsidRPr="00F51586" w:rsidRDefault="00BD26B8" w:rsidP="00732467">
      <w:pPr>
        <w:widowControl w:val="0"/>
        <w:numPr>
          <w:ilvl w:val="0"/>
          <w:numId w:val="23"/>
        </w:numPr>
        <w:snapToGrid w:val="0"/>
        <w:spacing w:before="100"/>
        <w:jc w:val="both"/>
      </w:pPr>
      <w:proofErr w:type="gramStart"/>
      <w:r w:rsidRPr="00F51586">
        <w:rPr>
          <w:b/>
          <w:bCs/>
        </w:rPr>
        <w:t>общественно-деловые зоны</w:t>
      </w:r>
      <w:r w:rsidRPr="00F51586">
        <w:t xml:space="preserve"> – многофункциональная общественно-деловая зона, зона специализированной общественной застройки (в </w:t>
      </w:r>
      <w:proofErr w:type="spellStart"/>
      <w:r w:rsidRPr="00F51586">
        <w:t>т.ч</w:t>
      </w:r>
      <w:proofErr w:type="spellEnd"/>
      <w:r w:rsidRPr="00F51586">
        <w:t>. административно - деловые объекты, офисные помещения, учреждения культуры, искусства, дополнительного образования детей, молодежной политики, объекты торговли, бытового обслуживания и др.)</w:t>
      </w:r>
      <w:r w:rsidR="00365899" w:rsidRPr="00F51586">
        <w:t>, зона исторической застройки</w:t>
      </w:r>
      <w:r w:rsidRPr="00F51586">
        <w:t>;</w:t>
      </w:r>
      <w:proofErr w:type="gramEnd"/>
    </w:p>
    <w:p w14:paraId="106C2D7D" w14:textId="77777777" w:rsidR="00BD26B8" w:rsidRPr="00F51586" w:rsidRDefault="00BD26B8" w:rsidP="00732467">
      <w:pPr>
        <w:widowControl w:val="0"/>
        <w:numPr>
          <w:ilvl w:val="0"/>
          <w:numId w:val="23"/>
        </w:numPr>
        <w:snapToGrid w:val="0"/>
        <w:spacing w:before="100"/>
        <w:jc w:val="both"/>
      </w:pPr>
      <w:r w:rsidRPr="00F51586">
        <w:rPr>
          <w:b/>
          <w:bCs/>
        </w:rPr>
        <w:t xml:space="preserve">зоны рекреационного назначения </w:t>
      </w:r>
      <w:r w:rsidRPr="00F51586">
        <w:t>– зона зеленых насаждений общего пользования (парки, скверы, бульвары, сады); зона лесов; Зона объектов физической культуры и массового спорта; зона рекреационных объектов иного назначения;</w:t>
      </w:r>
    </w:p>
    <w:p w14:paraId="2119CAE3" w14:textId="77777777" w:rsidR="00BD26B8" w:rsidRPr="00314CDF" w:rsidRDefault="00BD26B8" w:rsidP="00732467">
      <w:pPr>
        <w:widowControl w:val="0"/>
        <w:numPr>
          <w:ilvl w:val="0"/>
          <w:numId w:val="23"/>
        </w:numPr>
        <w:snapToGrid w:val="0"/>
        <w:spacing w:before="100"/>
        <w:jc w:val="both"/>
      </w:pPr>
      <w:r w:rsidRPr="000360DD">
        <w:rPr>
          <w:b/>
          <w:bCs/>
        </w:rPr>
        <w:t xml:space="preserve">зоны сельскохозяйственного использования </w:t>
      </w:r>
      <w:r w:rsidRPr="000360DD">
        <w:t>– зона сельскохозяйственных угодий, зона объектов сельскохозяйственного производства</w:t>
      </w:r>
      <w:r w:rsidRPr="00314CDF">
        <w:t>;</w:t>
      </w:r>
    </w:p>
    <w:p w14:paraId="75891BF6" w14:textId="77777777" w:rsidR="00BD26B8" w:rsidRPr="00F51586" w:rsidRDefault="00BD26B8" w:rsidP="00732467">
      <w:pPr>
        <w:widowControl w:val="0"/>
        <w:numPr>
          <w:ilvl w:val="0"/>
          <w:numId w:val="23"/>
        </w:numPr>
        <w:snapToGrid w:val="0"/>
        <w:spacing w:before="100"/>
        <w:jc w:val="both"/>
      </w:pPr>
      <w:r w:rsidRPr="00F51586">
        <w:rPr>
          <w:b/>
          <w:bCs/>
        </w:rPr>
        <w:t>производственные зоны,</w:t>
      </w:r>
      <w:r w:rsidRPr="00F51586">
        <w:t xml:space="preserve"> </w:t>
      </w:r>
      <w:r w:rsidRPr="00F51586">
        <w:rPr>
          <w:b/>
          <w:bCs/>
        </w:rPr>
        <w:t xml:space="preserve">зоны инженерной и транспортной инфраструктур </w:t>
      </w:r>
      <w:r w:rsidRPr="00F51586">
        <w:t>– производственная зона; коммунальная зона; зона инженерной инфраструктуры; зона транспортной инфраструктуры;</w:t>
      </w:r>
    </w:p>
    <w:p w14:paraId="2802A0BC" w14:textId="77777777" w:rsidR="00BD26B8" w:rsidRPr="00F51586" w:rsidRDefault="00BD26B8" w:rsidP="00732467">
      <w:pPr>
        <w:widowControl w:val="0"/>
        <w:numPr>
          <w:ilvl w:val="0"/>
          <w:numId w:val="23"/>
        </w:numPr>
        <w:snapToGrid w:val="0"/>
        <w:spacing w:before="100"/>
        <w:jc w:val="both"/>
      </w:pPr>
      <w:r w:rsidRPr="00F51586">
        <w:rPr>
          <w:b/>
          <w:bCs/>
        </w:rPr>
        <w:t>зоны специального назначения</w:t>
      </w:r>
      <w:r w:rsidRPr="00F51586">
        <w:t xml:space="preserve"> – зона кладбищ, </w:t>
      </w:r>
      <w:bookmarkEnd w:id="31"/>
      <w:bookmarkEnd w:id="32"/>
      <w:bookmarkEnd w:id="33"/>
      <w:bookmarkEnd w:id="34"/>
      <w:bookmarkEnd w:id="35"/>
      <w:bookmarkEnd w:id="36"/>
      <w:bookmarkEnd w:id="37"/>
      <w:bookmarkEnd w:id="38"/>
      <w:r w:rsidRPr="00F51586">
        <w:t>зона озе</w:t>
      </w:r>
      <w:r w:rsidR="00212A59" w:rsidRPr="00F51586">
        <w:t>ленения специального назначения.</w:t>
      </w:r>
    </w:p>
    <w:p w14:paraId="07DD0339" w14:textId="77777777" w:rsidR="00212A59" w:rsidRPr="00F51586" w:rsidRDefault="00DB3A79" w:rsidP="00212A59">
      <w:pPr>
        <w:pStyle w:val="30"/>
      </w:pPr>
      <w:bookmarkStart w:id="50" w:name="_Toc493849409"/>
      <w:r w:rsidRPr="00F51586">
        <w:t>3</w:t>
      </w:r>
      <w:r w:rsidR="00212A59" w:rsidRPr="00F51586">
        <w:t>.</w:t>
      </w:r>
      <w:r w:rsidR="002F1C21">
        <w:t>2</w:t>
      </w:r>
      <w:r w:rsidR="00212A59" w:rsidRPr="00F51586">
        <w:t>. Развитие природно-экологического каркаса территории</w:t>
      </w:r>
      <w:bookmarkEnd w:id="50"/>
    </w:p>
    <w:p w14:paraId="44D15AA7" w14:textId="77777777" w:rsidR="00212A59" w:rsidRPr="00F51586" w:rsidRDefault="00212A59" w:rsidP="00212A59">
      <w:pPr>
        <w:pStyle w:val="a2"/>
        <w:spacing w:before="0"/>
        <w:ind w:firstLine="709"/>
      </w:pPr>
      <w:r w:rsidRPr="00F51586">
        <w:t>В связи со сложившейся системой хозяйственного освоения и структурой экономики,</w:t>
      </w:r>
      <w:r w:rsidR="00AC3352" w:rsidRPr="00F51586">
        <w:t xml:space="preserve"> </w:t>
      </w:r>
      <w:r w:rsidRPr="00F51586">
        <w:t>развитие системы озеленения и рекреационных зон занимает особое место в градостроительной стратегии развития городского поселения.</w:t>
      </w:r>
    </w:p>
    <w:p w14:paraId="2E8F944F" w14:textId="77777777" w:rsidR="00212A59" w:rsidRPr="00F51586" w:rsidRDefault="00212A59" w:rsidP="00212A59">
      <w:pPr>
        <w:autoSpaceDE w:val="0"/>
        <w:autoSpaceDN w:val="0"/>
        <w:adjustRightInd w:val="0"/>
        <w:ind w:firstLine="709"/>
        <w:jc w:val="both"/>
      </w:pPr>
      <w:r w:rsidRPr="00F51586">
        <w:t xml:space="preserve">В природно-ландшафтном отношении Тутаев сохранил ценные элементы природной структуры территории - живописные выходы к главной водной артерии города – р. Волга, естественный и антропогенный исторический рельеф, озелененные водные пространства – р. Волга и ее притока р. </w:t>
      </w:r>
      <w:proofErr w:type="spellStart"/>
      <w:r w:rsidRPr="00F51586">
        <w:t>Рыкуша</w:t>
      </w:r>
      <w:proofErr w:type="spellEnd"/>
      <w:r w:rsidRPr="00F51586">
        <w:t>.</w:t>
      </w:r>
    </w:p>
    <w:p w14:paraId="553953CB" w14:textId="77777777" w:rsidR="00212A59" w:rsidRPr="00F51586" w:rsidRDefault="00212A59" w:rsidP="00212A59">
      <w:pPr>
        <w:autoSpaceDE w:val="0"/>
        <w:autoSpaceDN w:val="0"/>
        <w:adjustRightInd w:val="0"/>
        <w:ind w:firstLine="709"/>
        <w:jc w:val="both"/>
      </w:pPr>
      <w:r w:rsidRPr="00F51586">
        <w:t xml:space="preserve">Река Волга, разделяющая Тутаев на две части и определяющая градостроительную структуру города, создает основную природную ось каркаса города, а ее берега с распадами </w:t>
      </w:r>
      <w:r w:rsidRPr="00F51586">
        <w:lastRenderedPageBreak/>
        <w:t>пойм ручьев и крупные доминанты культурного наследия города, создают запоминающиеся панорамы городского поселения.</w:t>
      </w:r>
    </w:p>
    <w:p w14:paraId="13507C53" w14:textId="77777777" w:rsidR="00212A59" w:rsidRPr="00F51586" w:rsidRDefault="00212A59" w:rsidP="00212A59">
      <w:pPr>
        <w:autoSpaceDE w:val="0"/>
        <w:autoSpaceDN w:val="0"/>
        <w:adjustRightInd w:val="0"/>
        <w:ind w:firstLine="709"/>
        <w:jc w:val="both"/>
        <w:rPr>
          <w:rStyle w:val="aff8"/>
        </w:rPr>
      </w:pPr>
      <w:r w:rsidRPr="00F51586">
        <w:rPr>
          <w:rStyle w:val="aff8"/>
        </w:rPr>
        <w:t>Важнейшим направлением оздоровления экологической обстановки и формирования благоприятной среды обитания являются: формирование природно-экологического каркаса территории, развитие системы городского озеленения, зон отдыха, городских и пригородных лесопарковых и лесных зон.</w:t>
      </w:r>
    </w:p>
    <w:p w14:paraId="11BE2D02" w14:textId="77777777" w:rsidR="00212A59" w:rsidRPr="00F51586" w:rsidRDefault="00212A59" w:rsidP="00212A59">
      <w:pPr>
        <w:autoSpaceDE w:val="0"/>
        <w:autoSpaceDN w:val="0"/>
        <w:adjustRightInd w:val="0"/>
        <w:ind w:firstLine="709"/>
        <w:jc w:val="both"/>
        <w:rPr>
          <w:rStyle w:val="aff8"/>
        </w:rPr>
      </w:pPr>
      <w:r w:rsidRPr="00F51586">
        <w:rPr>
          <w:rStyle w:val="aff8"/>
        </w:rPr>
        <w:t xml:space="preserve">Природно-экологический каркас представляет собой систему взаимосвязанных природных территорий, способную поддерживать экологическое равновесие территории. </w:t>
      </w:r>
    </w:p>
    <w:p w14:paraId="47D169B0" w14:textId="77777777" w:rsidR="00212A59" w:rsidRPr="00F51586" w:rsidRDefault="00212A59" w:rsidP="00212A59">
      <w:pPr>
        <w:autoSpaceDE w:val="0"/>
        <w:autoSpaceDN w:val="0"/>
        <w:adjustRightInd w:val="0"/>
        <w:ind w:firstLine="709"/>
        <w:jc w:val="both"/>
        <w:rPr>
          <w:rStyle w:val="aff8"/>
        </w:rPr>
      </w:pPr>
      <w:r w:rsidRPr="00F51586">
        <w:rPr>
          <w:rStyle w:val="aff8"/>
        </w:rPr>
        <w:t xml:space="preserve">Природно-экологический каркас городского поселения </w:t>
      </w:r>
      <w:proofErr w:type="gramStart"/>
      <w:r w:rsidRPr="00F51586">
        <w:rPr>
          <w:rStyle w:val="aff8"/>
        </w:rPr>
        <w:t>имеет сложную планировочную и природную структуру и включает</w:t>
      </w:r>
      <w:proofErr w:type="gramEnd"/>
      <w:r w:rsidRPr="00F51586">
        <w:rPr>
          <w:rStyle w:val="aff8"/>
        </w:rPr>
        <w:t xml:space="preserve"> различные по своему функциональному назначению озелененные пространства:</w:t>
      </w:r>
    </w:p>
    <w:p w14:paraId="47D0551C" w14:textId="4707A1D5" w:rsidR="00212A59" w:rsidRPr="00F51586" w:rsidRDefault="00212A59" w:rsidP="00732467">
      <w:pPr>
        <w:pStyle w:val="affff5"/>
        <w:numPr>
          <w:ilvl w:val="0"/>
          <w:numId w:val="27"/>
        </w:numPr>
        <w:spacing w:before="60" w:after="60"/>
        <w:ind w:left="993" w:hanging="426"/>
        <w:contextualSpacing w:val="0"/>
        <w:jc w:val="both"/>
      </w:pPr>
      <w:r w:rsidRPr="00F51586">
        <w:t>особо охраняемые природные территории регионального значения – «Парк в левобережной части г. Тутаева», «Зел</w:t>
      </w:r>
      <w:r w:rsidR="000F6E03">
        <w:t>ё</w:t>
      </w:r>
      <w:r w:rsidRPr="00F51586">
        <w:t>ная з</w:t>
      </w:r>
      <w:r w:rsidR="000468EC">
        <w:t xml:space="preserve">она р. </w:t>
      </w:r>
      <w:proofErr w:type="spellStart"/>
      <w:r w:rsidR="000468EC">
        <w:t>Рыкуши</w:t>
      </w:r>
      <w:proofErr w:type="spellEnd"/>
      <w:r w:rsidR="000468EC">
        <w:t>», «Источник на р. </w:t>
      </w:r>
      <w:r w:rsidRPr="00F51586">
        <w:t>Ковать»;</w:t>
      </w:r>
    </w:p>
    <w:p w14:paraId="1E5DFAA6" w14:textId="77777777" w:rsidR="00212A59" w:rsidRPr="00F51586" w:rsidRDefault="00212A59" w:rsidP="00732467">
      <w:pPr>
        <w:pStyle w:val="affff5"/>
        <w:numPr>
          <w:ilvl w:val="0"/>
          <w:numId w:val="27"/>
        </w:numPr>
        <w:spacing w:before="60" w:after="60"/>
        <w:ind w:left="993" w:hanging="426"/>
        <w:contextualSpacing w:val="0"/>
        <w:jc w:val="both"/>
      </w:pPr>
      <w:r w:rsidRPr="00F51586">
        <w:t>озелененные территории общего пользования на всей территории городского поселения (парки, скверы, сады, бульвары); озеленение ограниченного пользования (озелененные территории лечебных, детских учебных учреждений, промышленных предприятий, спортивных комплексов) и озелененные территории специального назначения (кладбища, озеленение санитарно-защитных зон и др.);</w:t>
      </w:r>
    </w:p>
    <w:p w14:paraId="1665863A" w14:textId="77777777" w:rsidR="00212A59" w:rsidRPr="00F51586" w:rsidRDefault="00212A59" w:rsidP="00732467">
      <w:pPr>
        <w:pStyle w:val="affff5"/>
        <w:numPr>
          <w:ilvl w:val="0"/>
          <w:numId w:val="27"/>
        </w:numPr>
        <w:spacing w:before="60" w:after="60"/>
        <w:ind w:left="993" w:hanging="426"/>
        <w:contextualSpacing w:val="0"/>
        <w:jc w:val="both"/>
      </w:pPr>
      <w:r w:rsidRPr="00F51586">
        <w:t>элементы исторического озеленения – озеленение на территории объектов культурного наследия, памятников и ансамблей, сохранившиеся исторические парковые зоны, валы, долины малых рек, овраги;</w:t>
      </w:r>
    </w:p>
    <w:p w14:paraId="4FDB2354"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территории пойменных ландшафтов рек Волга и </w:t>
      </w:r>
      <w:proofErr w:type="spellStart"/>
      <w:r w:rsidRPr="00F51586">
        <w:t>Рыкуша</w:t>
      </w:r>
      <w:proofErr w:type="spellEnd"/>
      <w:r w:rsidRPr="00F51586">
        <w:t>, озелененные берега ручьев, прудов, искусственных водоемов;</w:t>
      </w:r>
    </w:p>
    <w:p w14:paraId="24E73990" w14:textId="77777777" w:rsidR="00212A59" w:rsidRPr="00F51586" w:rsidRDefault="00212A59" w:rsidP="00732467">
      <w:pPr>
        <w:pStyle w:val="affff5"/>
        <w:numPr>
          <w:ilvl w:val="0"/>
          <w:numId w:val="27"/>
        </w:numPr>
        <w:spacing w:before="60" w:after="60"/>
        <w:ind w:left="993" w:hanging="426"/>
        <w:contextualSpacing w:val="0"/>
        <w:jc w:val="both"/>
      </w:pPr>
      <w:r w:rsidRPr="00F51586">
        <w:t>ландшафты открытых пространств – огороды, пашни.</w:t>
      </w:r>
    </w:p>
    <w:p w14:paraId="5598204E" w14:textId="77777777" w:rsidR="00212A59" w:rsidRPr="00F51586" w:rsidRDefault="00212A59" w:rsidP="00212A59">
      <w:pPr>
        <w:autoSpaceDE w:val="0"/>
        <w:autoSpaceDN w:val="0"/>
        <w:adjustRightInd w:val="0"/>
        <w:ind w:firstLine="709"/>
        <w:jc w:val="both"/>
        <w:rPr>
          <w:rStyle w:val="aff8"/>
        </w:rPr>
      </w:pPr>
      <w:r w:rsidRPr="00F51586">
        <w:rPr>
          <w:rStyle w:val="aff8"/>
        </w:rPr>
        <w:t>Основными планировочными задачами, решаемы</w:t>
      </w:r>
      <w:r w:rsidR="001E6C1E" w:rsidRPr="00F51586">
        <w:rPr>
          <w:rStyle w:val="aff8"/>
        </w:rPr>
        <w:t>ми</w:t>
      </w:r>
      <w:r w:rsidRPr="00F51586">
        <w:rPr>
          <w:rStyle w:val="aff8"/>
        </w:rPr>
        <w:t xml:space="preserve"> Генеральным планом</w:t>
      </w:r>
      <w:r w:rsidR="001E6C1E" w:rsidRPr="00F51586">
        <w:rPr>
          <w:rStyle w:val="aff8"/>
        </w:rPr>
        <w:t>,</w:t>
      </w:r>
      <w:r w:rsidRPr="00F51586">
        <w:rPr>
          <w:rStyle w:val="aff8"/>
        </w:rPr>
        <w:t xml:space="preserve"> по сохранению и развитию природного комплекса городского </w:t>
      </w:r>
      <w:r w:rsidR="001E45CD" w:rsidRPr="00F51586">
        <w:t>поселения</w:t>
      </w:r>
      <w:r w:rsidRPr="00F51586">
        <w:rPr>
          <w:rStyle w:val="aff8"/>
        </w:rPr>
        <w:t xml:space="preserve"> являются:</w:t>
      </w:r>
    </w:p>
    <w:p w14:paraId="481C25C1" w14:textId="77777777" w:rsidR="00212A59" w:rsidRPr="00F51586" w:rsidRDefault="00212A59" w:rsidP="00732467">
      <w:pPr>
        <w:pStyle w:val="affff5"/>
        <w:numPr>
          <w:ilvl w:val="0"/>
          <w:numId w:val="27"/>
        </w:numPr>
        <w:spacing w:before="60" w:after="60"/>
        <w:ind w:left="993" w:hanging="426"/>
        <w:contextualSpacing w:val="0"/>
        <w:jc w:val="both"/>
      </w:pPr>
      <w:r w:rsidRPr="00F51586">
        <w:t>формирование непрерывной устойчивой системы природно-экологического каркаса всей территории муниципального образования – парки, скверы, бульвары;</w:t>
      </w:r>
    </w:p>
    <w:p w14:paraId="7AE139A5" w14:textId="77777777" w:rsidR="00212A59" w:rsidRPr="00F51586" w:rsidRDefault="00212A59" w:rsidP="00732467">
      <w:pPr>
        <w:pStyle w:val="affff5"/>
        <w:numPr>
          <w:ilvl w:val="0"/>
          <w:numId w:val="27"/>
        </w:numPr>
        <w:spacing w:before="60" w:after="60"/>
        <w:ind w:left="993" w:hanging="426"/>
        <w:contextualSpacing w:val="0"/>
        <w:jc w:val="both"/>
      </w:pPr>
      <w:r w:rsidRPr="00F51586">
        <w:t>сохранение ценных в культурно-историческом, научно-познавательном, градостроительном и экологическом отношении ландшафтов, природных достопримечательностей;</w:t>
      </w:r>
    </w:p>
    <w:p w14:paraId="2D6D7BA9"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сохранение зеленого фонда городских и пригородных территорий, увеличение площади зеленых насаждений всех категорий для улучшения экологической обстановки, организация новых парковых и рекреационных зон в составе жилых районов и площадок нового жилищного строительства; </w:t>
      </w:r>
    </w:p>
    <w:p w14:paraId="5C2DBAAA" w14:textId="77777777" w:rsidR="00212A59" w:rsidRPr="00F51586" w:rsidRDefault="00212A59" w:rsidP="00732467">
      <w:pPr>
        <w:pStyle w:val="affff5"/>
        <w:numPr>
          <w:ilvl w:val="0"/>
          <w:numId w:val="27"/>
        </w:numPr>
        <w:spacing w:before="60" w:after="60"/>
        <w:ind w:left="993" w:hanging="426"/>
        <w:contextualSpacing w:val="0"/>
        <w:jc w:val="both"/>
      </w:pPr>
      <w:r w:rsidRPr="00F51586">
        <w:t>обеспечение нормативных требований по озеленению городских территорий.</w:t>
      </w:r>
    </w:p>
    <w:p w14:paraId="615EF568" w14:textId="77777777" w:rsidR="00212A59" w:rsidRPr="00F51586" w:rsidRDefault="00212A59" w:rsidP="00212A59">
      <w:pPr>
        <w:autoSpaceDE w:val="0"/>
        <w:autoSpaceDN w:val="0"/>
        <w:adjustRightInd w:val="0"/>
        <w:ind w:firstLine="709"/>
        <w:jc w:val="both"/>
        <w:rPr>
          <w:rStyle w:val="aff8"/>
        </w:rPr>
      </w:pPr>
      <w:r w:rsidRPr="00F51586">
        <w:rPr>
          <w:rStyle w:val="aff8"/>
        </w:rPr>
        <w:t>Большое значение для формирования благоприятной экологической обстановки и улучшения микроклимата имеет организация зеленых насаждений в жилых зонах. При этом площадь озеленения территории микрорайона (квартала) должна составлять не менее 6 кв. м/чел без учета участков школ и детских дошкольных учреждений (СП 42.13330.2011 актуализированная редакция СНиП 2.07.01-89*). Эти требования должны соблюдаться при проектировании жилых зон на свободных территориях и максимально – при реконструкции.</w:t>
      </w:r>
    </w:p>
    <w:p w14:paraId="12F974F8" w14:textId="77777777" w:rsidR="00212A59" w:rsidRPr="00F51586" w:rsidRDefault="00212A59" w:rsidP="00212A59">
      <w:pPr>
        <w:autoSpaceDE w:val="0"/>
        <w:autoSpaceDN w:val="0"/>
        <w:adjustRightInd w:val="0"/>
        <w:ind w:firstLine="709"/>
        <w:rPr>
          <w:rStyle w:val="aff8"/>
        </w:rPr>
      </w:pPr>
      <w:r w:rsidRPr="00F51586">
        <w:rPr>
          <w:rStyle w:val="aff8"/>
        </w:rPr>
        <w:t>В проекте намечено развитие парковых зон, создание скверов и аллей жилых районов, сохранение и восстановление линейных озелененных простран</w:t>
      </w:r>
      <w:proofErr w:type="gramStart"/>
      <w:r w:rsidRPr="00F51586">
        <w:rPr>
          <w:rStyle w:val="aff8"/>
        </w:rPr>
        <w:t>ств вд</w:t>
      </w:r>
      <w:proofErr w:type="gramEnd"/>
      <w:r w:rsidRPr="00F51586">
        <w:rPr>
          <w:rStyle w:val="aff8"/>
        </w:rPr>
        <w:t>оль малых рек, и ручьев.</w:t>
      </w:r>
    </w:p>
    <w:p w14:paraId="07090DF0" w14:textId="77777777" w:rsidR="00212A59" w:rsidRPr="00F51586" w:rsidRDefault="00212A59" w:rsidP="00212A59">
      <w:pPr>
        <w:autoSpaceDE w:val="0"/>
        <w:autoSpaceDN w:val="0"/>
        <w:adjustRightInd w:val="0"/>
        <w:ind w:firstLine="709"/>
        <w:jc w:val="both"/>
        <w:rPr>
          <w:rStyle w:val="aff8"/>
        </w:rPr>
      </w:pPr>
      <w:r w:rsidRPr="00F51586">
        <w:rPr>
          <w:rStyle w:val="aff8"/>
        </w:rPr>
        <w:t xml:space="preserve">Создание полноценного природного комплекса городского поселения будет способствовать улучшению условий отдыха, оздоровлению экологической обстановки. </w:t>
      </w:r>
    </w:p>
    <w:p w14:paraId="01685A60" w14:textId="77777777" w:rsidR="00212A59" w:rsidRPr="00F51586" w:rsidRDefault="00212A59" w:rsidP="00212A59">
      <w:pPr>
        <w:autoSpaceDE w:val="0"/>
        <w:autoSpaceDN w:val="0"/>
        <w:adjustRightInd w:val="0"/>
        <w:ind w:firstLine="709"/>
        <w:jc w:val="both"/>
        <w:rPr>
          <w:rStyle w:val="aff8"/>
        </w:rPr>
      </w:pPr>
      <w:r w:rsidRPr="00F51586">
        <w:rPr>
          <w:rStyle w:val="aff8"/>
        </w:rPr>
        <w:t>В соответствии с общими архитектурно-</w:t>
      </w:r>
      <w:proofErr w:type="gramStart"/>
      <w:r w:rsidRPr="00F51586">
        <w:rPr>
          <w:rStyle w:val="aff8"/>
        </w:rPr>
        <w:t>планировочными решениями</w:t>
      </w:r>
      <w:proofErr w:type="gramEnd"/>
      <w:r w:rsidRPr="00F51586">
        <w:rPr>
          <w:rStyle w:val="aff8"/>
        </w:rPr>
        <w:t xml:space="preserve"> проектом предлагаются следующие направления развития системы озеленения городского поселения: </w:t>
      </w:r>
    </w:p>
    <w:p w14:paraId="1B5FD278" w14:textId="77777777" w:rsidR="00212A59" w:rsidRPr="00F51586" w:rsidRDefault="00212A59" w:rsidP="00732467">
      <w:pPr>
        <w:pStyle w:val="affff5"/>
        <w:numPr>
          <w:ilvl w:val="0"/>
          <w:numId w:val="27"/>
        </w:numPr>
        <w:spacing w:before="60" w:after="60"/>
        <w:ind w:left="993" w:hanging="426"/>
        <w:contextualSpacing w:val="0"/>
        <w:jc w:val="both"/>
      </w:pPr>
      <w:r w:rsidRPr="00F51586">
        <w:lastRenderedPageBreak/>
        <w:t>сохранение и развитие сложившейся системы озеленения города, проведение комплексного благоустройства существующих зеленых насаждений общего пользования;</w:t>
      </w:r>
    </w:p>
    <w:p w14:paraId="461A04E9" w14:textId="77777777" w:rsidR="00212A59" w:rsidRPr="00F51586" w:rsidRDefault="00212A59" w:rsidP="00732467">
      <w:pPr>
        <w:pStyle w:val="affff5"/>
        <w:numPr>
          <w:ilvl w:val="0"/>
          <w:numId w:val="27"/>
        </w:numPr>
        <w:spacing w:before="60" w:after="60"/>
        <w:ind w:left="993" w:hanging="426"/>
        <w:contextualSpacing w:val="0"/>
        <w:jc w:val="both"/>
      </w:pPr>
      <w:r w:rsidRPr="00F51586">
        <w:t>сохранение уникальных исторических ландшафтов городского поселения;</w:t>
      </w:r>
    </w:p>
    <w:p w14:paraId="6F3B3047" w14:textId="77777777" w:rsidR="00212A59" w:rsidRPr="00F51586" w:rsidRDefault="00212A59" w:rsidP="00732467">
      <w:pPr>
        <w:pStyle w:val="affff5"/>
        <w:numPr>
          <w:ilvl w:val="0"/>
          <w:numId w:val="27"/>
        </w:numPr>
        <w:spacing w:before="60" w:after="60"/>
        <w:ind w:left="993" w:hanging="426"/>
        <w:contextualSpacing w:val="0"/>
        <w:jc w:val="both"/>
      </w:pPr>
      <w:r w:rsidRPr="00F51586">
        <w:t>поэтапное обустройство набережной р. Волги посредством</w:t>
      </w:r>
      <w:r w:rsidR="00AC3352" w:rsidRPr="00F51586">
        <w:t xml:space="preserve"> </w:t>
      </w:r>
      <w:r w:rsidRPr="00F51586">
        <w:t>укрепления берегов и устройства искусственной набережной и урегулирования стока за счет возведения инженерных сооружений по защите от подтопления;</w:t>
      </w:r>
    </w:p>
    <w:p w14:paraId="4CB7FCD8"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организация и благоустройство парковой зоны вдоль левого берега р. Волги со строительством пешеходных мостов через балки для объединения основных достопримечательностей левобережья; </w:t>
      </w:r>
    </w:p>
    <w:p w14:paraId="496BB76B" w14:textId="77777777" w:rsidR="00212A59" w:rsidRPr="00F51586" w:rsidRDefault="00212A59" w:rsidP="00732467">
      <w:pPr>
        <w:pStyle w:val="affff5"/>
        <w:numPr>
          <w:ilvl w:val="0"/>
          <w:numId w:val="27"/>
        </w:numPr>
        <w:spacing w:before="60" w:after="60"/>
        <w:ind w:left="993" w:hanging="426"/>
        <w:contextualSpacing w:val="0"/>
        <w:jc w:val="both"/>
      </w:pPr>
      <w:r w:rsidRPr="00F51586">
        <w:t>устройство лестничных спусков в зоне отдыха для недопущения развития линейной эрозии;</w:t>
      </w:r>
    </w:p>
    <w:p w14:paraId="4468729D"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зоны отдыха в левобережной части городского поселения вокруг Горьковского пруда;</w:t>
      </w:r>
    </w:p>
    <w:p w14:paraId="7601DCB4"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благоустроенных прогулочных зон вдоль правого берега р. Волги в створе ул. Волжская набережная;</w:t>
      </w:r>
    </w:p>
    <w:p w14:paraId="407CE645"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создание нового общественного, спортивного и культурного центра города вдоль пр. 50-летия Победы в комплексе со спортивными сооружениями горнолыжного комплекса, расположенного в долине реки </w:t>
      </w:r>
      <w:proofErr w:type="spellStart"/>
      <w:r w:rsidRPr="00F51586">
        <w:t>Рыкуша</w:t>
      </w:r>
      <w:proofErr w:type="spellEnd"/>
      <w:r w:rsidRPr="00F51586">
        <w:t>;</w:t>
      </w:r>
    </w:p>
    <w:p w14:paraId="129AA8BB" w14:textId="77777777" w:rsidR="00212A59" w:rsidRPr="00F51586" w:rsidRDefault="00212A59" w:rsidP="00732467">
      <w:pPr>
        <w:pStyle w:val="affff5"/>
        <w:numPr>
          <w:ilvl w:val="0"/>
          <w:numId w:val="27"/>
        </w:numPr>
        <w:spacing w:before="60" w:after="60"/>
        <w:ind w:left="993" w:hanging="426"/>
        <w:contextualSpacing w:val="0"/>
        <w:jc w:val="both"/>
      </w:pPr>
      <w:r w:rsidRPr="00F51586">
        <w:t>реконструкция старого центрального городского парка с развитием пешеходных связей в направлении городского центра;</w:t>
      </w:r>
    </w:p>
    <w:p w14:paraId="5247C23C"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организация сквера на пересечении ул. В. Терешковой и ул. Советская; </w:t>
      </w:r>
    </w:p>
    <w:p w14:paraId="25F34965"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аллей вдоль ул. Советская и ул. Мото</w:t>
      </w:r>
      <w:r w:rsidR="005C338A" w:rsidRPr="00F51586">
        <w:t>ро</w:t>
      </w:r>
      <w:r w:rsidRPr="00F51586">
        <w:t>строителей;</w:t>
      </w:r>
    </w:p>
    <w:p w14:paraId="01537A1E" w14:textId="77777777" w:rsidR="00212A59" w:rsidRPr="00F51586" w:rsidRDefault="00212A59" w:rsidP="00732467">
      <w:pPr>
        <w:pStyle w:val="affff5"/>
        <w:numPr>
          <w:ilvl w:val="0"/>
          <w:numId w:val="27"/>
        </w:numPr>
        <w:spacing w:before="60" w:after="60"/>
        <w:ind w:left="993" w:hanging="426"/>
        <w:contextualSpacing w:val="0"/>
        <w:jc w:val="both"/>
      </w:pPr>
      <w:r w:rsidRPr="00F51586">
        <w:t>благоустройство и создание линейных парковых зон вдоль долин малых рек и проток в целом по территории микрорайона индивидуальной жилой застройки, ограниченного ул. Донская, ул. Юности и р. Волга с использованием разнообразных форм озеленения, в том числе пейзажных композиций, внедрение малых скульптурных форм, освещения;</w:t>
      </w:r>
    </w:p>
    <w:p w14:paraId="7A807CE1" w14:textId="77777777" w:rsidR="00212A59" w:rsidRPr="00F51586" w:rsidRDefault="00212A59" w:rsidP="00732467">
      <w:pPr>
        <w:pStyle w:val="affff5"/>
        <w:numPr>
          <w:ilvl w:val="0"/>
          <w:numId w:val="27"/>
        </w:numPr>
        <w:spacing w:before="60" w:after="60"/>
        <w:ind w:left="993" w:hanging="426"/>
        <w:contextualSpacing w:val="0"/>
        <w:jc w:val="both"/>
      </w:pPr>
      <w:r w:rsidRPr="00F51586">
        <w:t>рациональное использование свободных простран</w:t>
      </w:r>
      <w:proofErr w:type="gramStart"/>
      <w:r w:rsidRPr="00F51586">
        <w:t>ств пр</w:t>
      </w:r>
      <w:proofErr w:type="gramEnd"/>
      <w:r w:rsidRPr="00F51586">
        <w:t>ишкольных территорий для формирования спортивных парков для активного отдыха и досуга молодежи;</w:t>
      </w:r>
    </w:p>
    <w:p w14:paraId="2E43B57B" w14:textId="77777777" w:rsidR="00212A59" w:rsidRPr="00F51586" w:rsidRDefault="00212A59" w:rsidP="00732467">
      <w:pPr>
        <w:pStyle w:val="affff5"/>
        <w:numPr>
          <w:ilvl w:val="0"/>
          <w:numId w:val="27"/>
        </w:numPr>
        <w:spacing w:before="60" w:after="60"/>
        <w:ind w:left="993" w:hanging="426"/>
        <w:contextualSpacing w:val="0"/>
        <w:jc w:val="both"/>
      </w:pPr>
      <w:r w:rsidRPr="00F51586">
        <w:t>развитие озелененных территорий ограниченного пользования: благоустройство и оформление озеленения детских садов, школ, больниц и др.;</w:t>
      </w:r>
    </w:p>
    <w:p w14:paraId="76960AB8"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благоустройство </w:t>
      </w:r>
      <w:proofErr w:type="spellStart"/>
      <w:r w:rsidRPr="00F51586">
        <w:t>внутридворовых</w:t>
      </w:r>
      <w:proofErr w:type="spellEnd"/>
      <w:r w:rsidRPr="00F51586">
        <w:t xml:space="preserve"> пространств, с установкой детских площадок, скамеек, освещения, посадкой древесно-кустарниковой растительности;</w:t>
      </w:r>
    </w:p>
    <w:p w14:paraId="75262948" w14:textId="77777777" w:rsidR="00212A59" w:rsidRPr="00F51586" w:rsidRDefault="00212A59" w:rsidP="00732467">
      <w:pPr>
        <w:pStyle w:val="affff5"/>
        <w:numPr>
          <w:ilvl w:val="0"/>
          <w:numId w:val="27"/>
        </w:numPr>
        <w:spacing w:before="60" w:after="60"/>
        <w:ind w:left="993" w:hanging="426"/>
        <w:contextualSpacing w:val="0"/>
        <w:jc w:val="both"/>
      </w:pPr>
      <w:r w:rsidRPr="00F51586">
        <w:t>улучшение условий естественного дренажа территории за счет сохранения полосных насаждений вдоль естественных малых водотоков территории города;</w:t>
      </w:r>
    </w:p>
    <w:p w14:paraId="540A937C" w14:textId="77777777" w:rsidR="00212A59" w:rsidRPr="00F51586" w:rsidRDefault="00212A59" w:rsidP="00732467">
      <w:pPr>
        <w:pStyle w:val="affff5"/>
        <w:numPr>
          <w:ilvl w:val="0"/>
          <w:numId w:val="27"/>
        </w:numPr>
        <w:spacing w:before="60" w:after="60"/>
        <w:ind w:left="993" w:hanging="426"/>
        <w:contextualSpacing w:val="0"/>
        <w:jc w:val="both"/>
      </w:pPr>
      <w:r w:rsidRPr="00F51586">
        <w:t>увеличение доли защитных озеленений, особенно на границе с источниками загрязнения окружающей среды: производственными, инженерными, коммунальными транспортными и другими объектами, являющимися источниками вредного воздействия на окружающую среду и здоровье населения.</w:t>
      </w:r>
    </w:p>
    <w:p w14:paraId="34C8DE47" w14:textId="77777777" w:rsidR="00212A59" w:rsidRPr="00F51586" w:rsidRDefault="00212A59" w:rsidP="00212A59">
      <w:pPr>
        <w:autoSpaceDE w:val="0"/>
        <w:autoSpaceDN w:val="0"/>
        <w:adjustRightInd w:val="0"/>
        <w:ind w:firstLine="709"/>
        <w:rPr>
          <w:rStyle w:val="aff8"/>
        </w:rPr>
      </w:pPr>
      <w:r w:rsidRPr="00F51586">
        <w:rPr>
          <w:rStyle w:val="aff8"/>
        </w:rPr>
        <w:t>Кроме того, необходимо проведение следующих организационных мероприятий:</w:t>
      </w:r>
    </w:p>
    <w:p w14:paraId="4F9866DC"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озеленения вдоль основных транспортных магистралей города, являющихся главными источниками загрязнения окружающей среды;</w:t>
      </w:r>
    </w:p>
    <w:p w14:paraId="24AED7BF" w14:textId="77777777" w:rsidR="00212A59" w:rsidRPr="00F51586" w:rsidRDefault="00212A59" w:rsidP="00732467">
      <w:pPr>
        <w:pStyle w:val="affff5"/>
        <w:numPr>
          <w:ilvl w:val="0"/>
          <w:numId w:val="27"/>
        </w:numPr>
        <w:spacing w:before="60" w:after="60"/>
        <w:ind w:left="993" w:hanging="426"/>
        <w:contextualSpacing w:val="0"/>
        <w:jc w:val="both"/>
      </w:pPr>
      <w:r w:rsidRPr="00F51586">
        <w:t>внесение озелененных территорий в кадастровый учет с выделением земельных участков под ними;</w:t>
      </w:r>
    </w:p>
    <w:p w14:paraId="62977B59" w14:textId="77777777" w:rsidR="00212A59" w:rsidRPr="00F51586" w:rsidRDefault="00212A59" w:rsidP="00732467">
      <w:pPr>
        <w:pStyle w:val="affff5"/>
        <w:numPr>
          <w:ilvl w:val="0"/>
          <w:numId w:val="27"/>
        </w:numPr>
        <w:spacing w:before="60" w:after="60"/>
        <w:ind w:left="993" w:hanging="426"/>
        <w:contextualSpacing w:val="0"/>
        <w:jc w:val="both"/>
      </w:pPr>
      <w:r w:rsidRPr="00F51586">
        <w:t>разработка единой схемы и программы озеленения и развития рекреационных зон на территории городского поселения.</w:t>
      </w:r>
    </w:p>
    <w:p w14:paraId="6863F1AD" w14:textId="77777777" w:rsidR="00212A59" w:rsidRPr="00F51586" w:rsidRDefault="00212A59" w:rsidP="00212A59">
      <w:pPr>
        <w:autoSpaceDE w:val="0"/>
        <w:autoSpaceDN w:val="0"/>
        <w:adjustRightInd w:val="0"/>
        <w:ind w:firstLine="709"/>
        <w:jc w:val="both"/>
        <w:rPr>
          <w:rStyle w:val="aff8"/>
        </w:rPr>
      </w:pPr>
      <w:proofErr w:type="gramStart"/>
      <w:r w:rsidRPr="00F51586">
        <w:rPr>
          <w:rStyle w:val="aff8"/>
        </w:rPr>
        <w:lastRenderedPageBreak/>
        <w:t>В соответствии с планировочными предложениями проекта, обеспеченность озелененными территориями общего пользования к расчетному сроку должна достигнуть 10 кв. м на человека, что соответствует норме 10 кв. м на человека (СП 42.13330.2011 «Градостроительство.</w:t>
      </w:r>
      <w:proofErr w:type="gramEnd"/>
      <w:r w:rsidRPr="00F51586">
        <w:rPr>
          <w:rStyle w:val="aff8"/>
        </w:rPr>
        <w:t xml:space="preserve"> </w:t>
      </w:r>
      <w:proofErr w:type="gramStart"/>
      <w:r w:rsidRPr="00F51586">
        <w:rPr>
          <w:rStyle w:val="aff8"/>
        </w:rPr>
        <w:t xml:space="preserve">Планировка и застройка городских и сельских поселений» Актуализированная редакция СНиП 2.07.01–89*). </w:t>
      </w:r>
      <w:proofErr w:type="gramEnd"/>
    </w:p>
    <w:p w14:paraId="5D3B6CB6" w14:textId="77777777" w:rsidR="00BD390E" w:rsidRDefault="00BD390E" w:rsidP="00DA6AB4">
      <w:pPr>
        <w:pStyle w:val="30"/>
        <w:ind w:left="0"/>
      </w:pPr>
      <w:bookmarkStart w:id="51" w:name="_Toc472443755"/>
      <w:bookmarkStart w:id="52" w:name="_Toc490818717"/>
      <w:bookmarkStart w:id="53" w:name="_Toc493849410"/>
      <w:bookmarkStart w:id="54" w:name="_Toc490818720"/>
      <w:bookmarkStart w:id="55" w:name="_Toc469562648"/>
      <w:r w:rsidRPr="00F51586">
        <w:t>3.</w:t>
      </w:r>
      <w:r w:rsidR="002F1C21">
        <w:t>3</w:t>
      </w:r>
      <w:r w:rsidRPr="00F51586">
        <w:t xml:space="preserve"> Социально-экономическое развитие</w:t>
      </w:r>
      <w:bookmarkEnd w:id="51"/>
      <w:bookmarkEnd w:id="52"/>
      <w:bookmarkEnd w:id="53"/>
    </w:p>
    <w:p w14:paraId="1E30F031" w14:textId="567B5414" w:rsidR="00314CDF" w:rsidRPr="00F51586" w:rsidRDefault="00314CDF" w:rsidP="00314CDF">
      <w:pPr>
        <w:ind w:firstLine="709"/>
        <w:jc w:val="both"/>
      </w:pPr>
      <w:r>
        <w:t xml:space="preserve">Утверждена «программа комплексного развития социальной инфраструктуры городского поселения Тутаев Ярославской области на 2018-2032 годы» постановлением Администрации </w:t>
      </w:r>
      <w:proofErr w:type="spellStart"/>
      <w:r>
        <w:t>Тутаевского</w:t>
      </w:r>
      <w:proofErr w:type="spellEnd"/>
      <w:r>
        <w:t xml:space="preserve"> муниципального района Ярославской области от 21.12.2017 №226.</w:t>
      </w:r>
    </w:p>
    <w:p w14:paraId="4BC66D6A" w14:textId="77777777" w:rsidR="00DA6AB4" w:rsidRPr="00F51586" w:rsidRDefault="00DA6AB4" w:rsidP="00C72994">
      <w:pPr>
        <w:pStyle w:val="4"/>
      </w:pPr>
      <w:r w:rsidRPr="00F51586">
        <w:t>3.</w:t>
      </w:r>
      <w:r w:rsidR="002F1C21">
        <w:t>3</w:t>
      </w:r>
      <w:r w:rsidRPr="00F51586">
        <w:t>.1. Прогноз численности населения</w:t>
      </w:r>
    </w:p>
    <w:p w14:paraId="1660598C" w14:textId="77777777" w:rsidR="00DA6AB4" w:rsidRPr="00F51586" w:rsidRDefault="00DA6AB4" w:rsidP="00DA6AB4">
      <w:pPr>
        <w:ind w:firstLine="709"/>
        <w:jc w:val="both"/>
      </w:pPr>
      <w:r w:rsidRPr="00F51586">
        <w:t xml:space="preserve">Определение </w:t>
      </w:r>
      <w:r w:rsidRPr="00F51586">
        <w:rPr>
          <w:bCs/>
        </w:rPr>
        <w:t>перспективной численности населения</w:t>
      </w:r>
      <w:r w:rsidRPr="00F51586">
        <w:t xml:space="preserve"> необходимо для расчета объемов жилищного строительства, сети объектов социальной инфраструктуры и для формирования перечня предлагаемых мероприятий по обеспечению населения основными объектами обслуживания. </w:t>
      </w:r>
    </w:p>
    <w:p w14:paraId="095801C4" w14:textId="77777777" w:rsidR="00DA6AB4" w:rsidRPr="00F51586" w:rsidRDefault="00DA6AB4" w:rsidP="00DA6AB4">
      <w:pPr>
        <w:ind w:firstLine="709"/>
        <w:jc w:val="both"/>
      </w:pPr>
      <w:r w:rsidRPr="00F51586">
        <w:t xml:space="preserve">Перспективная численность населения определяется с учетом таких факторов, как сложившийся уровень рождаемости и смертности, величина миграционного сальдо и ожидаемые тренды изменения этих параметров. Кроме демографических тенденций последнего времени, учитывается также совокупность факторов, оказывающих влияние на уровень перспективного социально-экономического развития территории. </w:t>
      </w:r>
    </w:p>
    <w:p w14:paraId="10486EA2" w14:textId="77777777" w:rsidR="00DA6AB4" w:rsidRPr="00F51586" w:rsidRDefault="00DA6AB4" w:rsidP="00DA6AB4">
      <w:pPr>
        <w:ind w:firstLine="709"/>
        <w:jc w:val="both"/>
      </w:pPr>
      <w:r w:rsidRPr="00F51586">
        <w:t xml:space="preserve">Изменение численности и возрастной структуры населения в городском поселении Тутаев, несомненно, будет происходить в тесной связи с аналогичными процессами в </w:t>
      </w:r>
      <w:proofErr w:type="spellStart"/>
      <w:r w:rsidRPr="00F51586">
        <w:t>Тутаевском</w:t>
      </w:r>
      <w:proofErr w:type="spellEnd"/>
      <w:r w:rsidRPr="00F51586">
        <w:t xml:space="preserve"> муниципальном районе и Ярославской области в целом. Поэтому для прогнозирования изменения численности населения целесообразно ориентироваться </w:t>
      </w:r>
      <w:proofErr w:type="gramStart"/>
      <w:r w:rsidRPr="00F51586">
        <w:t>на те</w:t>
      </w:r>
      <w:proofErr w:type="gramEnd"/>
      <w:r w:rsidRPr="00F51586">
        <w:t xml:space="preserve"> же тенденции изменения основных показателей естественного движения населения, которые задействованы в вариантах прогноза, предлагаемых Росстатом для Ярославской области.</w:t>
      </w:r>
    </w:p>
    <w:p w14:paraId="45C8F9B1" w14:textId="77777777" w:rsidR="00DA6AB4" w:rsidRPr="00F51586" w:rsidRDefault="00DA6AB4" w:rsidP="00DA6AB4">
      <w:pPr>
        <w:ind w:firstLine="709"/>
        <w:jc w:val="both"/>
      </w:pPr>
      <w:r w:rsidRPr="00F51586">
        <w:t xml:space="preserve">Прогноз Росстата, варианты которого опубликованы в статистическом бюллетене «Предположительная численность населения Российской Федерации до 2035 года» (М., 2017) произведен по Российской Федерации в целом и субъектам Российской Федерации. Он сформирован от базы на начало 2016 г. по трем вариантам (низкий, средний, высокий) на основе различных гипотез относительно будущих тенденций рождаемости, смертности и миграции. </w:t>
      </w:r>
    </w:p>
    <w:p w14:paraId="4A1FE805" w14:textId="77777777" w:rsidR="00DA6AB4" w:rsidRPr="00F51586" w:rsidRDefault="00DA6AB4" w:rsidP="00DA6AB4">
      <w:pPr>
        <w:jc w:val="both"/>
      </w:pPr>
      <w:r w:rsidRPr="00F51586">
        <w:rPr>
          <w:noProof/>
        </w:rPr>
        <w:lastRenderedPageBreak/>
        <w:drawing>
          <wp:inline distT="0" distB="0" distL="0" distR="0" wp14:anchorId="5EBF5845" wp14:editId="6DAA2FCC">
            <wp:extent cx="5923915" cy="3729355"/>
            <wp:effectExtent l="0" t="0" r="19685" b="23495"/>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514F729" w14:textId="77777777" w:rsidR="00C67925" w:rsidRPr="00F51586" w:rsidRDefault="00C67925" w:rsidP="00C67925">
      <w:pPr>
        <w:ind w:firstLine="709"/>
        <w:jc w:val="center"/>
      </w:pPr>
      <w:r w:rsidRPr="00F51586">
        <w:t>Рисунок 4.</w:t>
      </w:r>
    </w:p>
    <w:p w14:paraId="505AB696" w14:textId="77777777" w:rsidR="00C67925" w:rsidRPr="00F51586" w:rsidRDefault="00C67925" w:rsidP="00C67925">
      <w:pPr>
        <w:jc w:val="center"/>
      </w:pPr>
      <w:r w:rsidRPr="00F51586">
        <w:t xml:space="preserve">Динамика демографических параметров естественного движения населения </w:t>
      </w:r>
      <w:proofErr w:type="gramStart"/>
      <w:r w:rsidRPr="00F51586">
        <w:t>в</w:t>
      </w:r>
      <w:proofErr w:type="gramEnd"/>
    </w:p>
    <w:p w14:paraId="431B7867" w14:textId="77777777" w:rsidR="00C67925" w:rsidRPr="00F51586" w:rsidRDefault="00C67925" w:rsidP="00C67925">
      <w:pPr>
        <w:jc w:val="center"/>
      </w:pPr>
      <w:r w:rsidRPr="00F51586">
        <w:t>Ярославской области на прогнозный период до 2035 года включительно,</w:t>
      </w:r>
    </w:p>
    <w:p w14:paraId="0FE6CE14" w14:textId="77777777" w:rsidR="00C67925" w:rsidRPr="00F51586" w:rsidRDefault="00C67925" w:rsidP="00C67925">
      <w:pPr>
        <w:jc w:val="center"/>
      </w:pPr>
      <w:r w:rsidRPr="00F51586">
        <w:t>человек на 1000 жителей</w:t>
      </w:r>
    </w:p>
    <w:p w14:paraId="247C93C2" w14:textId="77777777" w:rsidR="00DA6AB4" w:rsidRPr="00F51586" w:rsidRDefault="00DA6AB4" w:rsidP="00DA6AB4">
      <w:pPr>
        <w:ind w:firstLine="709"/>
        <w:jc w:val="both"/>
      </w:pPr>
    </w:p>
    <w:p w14:paraId="5A3D3FAF" w14:textId="77777777" w:rsidR="00DA6AB4" w:rsidRPr="00F51586" w:rsidRDefault="00DA6AB4" w:rsidP="00DA6AB4">
      <w:pPr>
        <w:ind w:firstLine="709"/>
        <w:jc w:val="both"/>
      </w:pPr>
      <w:r w:rsidRPr="00F51586">
        <w:t>В соответствии с рассматриваемым прогнозом в перспективе общий уровень рождаемости должен понизиться по причине вступления в основные детородные возраста относительно малочисленного поколения женщин. Минимальный уровень рождаемости в Ярославской области придется на 2028-2029 гг., далее значения показателя будут медленно расти. Прогноз по показателю смертности населения более диверсифицирован. По высокому варианту прогноза возможно незначительное снижение общего коэффициента смертности с последующей стабилизацией значений показателя. По среднему и низкому вариантам – будет происходить рост смертности, связанный с ростом доли лиц, находящихся в возрастах старше трудоспособного, для которых возрастные коэффициенты смертности существенно выше, чем для детей, молодежи и населения в трудоспособном возрасте.</w:t>
      </w:r>
    </w:p>
    <w:p w14:paraId="7AC0FDFA" w14:textId="77777777" w:rsidR="00DA6AB4" w:rsidRPr="00F51586" w:rsidRDefault="00DA6AB4" w:rsidP="00DA6AB4">
      <w:pPr>
        <w:ind w:firstLine="709"/>
        <w:jc w:val="both"/>
      </w:pPr>
      <w:r w:rsidRPr="00F51586">
        <w:t xml:space="preserve">В настоящем разделе для городского поселения Тутаев произведено формирование прогноза демографической ситуации также в трех вариантах (таблица </w:t>
      </w:r>
      <w:r w:rsidR="00D36A34" w:rsidRPr="00F51586">
        <w:t>30)</w:t>
      </w:r>
      <w:r w:rsidRPr="00F51586">
        <w:t xml:space="preserve">. </w:t>
      </w:r>
    </w:p>
    <w:p w14:paraId="58DC651E" w14:textId="77777777" w:rsidR="00DA6AB4" w:rsidRPr="00F51586" w:rsidRDefault="00DA6AB4" w:rsidP="00DA6AB4">
      <w:pPr>
        <w:ind w:firstLine="709"/>
        <w:jc w:val="right"/>
      </w:pPr>
      <w:r w:rsidRPr="00F51586">
        <w:t xml:space="preserve">Таблица </w:t>
      </w:r>
      <w:r w:rsidR="00D36A34" w:rsidRPr="00F51586">
        <w:t>30</w:t>
      </w:r>
    </w:p>
    <w:p w14:paraId="1A200F23" w14:textId="77777777" w:rsidR="00DA6AB4" w:rsidRPr="00F51586" w:rsidRDefault="00DA6AB4" w:rsidP="00DA6AB4">
      <w:pPr>
        <w:jc w:val="center"/>
      </w:pPr>
      <w:r w:rsidRPr="00F51586">
        <w:t>Основные показатели вариантов демографического прогноза на 2017-2035 гг.</w:t>
      </w:r>
    </w:p>
    <w:p w14:paraId="5AF16005" w14:textId="77777777" w:rsidR="00DA6AB4" w:rsidRPr="00F51586" w:rsidRDefault="00DA6AB4" w:rsidP="00DA6AB4">
      <w:pPr>
        <w:jc w:val="center"/>
      </w:pPr>
      <w:r w:rsidRPr="00F51586">
        <w:t>по городскому поселению Тутаев, тыс. чел.</w:t>
      </w:r>
    </w:p>
    <w:tbl>
      <w:tblPr>
        <w:tblW w:w="9253" w:type="dxa"/>
        <w:jc w:val="center"/>
        <w:tblLook w:val="04A0" w:firstRow="1" w:lastRow="0" w:firstColumn="1" w:lastColumn="0" w:noHBand="0" w:noVBand="1"/>
      </w:tblPr>
      <w:tblGrid>
        <w:gridCol w:w="5619"/>
        <w:gridCol w:w="1276"/>
        <w:gridCol w:w="1220"/>
        <w:gridCol w:w="1138"/>
      </w:tblGrid>
      <w:tr w:rsidR="00F51586" w:rsidRPr="00F51586" w14:paraId="03C3DF92" w14:textId="77777777" w:rsidTr="005C338A">
        <w:trPr>
          <w:trHeight w:val="330"/>
          <w:jc w:val="center"/>
        </w:trPr>
        <w:tc>
          <w:tcPr>
            <w:tcW w:w="5619" w:type="dxa"/>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78FD8365" w14:textId="77777777" w:rsidR="00DA6AB4" w:rsidRPr="00F51586" w:rsidRDefault="00DA6AB4" w:rsidP="005C338A">
            <w:pPr>
              <w:jc w:val="center"/>
            </w:pPr>
            <w:r w:rsidRPr="00F51586">
              <w:t>Показатель</w:t>
            </w:r>
          </w:p>
        </w:tc>
        <w:tc>
          <w:tcPr>
            <w:tcW w:w="36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0A6A2E4" w14:textId="77777777" w:rsidR="00DA6AB4" w:rsidRPr="00F51586" w:rsidRDefault="00DA6AB4" w:rsidP="005C338A">
            <w:pPr>
              <w:jc w:val="center"/>
            </w:pPr>
            <w:r w:rsidRPr="00F51586">
              <w:t>Вариант</w:t>
            </w:r>
          </w:p>
        </w:tc>
      </w:tr>
      <w:tr w:rsidR="00F51586" w:rsidRPr="00F51586" w14:paraId="593BD030" w14:textId="77777777" w:rsidTr="005C338A">
        <w:trPr>
          <w:trHeight w:val="330"/>
          <w:jc w:val="center"/>
        </w:trPr>
        <w:tc>
          <w:tcPr>
            <w:tcW w:w="5619" w:type="dxa"/>
            <w:vMerge/>
            <w:tcBorders>
              <w:top w:val="single" w:sz="8" w:space="0" w:color="auto"/>
              <w:left w:val="single" w:sz="8" w:space="0" w:color="auto"/>
              <w:bottom w:val="single" w:sz="4" w:space="0" w:color="auto"/>
              <w:right w:val="single" w:sz="8" w:space="0" w:color="000000"/>
            </w:tcBorders>
            <w:vAlign w:val="center"/>
            <w:hideMark/>
          </w:tcPr>
          <w:p w14:paraId="0C64963F" w14:textId="77777777" w:rsidR="00DA6AB4" w:rsidRPr="00F51586" w:rsidRDefault="00DA6AB4" w:rsidP="005C338A"/>
        </w:tc>
        <w:tc>
          <w:tcPr>
            <w:tcW w:w="1276" w:type="dxa"/>
            <w:tcBorders>
              <w:top w:val="nil"/>
              <w:left w:val="nil"/>
              <w:bottom w:val="single" w:sz="4" w:space="0" w:color="auto"/>
              <w:right w:val="single" w:sz="8" w:space="0" w:color="auto"/>
            </w:tcBorders>
            <w:shd w:val="clear" w:color="auto" w:fill="auto"/>
            <w:noWrap/>
            <w:vAlign w:val="center"/>
            <w:hideMark/>
          </w:tcPr>
          <w:p w14:paraId="09E496D4" w14:textId="77777777" w:rsidR="00DA6AB4" w:rsidRPr="00F51586" w:rsidRDefault="00DA6AB4" w:rsidP="005C338A">
            <w:pPr>
              <w:jc w:val="center"/>
            </w:pPr>
            <w:r w:rsidRPr="00F51586">
              <w:t>Низкий</w:t>
            </w:r>
          </w:p>
        </w:tc>
        <w:tc>
          <w:tcPr>
            <w:tcW w:w="1220" w:type="dxa"/>
            <w:tcBorders>
              <w:top w:val="nil"/>
              <w:left w:val="nil"/>
              <w:bottom w:val="single" w:sz="4" w:space="0" w:color="auto"/>
              <w:right w:val="single" w:sz="8" w:space="0" w:color="auto"/>
            </w:tcBorders>
            <w:shd w:val="clear" w:color="auto" w:fill="auto"/>
            <w:vAlign w:val="center"/>
            <w:hideMark/>
          </w:tcPr>
          <w:p w14:paraId="217AEF60" w14:textId="77777777" w:rsidR="00DA6AB4" w:rsidRPr="00F51586" w:rsidRDefault="00DA6AB4" w:rsidP="005C338A">
            <w:pPr>
              <w:jc w:val="center"/>
            </w:pPr>
            <w:r w:rsidRPr="00F51586">
              <w:t>Средний</w:t>
            </w:r>
          </w:p>
        </w:tc>
        <w:tc>
          <w:tcPr>
            <w:tcW w:w="1138" w:type="dxa"/>
            <w:tcBorders>
              <w:top w:val="nil"/>
              <w:left w:val="nil"/>
              <w:bottom w:val="single" w:sz="4" w:space="0" w:color="auto"/>
              <w:right w:val="single" w:sz="8" w:space="0" w:color="auto"/>
            </w:tcBorders>
            <w:shd w:val="clear" w:color="auto" w:fill="auto"/>
            <w:noWrap/>
            <w:vAlign w:val="center"/>
            <w:hideMark/>
          </w:tcPr>
          <w:p w14:paraId="043DFDBC" w14:textId="77777777" w:rsidR="00DA6AB4" w:rsidRPr="00F51586" w:rsidRDefault="00DA6AB4" w:rsidP="005C338A">
            <w:pPr>
              <w:jc w:val="center"/>
            </w:pPr>
            <w:r w:rsidRPr="00F51586">
              <w:t>Высокий</w:t>
            </w:r>
          </w:p>
        </w:tc>
      </w:tr>
      <w:tr w:rsidR="00F51586" w:rsidRPr="00F51586" w14:paraId="1D461C0D" w14:textId="77777777" w:rsidTr="005C338A">
        <w:trPr>
          <w:trHeight w:val="106"/>
          <w:jc w:val="center"/>
        </w:trPr>
        <w:tc>
          <w:tcPr>
            <w:tcW w:w="5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EB8CC" w14:textId="77777777" w:rsidR="00DA6AB4" w:rsidRPr="00F51586" w:rsidRDefault="00DA6AB4" w:rsidP="005C338A">
            <w:r w:rsidRPr="00F51586">
              <w:t>Численность населения на конец расчетного срока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57F45182" w14:textId="77777777" w:rsidR="00DA6AB4" w:rsidRPr="00F51586" w:rsidRDefault="00DA6AB4" w:rsidP="005C338A">
            <w:pPr>
              <w:jc w:val="center"/>
            </w:pPr>
            <w:r w:rsidRPr="00F51586">
              <w:t>40,0</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bottom"/>
          </w:tcPr>
          <w:p w14:paraId="52E7DB8A" w14:textId="77777777" w:rsidR="00DA6AB4" w:rsidRPr="00F51586" w:rsidRDefault="00DA6AB4" w:rsidP="005C338A">
            <w:pPr>
              <w:jc w:val="center"/>
            </w:pPr>
            <w:r w:rsidRPr="00F51586">
              <w:t>41,5</w:t>
            </w:r>
          </w:p>
        </w:tc>
        <w:tc>
          <w:tcPr>
            <w:tcW w:w="1138" w:type="dxa"/>
            <w:tcBorders>
              <w:top w:val="single" w:sz="4" w:space="0" w:color="auto"/>
              <w:left w:val="single" w:sz="4" w:space="0" w:color="auto"/>
              <w:bottom w:val="single" w:sz="4" w:space="0" w:color="auto"/>
              <w:right w:val="single" w:sz="4" w:space="0" w:color="auto"/>
            </w:tcBorders>
            <w:shd w:val="clear" w:color="auto" w:fill="auto"/>
            <w:vAlign w:val="bottom"/>
          </w:tcPr>
          <w:p w14:paraId="23DE2BE1" w14:textId="77777777" w:rsidR="00DA6AB4" w:rsidRPr="00F51586" w:rsidRDefault="00DA6AB4" w:rsidP="005C338A">
            <w:pPr>
              <w:jc w:val="center"/>
            </w:pPr>
            <w:r w:rsidRPr="00F51586">
              <w:t>43,0</w:t>
            </w:r>
          </w:p>
        </w:tc>
      </w:tr>
      <w:tr w:rsidR="00F51586" w:rsidRPr="00F51586" w14:paraId="1E2801A8" w14:textId="77777777" w:rsidTr="005C338A">
        <w:trPr>
          <w:trHeight w:val="224"/>
          <w:jc w:val="center"/>
        </w:trPr>
        <w:tc>
          <w:tcPr>
            <w:tcW w:w="5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ED2E0" w14:textId="77777777" w:rsidR="00DA6AB4" w:rsidRPr="00F51586" w:rsidRDefault="00DA6AB4" w:rsidP="005C338A">
            <w:r w:rsidRPr="00F51586">
              <w:t xml:space="preserve">Число </w:t>
            </w:r>
            <w:proofErr w:type="gramStart"/>
            <w:r w:rsidRPr="00F51586">
              <w:t>умерших</w:t>
            </w:r>
            <w:proofErr w:type="gramEnd"/>
            <w:r w:rsidRPr="00F51586">
              <w:t xml:space="preserve"> (суммарно)</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3EDC9F09" w14:textId="77777777" w:rsidR="00DA6AB4" w:rsidRPr="00F51586" w:rsidRDefault="00DA6AB4" w:rsidP="005C338A">
            <w:pPr>
              <w:jc w:val="center"/>
            </w:pPr>
            <w:r w:rsidRPr="00F51586">
              <w:t>10,16</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bottom"/>
          </w:tcPr>
          <w:p w14:paraId="30CDF6EF" w14:textId="77777777" w:rsidR="00DA6AB4" w:rsidRPr="00F51586" w:rsidRDefault="00DA6AB4" w:rsidP="005C338A">
            <w:pPr>
              <w:jc w:val="center"/>
            </w:pPr>
            <w:r w:rsidRPr="00F51586">
              <w:t>9,77</w:t>
            </w:r>
          </w:p>
        </w:tc>
        <w:tc>
          <w:tcPr>
            <w:tcW w:w="1138" w:type="dxa"/>
            <w:tcBorders>
              <w:top w:val="single" w:sz="4" w:space="0" w:color="auto"/>
              <w:left w:val="single" w:sz="4" w:space="0" w:color="auto"/>
              <w:bottom w:val="single" w:sz="4" w:space="0" w:color="auto"/>
              <w:right w:val="single" w:sz="4" w:space="0" w:color="auto"/>
            </w:tcBorders>
            <w:shd w:val="clear" w:color="auto" w:fill="auto"/>
            <w:vAlign w:val="bottom"/>
          </w:tcPr>
          <w:p w14:paraId="6887006B" w14:textId="77777777" w:rsidR="00DA6AB4" w:rsidRPr="00F51586" w:rsidRDefault="00DA6AB4" w:rsidP="005C338A">
            <w:pPr>
              <w:jc w:val="center"/>
            </w:pPr>
            <w:r w:rsidRPr="00F51586">
              <w:t>9,48</w:t>
            </w:r>
          </w:p>
        </w:tc>
      </w:tr>
      <w:tr w:rsidR="00F51586" w:rsidRPr="00F51586" w14:paraId="0A0143A4" w14:textId="77777777" w:rsidTr="005C338A">
        <w:trPr>
          <w:trHeight w:val="228"/>
          <w:jc w:val="center"/>
        </w:trPr>
        <w:tc>
          <w:tcPr>
            <w:tcW w:w="5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45C60" w14:textId="77777777" w:rsidR="00DA6AB4" w:rsidRPr="00F51586" w:rsidRDefault="00DA6AB4" w:rsidP="005C338A">
            <w:r w:rsidRPr="00F51586">
              <w:t xml:space="preserve">Число </w:t>
            </w:r>
            <w:proofErr w:type="gramStart"/>
            <w:r w:rsidRPr="00F51586">
              <w:t>родившихся</w:t>
            </w:r>
            <w:proofErr w:type="gramEnd"/>
            <w:r w:rsidRPr="00F51586">
              <w:t xml:space="preserve"> (суммарно)</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10E8C09F" w14:textId="77777777" w:rsidR="00DA6AB4" w:rsidRPr="00F51586" w:rsidRDefault="00DA6AB4" w:rsidP="005C338A">
            <w:pPr>
              <w:jc w:val="center"/>
            </w:pPr>
            <w:r w:rsidRPr="00F51586">
              <w:t>8,84</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bottom"/>
          </w:tcPr>
          <w:p w14:paraId="4C323D0C" w14:textId="77777777" w:rsidR="00DA6AB4" w:rsidRPr="00F51586" w:rsidRDefault="00DA6AB4" w:rsidP="005C338A">
            <w:pPr>
              <w:jc w:val="center"/>
            </w:pPr>
            <w:r w:rsidRPr="00F51586">
              <w:t>9,90</w:t>
            </w:r>
          </w:p>
        </w:tc>
        <w:tc>
          <w:tcPr>
            <w:tcW w:w="1138" w:type="dxa"/>
            <w:tcBorders>
              <w:top w:val="single" w:sz="4" w:space="0" w:color="auto"/>
              <w:left w:val="single" w:sz="4" w:space="0" w:color="auto"/>
              <w:bottom w:val="single" w:sz="4" w:space="0" w:color="auto"/>
              <w:right w:val="single" w:sz="4" w:space="0" w:color="auto"/>
            </w:tcBorders>
            <w:shd w:val="clear" w:color="auto" w:fill="auto"/>
            <w:vAlign w:val="bottom"/>
          </w:tcPr>
          <w:p w14:paraId="3E5CD26C" w14:textId="77777777" w:rsidR="00DA6AB4" w:rsidRPr="00F51586" w:rsidRDefault="00DA6AB4" w:rsidP="005C338A">
            <w:pPr>
              <w:jc w:val="center"/>
            </w:pPr>
            <w:r w:rsidRPr="00F51586">
              <w:t>10,19</w:t>
            </w:r>
          </w:p>
        </w:tc>
      </w:tr>
      <w:tr w:rsidR="00F51586" w:rsidRPr="00F51586" w14:paraId="0F7E64C3" w14:textId="77777777" w:rsidTr="005C338A">
        <w:trPr>
          <w:trHeight w:val="232"/>
          <w:jc w:val="center"/>
        </w:trPr>
        <w:tc>
          <w:tcPr>
            <w:tcW w:w="56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CAC36" w14:textId="77777777" w:rsidR="00DA6AB4" w:rsidRPr="00F51586" w:rsidRDefault="00DA6AB4" w:rsidP="005C338A">
            <w:r w:rsidRPr="00F51586">
              <w:t>Миграция (суммарно)</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14:paraId="48B79851" w14:textId="77777777" w:rsidR="00DA6AB4" w:rsidRPr="00F51586" w:rsidRDefault="00DA6AB4" w:rsidP="005C338A">
            <w:pPr>
              <w:jc w:val="center"/>
            </w:pPr>
            <w:r w:rsidRPr="00F51586">
              <w:t>0,88</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bottom"/>
          </w:tcPr>
          <w:p w14:paraId="465B2947" w14:textId="77777777" w:rsidR="00DA6AB4" w:rsidRPr="00F51586" w:rsidRDefault="00DA6AB4" w:rsidP="005C338A">
            <w:pPr>
              <w:jc w:val="center"/>
            </w:pPr>
            <w:r w:rsidRPr="00F51586">
              <w:t>0,93</w:t>
            </w:r>
          </w:p>
        </w:tc>
        <w:tc>
          <w:tcPr>
            <w:tcW w:w="1138" w:type="dxa"/>
            <w:tcBorders>
              <w:top w:val="single" w:sz="4" w:space="0" w:color="auto"/>
              <w:left w:val="single" w:sz="4" w:space="0" w:color="auto"/>
              <w:bottom w:val="single" w:sz="4" w:space="0" w:color="auto"/>
              <w:right w:val="single" w:sz="4" w:space="0" w:color="auto"/>
            </w:tcBorders>
            <w:shd w:val="clear" w:color="auto" w:fill="auto"/>
            <w:vAlign w:val="bottom"/>
          </w:tcPr>
          <w:p w14:paraId="324B5811" w14:textId="77777777" w:rsidR="00DA6AB4" w:rsidRPr="00F51586" w:rsidRDefault="00DA6AB4" w:rsidP="005C338A">
            <w:pPr>
              <w:jc w:val="center"/>
            </w:pPr>
            <w:r w:rsidRPr="00F51586">
              <w:t>1,84</w:t>
            </w:r>
          </w:p>
        </w:tc>
      </w:tr>
    </w:tbl>
    <w:p w14:paraId="7EEC457B" w14:textId="77777777" w:rsidR="00DA6AB4" w:rsidRPr="00F51586" w:rsidRDefault="00DA6AB4" w:rsidP="00DA6AB4">
      <w:pPr>
        <w:jc w:val="center"/>
        <w:rPr>
          <w:sz w:val="16"/>
          <w:szCs w:val="16"/>
        </w:rPr>
      </w:pPr>
    </w:p>
    <w:p w14:paraId="49328C2D" w14:textId="77777777" w:rsidR="00DA6AB4" w:rsidRPr="00F51586" w:rsidRDefault="00DA6AB4" w:rsidP="00DA6AB4">
      <w:pPr>
        <w:ind w:firstLine="709"/>
        <w:jc w:val="both"/>
      </w:pPr>
      <w:r w:rsidRPr="00F51586">
        <w:t xml:space="preserve">Тренды изменения рождаемости и смертности приняты подобными аналогичным трендам в прогнозе Росстата для области в целом, однако учтен сложившийся в муниципальном образовании более высокий уровень рождаемости и более низкий уровень </w:t>
      </w:r>
      <w:r w:rsidRPr="00F51586">
        <w:lastRenderedPageBreak/>
        <w:t xml:space="preserve">смертности в сравнении со </w:t>
      </w:r>
      <w:proofErr w:type="spellStart"/>
      <w:r w:rsidRPr="00F51586">
        <w:t>среднеобластными</w:t>
      </w:r>
      <w:proofErr w:type="spellEnd"/>
      <w:r w:rsidRPr="00F51586">
        <w:t xml:space="preserve"> показателями. За счет этого Тутаев имеет естественный прирост населения, тогда как для области в целом характера естественная убыль населения. Положительные демографические тенденции в Тутаеве должны сохраняться примерно до 2025 г., далее наиболее вероятной становится ситуация нулевого прироста-убыли населения (рисунок </w:t>
      </w:r>
      <w:r w:rsidR="00D36A34" w:rsidRPr="00F51586">
        <w:t>5</w:t>
      </w:r>
      <w:r w:rsidRPr="00F51586">
        <w:t xml:space="preserve">). В расчете на дальнейшее успешное осуществление мероприятий демографической политики и с учетом привлекательности территории муниципального образования для проживания, высока вероятность реализации среднего или высокого вариантов прогноза. </w:t>
      </w:r>
    </w:p>
    <w:p w14:paraId="33386401" w14:textId="77777777" w:rsidR="00DA6AB4" w:rsidRPr="00F51586" w:rsidRDefault="00DA6AB4" w:rsidP="00DA6AB4">
      <w:pPr>
        <w:jc w:val="both"/>
      </w:pPr>
      <w:r w:rsidRPr="00F51586">
        <w:rPr>
          <w:noProof/>
        </w:rPr>
        <w:drawing>
          <wp:inline distT="0" distB="0" distL="0" distR="0" wp14:anchorId="34F8920E" wp14:editId="3F08011F">
            <wp:extent cx="5923915" cy="2466340"/>
            <wp:effectExtent l="0" t="0" r="19685" b="10160"/>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561430C" w14:textId="77777777" w:rsidR="00C67925" w:rsidRPr="00F51586" w:rsidRDefault="00C67925" w:rsidP="00C67925">
      <w:pPr>
        <w:ind w:firstLine="709"/>
        <w:jc w:val="center"/>
      </w:pPr>
      <w:r w:rsidRPr="00F51586">
        <w:t>Рисунок 5.</w:t>
      </w:r>
    </w:p>
    <w:p w14:paraId="4F55DE2D" w14:textId="77777777" w:rsidR="00C67925" w:rsidRPr="00F51586" w:rsidRDefault="00C67925" w:rsidP="00C67925">
      <w:pPr>
        <w:jc w:val="center"/>
      </w:pPr>
      <w:r w:rsidRPr="00F51586">
        <w:t xml:space="preserve">Динамика демографических параметров естественного движения населения </w:t>
      </w:r>
      <w:proofErr w:type="gramStart"/>
      <w:r w:rsidRPr="00F51586">
        <w:t>в</w:t>
      </w:r>
      <w:proofErr w:type="gramEnd"/>
    </w:p>
    <w:p w14:paraId="2C3954BE" w14:textId="77777777" w:rsidR="00C67925" w:rsidRPr="00F51586" w:rsidRDefault="00C67925" w:rsidP="00C67925">
      <w:pPr>
        <w:jc w:val="center"/>
      </w:pPr>
      <w:r w:rsidRPr="00F51586">
        <w:t xml:space="preserve">городском </w:t>
      </w:r>
      <w:proofErr w:type="gramStart"/>
      <w:r w:rsidRPr="00F51586">
        <w:t>поселении</w:t>
      </w:r>
      <w:proofErr w:type="gramEnd"/>
      <w:r w:rsidRPr="00F51586">
        <w:t xml:space="preserve"> Тутаев на прогнозный период до 2035 года включительно,</w:t>
      </w:r>
    </w:p>
    <w:p w14:paraId="2E74C22F" w14:textId="77777777" w:rsidR="00C67925" w:rsidRPr="00F51586" w:rsidRDefault="00C67925" w:rsidP="00C67925">
      <w:pPr>
        <w:jc w:val="center"/>
      </w:pPr>
      <w:r w:rsidRPr="00F51586">
        <w:t>человек на 1000 жителей</w:t>
      </w:r>
    </w:p>
    <w:p w14:paraId="504A51A6" w14:textId="77777777" w:rsidR="00DA6AB4" w:rsidRPr="00F51586" w:rsidRDefault="00DA6AB4" w:rsidP="00C67925">
      <w:pPr>
        <w:ind w:firstLine="709"/>
        <w:jc w:val="center"/>
      </w:pPr>
    </w:p>
    <w:p w14:paraId="4E2B3F92" w14:textId="77777777" w:rsidR="00DA6AB4" w:rsidRPr="00F51586" w:rsidRDefault="00DA6AB4" w:rsidP="00DA6AB4">
      <w:pPr>
        <w:ind w:firstLine="709"/>
        <w:jc w:val="both"/>
      </w:pPr>
      <w:r w:rsidRPr="00F51586">
        <w:rPr>
          <w:u w:val="single"/>
        </w:rPr>
        <w:t>Низкий (пессимистичный) вариант</w:t>
      </w:r>
      <w:r w:rsidRPr="00F51586">
        <w:t xml:space="preserve"> сформирован при следующих средних значениях относительных коэффициентов естественного движения населения. За расчетный срок в среднем за год в расчете на 1000 населения рождаемость составит 11,6 человек, смертность – 13,3 человек, естественная убыль населения –1,7 человек. Сальдо миграции предусматривается в минимальном объеме в среднем 46 человек в год. </w:t>
      </w:r>
    </w:p>
    <w:p w14:paraId="6C329DF3" w14:textId="77777777" w:rsidR="00DA6AB4" w:rsidRPr="00F51586" w:rsidRDefault="00DA6AB4" w:rsidP="00DA6AB4">
      <w:pPr>
        <w:ind w:firstLine="709"/>
        <w:jc w:val="both"/>
      </w:pPr>
      <w:r w:rsidRPr="00F51586">
        <w:rPr>
          <w:u w:val="single"/>
        </w:rPr>
        <w:t>Средний вариант</w:t>
      </w:r>
      <w:r w:rsidRPr="00F51586">
        <w:t xml:space="preserve"> предполагает относительно более благоприятную демографическую ситуацию. За расчетный срок в среднем за год в расчете на 1000 населения рождаемость составит 12,7 человек, смертность – 12,6 человек, естественный рост населения немного выше нулевого уровня, сальдо миграции предусматривается в среднем 49 человек в год.</w:t>
      </w:r>
    </w:p>
    <w:p w14:paraId="6CE27247" w14:textId="77777777" w:rsidR="00DA6AB4" w:rsidRPr="00F51586" w:rsidRDefault="00DA6AB4" w:rsidP="00DA6AB4">
      <w:pPr>
        <w:ind w:firstLine="709"/>
        <w:jc w:val="both"/>
      </w:pPr>
      <w:r w:rsidRPr="00F51586">
        <w:rPr>
          <w:u w:val="single"/>
        </w:rPr>
        <w:t>Высокий (оптимистичный) вариант</w:t>
      </w:r>
      <w:r w:rsidRPr="00F51586">
        <w:t xml:space="preserve"> предполагает осуществление наиболее благоприятных тенденций в естественном движении населения в сочетании с максимальным уровнем миграционного сальдо. За расчетный срок в среднем за год в расчете на 1000 населения рождаемость составит 12,9 человек, смертность 12,0 человек, естественный прирост населения 0,9 человек. Последний показатель сменится на нулевой прирост-убыль только в конце расчетного срока. Сальдо миграции предполагается в размере порядка 85-110 человек в год (в том числе к концу расчетного срока возрастет до 110 человека в год). </w:t>
      </w:r>
    </w:p>
    <w:p w14:paraId="46470980" w14:textId="77777777" w:rsidR="00DA6AB4" w:rsidRPr="00F51586" w:rsidRDefault="00DA6AB4" w:rsidP="00DA6AB4">
      <w:pPr>
        <w:jc w:val="center"/>
        <w:rPr>
          <w:b/>
        </w:rPr>
      </w:pPr>
      <w:r w:rsidRPr="00F51586">
        <w:rPr>
          <w:noProof/>
        </w:rPr>
        <w:lastRenderedPageBreak/>
        <w:drawing>
          <wp:inline distT="0" distB="0" distL="0" distR="0" wp14:anchorId="311FDA87" wp14:editId="2E0F45D6">
            <wp:extent cx="5662295" cy="3171190"/>
            <wp:effectExtent l="0" t="0" r="14605" b="10160"/>
            <wp:docPr id="8"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E444925" w14:textId="77777777" w:rsidR="00C67925" w:rsidRPr="00F51586" w:rsidRDefault="00C67925" w:rsidP="00C67925">
      <w:pPr>
        <w:ind w:left="142"/>
        <w:jc w:val="center"/>
      </w:pPr>
      <w:r w:rsidRPr="00F51586">
        <w:t>Рисунок 6.</w:t>
      </w:r>
    </w:p>
    <w:p w14:paraId="0CB6DB86" w14:textId="77777777" w:rsidR="00C67925" w:rsidRPr="00F51586" w:rsidRDefault="00C67925" w:rsidP="00C67925">
      <w:pPr>
        <w:jc w:val="center"/>
        <w:rPr>
          <w:b/>
        </w:rPr>
      </w:pPr>
      <w:r w:rsidRPr="00F51586">
        <w:t>Прогноз динамики численности населения в городском поселении Тутаев, тыс. чел</w:t>
      </w:r>
    </w:p>
    <w:p w14:paraId="5E10574E" w14:textId="77777777" w:rsidR="00DA6AB4" w:rsidRPr="00F51586" w:rsidRDefault="00DA6AB4" w:rsidP="00DA6AB4">
      <w:pPr>
        <w:jc w:val="center"/>
        <w:rPr>
          <w:b/>
        </w:rPr>
      </w:pPr>
    </w:p>
    <w:p w14:paraId="33F22AF2" w14:textId="77777777" w:rsidR="00DA6AB4" w:rsidRPr="00F51586" w:rsidRDefault="00DA6AB4" w:rsidP="00DA6AB4">
      <w:pPr>
        <w:ind w:firstLine="709"/>
        <w:jc w:val="both"/>
        <w:rPr>
          <w:b/>
        </w:rPr>
      </w:pPr>
      <w:r w:rsidRPr="00F51586">
        <w:rPr>
          <w:b/>
        </w:rPr>
        <w:t xml:space="preserve">Из приведенных трех вариантов развития демографической ситуации в качестве основного (базового) варианта предлагается принять наиболее вероятный средний вариант прогноза с перспективной численностью постоянного зарегистрированного населения 41,5 тыс. человек. </w:t>
      </w:r>
    </w:p>
    <w:p w14:paraId="6C66570F" w14:textId="77777777" w:rsidR="00DA6AB4" w:rsidRPr="00F51586" w:rsidRDefault="00DA6AB4" w:rsidP="00DA6AB4">
      <w:pPr>
        <w:ind w:firstLine="709"/>
        <w:jc w:val="both"/>
      </w:pPr>
      <w:r w:rsidRPr="00F51586">
        <w:t xml:space="preserve">Использование метода «передвижки возрастов» в совокупности с учетом сложившейся возрастной структуры миграции позволяет привести подробный прогноз возрастной структуры населения </w:t>
      </w:r>
      <w:proofErr w:type="gramStart"/>
      <w:r w:rsidRPr="00F51586">
        <w:t>на конец</w:t>
      </w:r>
      <w:proofErr w:type="gramEnd"/>
      <w:r w:rsidRPr="00F51586">
        <w:t xml:space="preserve"> 2035 гг. (таблица </w:t>
      </w:r>
      <w:r w:rsidR="00D36A34" w:rsidRPr="00F51586">
        <w:t>31</w:t>
      </w:r>
      <w:r w:rsidRPr="00F51586">
        <w:t xml:space="preserve">). Расчеты перспективной возрастной структуры приводятся для высокого варианта прогноза. В качестве исходных данных использовалась возрастная структура городского населения </w:t>
      </w:r>
      <w:proofErr w:type="spellStart"/>
      <w:r w:rsidRPr="00F51586">
        <w:t>Тутаевского</w:t>
      </w:r>
      <w:proofErr w:type="spellEnd"/>
      <w:r w:rsidRPr="00F51586">
        <w:t xml:space="preserve"> муниципального района на 1 января 2017 г. и средняя по Ярославской области возрастная структура смертности городского населения по пятилетним возрастным когортам. Возрастная структура миграции на перспективу принята в соответствии со сложившейся возрастной структурой миграции городского поселения Тутаев за 2015 г. и 2016 г. </w:t>
      </w:r>
    </w:p>
    <w:p w14:paraId="2D26CFCA" w14:textId="77777777" w:rsidR="00DA6AB4" w:rsidRPr="00F51586" w:rsidRDefault="00DA6AB4" w:rsidP="00DA6AB4">
      <w:pPr>
        <w:ind w:firstLine="709"/>
        <w:jc w:val="right"/>
      </w:pPr>
      <w:r w:rsidRPr="00F51586">
        <w:t xml:space="preserve">Таблица </w:t>
      </w:r>
      <w:r w:rsidR="00D36A34" w:rsidRPr="00F51586">
        <w:t>31</w:t>
      </w:r>
    </w:p>
    <w:p w14:paraId="44FE3D3E" w14:textId="77777777" w:rsidR="00DA6AB4" w:rsidRPr="00F51586" w:rsidRDefault="00DA6AB4" w:rsidP="00DA6AB4">
      <w:pPr>
        <w:jc w:val="center"/>
      </w:pPr>
      <w:r w:rsidRPr="00F51586">
        <w:t xml:space="preserve">Прогнозируемая возрастная структура населения </w:t>
      </w:r>
    </w:p>
    <w:p w14:paraId="68804A97" w14:textId="77777777" w:rsidR="00DA6AB4" w:rsidRPr="00F51586" w:rsidRDefault="00DA6AB4" w:rsidP="00DA6AB4">
      <w:pPr>
        <w:jc w:val="center"/>
      </w:pPr>
      <w:r w:rsidRPr="00F51586">
        <w:t xml:space="preserve">городского поселения Тутаев </w:t>
      </w:r>
      <w:proofErr w:type="gramStart"/>
      <w:r w:rsidRPr="00F51586">
        <w:t>на конец</w:t>
      </w:r>
      <w:proofErr w:type="gramEnd"/>
      <w:r w:rsidRPr="00F51586">
        <w:t xml:space="preserve"> 2035 г. (средний вариант прогноза)</w:t>
      </w:r>
    </w:p>
    <w:tbl>
      <w:tblPr>
        <w:tblW w:w="9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1134"/>
        <w:gridCol w:w="992"/>
        <w:gridCol w:w="2410"/>
        <w:gridCol w:w="1417"/>
        <w:gridCol w:w="926"/>
      </w:tblGrid>
      <w:tr w:rsidR="00F51586" w:rsidRPr="00F51586" w14:paraId="3E923AE1" w14:textId="77777777" w:rsidTr="005C338A">
        <w:trPr>
          <w:trHeight w:val="255"/>
          <w:jc w:val="center"/>
        </w:trPr>
        <w:tc>
          <w:tcPr>
            <w:tcW w:w="2403" w:type="dxa"/>
            <w:shd w:val="clear" w:color="auto" w:fill="auto"/>
            <w:noWrap/>
            <w:vAlign w:val="bottom"/>
          </w:tcPr>
          <w:p w14:paraId="1CBA5F3F" w14:textId="77777777" w:rsidR="00DA6AB4" w:rsidRPr="00F51586" w:rsidRDefault="00DA6AB4" w:rsidP="005C338A">
            <w:pPr>
              <w:jc w:val="center"/>
            </w:pPr>
            <w:r w:rsidRPr="00F51586">
              <w:t>Возрастные группы</w:t>
            </w:r>
          </w:p>
        </w:tc>
        <w:tc>
          <w:tcPr>
            <w:tcW w:w="1134" w:type="dxa"/>
            <w:shd w:val="clear" w:color="auto" w:fill="auto"/>
            <w:noWrap/>
            <w:vAlign w:val="center"/>
          </w:tcPr>
          <w:p w14:paraId="34E4A5F1" w14:textId="77777777" w:rsidR="00DA6AB4" w:rsidRPr="00F51586" w:rsidRDefault="00DA6AB4" w:rsidP="005C338A">
            <w:pPr>
              <w:jc w:val="center"/>
            </w:pPr>
            <w:r w:rsidRPr="00F51586">
              <w:t>тыс. чел</w:t>
            </w:r>
          </w:p>
        </w:tc>
        <w:tc>
          <w:tcPr>
            <w:tcW w:w="992" w:type="dxa"/>
            <w:shd w:val="clear" w:color="auto" w:fill="auto"/>
            <w:vAlign w:val="center"/>
          </w:tcPr>
          <w:p w14:paraId="42BECEEA" w14:textId="77777777" w:rsidR="00DA6AB4" w:rsidRPr="00F51586" w:rsidRDefault="00DA6AB4" w:rsidP="005C338A">
            <w:pPr>
              <w:jc w:val="center"/>
            </w:pPr>
            <w:r w:rsidRPr="00F51586">
              <w:t>%</w:t>
            </w:r>
          </w:p>
        </w:tc>
        <w:tc>
          <w:tcPr>
            <w:tcW w:w="2410" w:type="dxa"/>
            <w:vAlign w:val="bottom"/>
          </w:tcPr>
          <w:p w14:paraId="2D14C1F9" w14:textId="77777777" w:rsidR="00DA6AB4" w:rsidRPr="00F51586" w:rsidRDefault="00DA6AB4" w:rsidP="005C338A">
            <w:pPr>
              <w:jc w:val="center"/>
            </w:pPr>
            <w:r w:rsidRPr="00F51586">
              <w:t>Возрастные группы</w:t>
            </w:r>
          </w:p>
        </w:tc>
        <w:tc>
          <w:tcPr>
            <w:tcW w:w="1417" w:type="dxa"/>
            <w:vAlign w:val="center"/>
          </w:tcPr>
          <w:p w14:paraId="10623491" w14:textId="77777777" w:rsidR="00DA6AB4" w:rsidRPr="00F51586" w:rsidRDefault="00DA6AB4" w:rsidP="005C338A">
            <w:pPr>
              <w:jc w:val="center"/>
            </w:pPr>
            <w:r w:rsidRPr="00F51586">
              <w:t>тыс. чел</w:t>
            </w:r>
          </w:p>
        </w:tc>
        <w:tc>
          <w:tcPr>
            <w:tcW w:w="926" w:type="dxa"/>
            <w:vAlign w:val="center"/>
          </w:tcPr>
          <w:p w14:paraId="2287609D" w14:textId="77777777" w:rsidR="00DA6AB4" w:rsidRPr="00F51586" w:rsidRDefault="00DA6AB4" w:rsidP="005C338A">
            <w:pPr>
              <w:jc w:val="center"/>
            </w:pPr>
            <w:r w:rsidRPr="00F51586">
              <w:t>%</w:t>
            </w:r>
          </w:p>
        </w:tc>
      </w:tr>
      <w:tr w:rsidR="00F51586" w:rsidRPr="00F51586" w14:paraId="790E95EE" w14:textId="77777777" w:rsidTr="005C338A">
        <w:trPr>
          <w:trHeight w:val="255"/>
          <w:jc w:val="center"/>
        </w:trPr>
        <w:tc>
          <w:tcPr>
            <w:tcW w:w="2403" w:type="dxa"/>
            <w:shd w:val="clear" w:color="auto" w:fill="auto"/>
            <w:noWrap/>
            <w:vAlign w:val="bottom"/>
          </w:tcPr>
          <w:p w14:paraId="0AE9AD65" w14:textId="77777777" w:rsidR="00DA6AB4" w:rsidRPr="00F51586" w:rsidRDefault="00DA6AB4" w:rsidP="005C338A">
            <w:pPr>
              <w:jc w:val="center"/>
            </w:pPr>
            <w:r w:rsidRPr="00F51586">
              <w:t>0</w:t>
            </w:r>
          </w:p>
        </w:tc>
        <w:tc>
          <w:tcPr>
            <w:tcW w:w="1134" w:type="dxa"/>
            <w:shd w:val="clear" w:color="auto" w:fill="auto"/>
            <w:noWrap/>
            <w:vAlign w:val="bottom"/>
          </w:tcPr>
          <w:p w14:paraId="41ADC57F" w14:textId="77777777" w:rsidR="00DA6AB4" w:rsidRPr="00F51586" w:rsidRDefault="00DA6AB4" w:rsidP="005C338A">
            <w:pPr>
              <w:jc w:val="center"/>
            </w:pPr>
            <w:r w:rsidRPr="00F51586">
              <w:t>0,50</w:t>
            </w:r>
          </w:p>
        </w:tc>
        <w:tc>
          <w:tcPr>
            <w:tcW w:w="992" w:type="dxa"/>
            <w:shd w:val="clear" w:color="auto" w:fill="auto"/>
            <w:vAlign w:val="bottom"/>
          </w:tcPr>
          <w:p w14:paraId="427E6FC1" w14:textId="77777777" w:rsidR="00DA6AB4" w:rsidRPr="00F51586" w:rsidRDefault="00DA6AB4" w:rsidP="005C338A">
            <w:pPr>
              <w:jc w:val="center"/>
            </w:pPr>
            <w:r w:rsidRPr="00F51586">
              <w:t>1,2</w:t>
            </w:r>
          </w:p>
        </w:tc>
        <w:tc>
          <w:tcPr>
            <w:tcW w:w="2410" w:type="dxa"/>
            <w:vAlign w:val="bottom"/>
          </w:tcPr>
          <w:p w14:paraId="0792180F" w14:textId="77777777" w:rsidR="00DA6AB4" w:rsidRPr="00F51586" w:rsidRDefault="00DA6AB4" w:rsidP="005C338A">
            <w:pPr>
              <w:jc w:val="center"/>
            </w:pPr>
            <w:r w:rsidRPr="00F51586">
              <w:t>40-44</w:t>
            </w:r>
          </w:p>
        </w:tc>
        <w:tc>
          <w:tcPr>
            <w:tcW w:w="1417" w:type="dxa"/>
            <w:vAlign w:val="bottom"/>
          </w:tcPr>
          <w:p w14:paraId="0AB19BDE" w14:textId="77777777" w:rsidR="00DA6AB4" w:rsidRPr="00F51586" w:rsidRDefault="00DA6AB4" w:rsidP="005C338A">
            <w:pPr>
              <w:jc w:val="center"/>
            </w:pPr>
            <w:r w:rsidRPr="00F51586">
              <w:t>1,99</w:t>
            </w:r>
          </w:p>
        </w:tc>
        <w:tc>
          <w:tcPr>
            <w:tcW w:w="926" w:type="dxa"/>
            <w:vAlign w:val="bottom"/>
          </w:tcPr>
          <w:p w14:paraId="5AB551C3" w14:textId="77777777" w:rsidR="00DA6AB4" w:rsidRPr="00F51586" w:rsidRDefault="00DA6AB4" w:rsidP="005C338A">
            <w:pPr>
              <w:jc w:val="center"/>
            </w:pPr>
            <w:r w:rsidRPr="00F51586">
              <w:t>4,8</w:t>
            </w:r>
          </w:p>
        </w:tc>
      </w:tr>
      <w:tr w:rsidR="00F51586" w:rsidRPr="00F51586" w14:paraId="541D39BF" w14:textId="77777777" w:rsidTr="005C338A">
        <w:trPr>
          <w:trHeight w:val="255"/>
          <w:jc w:val="center"/>
        </w:trPr>
        <w:tc>
          <w:tcPr>
            <w:tcW w:w="2403" w:type="dxa"/>
            <w:shd w:val="clear" w:color="auto" w:fill="auto"/>
            <w:noWrap/>
            <w:vAlign w:val="bottom"/>
          </w:tcPr>
          <w:p w14:paraId="3F9AC179" w14:textId="77777777" w:rsidR="00DA6AB4" w:rsidRPr="00F51586" w:rsidRDefault="00DA6AB4" w:rsidP="005C338A">
            <w:pPr>
              <w:jc w:val="center"/>
            </w:pPr>
            <w:r w:rsidRPr="00F51586">
              <w:t>1-6</w:t>
            </w:r>
          </w:p>
        </w:tc>
        <w:tc>
          <w:tcPr>
            <w:tcW w:w="1134" w:type="dxa"/>
            <w:shd w:val="clear" w:color="auto" w:fill="auto"/>
            <w:noWrap/>
            <w:vAlign w:val="bottom"/>
          </w:tcPr>
          <w:p w14:paraId="2EFD1C18" w14:textId="77777777" w:rsidR="00DA6AB4" w:rsidRPr="00F51586" w:rsidRDefault="00DA6AB4" w:rsidP="005C338A">
            <w:pPr>
              <w:jc w:val="center"/>
            </w:pPr>
            <w:r w:rsidRPr="00F51586">
              <w:t>2,31</w:t>
            </w:r>
          </w:p>
        </w:tc>
        <w:tc>
          <w:tcPr>
            <w:tcW w:w="992" w:type="dxa"/>
            <w:shd w:val="clear" w:color="auto" w:fill="auto"/>
            <w:vAlign w:val="bottom"/>
          </w:tcPr>
          <w:p w14:paraId="3F2B9617" w14:textId="77777777" w:rsidR="00DA6AB4" w:rsidRPr="00F51586" w:rsidRDefault="00DA6AB4" w:rsidP="005C338A">
            <w:pPr>
              <w:jc w:val="center"/>
            </w:pPr>
            <w:r w:rsidRPr="00F51586">
              <w:t>5,6</w:t>
            </w:r>
          </w:p>
        </w:tc>
        <w:tc>
          <w:tcPr>
            <w:tcW w:w="2410" w:type="dxa"/>
            <w:vAlign w:val="bottom"/>
          </w:tcPr>
          <w:p w14:paraId="0629D43D" w14:textId="77777777" w:rsidR="00DA6AB4" w:rsidRPr="00F51586" w:rsidRDefault="00DA6AB4" w:rsidP="005C338A">
            <w:pPr>
              <w:jc w:val="center"/>
            </w:pPr>
            <w:r w:rsidRPr="00F51586">
              <w:t>45-49</w:t>
            </w:r>
          </w:p>
        </w:tc>
        <w:tc>
          <w:tcPr>
            <w:tcW w:w="1417" w:type="dxa"/>
            <w:vAlign w:val="bottom"/>
          </w:tcPr>
          <w:p w14:paraId="0DBFE082" w14:textId="77777777" w:rsidR="00DA6AB4" w:rsidRPr="00F51586" w:rsidRDefault="00DA6AB4" w:rsidP="005C338A">
            <w:pPr>
              <w:jc w:val="center"/>
            </w:pPr>
            <w:r w:rsidRPr="00F51586">
              <w:t>3,43</w:t>
            </w:r>
          </w:p>
        </w:tc>
        <w:tc>
          <w:tcPr>
            <w:tcW w:w="926" w:type="dxa"/>
            <w:vAlign w:val="bottom"/>
          </w:tcPr>
          <w:p w14:paraId="1514A57C" w14:textId="77777777" w:rsidR="00DA6AB4" w:rsidRPr="00F51586" w:rsidRDefault="00DA6AB4" w:rsidP="005C338A">
            <w:pPr>
              <w:jc w:val="center"/>
            </w:pPr>
            <w:r w:rsidRPr="00F51586">
              <w:t>8,3</w:t>
            </w:r>
          </w:p>
        </w:tc>
      </w:tr>
      <w:tr w:rsidR="00F51586" w:rsidRPr="00F51586" w14:paraId="58816D19" w14:textId="77777777" w:rsidTr="005C338A">
        <w:trPr>
          <w:trHeight w:val="255"/>
          <w:jc w:val="center"/>
        </w:trPr>
        <w:tc>
          <w:tcPr>
            <w:tcW w:w="2403" w:type="dxa"/>
            <w:shd w:val="clear" w:color="auto" w:fill="auto"/>
            <w:noWrap/>
            <w:vAlign w:val="bottom"/>
          </w:tcPr>
          <w:p w14:paraId="003D3AF8" w14:textId="77777777" w:rsidR="00DA6AB4" w:rsidRPr="00F51586" w:rsidRDefault="00DA6AB4" w:rsidP="005C338A">
            <w:pPr>
              <w:jc w:val="center"/>
            </w:pPr>
            <w:r w:rsidRPr="00F51586">
              <w:t>7-15</w:t>
            </w:r>
          </w:p>
        </w:tc>
        <w:tc>
          <w:tcPr>
            <w:tcW w:w="1134" w:type="dxa"/>
            <w:shd w:val="clear" w:color="auto" w:fill="auto"/>
            <w:noWrap/>
            <w:vAlign w:val="bottom"/>
          </w:tcPr>
          <w:p w14:paraId="480BE2C2" w14:textId="77777777" w:rsidR="00DA6AB4" w:rsidRPr="00F51586" w:rsidRDefault="00DA6AB4" w:rsidP="005C338A">
            <w:pPr>
              <w:jc w:val="center"/>
            </w:pPr>
            <w:r w:rsidRPr="00F51586">
              <w:t>4,17</w:t>
            </w:r>
          </w:p>
        </w:tc>
        <w:tc>
          <w:tcPr>
            <w:tcW w:w="992" w:type="dxa"/>
            <w:shd w:val="clear" w:color="auto" w:fill="auto"/>
            <w:vAlign w:val="bottom"/>
          </w:tcPr>
          <w:p w14:paraId="0B06FBD5" w14:textId="77777777" w:rsidR="00DA6AB4" w:rsidRPr="00F51586" w:rsidRDefault="00DA6AB4" w:rsidP="005C338A">
            <w:pPr>
              <w:jc w:val="center"/>
            </w:pPr>
            <w:r w:rsidRPr="00F51586">
              <w:t>10,1</w:t>
            </w:r>
          </w:p>
        </w:tc>
        <w:tc>
          <w:tcPr>
            <w:tcW w:w="2410" w:type="dxa"/>
            <w:vAlign w:val="bottom"/>
          </w:tcPr>
          <w:p w14:paraId="25F7C397" w14:textId="77777777" w:rsidR="00DA6AB4" w:rsidRPr="00F51586" w:rsidRDefault="00DA6AB4" w:rsidP="005C338A">
            <w:pPr>
              <w:jc w:val="center"/>
            </w:pPr>
            <w:r w:rsidRPr="00F51586">
              <w:t>50-54</w:t>
            </w:r>
          </w:p>
        </w:tc>
        <w:tc>
          <w:tcPr>
            <w:tcW w:w="1417" w:type="dxa"/>
            <w:vAlign w:val="bottom"/>
          </w:tcPr>
          <w:p w14:paraId="2D174DF3" w14:textId="77777777" w:rsidR="00DA6AB4" w:rsidRPr="00F51586" w:rsidRDefault="00DA6AB4" w:rsidP="005C338A">
            <w:pPr>
              <w:jc w:val="center"/>
            </w:pPr>
            <w:r w:rsidRPr="00F51586">
              <w:t>3,63</w:t>
            </w:r>
          </w:p>
        </w:tc>
        <w:tc>
          <w:tcPr>
            <w:tcW w:w="926" w:type="dxa"/>
            <w:vAlign w:val="bottom"/>
          </w:tcPr>
          <w:p w14:paraId="721631CD" w14:textId="77777777" w:rsidR="00DA6AB4" w:rsidRPr="00F51586" w:rsidRDefault="00DA6AB4" w:rsidP="005C338A">
            <w:pPr>
              <w:jc w:val="center"/>
            </w:pPr>
            <w:r w:rsidRPr="00F51586">
              <w:t>8,8</w:t>
            </w:r>
          </w:p>
        </w:tc>
      </w:tr>
      <w:tr w:rsidR="00F51586" w:rsidRPr="00F51586" w14:paraId="7C9167B5" w14:textId="77777777" w:rsidTr="005C338A">
        <w:trPr>
          <w:trHeight w:val="255"/>
          <w:jc w:val="center"/>
        </w:trPr>
        <w:tc>
          <w:tcPr>
            <w:tcW w:w="2403" w:type="dxa"/>
            <w:shd w:val="clear" w:color="auto" w:fill="auto"/>
            <w:noWrap/>
            <w:vAlign w:val="bottom"/>
          </w:tcPr>
          <w:p w14:paraId="78433A03" w14:textId="77777777" w:rsidR="00DA6AB4" w:rsidRPr="00F51586" w:rsidRDefault="00DA6AB4" w:rsidP="005C338A">
            <w:pPr>
              <w:jc w:val="center"/>
            </w:pPr>
            <w:r w:rsidRPr="00F51586">
              <w:t>16-17</w:t>
            </w:r>
          </w:p>
        </w:tc>
        <w:tc>
          <w:tcPr>
            <w:tcW w:w="1134" w:type="dxa"/>
            <w:shd w:val="clear" w:color="auto" w:fill="auto"/>
            <w:noWrap/>
            <w:vAlign w:val="bottom"/>
          </w:tcPr>
          <w:p w14:paraId="46156E70" w14:textId="77777777" w:rsidR="00DA6AB4" w:rsidRPr="00F51586" w:rsidRDefault="00DA6AB4" w:rsidP="005C338A">
            <w:pPr>
              <w:jc w:val="center"/>
            </w:pPr>
            <w:r w:rsidRPr="00F51586">
              <w:t>0,74</w:t>
            </w:r>
          </w:p>
        </w:tc>
        <w:tc>
          <w:tcPr>
            <w:tcW w:w="992" w:type="dxa"/>
            <w:shd w:val="clear" w:color="auto" w:fill="auto"/>
            <w:vAlign w:val="bottom"/>
          </w:tcPr>
          <w:p w14:paraId="3F3AA783" w14:textId="77777777" w:rsidR="00DA6AB4" w:rsidRPr="00F51586" w:rsidRDefault="00DA6AB4" w:rsidP="005C338A">
            <w:pPr>
              <w:jc w:val="center"/>
            </w:pPr>
            <w:r w:rsidRPr="00F51586">
              <w:t>1,8</w:t>
            </w:r>
          </w:p>
        </w:tc>
        <w:tc>
          <w:tcPr>
            <w:tcW w:w="2410" w:type="dxa"/>
            <w:vAlign w:val="bottom"/>
          </w:tcPr>
          <w:p w14:paraId="48392AD9" w14:textId="77777777" w:rsidR="00DA6AB4" w:rsidRPr="00F51586" w:rsidRDefault="00DA6AB4" w:rsidP="005C338A">
            <w:pPr>
              <w:jc w:val="center"/>
            </w:pPr>
            <w:r w:rsidRPr="00F51586">
              <w:t>55-59</w:t>
            </w:r>
          </w:p>
        </w:tc>
        <w:tc>
          <w:tcPr>
            <w:tcW w:w="1417" w:type="dxa"/>
            <w:vAlign w:val="bottom"/>
          </w:tcPr>
          <w:p w14:paraId="542DB400" w14:textId="77777777" w:rsidR="00DA6AB4" w:rsidRPr="00F51586" w:rsidRDefault="00DA6AB4" w:rsidP="005C338A">
            <w:pPr>
              <w:jc w:val="center"/>
            </w:pPr>
            <w:r w:rsidRPr="00F51586">
              <w:t>3,54</w:t>
            </w:r>
          </w:p>
        </w:tc>
        <w:tc>
          <w:tcPr>
            <w:tcW w:w="926" w:type="dxa"/>
            <w:vAlign w:val="bottom"/>
          </w:tcPr>
          <w:p w14:paraId="785F56C9" w14:textId="77777777" w:rsidR="00DA6AB4" w:rsidRPr="00F51586" w:rsidRDefault="00DA6AB4" w:rsidP="005C338A">
            <w:pPr>
              <w:jc w:val="center"/>
            </w:pPr>
            <w:r w:rsidRPr="00F51586">
              <w:t>8,5</w:t>
            </w:r>
          </w:p>
        </w:tc>
      </w:tr>
      <w:tr w:rsidR="00F51586" w:rsidRPr="00F51586" w14:paraId="0521E5B2" w14:textId="77777777" w:rsidTr="005C338A">
        <w:trPr>
          <w:trHeight w:val="255"/>
          <w:jc w:val="center"/>
        </w:trPr>
        <w:tc>
          <w:tcPr>
            <w:tcW w:w="2403" w:type="dxa"/>
            <w:shd w:val="clear" w:color="auto" w:fill="auto"/>
            <w:noWrap/>
            <w:vAlign w:val="bottom"/>
          </w:tcPr>
          <w:p w14:paraId="71449358" w14:textId="77777777" w:rsidR="00DA6AB4" w:rsidRPr="00F51586" w:rsidRDefault="00DA6AB4" w:rsidP="005C338A">
            <w:pPr>
              <w:jc w:val="center"/>
            </w:pPr>
            <w:r w:rsidRPr="00F51586">
              <w:t>18-19</w:t>
            </w:r>
          </w:p>
        </w:tc>
        <w:tc>
          <w:tcPr>
            <w:tcW w:w="1134" w:type="dxa"/>
            <w:shd w:val="clear" w:color="auto" w:fill="auto"/>
            <w:noWrap/>
            <w:vAlign w:val="bottom"/>
          </w:tcPr>
          <w:p w14:paraId="6ED59C43" w14:textId="77777777" w:rsidR="00DA6AB4" w:rsidRPr="00F51586" w:rsidRDefault="00DA6AB4" w:rsidP="005C338A">
            <w:pPr>
              <w:jc w:val="center"/>
            </w:pPr>
            <w:r w:rsidRPr="00F51586">
              <w:t>0,34</w:t>
            </w:r>
          </w:p>
        </w:tc>
        <w:tc>
          <w:tcPr>
            <w:tcW w:w="992" w:type="dxa"/>
            <w:shd w:val="clear" w:color="auto" w:fill="auto"/>
            <w:vAlign w:val="bottom"/>
          </w:tcPr>
          <w:p w14:paraId="13D8BBF1" w14:textId="77777777" w:rsidR="00DA6AB4" w:rsidRPr="00F51586" w:rsidRDefault="00DA6AB4" w:rsidP="005C338A">
            <w:pPr>
              <w:jc w:val="center"/>
            </w:pPr>
            <w:r w:rsidRPr="00F51586">
              <w:t>0,8</w:t>
            </w:r>
          </w:p>
        </w:tc>
        <w:tc>
          <w:tcPr>
            <w:tcW w:w="2410" w:type="dxa"/>
            <w:vAlign w:val="bottom"/>
          </w:tcPr>
          <w:p w14:paraId="7CAEBAEE" w14:textId="77777777" w:rsidR="00DA6AB4" w:rsidRPr="00F51586" w:rsidRDefault="00DA6AB4" w:rsidP="005C338A">
            <w:pPr>
              <w:jc w:val="center"/>
            </w:pPr>
            <w:r w:rsidRPr="00F51586">
              <w:t>60-64</w:t>
            </w:r>
          </w:p>
        </w:tc>
        <w:tc>
          <w:tcPr>
            <w:tcW w:w="1417" w:type="dxa"/>
            <w:vAlign w:val="bottom"/>
          </w:tcPr>
          <w:p w14:paraId="56462702" w14:textId="77777777" w:rsidR="00DA6AB4" w:rsidRPr="00F51586" w:rsidRDefault="00DA6AB4" w:rsidP="005C338A">
            <w:pPr>
              <w:jc w:val="center"/>
            </w:pPr>
            <w:r w:rsidRPr="00F51586">
              <w:t>3,08</w:t>
            </w:r>
          </w:p>
        </w:tc>
        <w:tc>
          <w:tcPr>
            <w:tcW w:w="926" w:type="dxa"/>
            <w:vAlign w:val="bottom"/>
          </w:tcPr>
          <w:p w14:paraId="5C535CF4" w14:textId="77777777" w:rsidR="00DA6AB4" w:rsidRPr="00F51586" w:rsidRDefault="00DA6AB4" w:rsidP="005C338A">
            <w:pPr>
              <w:jc w:val="center"/>
            </w:pPr>
            <w:r w:rsidRPr="00F51586">
              <w:t>7,4</w:t>
            </w:r>
          </w:p>
        </w:tc>
      </w:tr>
      <w:tr w:rsidR="00F51586" w:rsidRPr="00F51586" w14:paraId="2570C8E9" w14:textId="77777777" w:rsidTr="005C338A">
        <w:trPr>
          <w:trHeight w:val="255"/>
          <w:jc w:val="center"/>
        </w:trPr>
        <w:tc>
          <w:tcPr>
            <w:tcW w:w="2403" w:type="dxa"/>
            <w:shd w:val="clear" w:color="auto" w:fill="auto"/>
            <w:noWrap/>
            <w:vAlign w:val="bottom"/>
          </w:tcPr>
          <w:p w14:paraId="0075841B" w14:textId="77777777" w:rsidR="00DA6AB4" w:rsidRPr="00F51586" w:rsidRDefault="00DA6AB4" w:rsidP="005C338A">
            <w:pPr>
              <w:jc w:val="center"/>
            </w:pPr>
            <w:r w:rsidRPr="00F51586">
              <w:t>20-24</w:t>
            </w:r>
          </w:p>
        </w:tc>
        <w:tc>
          <w:tcPr>
            <w:tcW w:w="1134" w:type="dxa"/>
            <w:shd w:val="clear" w:color="auto" w:fill="auto"/>
            <w:noWrap/>
            <w:vAlign w:val="bottom"/>
          </w:tcPr>
          <w:p w14:paraId="3759BA41" w14:textId="77777777" w:rsidR="00DA6AB4" w:rsidRPr="00F51586" w:rsidRDefault="00DA6AB4" w:rsidP="005C338A">
            <w:pPr>
              <w:jc w:val="center"/>
            </w:pPr>
            <w:r w:rsidRPr="00F51586">
              <w:t>1,20</w:t>
            </w:r>
          </w:p>
        </w:tc>
        <w:tc>
          <w:tcPr>
            <w:tcW w:w="992" w:type="dxa"/>
            <w:shd w:val="clear" w:color="auto" w:fill="auto"/>
            <w:vAlign w:val="bottom"/>
          </w:tcPr>
          <w:p w14:paraId="084B1D2B" w14:textId="77777777" w:rsidR="00DA6AB4" w:rsidRPr="00F51586" w:rsidRDefault="00DA6AB4" w:rsidP="005C338A">
            <w:pPr>
              <w:jc w:val="center"/>
            </w:pPr>
            <w:r w:rsidRPr="00F51586">
              <w:t>2,9</w:t>
            </w:r>
          </w:p>
        </w:tc>
        <w:tc>
          <w:tcPr>
            <w:tcW w:w="2410" w:type="dxa"/>
            <w:vAlign w:val="bottom"/>
          </w:tcPr>
          <w:p w14:paraId="44AAB97C" w14:textId="77777777" w:rsidR="00DA6AB4" w:rsidRPr="00F51586" w:rsidRDefault="00DA6AB4" w:rsidP="005C338A">
            <w:pPr>
              <w:jc w:val="center"/>
            </w:pPr>
            <w:r w:rsidRPr="00F51586">
              <w:t>65-69</w:t>
            </w:r>
          </w:p>
        </w:tc>
        <w:tc>
          <w:tcPr>
            <w:tcW w:w="1417" w:type="dxa"/>
            <w:vAlign w:val="bottom"/>
          </w:tcPr>
          <w:p w14:paraId="649AB318" w14:textId="77777777" w:rsidR="00DA6AB4" w:rsidRPr="00F51586" w:rsidRDefault="00DA6AB4" w:rsidP="005C338A">
            <w:pPr>
              <w:jc w:val="center"/>
            </w:pPr>
            <w:r w:rsidRPr="00F51586">
              <w:t>2,39</w:t>
            </w:r>
          </w:p>
        </w:tc>
        <w:tc>
          <w:tcPr>
            <w:tcW w:w="926" w:type="dxa"/>
            <w:vAlign w:val="bottom"/>
          </w:tcPr>
          <w:p w14:paraId="1DD592E3" w14:textId="77777777" w:rsidR="00DA6AB4" w:rsidRPr="00F51586" w:rsidRDefault="00DA6AB4" w:rsidP="005C338A">
            <w:pPr>
              <w:jc w:val="center"/>
            </w:pPr>
            <w:r w:rsidRPr="00F51586">
              <w:t>5,8</w:t>
            </w:r>
          </w:p>
        </w:tc>
      </w:tr>
      <w:tr w:rsidR="00F51586" w:rsidRPr="00F51586" w14:paraId="2081122F" w14:textId="77777777" w:rsidTr="005C338A">
        <w:trPr>
          <w:trHeight w:val="255"/>
          <w:jc w:val="center"/>
        </w:trPr>
        <w:tc>
          <w:tcPr>
            <w:tcW w:w="2403" w:type="dxa"/>
            <w:shd w:val="clear" w:color="auto" w:fill="auto"/>
            <w:noWrap/>
            <w:vAlign w:val="bottom"/>
          </w:tcPr>
          <w:p w14:paraId="72D86031" w14:textId="77777777" w:rsidR="00DA6AB4" w:rsidRPr="00F51586" w:rsidRDefault="00DA6AB4" w:rsidP="005C338A">
            <w:pPr>
              <w:jc w:val="center"/>
            </w:pPr>
            <w:r w:rsidRPr="00F51586">
              <w:t>25-29</w:t>
            </w:r>
          </w:p>
        </w:tc>
        <w:tc>
          <w:tcPr>
            <w:tcW w:w="1134" w:type="dxa"/>
            <w:shd w:val="clear" w:color="auto" w:fill="auto"/>
            <w:noWrap/>
            <w:vAlign w:val="bottom"/>
          </w:tcPr>
          <w:p w14:paraId="71EF37ED" w14:textId="77777777" w:rsidR="00DA6AB4" w:rsidRPr="00F51586" w:rsidRDefault="00DA6AB4" w:rsidP="005C338A">
            <w:pPr>
              <w:jc w:val="center"/>
            </w:pPr>
            <w:r w:rsidRPr="00F51586">
              <w:t>2,04</w:t>
            </w:r>
          </w:p>
        </w:tc>
        <w:tc>
          <w:tcPr>
            <w:tcW w:w="992" w:type="dxa"/>
            <w:shd w:val="clear" w:color="auto" w:fill="auto"/>
            <w:vAlign w:val="bottom"/>
          </w:tcPr>
          <w:p w14:paraId="01417052" w14:textId="77777777" w:rsidR="00DA6AB4" w:rsidRPr="00F51586" w:rsidRDefault="00DA6AB4" w:rsidP="005C338A">
            <w:pPr>
              <w:jc w:val="center"/>
            </w:pPr>
            <w:r w:rsidRPr="00F51586">
              <w:t>4,9</w:t>
            </w:r>
          </w:p>
        </w:tc>
        <w:tc>
          <w:tcPr>
            <w:tcW w:w="2410" w:type="dxa"/>
            <w:vAlign w:val="bottom"/>
          </w:tcPr>
          <w:p w14:paraId="467E9896" w14:textId="77777777" w:rsidR="00DA6AB4" w:rsidRPr="00F51586" w:rsidRDefault="00DA6AB4" w:rsidP="005C338A">
            <w:pPr>
              <w:jc w:val="center"/>
            </w:pPr>
            <w:r w:rsidRPr="00F51586">
              <w:t>70-74</w:t>
            </w:r>
          </w:p>
        </w:tc>
        <w:tc>
          <w:tcPr>
            <w:tcW w:w="1417" w:type="dxa"/>
            <w:vAlign w:val="bottom"/>
          </w:tcPr>
          <w:p w14:paraId="01B07F13" w14:textId="77777777" w:rsidR="00DA6AB4" w:rsidRPr="00F51586" w:rsidRDefault="00DA6AB4" w:rsidP="005C338A">
            <w:pPr>
              <w:jc w:val="center"/>
            </w:pPr>
            <w:r w:rsidRPr="00F51586">
              <w:t>2,31</w:t>
            </w:r>
          </w:p>
        </w:tc>
        <w:tc>
          <w:tcPr>
            <w:tcW w:w="926" w:type="dxa"/>
            <w:vAlign w:val="bottom"/>
          </w:tcPr>
          <w:p w14:paraId="6B07ACE7" w14:textId="77777777" w:rsidR="00DA6AB4" w:rsidRPr="00F51586" w:rsidRDefault="00DA6AB4" w:rsidP="005C338A">
            <w:pPr>
              <w:jc w:val="center"/>
            </w:pPr>
            <w:r w:rsidRPr="00F51586">
              <w:t>5,6</w:t>
            </w:r>
          </w:p>
        </w:tc>
      </w:tr>
      <w:tr w:rsidR="00F51586" w:rsidRPr="00F51586" w14:paraId="677BB884" w14:textId="77777777" w:rsidTr="005C338A">
        <w:trPr>
          <w:trHeight w:val="255"/>
          <w:jc w:val="center"/>
        </w:trPr>
        <w:tc>
          <w:tcPr>
            <w:tcW w:w="2403" w:type="dxa"/>
            <w:shd w:val="clear" w:color="auto" w:fill="auto"/>
            <w:noWrap/>
            <w:vAlign w:val="bottom"/>
          </w:tcPr>
          <w:p w14:paraId="12A34DA6" w14:textId="77777777" w:rsidR="00DA6AB4" w:rsidRPr="00F51586" w:rsidRDefault="00DA6AB4" w:rsidP="005C338A">
            <w:pPr>
              <w:jc w:val="center"/>
            </w:pPr>
            <w:r w:rsidRPr="00F51586">
              <w:t>30-34</w:t>
            </w:r>
          </w:p>
        </w:tc>
        <w:tc>
          <w:tcPr>
            <w:tcW w:w="1134" w:type="dxa"/>
            <w:shd w:val="clear" w:color="auto" w:fill="auto"/>
            <w:noWrap/>
            <w:vAlign w:val="bottom"/>
          </w:tcPr>
          <w:p w14:paraId="1DE6921A" w14:textId="77777777" w:rsidR="00DA6AB4" w:rsidRPr="00F51586" w:rsidRDefault="00DA6AB4" w:rsidP="005C338A">
            <w:pPr>
              <w:jc w:val="center"/>
            </w:pPr>
            <w:r w:rsidRPr="00F51586">
              <w:t>2,53</w:t>
            </w:r>
          </w:p>
        </w:tc>
        <w:tc>
          <w:tcPr>
            <w:tcW w:w="992" w:type="dxa"/>
            <w:shd w:val="clear" w:color="auto" w:fill="auto"/>
            <w:vAlign w:val="bottom"/>
          </w:tcPr>
          <w:p w14:paraId="317FBD26" w14:textId="77777777" w:rsidR="00DA6AB4" w:rsidRPr="00F51586" w:rsidRDefault="00DA6AB4" w:rsidP="005C338A">
            <w:pPr>
              <w:jc w:val="center"/>
            </w:pPr>
            <w:r w:rsidRPr="00F51586">
              <w:t>6,1</w:t>
            </w:r>
          </w:p>
        </w:tc>
        <w:tc>
          <w:tcPr>
            <w:tcW w:w="2410" w:type="dxa"/>
            <w:vAlign w:val="bottom"/>
          </w:tcPr>
          <w:p w14:paraId="0C881C25" w14:textId="77777777" w:rsidR="00DA6AB4" w:rsidRPr="00F51586" w:rsidRDefault="00DA6AB4" w:rsidP="005C338A">
            <w:pPr>
              <w:jc w:val="center"/>
            </w:pPr>
            <w:r w:rsidRPr="00F51586">
              <w:t>75-79</w:t>
            </w:r>
          </w:p>
        </w:tc>
        <w:tc>
          <w:tcPr>
            <w:tcW w:w="1417" w:type="dxa"/>
            <w:vAlign w:val="bottom"/>
          </w:tcPr>
          <w:p w14:paraId="5CAC79E7" w14:textId="77777777" w:rsidR="00DA6AB4" w:rsidRPr="00F51586" w:rsidRDefault="00DA6AB4" w:rsidP="005C338A">
            <w:pPr>
              <w:jc w:val="center"/>
            </w:pPr>
            <w:r w:rsidRPr="00F51586">
              <w:t>2,27</w:t>
            </w:r>
          </w:p>
        </w:tc>
        <w:tc>
          <w:tcPr>
            <w:tcW w:w="926" w:type="dxa"/>
            <w:vAlign w:val="bottom"/>
          </w:tcPr>
          <w:p w14:paraId="5FCD712D" w14:textId="77777777" w:rsidR="00DA6AB4" w:rsidRPr="00F51586" w:rsidRDefault="00DA6AB4" w:rsidP="005C338A">
            <w:pPr>
              <w:jc w:val="center"/>
            </w:pPr>
            <w:r w:rsidRPr="00F51586">
              <w:t>5,5</w:t>
            </w:r>
          </w:p>
        </w:tc>
      </w:tr>
      <w:tr w:rsidR="00F51586" w:rsidRPr="00F51586" w14:paraId="6CDAD080" w14:textId="77777777" w:rsidTr="005C338A">
        <w:trPr>
          <w:trHeight w:val="255"/>
          <w:jc w:val="center"/>
        </w:trPr>
        <w:tc>
          <w:tcPr>
            <w:tcW w:w="2403" w:type="dxa"/>
            <w:tcBorders>
              <w:bottom w:val="double" w:sz="4" w:space="0" w:color="auto"/>
            </w:tcBorders>
            <w:shd w:val="clear" w:color="auto" w:fill="auto"/>
            <w:noWrap/>
            <w:vAlign w:val="bottom"/>
          </w:tcPr>
          <w:p w14:paraId="106292BF" w14:textId="77777777" w:rsidR="00DA6AB4" w:rsidRPr="00F51586" w:rsidRDefault="00DA6AB4" w:rsidP="005C338A">
            <w:pPr>
              <w:jc w:val="center"/>
            </w:pPr>
            <w:r w:rsidRPr="00F51586">
              <w:t>35-39</w:t>
            </w:r>
          </w:p>
        </w:tc>
        <w:tc>
          <w:tcPr>
            <w:tcW w:w="1134" w:type="dxa"/>
            <w:tcBorders>
              <w:bottom w:val="double" w:sz="4" w:space="0" w:color="auto"/>
            </w:tcBorders>
            <w:shd w:val="clear" w:color="auto" w:fill="auto"/>
            <w:noWrap/>
            <w:vAlign w:val="bottom"/>
          </w:tcPr>
          <w:p w14:paraId="30A4675B" w14:textId="77777777" w:rsidR="00DA6AB4" w:rsidRPr="00F51586" w:rsidRDefault="00DA6AB4" w:rsidP="005C338A">
            <w:pPr>
              <w:jc w:val="center"/>
            </w:pPr>
            <w:r w:rsidRPr="00F51586">
              <w:t>1,59</w:t>
            </w:r>
          </w:p>
        </w:tc>
        <w:tc>
          <w:tcPr>
            <w:tcW w:w="992" w:type="dxa"/>
            <w:tcBorders>
              <w:bottom w:val="double" w:sz="4" w:space="0" w:color="auto"/>
            </w:tcBorders>
            <w:shd w:val="clear" w:color="auto" w:fill="auto"/>
            <w:vAlign w:val="bottom"/>
          </w:tcPr>
          <w:p w14:paraId="2E1DC9DA" w14:textId="77777777" w:rsidR="00DA6AB4" w:rsidRPr="00F51586" w:rsidRDefault="00DA6AB4" w:rsidP="005C338A">
            <w:pPr>
              <w:jc w:val="center"/>
            </w:pPr>
            <w:r w:rsidRPr="00F51586">
              <w:t>3,8</w:t>
            </w:r>
          </w:p>
        </w:tc>
        <w:tc>
          <w:tcPr>
            <w:tcW w:w="2410" w:type="dxa"/>
            <w:tcBorders>
              <w:bottom w:val="double" w:sz="4" w:space="0" w:color="auto"/>
            </w:tcBorders>
            <w:vAlign w:val="bottom"/>
          </w:tcPr>
          <w:p w14:paraId="47D58816" w14:textId="77777777" w:rsidR="00DA6AB4" w:rsidRPr="00F51586" w:rsidRDefault="00DA6AB4" w:rsidP="005C338A">
            <w:pPr>
              <w:jc w:val="center"/>
            </w:pPr>
            <w:r w:rsidRPr="00F51586">
              <w:t>80 лет и более</w:t>
            </w:r>
          </w:p>
        </w:tc>
        <w:tc>
          <w:tcPr>
            <w:tcW w:w="1417" w:type="dxa"/>
            <w:tcBorders>
              <w:bottom w:val="double" w:sz="4" w:space="0" w:color="auto"/>
            </w:tcBorders>
            <w:vAlign w:val="bottom"/>
          </w:tcPr>
          <w:p w14:paraId="65D2904D" w14:textId="77777777" w:rsidR="00DA6AB4" w:rsidRPr="00F51586" w:rsidRDefault="00DA6AB4" w:rsidP="005C338A">
            <w:pPr>
              <w:jc w:val="center"/>
            </w:pPr>
            <w:r w:rsidRPr="00F51586">
              <w:t>3,45</w:t>
            </w:r>
          </w:p>
        </w:tc>
        <w:tc>
          <w:tcPr>
            <w:tcW w:w="926" w:type="dxa"/>
            <w:tcBorders>
              <w:bottom w:val="double" w:sz="4" w:space="0" w:color="auto"/>
            </w:tcBorders>
            <w:vAlign w:val="bottom"/>
          </w:tcPr>
          <w:p w14:paraId="59F6D1C8" w14:textId="77777777" w:rsidR="00DA6AB4" w:rsidRPr="00F51586" w:rsidRDefault="00DA6AB4" w:rsidP="005C338A">
            <w:pPr>
              <w:jc w:val="center"/>
            </w:pPr>
            <w:r w:rsidRPr="00F51586">
              <w:t>8,3</w:t>
            </w:r>
          </w:p>
        </w:tc>
      </w:tr>
      <w:tr w:rsidR="00F51586" w:rsidRPr="00F51586" w14:paraId="683C2108" w14:textId="77777777" w:rsidTr="005C338A">
        <w:trPr>
          <w:trHeight w:val="255"/>
          <w:jc w:val="center"/>
        </w:trPr>
        <w:tc>
          <w:tcPr>
            <w:tcW w:w="6939" w:type="dxa"/>
            <w:gridSpan w:val="4"/>
            <w:tcBorders>
              <w:top w:val="double" w:sz="4" w:space="0" w:color="auto"/>
            </w:tcBorders>
            <w:shd w:val="clear" w:color="auto" w:fill="auto"/>
            <w:noWrap/>
            <w:vAlign w:val="bottom"/>
          </w:tcPr>
          <w:p w14:paraId="217DBF74" w14:textId="77777777" w:rsidR="00DA6AB4" w:rsidRPr="00F51586" w:rsidRDefault="00DA6AB4" w:rsidP="005C338A">
            <w:pPr>
              <w:jc w:val="center"/>
            </w:pPr>
            <w:r w:rsidRPr="00F51586">
              <w:t>ВСЕГО</w:t>
            </w:r>
          </w:p>
        </w:tc>
        <w:tc>
          <w:tcPr>
            <w:tcW w:w="1417" w:type="dxa"/>
            <w:tcBorders>
              <w:top w:val="double" w:sz="4" w:space="0" w:color="auto"/>
            </w:tcBorders>
          </w:tcPr>
          <w:p w14:paraId="70268FD7" w14:textId="77777777" w:rsidR="00DA6AB4" w:rsidRPr="00F51586" w:rsidRDefault="00DA6AB4" w:rsidP="005C338A">
            <w:pPr>
              <w:jc w:val="center"/>
            </w:pPr>
            <w:r w:rsidRPr="00F51586">
              <w:t>41,50</w:t>
            </w:r>
          </w:p>
        </w:tc>
        <w:tc>
          <w:tcPr>
            <w:tcW w:w="926" w:type="dxa"/>
            <w:tcBorders>
              <w:top w:val="double" w:sz="4" w:space="0" w:color="auto"/>
            </w:tcBorders>
          </w:tcPr>
          <w:p w14:paraId="12692EFB" w14:textId="77777777" w:rsidR="00DA6AB4" w:rsidRPr="00F51586" w:rsidRDefault="00DA6AB4" w:rsidP="005C338A">
            <w:pPr>
              <w:jc w:val="center"/>
            </w:pPr>
            <w:r w:rsidRPr="00F51586">
              <w:t>100,0</w:t>
            </w:r>
          </w:p>
        </w:tc>
      </w:tr>
      <w:tr w:rsidR="00F51586" w:rsidRPr="00F51586" w14:paraId="7ECBDF8E" w14:textId="77777777" w:rsidTr="005C338A">
        <w:trPr>
          <w:trHeight w:val="255"/>
          <w:jc w:val="center"/>
        </w:trPr>
        <w:tc>
          <w:tcPr>
            <w:tcW w:w="6939" w:type="dxa"/>
            <w:gridSpan w:val="4"/>
            <w:shd w:val="clear" w:color="auto" w:fill="auto"/>
            <w:noWrap/>
            <w:vAlign w:val="center"/>
          </w:tcPr>
          <w:p w14:paraId="65CC258B" w14:textId="77777777" w:rsidR="00DA6AB4" w:rsidRPr="00F51586" w:rsidRDefault="00DA6AB4" w:rsidP="005C338A">
            <w:pPr>
              <w:jc w:val="center"/>
            </w:pPr>
            <w:r w:rsidRPr="00F51586">
              <w:t>моложе трудоспособного возраста</w:t>
            </w:r>
          </w:p>
        </w:tc>
        <w:tc>
          <w:tcPr>
            <w:tcW w:w="1417" w:type="dxa"/>
            <w:vAlign w:val="bottom"/>
          </w:tcPr>
          <w:p w14:paraId="63C92614" w14:textId="77777777" w:rsidR="00DA6AB4" w:rsidRPr="00F51586" w:rsidRDefault="00DA6AB4" w:rsidP="005C338A">
            <w:pPr>
              <w:jc w:val="center"/>
            </w:pPr>
            <w:r w:rsidRPr="00F51586">
              <w:t>6,98</w:t>
            </w:r>
          </w:p>
        </w:tc>
        <w:tc>
          <w:tcPr>
            <w:tcW w:w="926" w:type="dxa"/>
            <w:vAlign w:val="bottom"/>
          </w:tcPr>
          <w:p w14:paraId="36C6AC47" w14:textId="77777777" w:rsidR="00DA6AB4" w:rsidRPr="00F51586" w:rsidRDefault="00DA6AB4" w:rsidP="005C338A">
            <w:pPr>
              <w:jc w:val="center"/>
            </w:pPr>
            <w:r w:rsidRPr="00F51586">
              <w:t>16,8</w:t>
            </w:r>
          </w:p>
        </w:tc>
      </w:tr>
      <w:tr w:rsidR="00F51586" w:rsidRPr="00F51586" w14:paraId="45763946" w14:textId="77777777" w:rsidTr="005C338A">
        <w:trPr>
          <w:trHeight w:val="255"/>
          <w:jc w:val="center"/>
        </w:trPr>
        <w:tc>
          <w:tcPr>
            <w:tcW w:w="6939" w:type="dxa"/>
            <w:gridSpan w:val="4"/>
            <w:shd w:val="clear" w:color="auto" w:fill="auto"/>
            <w:noWrap/>
            <w:vAlign w:val="center"/>
          </w:tcPr>
          <w:p w14:paraId="6E4C3A87" w14:textId="77777777" w:rsidR="00DA6AB4" w:rsidRPr="00F51586" w:rsidRDefault="00DA6AB4" w:rsidP="005C338A">
            <w:pPr>
              <w:jc w:val="center"/>
            </w:pPr>
            <w:r w:rsidRPr="00F51586">
              <w:t>трудоспособного возраста</w:t>
            </w:r>
          </w:p>
        </w:tc>
        <w:tc>
          <w:tcPr>
            <w:tcW w:w="1417" w:type="dxa"/>
            <w:vAlign w:val="bottom"/>
          </w:tcPr>
          <w:p w14:paraId="7D6E3544" w14:textId="77777777" w:rsidR="00DA6AB4" w:rsidRPr="00F51586" w:rsidRDefault="00DA6AB4" w:rsidP="005C338A">
            <w:pPr>
              <w:jc w:val="center"/>
            </w:pPr>
            <w:r w:rsidRPr="00F51586">
              <w:t>18,95</w:t>
            </w:r>
          </w:p>
        </w:tc>
        <w:tc>
          <w:tcPr>
            <w:tcW w:w="926" w:type="dxa"/>
            <w:vAlign w:val="bottom"/>
          </w:tcPr>
          <w:p w14:paraId="07FE6506" w14:textId="77777777" w:rsidR="00DA6AB4" w:rsidRPr="00F51586" w:rsidRDefault="00DA6AB4" w:rsidP="005C338A">
            <w:pPr>
              <w:jc w:val="center"/>
            </w:pPr>
            <w:r w:rsidRPr="00F51586">
              <w:t>45,7</w:t>
            </w:r>
          </w:p>
        </w:tc>
      </w:tr>
      <w:tr w:rsidR="00F51586" w:rsidRPr="00F51586" w14:paraId="552DAC3F" w14:textId="77777777" w:rsidTr="005C338A">
        <w:trPr>
          <w:trHeight w:val="255"/>
          <w:jc w:val="center"/>
        </w:trPr>
        <w:tc>
          <w:tcPr>
            <w:tcW w:w="6939" w:type="dxa"/>
            <w:gridSpan w:val="4"/>
            <w:shd w:val="clear" w:color="auto" w:fill="auto"/>
            <w:noWrap/>
            <w:vAlign w:val="center"/>
          </w:tcPr>
          <w:p w14:paraId="637FFEB4" w14:textId="77777777" w:rsidR="00DA6AB4" w:rsidRPr="00F51586" w:rsidRDefault="00DA6AB4" w:rsidP="005C338A">
            <w:pPr>
              <w:jc w:val="center"/>
            </w:pPr>
            <w:r w:rsidRPr="00F51586">
              <w:t>старше трудоспособного возраста</w:t>
            </w:r>
          </w:p>
        </w:tc>
        <w:tc>
          <w:tcPr>
            <w:tcW w:w="1417" w:type="dxa"/>
            <w:vAlign w:val="bottom"/>
          </w:tcPr>
          <w:p w14:paraId="405B3C26" w14:textId="77777777" w:rsidR="00DA6AB4" w:rsidRPr="00F51586" w:rsidRDefault="00DA6AB4" w:rsidP="005C338A">
            <w:pPr>
              <w:jc w:val="center"/>
            </w:pPr>
            <w:r w:rsidRPr="00F51586">
              <w:t>15,57</w:t>
            </w:r>
          </w:p>
        </w:tc>
        <w:tc>
          <w:tcPr>
            <w:tcW w:w="926" w:type="dxa"/>
            <w:vAlign w:val="bottom"/>
          </w:tcPr>
          <w:p w14:paraId="071F41D8" w14:textId="77777777" w:rsidR="00DA6AB4" w:rsidRPr="00F51586" w:rsidRDefault="00DA6AB4" w:rsidP="005C338A">
            <w:pPr>
              <w:jc w:val="center"/>
            </w:pPr>
            <w:r w:rsidRPr="00F51586">
              <w:t>37,5</w:t>
            </w:r>
          </w:p>
        </w:tc>
      </w:tr>
    </w:tbl>
    <w:p w14:paraId="5435D03E" w14:textId="77777777" w:rsidR="00DA6AB4" w:rsidRPr="00F51586" w:rsidRDefault="00DA6AB4" w:rsidP="00DA6AB4">
      <w:pPr>
        <w:ind w:firstLine="709"/>
        <w:jc w:val="both"/>
        <w:rPr>
          <w:sz w:val="16"/>
          <w:szCs w:val="16"/>
        </w:rPr>
      </w:pPr>
    </w:p>
    <w:p w14:paraId="2F82AED2" w14:textId="77777777" w:rsidR="00DA6AB4" w:rsidRPr="00F51586" w:rsidRDefault="00DA6AB4" w:rsidP="00DA6AB4">
      <w:pPr>
        <w:ind w:firstLine="709"/>
        <w:jc w:val="both"/>
      </w:pPr>
      <w:proofErr w:type="gramStart"/>
      <w:r w:rsidRPr="00F51586">
        <w:lastRenderedPageBreak/>
        <w:t xml:space="preserve">В течение расчетного срока на проектируемой территории будут наблюдаться следующие тенденции: 1) снижение и последующая стабилизация доли лиц, находящихся в трудоспособном возрасте и 2) рост в период первой очереди и последующее сокращение доли молодежи при существенном росте доли лиц в возрасте старше трудоспособного. </w:t>
      </w:r>
      <w:proofErr w:type="gramEnd"/>
    </w:p>
    <w:p w14:paraId="43796F07" w14:textId="77777777" w:rsidR="00DA6AB4" w:rsidRPr="00F51586" w:rsidRDefault="00DA6AB4" w:rsidP="00C72994">
      <w:pPr>
        <w:pStyle w:val="4"/>
      </w:pPr>
      <w:bookmarkStart w:id="56" w:name="_Toc374628704"/>
      <w:r w:rsidRPr="00F51586">
        <w:t>3.</w:t>
      </w:r>
      <w:r w:rsidR="009A7FA5">
        <w:t>3</w:t>
      </w:r>
      <w:r w:rsidRPr="00F51586">
        <w:t>.2. Экономическое развитие территории</w:t>
      </w:r>
      <w:bookmarkEnd w:id="56"/>
    </w:p>
    <w:p w14:paraId="24A536FC" w14:textId="77777777" w:rsidR="00DA6AB4" w:rsidRPr="00F51586" w:rsidRDefault="00DA6AB4" w:rsidP="00DA6AB4">
      <w:pPr>
        <w:ind w:firstLine="709"/>
        <w:jc w:val="both"/>
      </w:pPr>
      <w:r w:rsidRPr="00F51586">
        <w:t>Определяющую роль в развитии экономики города играют приборостроение, точное машиностроение, металлообработка, а также легкая и пищевая промышленность. В последние годы вследствие планомерного сокращения производства на ОАО «</w:t>
      </w:r>
      <w:proofErr w:type="spellStart"/>
      <w:r w:rsidRPr="00F51586">
        <w:t>Тутаевский</w:t>
      </w:r>
      <w:proofErr w:type="spellEnd"/>
      <w:r w:rsidRPr="00F51586">
        <w:t xml:space="preserve"> моторный завод» - в прошлом градообразующем предприятии - освободились производственные площади, которые могут быть использованы для организации новых производств. В настоящее время на базе одного из освободившихся цехов </w:t>
      </w:r>
      <w:proofErr w:type="gramStart"/>
      <w:r w:rsidRPr="00F51586">
        <w:t>создан и функционирует</w:t>
      </w:r>
      <w:proofErr w:type="gramEnd"/>
      <w:r w:rsidRPr="00F51586">
        <w:t xml:space="preserve"> технопарк «Мастер». Кадровый потенциал городского поселения можно оценить как достаточно высокий, что позволит в перспективе развивать высокотехнологичные инновационные производства в городском поселении Тутаев.</w:t>
      </w:r>
    </w:p>
    <w:p w14:paraId="713B3A69" w14:textId="77777777" w:rsidR="00DA6AB4" w:rsidRPr="00F51586" w:rsidRDefault="00DA6AB4" w:rsidP="00DA6AB4">
      <w:pPr>
        <w:ind w:firstLine="709"/>
      </w:pPr>
      <w:r w:rsidRPr="00F51586">
        <w:t>Основные направления дальнейшего развития экономики городского поселения Тутаев:</w:t>
      </w:r>
    </w:p>
    <w:p w14:paraId="083CB852" w14:textId="77777777" w:rsidR="00DA6AB4" w:rsidRPr="00F51586" w:rsidRDefault="00DA6AB4" w:rsidP="00C07F81">
      <w:pPr>
        <w:pStyle w:val="affff5"/>
        <w:numPr>
          <w:ilvl w:val="0"/>
          <w:numId w:val="30"/>
        </w:numPr>
        <w:contextualSpacing w:val="0"/>
      </w:pPr>
      <w:r w:rsidRPr="00F51586">
        <w:t>повышение конкурентоспособности действующих предприятий в сфере машиностроения, легкой и пищевой промышленности;</w:t>
      </w:r>
    </w:p>
    <w:p w14:paraId="1C77E41A" w14:textId="77777777" w:rsidR="00DA6AB4" w:rsidRPr="00F51586" w:rsidRDefault="00DA6AB4" w:rsidP="00C07F81">
      <w:pPr>
        <w:pStyle w:val="affff5"/>
        <w:numPr>
          <w:ilvl w:val="0"/>
          <w:numId w:val="30"/>
        </w:numPr>
        <w:contextualSpacing w:val="0"/>
      </w:pPr>
      <w:r w:rsidRPr="00F51586">
        <w:t>активизация предпринимательства, организация новых конкурентоспособных малых предприятий в производственной сфере, модернизация существующих малых производств,</w:t>
      </w:r>
    </w:p>
    <w:p w14:paraId="3E7689C5" w14:textId="77777777" w:rsidR="00DA6AB4" w:rsidRPr="00F51586" w:rsidRDefault="00DA6AB4" w:rsidP="00C07F81">
      <w:pPr>
        <w:pStyle w:val="affff5"/>
        <w:numPr>
          <w:ilvl w:val="0"/>
          <w:numId w:val="30"/>
        </w:numPr>
        <w:contextualSpacing w:val="0"/>
      </w:pPr>
      <w:r w:rsidRPr="00F51586">
        <w:t>создание новых рабочих мест и повышение занятости населения</w:t>
      </w:r>
    </w:p>
    <w:p w14:paraId="6490199D" w14:textId="77777777" w:rsidR="00DA6AB4" w:rsidRPr="00F51586" w:rsidRDefault="00DA6AB4" w:rsidP="00C07F81">
      <w:pPr>
        <w:pStyle w:val="affff5"/>
        <w:numPr>
          <w:ilvl w:val="0"/>
          <w:numId w:val="30"/>
        </w:numPr>
        <w:contextualSpacing w:val="0"/>
      </w:pPr>
      <w:r w:rsidRPr="00F51586">
        <w:t>создание благоприятного инвестиционного климата, инновационное развитие промышленности, повышение конкурентоспособности предприятий</w:t>
      </w:r>
    </w:p>
    <w:p w14:paraId="07338E14" w14:textId="77777777" w:rsidR="00DA6AB4" w:rsidRPr="00F51586" w:rsidRDefault="00DA6AB4" w:rsidP="00C07F81">
      <w:pPr>
        <w:pStyle w:val="affff5"/>
        <w:numPr>
          <w:ilvl w:val="0"/>
          <w:numId w:val="30"/>
        </w:numPr>
        <w:contextualSpacing w:val="0"/>
        <w:jc w:val="both"/>
      </w:pPr>
      <w:r w:rsidRPr="00F51586">
        <w:t>создание эффективных систем взаимодействия органов власти и инвесторов и сопровождения проектов государственно-частного партнерства.</w:t>
      </w:r>
    </w:p>
    <w:p w14:paraId="5FDE5A46" w14:textId="77777777" w:rsidR="00DA6AB4" w:rsidRDefault="00DA6AB4" w:rsidP="00DA6AB4">
      <w:pPr>
        <w:ind w:firstLine="709"/>
        <w:jc w:val="both"/>
      </w:pPr>
      <w:r w:rsidRPr="00F51586">
        <w:t>Важное место в экономическом развитии городского поселения играет также сфера туризма и рекреации. Город Тутаев обладает высоким историко-культурным и рекреационным потенциалом. Планируется развитие сети гостиниц и туристской инфраструктуры, в том числе вблизи горнолыжного комплекса, примыкающего к</w:t>
      </w:r>
      <w:r w:rsidR="00AC3352" w:rsidRPr="00F51586">
        <w:t xml:space="preserve"> </w:t>
      </w:r>
      <w:r w:rsidRPr="00F51586">
        <w:t>городскому поселению Тутаев, а также формирование нового туристского центра на востоке города, на левом берегу р. Волга.</w:t>
      </w:r>
    </w:p>
    <w:p w14:paraId="703A146E" w14:textId="77777777" w:rsidR="00DA6AB4" w:rsidRPr="00F51586" w:rsidRDefault="00DA6AB4" w:rsidP="00C72994">
      <w:pPr>
        <w:pStyle w:val="af7"/>
        <w:numPr>
          <w:ilvl w:val="0"/>
          <w:numId w:val="0"/>
        </w:numPr>
      </w:pPr>
    </w:p>
    <w:p w14:paraId="7F2EBA77" w14:textId="77777777" w:rsidR="00DA6AB4" w:rsidRPr="00F51586" w:rsidRDefault="00DA6AB4" w:rsidP="00C72994">
      <w:pPr>
        <w:pStyle w:val="4"/>
      </w:pPr>
      <w:bookmarkStart w:id="57" w:name="_Toc300318234"/>
      <w:bookmarkStart w:id="58" w:name="_Toc374628709"/>
      <w:r w:rsidRPr="00F51586">
        <w:t>3.</w:t>
      </w:r>
      <w:r w:rsidR="009A7FA5">
        <w:t>3</w:t>
      </w:r>
      <w:r w:rsidRPr="00F51586">
        <w:t>.3. Жилищное строительство</w:t>
      </w:r>
      <w:bookmarkEnd w:id="57"/>
      <w:bookmarkEnd w:id="58"/>
    </w:p>
    <w:p w14:paraId="3EB466D5" w14:textId="77777777" w:rsidR="00DA6AB4" w:rsidRPr="00F51586" w:rsidRDefault="00DA6AB4" w:rsidP="00DA6AB4">
      <w:pPr>
        <w:suppressAutoHyphens/>
        <w:ind w:firstLine="567"/>
        <w:jc w:val="both"/>
        <w:rPr>
          <w:rFonts w:eastAsia="Calibri"/>
        </w:rPr>
      </w:pPr>
      <w:bookmarkStart w:id="59" w:name="_Toc300318235"/>
      <w:bookmarkStart w:id="60" w:name="_Toc374628710"/>
      <w:r w:rsidRPr="00F51586">
        <w:rPr>
          <w:rFonts w:eastAsia="Calibri"/>
        </w:rPr>
        <w:t>Стимулирование развития рынка жилья, увеличение объемов жилищного строительства и повышение доступности приобретения жилья – это на сегодняшний день основные направления социальной и жилищной политики в Российской Федерации. Достигнуть поставленных задач позволит реализация мероприятий обозначенных в государственной программе Российской Федерации «Обеспечение доступным и комфортным жильем и коммунальными услугами граждан Российской Федерации», Постановлении Правительства Российской Федерации № 323 от 15.04.2014 г. № 1050 «О Федеральной целевой программе «Жилище» на 2015-2020 годы», а также подпрограмме «Обеспечение жильем молодых семей». В Ярославской области также де</w:t>
      </w:r>
      <w:r w:rsidR="008C0506" w:rsidRPr="00F51586">
        <w:rPr>
          <w:rFonts w:eastAsia="Calibri"/>
        </w:rPr>
        <w:t>йствуют региональные программы «</w:t>
      </w:r>
      <w:r w:rsidRPr="00F51586">
        <w:rPr>
          <w:rFonts w:eastAsia="Calibri"/>
        </w:rPr>
        <w:t>Стимулирование развития жилищного строительства на территории Яр</w:t>
      </w:r>
      <w:r w:rsidR="008C0506" w:rsidRPr="00F51586">
        <w:rPr>
          <w:rFonts w:eastAsia="Calibri"/>
        </w:rPr>
        <w:t>ославской области»</w:t>
      </w:r>
      <w:r w:rsidRPr="00F51586">
        <w:rPr>
          <w:rFonts w:eastAsia="Calibri"/>
        </w:rPr>
        <w:t xml:space="preserve"> на 2011 - 2020 годы, государственная программа "Обеспечение доступным и комфортным жильем населения Ярославской области" на 2014 - 2020 годы, целью которых является обеспечение условий для осуществления гражданами прав на жилье, создание условий для доступности жилья населению.</w:t>
      </w:r>
    </w:p>
    <w:p w14:paraId="29D9E01B" w14:textId="1F3B07C9" w:rsidR="00DA6AB4" w:rsidRPr="00F51586" w:rsidRDefault="00DA6AB4" w:rsidP="00DA6AB4">
      <w:pPr>
        <w:suppressAutoHyphens/>
        <w:ind w:firstLine="567"/>
        <w:jc w:val="both"/>
        <w:rPr>
          <w:rFonts w:eastAsia="Calibri"/>
        </w:rPr>
      </w:pPr>
      <w:r w:rsidRPr="00F51586">
        <w:rPr>
          <w:rFonts w:eastAsia="Calibri"/>
        </w:rPr>
        <w:t>Жилищный фонд городского поселения Тутаев на сегодняшний день составляет 9</w:t>
      </w:r>
      <w:r w:rsidR="00332341">
        <w:rPr>
          <w:rFonts w:eastAsia="Calibri"/>
        </w:rPr>
        <w:t>99</w:t>
      </w:r>
      <w:r w:rsidRPr="00F51586">
        <w:rPr>
          <w:rFonts w:eastAsia="Calibri"/>
        </w:rPr>
        <w:t>,</w:t>
      </w:r>
      <w:r w:rsidR="00332341">
        <w:rPr>
          <w:rFonts w:eastAsia="Calibri"/>
        </w:rPr>
        <w:t>973</w:t>
      </w:r>
      <w:r w:rsidRPr="00F51586">
        <w:rPr>
          <w:rFonts w:eastAsia="Calibri"/>
        </w:rPr>
        <w:t xml:space="preserve"> тыс. кв. м; средняя обеспеченность на одного жителя общей площадью жилищного фонда – 2</w:t>
      </w:r>
      <w:r w:rsidR="00332341">
        <w:rPr>
          <w:rFonts w:eastAsia="Calibri"/>
        </w:rPr>
        <w:t>5</w:t>
      </w:r>
      <w:r w:rsidRPr="00F51586">
        <w:rPr>
          <w:rFonts w:eastAsia="Calibri"/>
        </w:rPr>
        <w:t>,</w:t>
      </w:r>
      <w:r w:rsidR="00332341">
        <w:rPr>
          <w:rFonts w:eastAsia="Calibri"/>
        </w:rPr>
        <w:t>1</w:t>
      </w:r>
      <w:r w:rsidRPr="00F51586">
        <w:rPr>
          <w:rFonts w:eastAsia="Calibri"/>
        </w:rPr>
        <w:t xml:space="preserve"> кв. м. Площадь аварийного жилищного фонда на территории городского </w:t>
      </w:r>
      <w:r w:rsidRPr="00F51586">
        <w:rPr>
          <w:rFonts w:eastAsia="Calibri"/>
        </w:rPr>
        <w:lastRenderedPageBreak/>
        <w:t xml:space="preserve">поселения Тутаев составляет </w:t>
      </w:r>
      <w:r w:rsidR="00F23128" w:rsidRPr="00F23128">
        <w:rPr>
          <w:rFonts w:eastAsia="Calibri"/>
        </w:rPr>
        <w:t>6551</w:t>
      </w:r>
      <w:r w:rsidRPr="00F23128">
        <w:rPr>
          <w:rFonts w:eastAsia="Calibri"/>
        </w:rPr>
        <w:t xml:space="preserve"> кв. м (0,</w:t>
      </w:r>
      <w:r w:rsidR="00F23128" w:rsidRPr="00F23128">
        <w:rPr>
          <w:rFonts w:eastAsia="Calibri"/>
        </w:rPr>
        <w:t>66</w:t>
      </w:r>
      <w:r w:rsidRPr="00F23128">
        <w:rPr>
          <w:rFonts w:eastAsia="Calibri"/>
        </w:rPr>
        <w:t xml:space="preserve"> % от общей площади жилищного фонда).</w:t>
      </w:r>
      <w:r w:rsidRPr="00F51586">
        <w:rPr>
          <w:rFonts w:eastAsia="Calibri"/>
        </w:rPr>
        <w:t xml:space="preserve"> Обеспечение более комфортных условий проживания населения требует наращивания объемов жилищного строительства за счет освоения новых территорий. Генеральным планом предусмотрено выделение территорий для дальнейшего развития жилищного строительства. В настоящем разделе приведены расчеты необходимого нового жилищного строительства на постоянное население с учетом прогноза численности населения и улучшения условий его проживания. Проектом предполагается увеличение средней обеспеченности жильем на душу населения к концу первой очереди (2022 г.) – </w:t>
      </w:r>
      <w:r w:rsidR="003F1AF9" w:rsidRPr="00F51586">
        <w:rPr>
          <w:rFonts w:eastAsia="Calibri"/>
        </w:rPr>
        <w:t>25,</w:t>
      </w:r>
      <w:r w:rsidR="00332341">
        <w:rPr>
          <w:rFonts w:eastAsia="Calibri"/>
        </w:rPr>
        <w:t>3</w:t>
      </w:r>
      <w:r w:rsidR="003F1AF9" w:rsidRPr="00F51586">
        <w:rPr>
          <w:rFonts w:eastAsia="Calibri"/>
        </w:rPr>
        <w:t xml:space="preserve"> кв. м на одного жителя, к концу расчётного срока (2035 г.) – </w:t>
      </w:r>
      <w:r w:rsidR="00495EDA" w:rsidRPr="00F51586">
        <w:rPr>
          <w:rFonts w:eastAsia="Calibri"/>
        </w:rPr>
        <w:t>25,6</w:t>
      </w:r>
      <w:r w:rsidR="003F1AF9" w:rsidRPr="00F51586">
        <w:rPr>
          <w:rFonts w:eastAsia="Calibri"/>
        </w:rPr>
        <w:t xml:space="preserve"> кв. м на одного жителя. </w:t>
      </w:r>
      <w:r w:rsidRPr="00F51586">
        <w:rPr>
          <w:rFonts w:eastAsia="Calibri"/>
        </w:rPr>
        <w:t xml:space="preserve">Для нового жилищного строительства в течение всего расчётного срока потребуются территории общей площадью порядка </w:t>
      </w:r>
      <w:r w:rsidR="00495EDA" w:rsidRPr="00F51586">
        <w:rPr>
          <w:rFonts w:eastAsia="Calibri"/>
        </w:rPr>
        <w:t>75,2</w:t>
      </w:r>
      <w:r w:rsidRPr="00F51586">
        <w:rPr>
          <w:rFonts w:eastAsia="Calibri"/>
        </w:rPr>
        <w:t xml:space="preserve"> га, из них на период первой очереди – </w:t>
      </w:r>
      <w:r w:rsidR="00495EDA" w:rsidRPr="00F51586">
        <w:rPr>
          <w:rFonts w:eastAsia="Calibri"/>
        </w:rPr>
        <w:t>48,6</w:t>
      </w:r>
      <w:r w:rsidRPr="00F51586">
        <w:rPr>
          <w:rFonts w:eastAsia="Calibri"/>
        </w:rPr>
        <w:t xml:space="preserve"> га. </w:t>
      </w:r>
    </w:p>
    <w:p w14:paraId="267746C6" w14:textId="77777777" w:rsidR="00DA6AB4" w:rsidRPr="00F51586" w:rsidRDefault="00DA6AB4" w:rsidP="00DA6AB4">
      <w:pPr>
        <w:pStyle w:val="af3"/>
      </w:pPr>
      <w:r w:rsidRPr="00F51586">
        <w:t xml:space="preserve">Таблица </w:t>
      </w:r>
      <w:r w:rsidR="00D36A34" w:rsidRPr="00F51586">
        <w:t>32</w:t>
      </w:r>
    </w:p>
    <w:p w14:paraId="48E2E109" w14:textId="77777777" w:rsidR="00DA6AB4" w:rsidRPr="00F51586" w:rsidRDefault="00DA6AB4" w:rsidP="00DA6AB4">
      <w:pPr>
        <w:pStyle w:val="aff5"/>
        <w:rPr>
          <w:rFonts w:eastAsia="Calibri"/>
        </w:rPr>
      </w:pPr>
      <w:r w:rsidRPr="00F51586">
        <w:rPr>
          <w:rFonts w:eastAsia="Calibri"/>
        </w:rPr>
        <w:t>Расчет объемов нового жилищного строительства на территории городского поселения Тутаев на первую очередь и расчетный срок.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2"/>
        <w:gridCol w:w="4525"/>
        <w:gridCol w:w="1920"/>
        <w:gridCol w:w="1417"/>
        <w:gridCol w:w="1240"/>
      </w:tblGrid>
      <w:tr w:rsidR="00F51586" w:rsidRPr="00F51586" w14:paraId="6E3F82AE" w14:textId="77777777" w:rsidTr="001E6C1E">
        <w:trPr>
          <w:cantSplit/>
          <w:trHeight w:val="276"/>
          <w:tblHeader/>
          <w:jc w:val="center"/>
        </w:trPr>
        <w:tc>
          <w:tcPr>
            <w:tcW w:w="382" w:type="pct"/>
            <w:vMerge w:val="restart"/>
            <w:vAlign w:val="center"/>
          </w:tcPr>
          <w:p w14:paraId="42DFFE92" w14:textId="77777777" w:rsidR="009F6624" w:rsidRPr="00F51586" w:rsidRDefault="009F6624" w:rsidP="001E6C1E">
            <w:pPr>
              <w:pStyle w:val="111"/>
              <w:rPr>
                <w:rFonts w:eastAsia="Calibri"/>
              </w:rPr>
            </w:pPr>
            <w:r w:rsidRPr="00F51586">
              <w:rPr>
                <w:rFonts w:eastAsia="Calibri"/>
              </w:rPr>
              <w:t>№</w:t>
            </w:r>
          </w:p>
          <w:p w14:paraId="2635FAE3" w14:textId="77777777" w:rsidR="009F6624" w:rsidRPr="00F51586" w:rsidRDefault="009F6624" w:rsidP="001E6C1E">
            <w:pPr>
              <w:pStyle w:val="111"/>
              <w:rPr>
                <w:rFonts w:eastAsia="Calibri"/>
              </w:rPr>
            </w:pPr>
            <w:proofErr w:type="gramStart"/>
            <w:r w:rsidRPr="00F51586">
              <w:rPr>
                <w:rFonts w:eastAsia="Calibri"/>
              </w:rPr>
              <w:t>п</w:t>
            </w:r>
            <w:proofErr w:type="gramEnd"/>
            <w:r w:rsidRPr="00F51586">
              <w:rPr>
                <w:rFonts w:eastAsia="Calibri"/>
              </w:rPr>
              <w:t>/п</w:t>
            </w:r>
          </w:p>
        </w:tc>
        <w:tc>
          <w:tcPr>
            <w:tcW w:w="2296" w:type="pct"/>
            <w:vMerge w:val="restart"/>
            <w:vAlign w:val="center"/>
          </w:tcPr>
          <w:p w14:paraId="7FE693C1" w14:textId="77777777" w:rsidR="009F6624" w:rsidRPr="00F51586" w:rsidRDefault="009F6624" w:rsidP="001E6C1E">
            <w:pPr>
              <w:pStyle w:val="111"/>
              <w:rPr>
                <w:rFonts w:eastAsia="Calibri"/>
              </w:rPr>
            </w:pPr>
            <w:r w:rsidRPr="00F51586">
              <w:rPr>
                <w:rFonts w:eastAsia="Calibri"/>
              </w:rPr>
              <w:t>Показатели</w:t>
            </w:r>
          </w:p>
        </w:tc>
        <w:tc>
          <w:tcPr>
            <w:tcW w:w="974" w:type="pct"/>
            <w:vMerge w:val="restart"/>
            <w:vAlign w:val="center"/>
          </w:tcPr>
          <w:p w14:paraId="4BBF4348" w14:textId="77777777" w:rsidR="009F6624" w:rsidRPr="00F51586" w:rsidRDefault="009F6624" w:rsidP="001E6C1E">
            <w:pPr>
              <w:pStyle w:val="111"/>
              <w:rPr>
                <w:rFonts w:eastAsia="Calibri"/>
              </w:rPr>
            </w:pPr>
            <w:r w:rsidRPr="00F51586">
              <w:rPr>
                <w:rFonts w:eastAsia="Calibri"/>
              </w:rPr>
              <w:t>Единица измерения</w:t>
            </w:r>
          </w:p>
        </w:tc>
        <w:tc>
          <w:tcPr>
            <w:tcW w:w="719" w:type="pct"/>
            <w:vMerge w:val="restart"/>
            <w:vAlign w:val="center"/>
          </w:tcPr>
          <w:p w14:paraId="0384F7DA" w14:textId="77777777" w:rsidR="009F6624" w:rsidRPr="00F51586" w:rsidRDefault="009F6624" w:rsidP="001E6C1E">
            <w:pPr>
              <w:pStyle w:val="111"/>
              <w:rPr>
                <w:rFonts w:eastAsia="Calibri"/>
              </w:rPr>
            </w:pPr>
            <w:r w:rsidRPr="00F51586">
              <w:rPr>
                <w:rFonts w:eastAsia="Calibri"/>
              </w:rPr>
              <w:t>2022 год</w:t>
            </w:r>
          </w:p>
        </w:tc>
        <w:tc>
          <w:tcPr>
            <w:tcW w:w="629" w:type="pct"/>
            <w:vMerge w:val="restart"/>
            <w:vAlign w:val="center"/>
          </w:tcPr>
          <w:p w14:paraId="1F251FBE" w14:textId="77777777" w:rsidR="009F6624" w:rsidRPr="00F51586" w:rsidRDefault="009F6624" w:rsidP="001E6C1E">
            <w:pPr>
              <w:pStyle w:val="111"/>
              <w:rPr>
                <w:rFonts w:eastAsia="Calibri"/>
              </w:rPr>
            </w:pPr>
            <w:r w:rsidRPr="00F51586">
              <w:rPr>
                <w:rFonts w:eastAsia="Calibri"/>
              </w:rPr>
              <w:t>2035 год</w:t>
            </w:r>
          </w:p>
        </w:tc>
      </w:tr>
      <w:tr w:rsidR="00F51586" w:rsidRPr="00F51586" w14:paraId="0A1EC207" w14:textId="77777777" w:rsidTr="001E6C1E">
        <w:trPr>
          <w:cantSplit/>
          <w:trHeight w:val="276"/>
          <w:jc w:val="center"/>
        </w:trPr>
        <w:tc>
          <w:tcPr>
            <w:tcW w:w="382" w:type="pct"/>
            <w:vMerge/>
            <w:vAlign w:val="center"/>
          </w:tcPr>
          <w:p w14:paraId="15853211" w14:textId="77777777" w:rsidR="009F6624" w:rsidRPr="00F51586" w:rsidRDefault="009F6624" w:rsidP="001E6C1E">
            <w:pPr>
              <w:pStyle w:val="111"/>
              <w:rPr>
                <w:rFonts w:eastAsia="Calibri"/>
              </w:rPr>
            </w:pPr>
          </w:p>
        </w:tc>
        <w:tc>
          <w:tcPr>
            <w:tcW w:w="2296" w:type="pct"/>
            <w:vMerge/>
            <w:vAlign w:val="center"/>
          </w:tcPr>
          <w:p w14:paraId="31DE7C89" w14:textId="77777777" w:rsidR="009F6624" w:rsidRPr="00F51586" w:rsidRDefault="009F6624" w:rsidP="001E6C1E">
            <w:pPr>
              <w:pStyle w:val="111"/>
              <w:rPr>
                <w:rFonts w:eastAsia="Calibri"/>
              </w:rPr>
            </w:pPr>
          </w:p>
        </w:tc>
        <w:tc>
          <w:tcPr>
            <w:tcW w:w="974" w:type="pct"/>
            <w:vMerge/>
            <w:vAlign w:val="center"/>
          </w:tcPr>
          <w:p w14:paraId="3F5C5CC0" w14:textId="77777777" w:rsidR="009F6624" w:rsidRPr="00F51586" w:rsidRDefault="009F6624" w:rsidP="001E6C1E">
            <w:pPr>
              <w:pStyle w:val="111"/>
              <w:rPr>
                <w:rFonts w:eastAsia="Calibri"/>
              </w:rPr>
            </w:pPr>
          </w:p>
        </w:tc>
        <w:tc>
          <w:tcPr>
            <w:tcW w:w="719" w:type="pct"/>
            <w:vMerge/>
            <w:vAlign w:val="center"/>
          </w:tcPr>
          <w:p w14:paraId="555F0871" w14:textId="77777777" w:rsidR="009F6624" w:rsidRPr="00F51586" w:rsidRDefault="009F6624" w:rsidP="001E6C1E">
            <w:pPr>
              <w:pStyle w:val="111"/>
              <w:rPr>
                <w:rFonts w:eastAsia="Calibri"/>
              </w:rPr>
            </w:pPr>
          </w:p>
        </w:tc>
        <w:tc>
          <w:tcPr>
            <w:tcW w:w="629" w:type="pct"/>
            <w:vMerge/>
            <w:vAlign w:val="center"/>
          </w:tcPr>
          <w:p w14:paraId="39D3B6F6" w14:textId="77777777" w:rsidR="009F6624" w:rsidRPr="00F51586" w:rsidRDefault="009F6624" w:rsidP="001E6C1E">
            <w:pPr>
              <w:pStyle w:val="111"/>
              <w:rPr>
                <w:rFonts w:eastAsia="Calibri"/>
              </w:rPr>
            </w:pPr>
          </w:p>
        </w:tc>
      </w:tr>
      <w:tr w:rsidR="00F51586" w:rsidRPr="00F51586" w14:paraId="21D9C2E2" w14:textId="77777777" w:rsidTr="001E6C1E">
        <w:trPr>
          <w:cantSplit/>
          <w:trHeight w:val="20"/>
          <w:jc w:val="center"/>
        </w:trPr>
        <w:tc>
          <w:tcPr>
            <w:tcW w:w="382" w:type="pct"/>
            <w:vAlign w:val="center"/>
          </w:tcPr>
          <w:p w14:paraId="59064508" w14:textId="77777777" w:rsidR="00495EDA" w:rsidRPr="00F51586" w:rsidRDefault="00495EDA" w:rsidP="001E6C1E">
            <w:pPr>
              <w:pStyle w:val="111"/>
              <w:rPr>
                <w:rFonts w:eastAsia="Calibri"/>
              </w:rPr>
            </w:pPr>
            <w:r w:rsidRPr="00F51586">
              <w:rPr>
                <w:rFonts w:eastAsia="Calibri"/>
              </w:rPr>
              <w:t>1</w:t>
            </w:r>
          </w:p>
        </w:tc>
        <w:tc>
          <w:tcPr>
            <w:tcW w:w="2296" w:type="pct"/>
            <w:vAlign w:val="center"/>
          </w:tcPr>
          <w:p w14:paraId="6093307A" w14:textId="77777777" w:rsidR="00495EDA" w:rsidRPr="00F51586" w:rsidRDefault="00495EDA" w:rsidP="001E6C1E">
            <w:pPr>
              <w:pStyle w:val="111"/>
              <w:jc w:val="left"/>
              <w:rPr>
                <w:rFonts w:eastAsia="Calibri"/>
              </w:rPr>
            </w:pPr>
            <w:r w:rsidRPr="00F51586">
              <w:rPr>
                <w:rFonts w:eastAsia="Calibri"/>
              </w:rPr>
              <w:t>Проектная численность постоянного и сезонного населения на конец периода</w:t>
            </w:r>
          </w:p>
        </w:tc>
        <w:tc>
          <w:tcPr>
            <w:tcW w:w="974" w:type="pct"/>
            <w:vAlign w:val="center"/>
          </w:tcPr>
          <w:p w14:paraId="09B799BB" w14:textId="77777777" w:rsidR="00495EDA" w:rsidRPr="00F51586" w:rsidRDefault="00495EDA" w:rsidP="001E6C1E">
            <w:pPr>
              <w:pStyle w:val="111"/>
              <w:rPr>
                <w:rFonts w:eastAsia="Calibri"/>
              </w:rPr>
            </w:pPr>
            <w:r w:rsidRPr="00F51586">
              <w:rPr>
                <w:rFonts w:eastAsia="Calibri"/>
              </w:rPr>
              <w:t>тыс. чел.</w:t>
            </w:r>
          </w:p>
        </w:tc>
        <w:tc>
          <w:tcPr>
            <w:tcW w:w="719" w:type="pct"/>
            <w:vAlign w:val="center"/>
          </w:tcPr>
          <w:p w14:paraId="63915381" w14:textId="77777777" w:rsidR="00495EDA" w:rsidRPr="00F51586" w:rsidRDefault="00495EDA" w:rsidP="00A57612">
            <w:pPr>
              <w:pStyle w:val="111"/>
              <w:rPr>
                <w:rFonts w:eastAsia="Calibri"/>
              </w:rPr>
            </w:pPr>
            <w:r w:rsidRPr="00F51586">
              <w:rPr>
                <w:rFonts w:eastAsia="Calibri"/>
              </w:rPr>
              <w:t>40,8</w:t>
            </w:r>
          </w:p>
        </w:tc>
        <w:tc>
          <w:tcPr>
            <w:tcW w:w="629" w:type="pct"/>
            <w:vAlign w:val="center"/>
          </w:tcPr>
          <w:p w14:paraId="593D5B05" w14:textId="77777777" w:rsidR="00495EDA" w:rsidRPr="00F51586" w:rsidRDefault="00495EDA" w:rsidP="00A57612">
            <w:pPr>
              <w:pStyle w:val="111"/>
              <w:rPr>
                <w:rFonts w:eastAsia="Calibri"/>
              </w:rPr>
            </w:pPr>
            <w:r w:rsidRPr="00F51586">
              <w:rPr>
                <w:rFonts w:eastAsia="Calibri"/>
              </w:rPr>
              <w:t>41,5</w:t>
            </w:r>
          </w:p>
        </w:tc>
      </w:tr>
      <w:tr w:rsidR="00F51586" w:rsidRPr="00F51586" w14:paraId="75536A5C" w14:textId="77777777" w:rsidTr="001E6C1E">
        <w:trPr>
          <w:cantSplit/>
          <w:trHeight w:val="20"/>
          <w:jc w:val="center"/>
        </w:trPr>
        <w:tc>
          <w:tcPr>
            <w:tcW w:w="382" w:type="pct"/>
            <w:vAlign w:val="center"/>
          </w:tcPr>
          <w:p w14:paraId="3A161971" w14:textId="77777777" w:rsidR="00495EDA" w:rsidRPr="00F51586" w:rsidRDefault="00495EDA" w:rsidP="001E6C1E">
            <w:pPr>
              <w:pStyle w:val="111"/>
              <w:rPr>
                <w:rFonts w:eastAsia="Calibri"/>
              </w:rPr>
            </w:pPr>
            <w:r w:rsidRPr="00F51586">
              <w:rPr>
                <w:rFonts w:eastAsia="Calibri"/>
              </w:rPr>
              <w:t>2</w:t>
            </w:r>
          </w:p>
        </w:tc>
        <w:tc>
          <w:tcPr>
            <w:tcW w:w="2296" w:type="pct"/>
            <w:vAlign w:val="center"/>
          </w:tcPr>
          <w:p w14:paraId="7CDAC682" w14:textId="77777777" w:rsidR="00495EDA" w:rsidRPr="00F51586" w:rsidRDefault="00495EDA" w:rsidP="001E6C1E">
            <w:pPr>
              <w:pStyle w:val="111"/>
              <w:jc w:val="left"/>
              <w:rPr>
                <w:rFonts w:eastAsia="Calibri"/>
              </w:rPr>
            </w:pPr>
            <w:r w:rsidRPr="00F51586">
              <w:rPr>
                <w:rFonts w:eastAsia="Calibri"/>
              </w:rPr>
              <w:t>Средняя жилищная обеспеченность на конец периода</w:t>
            </w:r>
          </w:p>
        </w:tc>
        <w:tc>
          <w:tcPr>
            <w:tcW w:w="974" w:type="pct"/>
            <w:vAlign w:val="center"/>
          </w:tcPr>
          <w:p w14:paraId="6FFE6DD9" w14:textId="77777777" w:rsidR="00495EDA" w:rsidRPr="00F51586" w:rsidRDefault="00495EDA" w:rsidP="001E6C1E">
            <w:pPr>
              <w:pStyle w:val="111"/>
              <w:rPr>
                <w:rFonts w:eastAsia="Calibri"/>
              </w:rPr>
            </w:pPr>
            <w:r w:rsidRPr="00F51586">
              <w:rPr>
                <w:rFonts w:eastAsia="Calibri"/>
              </w:rPr>
              <w:t>кв. м общей площади на 1 чел.</w:t>
            </w:r>
          </w:p>
        </w:tc>
        <w:tc>
          <w:tcPr>
            <w:tcW w:w="719" w:type="pct"/>
            <w:vAlign w:val="center"/>
          </w:tcPr>
          <w:p w14:paraId="0EC90B28" w14:textId="3390BC11" w:rsidR="00495EDA" w:rsidRPr="00F51586" w:rsidRDefault="00495EDA" w:rsidP="00332341">
            <w:pPr>
              <w:pStyle w:val="111"/>
              <w:rPr>
                <w:rFonts w:eastAsia="Calibri"/>
              </w:rPr>
            </w:pPr>
            <w:r w:rsidRPr="00F51586">
              <w:rPr>
                <w:rFonts w:eastAsia="Calibri"/>
              </w:rPr>
              <w:t>25</w:t>
            </w:r>
            <w:r w:rsidRPr="00F51586">
              <w:rPr>
                <w:rFonts w:eastAsia="Calibri"/>
                <w:lang w:val="en-US"/>
              </w:rPr>
              <w:t>,</w:t>
            </w:r>
            <w:r w:rsidR="00332341">
              <w:rPr>
                <w:rFonts w:eastAsia="Calibri"/>
              </w:rPr>
              <w:t>3</w:t>
            </w:r>
          </w:p>
        </w:tc>
        <w:tc>
          <w:tcPr>
            <w:tcW w:w="629" w:type="pct"/>
            <w:vAlign w:val="center"/>
          </w:tcPr>
          <w:p w14:paraId="51BDB19B" w14:textId="77777777" w:rsidR="00495EDA" w:rsidRPr="00F51586" w:rsidRDefault="00495EDA" w:rsidP="00A57612">
            <w:pPr>
              <w:pStyle w:val="111"/>
              <w:rPr>
                <w:rFonts w:eastAsia="Calibri"/>
                <w:lang w:val="en-US"/>
              </w:rPr>
            </w:pPr>
            <w:r w:rsidRPr="00F51586">
              <w:rPr>
                <w:rFonts w:eastAsia="Calibri"/>
              </w:rPr>
              <w:t>25,6</w:t>
            </w:r>
          </w:p>
        </w:tc>
      </w:tr>
      <w:tr w:rsidR="00F51586" w:rsidRPr="00F51586" w14:paraId="4A3D8F53" w14:textId="77777777" w:rsidTr="001E6C1E">
        <w:trPr>
          <w:cantSplit/>
          <w:trHeight w:val="20"/>
          <w:jc w:val="center"/>
        </w:trPr>
        <w:tc>
          <w:tcPr>
            <w:tcW w:w="382" w:type="pct"/>
            <w:vAlign w:val="center"/>
          </w:tcPr>
          <w:p w14:paraId="1C245092" w14:textId="77777777" w:rsidR="00495EDA" w:rsidRPr="00F51586" w:rsidRDefault="00495EDA" w:rsidP="001E6C1E">
            <w:pPr>
              <w:pStyle w:val="111"/>
              <w:rPr>
                <w:rFonts w:eastAsia="Calibri"/>
              </w:rPr>
            </w:pPr>
            <w:r w:rsidRPr="00F51586">
              <w:rPr>
                <w:rFonts w:eastAsia="Calibri"/>
              </w:rPr>
              <w:t>3</w:t>
            </w:r>
          </w:p>
        </w:tc>
        <w:tc>
          <w:tcPr>
            <w:tcW w:w="2296" w:type="pct"/>
            <w:vAlign w:val="center"/>
          </w:tcPr>
          <w:p w14:paraId="3833C256" w14:textId="77777777" w:rsidR="00495EDA" w:rsidRPr="00F51586" w:rsidRDefault="00495EDA" w:rsidP="001E6C1E">
            <w:pPr>
              <w:pStyle w:val="111"/>
              <w:jc w:val="left"/>
              <w:rPr>
                <w:rFonts w:eastAsia="Calibri"/>
              </w:rPr>
            </w:pPr>
            <w:r w:rsidRPr="00F51586">
              <w:rPr>
                <w:rFonts w:eastAsia="Calibri"/>
              </w:rPr>
              <w:t>Требуемый жилищный фонд для постоянного и сезонного населения на конец периода</w:t>
            </w:r>
          </w:p>
        </w:tc>
        <w:tc>
          <w:tcPr>
            <w:tcW w:w="974" w:type="pct"/>
            <w:vAlign w:val="center"/>
          </w:tcPr>
          <w:p w14:paraId="34B33A27" w14:textId="77777777" w:rsidR="00495EDA" w:rsidRPr="00F51586" w:rsidRDefault="00495EDA" w:rsidP="001E6C1E">
            <w:pPr>
              <w:pStyle w:val="111"/>
              <w:rPr>
                <w:rFonts w:eastAsia="Calibri"/>
              </w:rPr>
            </w:pPr>
            <w:r w:rsidRPr="00F51586">
              <w:rPr>
                <w:rFonts w:eastAsia="Calibri"/>
              </w:rPr>
              <w:t>тыс. кв. м общей площади</w:t>
            </w:r>
          </w:p>
        </w:tc>
        <w:tc>
          <w:tcPr>
            <w:tcW w:w="719" w:type="pct"/>
            <w:vAlign w:val="center"/>
          </w:tcPr>
          <w:p w14:paraId="5ACACCFF" w14:textId="7D179456" w:rsidR="00495EDA" w:rsidRPr="00F51586" w:rsidRDefault="00495EDA" w:rsidP="00332341">
            <w:pPr>
              <w:pStyle w:val="111"/>
              <w:rPr>
                <w:rFonts w:eastAsia="Calibri"/>
                <w:lang w:val="en-US"/>
              </w:rPr>
            </w:pPr>
            <w:r w:rsidRPr="00F51586">
              <w:rPr>
                <w:rFonts w:eastAsia="Calibri"/>
              </w:rPr>
              <w:t>10</w:t>
            </w:r>
            <w:r w:rsidR="00332341">
              <w:rPr>
                <w:rFonts w:eastAsia="Calibri"/>
              </w:rPr>
              <w:t>21</w:t>
            </w:r>
            <w:r w:rsidRPr="00F51586">
              <w:rPr>
                <w:rFonts w:eastAsia="Calibri"/>
              </w:rPr>
              <w:t>,</w:t>
            </w:r>
            <w:r w:rsidR="00332341">
              <w:rPr>
                <w:rFonts w:eastAsia="Calibri"/>
              </w:rPr>
              <w:t>7</w:t>
            </w:r>
          </w:p>
        </w:tc>
        <w:tc>
          <w:tcPr>
            <w:tcW w:w="629" w:type="pct"/>
            <w:vAlign w:val="center"/>
          </w:tcPr>
          <w:p w14:paraId="312742E1" w14:textId="77777777" w:rsidR="00495EDA" w:rsidRPr="00F51586" w:rsidRDefault="00495EDA" w:rsidP="00A57612">
            <w:pPr>
              <w:pStyle w:val="111"/>
              <w:rPr>
                <w:rFonts w:eastAsia="Calibri"/>
                <w:lang w:val="en-US"/>
              </w:rPr>
            </w:pPr>
            <w:r w:rsidRPr="00F51586">
              <w:rPr>
                <w:rFonts w:eastAsia="Calibri"/>
              </w:rPr>
              <w:t>1061</w:t>
            </w:r>
          </w:p>
        </w:tc>
      </w:tr>
      <w:tr w:rsidR="00F51586" w:rsidRPr="00F51586" w14:paraId="6B32514A" w14:textId="77777777" w:rsidTr="001E6C1E">
        <w:trPr>
          <w:cantSplit/>
          <w:trHeight w:val="20"/>
          <w:jc w:val="center"/>
        </w:trPr>
        <w:tc>
          <w:tcPr>
            <w:tcW w:w="382" w:type="pct"/>
            <w:vAlign w:val="center"/>
          </w:tcPr>
          <w:p w14:paraId="36B037F9" w14:textId="77777777" w:rsidR="00495EDA" w:rsidRPr="00F51586" w:rsidRDefault="00495EDA" w:rsidP="001E6C1E">
            <w:pPr>
              <w:pStyle w:val="111"/>
              <w:rPr>
                <w:rFonts w:eastAsia="Calibri"/>
              </w:rPr>
            </w:pPr>
            <w:r w:rsidRPr="00F51586">
              <w:rPr>
                <w:rFonts w:eastAsia="Calibri"/>
              </w:rPr>
              <w:t>4</w:t>
            </w:r>
          </w:p>
        </w:tc>
        <w:tc>
          <w:tcPr>
            <w:tcW w:w="2296" w:type="pct"/>
            <w:vAlign w:val="center"/>
          </w:tcPr>
          <w:p w14:paraId="2160169D" w14:textId="77777777" w:rsidR="00495EDA" w:rsidRPr="00F51586" w:rsidRDefault="00495EDA" w:rsidP="001E6C1E">
            <w:pPr>
              <w:pStyle w:val="111"/>
              <w:jc w:val="left"/>
              <w:rPr>
                <w:rFonts w:eastAsia="Calibri"/>
              </w:rPr>
            </w:pPr>
            <w:r w:rsidRPr="00F51586">
              <w:rPr>
                <w:rFonts w:eastAsia="Calibri"/>
              </w:rPr>
              <w:t>Существующий жилищный фонд</w:t>
            </w:r>
          </w:p>
        </w:tc>
        <w:tc>
          <w:tcPr>
            <w:tcW w:w="974" w:type="pct"/>
            <w:vAlign w:val="center"/>
          </w:tcPr>
          <w:p w14:paraId="7E503FA0" w14:textId="77777777" w:rsidR="00495EDA" w:rsidRPr="00F51586" w:rsidRDefault="00495EDA" w:rsidP="001E6C1E">
            <w:pPr>
              <w:pStyle w:val="111"/>
              <w:rPr>
                <w:rFonts w:eastAsia="Calibri"/>
              </w:rPr>
            </w:pPr>
            <w:r w:rsidRPr="00F51586">
              <w:rPr>
                <w:rFonts w:eastAsia="Calibri"/>
              </w:rPr>
              <w:t>тыс. кв. м общей площади</w:t>
            </w:r>
          </w:p>
        </w:tc>
        <w:tc>
          <w:tcPr>
            <w:tcW w:w="719" w:type="pct"/>
            <w:vAlign w:val="center"/>
          </w:tcPr>
          <w:p w14:paraId="67A5DEF9" w14:textId="76055144" w:rsidR="00495EDA" w:rsidRPr="00F51586" w:rsidRDefault="00495EDA" w:rsidP="00332341">
            <w:pPr>
              <w:pStyle w:val="111"/>
              <w:rPr>
                <w:rFonts w:eastAsia="Calibri"/>
              </w:rPr>
            </w:pPr>
            <w:r w:rsidRPr="00F51586">
              <w:rPr>
                <w:rFonts w:eastAsia="Calibri"/>
              </w:rPr>
              <w:t>9</w:t>
            </w:r>
            <w:r w:rsidR="00332341">
              <w:rPr>
                <w:rFonts w:eastAsia="Calibri"/>
              </w:rPr>
              <w:t>99</w:t>
            </w:r>
            <w:r w:rsidRPr="00F51586">
              <w:rPr>
                <w:rFonts w:eastAsia="Calibri"/>
              </w:rPr>
              <w:t>,</w:t>
            </w:r>
            <w:r w:rsidR="00332341">
              <w:rPr>
                <w:rFonts w:eastAsia="Calibri"/>
              </w:rPr>
              <w:t>973</w:t>
            </w:r>
          </w:p>
        </w:tc>
        <w:tc>
          <w:tcPr>
            <w:tcW w:w="629" w:type="pct"/>
            <w:vAlign w:val="center"/>
          </w:tcPr>
          <w:p w14:paraId="6167EE6A" w14:textId="3F17A086" w:rsidR="00495EDA" w:rsidRPr="00F51586" w:rsidRDefault="00495EDA" w:rsidP="00332341">
            <w:pPr>
              <w:pStyle w:val="111"/>
              <w:rPr>
                <w:rFonts w:eastAsia="Calibri"/>
              </w:rPr>
            </w:pPr>
            <w:r w:rsidRPr="00F51586">
              <w:rPr>
                <w:rFonts w:eastAsia="Calibri"/>
              </w:rPr>
              <w:t>9</w:t>
            </w:r>
            <w:r w:rsidR="00332341">
              <w:rPr>
                <w:rFonts w:eastAsia="Calibri"/>
              </w:rPr>
              <w:t>99</w:t>
            </w:r>
            <w:r w:rsidRPr="00F51586">
              <w:rPr>
                <w:rFonts w:eastAsia="Calibri"/>
              </w:rPr>
              <w:t>,</w:t>
            </w:r>
            <w:r w:rsidR="00332341">
              <w:rPr>
                <w:rFonts w:eastAsia="Calibri"/>
              </w:rPr>
              <w:t>973</w:t>
            </w:r>
          </w:p>
        </w:tc>
      </w:tr>
      <w:tr w:rsidR="00F51586" w:rsidRPr="00F51586" w14:paraId="17FA1A19" w14:textId="77777777" w:rsidTr="001E6C1E">
        <w:trPr>
          <w:cantSplit/>
          <w:trHeight w:val="20"/>
          <w:jc w:val="center"/>
        </w:trPr>
        <w:tc>
          <w:tcPr>
            <w:tcW w:w="382" w:type="pct"/>
            <w:vAlign w:val="center"/>
          </w:tcPr>
          <w:p w14:paraId="04657C99" w14:textId="77777777" w:rsidR="00495EDA" w:rsidRPr="00F51586" w:rsidRDefault="00495EDA" w:rsidP="001E6C1E">
            <w:pPr>
              <w:pStyle w:val="111"/>
              <w:rPr>
                <w:rFonts w:eastAsia="Calibri"/>
              </w:rPr>
            </w:pPr>
            <w:r w:rsidRPr="00F51586">
              <w:rPr>
                <w:rFonts w:eastAsia="Calibri"/>
              </w:rPr>
              <w:t>5</w:t>
            </w:r>
          </w:p>
        </w:tc>
        <w:tc>
          <w:tcPr>
            <w:tcW w:w="2296" w:type="pct"/>
            <w:vAlign w:val="center"/>
          </w:tcPr>
          <w:p w14:paraId="44699EAC" w14:textId="77777777" w:rsidR="00495EDA" w:rsidRPr="00F51586" w:rsidRDefault="00495EDA" w:rsidP="001E6C1E">
            <w:pPr>
              <w:pStyle w:val="111"/>
              <w:jc w:val="left"/>
              <w:rPr>
                <w:rFonts w:eastAsia="Calibri"/>
              </w:rPr>
            </w:pPr>
            <w:r w:rsidRPr="00F51586">
              <w:rPr>
                <w:rFonts w:eastAsia="Calibri"/>
              </w:rPr>
              <w:t>Убыль жилищного фонда</w:t>
            </w:r>
          </w:p>
        </w:tc>
        <w:tc>
          <w:tcPr>
            <w:tcW w:w="974" w:type="pct"/>
            <w:vAlign w:val="center"/>
          </w:tcPr>
          <w:p w14:paraId="22F902F4" w14:textId="77777777" w:rsidR="00495EDA" w:rsidRPr="00F51586" w:rsidRDefault="00495EDA" w:rsidP="001E6C1E">
            <w:pPr>
              <w:pStyle w:val="111"/>
              <w:rPr>
                <w:rFonts w:eastAsia="Calibri"/>
              </w:rPr>
            </w:pPr>
            <w:r w:rsidRPr="00F51586">
              <w:rPr>
                <w:rFonts w:eastAsia="Calibri"/>
              </w:rPr>
              <w:t>тыс. кв. м общей площади</w:t>
            </w:r>
          </w:p>
        </w:tc>
        <w:tc>
          <w:tcPr>
            <w:tcW w:w="719" w:type="pct"/>
            <w:vAlign w:val="center"/>
          </w:tcPr>
          <w:p w14:paraId="45F315A5" w14:textId="77777777" w:rsidR="00495EDA" w:rsidRPr="00F51586" w:rsidRDefault="00495EDA" w:rsidP="00A57612">
            <w:pPr>
              <w:pStyle w:val="111"/>
              <w:rPr>
                <w:rFonts w:eastAsia="Calibri"/>
              </w:rPr>
            </w:pPr>
            <w:r w:rsidRPr="00F51586">
              <w:rPr>
                <w:rFonts w:eastAsia="Calibri"/>
              </w:rPr>
              <w:t>3,7</w:t>
            </w:r>
          </w:p>
        </w:tc>
        <w:tc>
          <w:tcPr>
            <w:tcW w:w="629" w:type="pct"/>
            <w:vAlign w:val="center"/>
          </w:tcPr>
          <w:p w14:paraId="19922DF7" w14:textId="77777777" w:rsidR="00495EDA" w:rsidRPr="00F51586" w:rsidRDefault="00495EDA" w:rsidP="00A57612">
            <w:pPr>
              <w:pStyle w:val="111"/>
              <w:rPr>
                <w:rFonts w:eastAsia="Calibri"/>
              </w:rPr>
            </w:pPr>
            <w:r w:rsidRPr="00F51586">
              <w:rPr>
                <w:rFonts w:eastAsia="Calibri"/>
              </w:rPr>
              <w:t>3,7</w:t>
            </w:r>
          </w:p>
        </w:tc>
      </w:tr>
      <w:tr w:rsidR="00F51586" w:rsidRPr="00F51586" w14:paraId="51F21203" w14:textId="77777777" w:rsidTr="001E6C1E">
        <w:trPr>
          <w:cantSplit/>
          <w:trHeight w:val="20"/>
          <w:jc w:val="center"/>
        </w:trPr>
        <w:tc>
          <w:tcPr>
            <w:tcW w:w="382" w:type="pct"/>
            <w:vAlign w:val="center"/>
          </w:tcPr>
          <w:p w14:paraId="70C801DA" w14:textId="77777777" w:rsidR="00495EDA" w:rsidRPr="00F51586" w:rsidRDefault="00495EDA" w:rsidP="001E6C1E">
            <w:pPr>
              <w:pStyle w:val="111"/>
              <w:rPr>
                <w:rFonts w:eastAsia="Calibri"/>
              </w:rPr>
            </w:pPr>
            <w:r w:rsidRPr="00F51586">
              <w:rPr>
                <w:rFonts w:eastAsia="Calibri"/>
              </w:rPr>
              <w:t>6</w:t>
            </w:r>
          </w:p>
        </w:tc>
        <w:tc>
          <w:tcPr>
            <w:tcW w:w="2296" w:type="pct"/>
            <w:vAlign w:val="center"/>
          </w:tcPr>
          <w:p w14:paraId="43FC010E" w14:textId="77777777" w:rsidR="00495EDA" w:rsidRPr="00F51586" w:rsidRDefault="00495EDA" w:rsidP="001E6C1E">
            <w:pPr>
              <w:pStyle w:val="111"/>
              <w:jc w:val="left"/>
              <w:rPr>
                <w:rFonts w:eastAsia="Calibri"/>
              </w:rPr>
            </w:pPr>
            <w:r w:rsidRPr="00F51586">
              <w:rPr>
                <w:rFonts w:eastAsia="Calibri"/>
              </w:rPr>
              <w:t>Существующий сохраняемый жилищный фонд</w:t>
            </w:r>
          </w:p>
        </w:tc>
        <w:tc>
          <w:tcPr>
            <w:tcW w:w="974" w:type="pct"/>
            <w:vAlign w:val="center"/>
          </w:tcPr>
          <w:p w14:paraId="35C14F7A" w14:textId="77777777" w:rsidR="00495EDA" w:rsidRPr="00F51586" w:rsidRDefault="00495EDA" w:rsidP="001E6C1E">
            <w:pPr>
              <w:pStyle w:val="111"/>
              <w:rPr>
                <w:rFonts w:eastAsia="Calibri"/>
              </w:rPr>
            </w:pPr>
            <w:r w:rsidRPr="00F51586">
              <w:rPr>
                <w:rFonts w:eastAsia="Calibri"/>
              </w:rPr>
              <w:t>тыс. кв. м общей площади</w:t>
            </w:r>
          </w:p>
        </w:tc>
        <w:tc>
          <w:tcPr>
            <w:tcW w:w="719" w:type="pct"/>
            <w:vAlign w:val="center"/>
          </w:tcPr>
          <w:p w14:paraId="5412C98B" w14:textId="77777777" w:rsidR="00495EDA" w:rsidRPr="00F51586" w:rsidRDefault="00495EDA" w:rsidP="00A57612">
            <w:pPr>
              <w:pStyle w:val="111"/>
              <w:rPr>
                <w:rFonts w:eastAsia="Calibri"/>
              </w:rPr>
            </w:pPr>
            <w:r w:rsidRPr="00F51586">
              <w:rPr>
                <w:rFonts w:eastAsia="Calibri"/>
              </w:rPr>
              <w:t>937,7</w:t>
            </w:r>
          </w:p>
        </w:tc>
        <w:tc>
          <w:tcPr>
            <w:tcW w:w="629" w:type="pct"/>
            <w:vAlign w:val="center"/>
          </w:tcPr>
          <w:p w14:paraId="6FCACB9C" w14:textId="77777777" w:rsidR="00495EDA" w:rsidRPr="00F51586" w:rsidRDefault="00495EDA" w:rsidP="00A57612">
            <w:pPr>
              <w:pStyle w:val="111"/>
              <w:rPr>
                <w:rFonts w:eastAsia="Calibri"/>
              </w:rPr>
            </w:pPr>
            <w:r w:rsidRPr="00F51586">
              <w:rPr>
                <w:rFonts w:eastAsia="Calibri"/>
              </w:rPr>
              <w:t>937,7</w:t>
            </w:r>
          </w:p>
        </w:tc>
      </w:tr>
      <w:tr w:rsidR="00F51586" w:rsidRPr="00F51586" w14:paraId="148BCE5D" w14:textId="77777777" w:rsidTr="001E6C1E">
        <w:trPr>
          <w:cantSplit/>
          <w:trHeight w:val="20"/>
          <w:jc w:val="center"/>
        </w:trPr>
        <w:tc>
          <w:tcPr>
            <w:tcW w:w="382" w:type="pct"/>
            <w:vAlign w:val="center"/>
          </w:tcPr>
          <w:p w14:paraId="4EA9DE1F" w14:textId="77777777" w:rsidR="00495EDA" w:rsidRPr="00F51586" w:rsidRDefault="00495EDA" w:rsidP="001E6C1E">
            <w:pPr>
              <w:pStyle w:val="111"/>
              <w:rPr>
                <w:rFonts w:eastAsia="Calibri"/>
              </w:rPr>
            </w:pPr>
            <w:r w:rsidRPr="00F51586">
              <w:rPr>
                <w:rFonts w:eastAsia="Calibri"/>
              </w:rPr>
              <w:t>7</w:t>
            </w:r>
          </w:p>
        </w:tc>
        <w:tc>
          <w:tcPr>
            <w:tcW w:w="2296" w:type="pct"/>
            <w:vAlign w:val="center"/>
          </w:tcPr>
          <w:p w14:paraId="65BB2DB7" w14:textId="77777777" w:rsidR="00495EDA" w:rsidRPr="00F51586" w:rsidRDefault="00495EDA" w:rsidP="001E6C1E">
            <w:pPr>
              <w:pStyle w:val="111"/>
              <w:jc w:val="left"/>
              <w:rPr>
                <w:rFonts w:eastAsia="Calibri"/>
              </w:rPr>
            </w:pPr>
            <w:r w:rsidRPr="00F51586">
              <w:rPr>
                <w:rFonts w:eastAsia="Calibri"/>
              </w:rPr>
              <w:t>Объем нового жилищного строительства</w:t>
            </w:r>
          </w:p>
        </w:tc>
        <w:tc>
          <w:tcPr>
            <w:tcW w:w="974" w:type="pct"/>
            <w:vAlign w:val="center"/>
          </w:tcPr>
          <w:p w14:paraId="58D5B93E" w14:textId="77777777" w:rsidR="00495EDA" w:rsidRPr="00F51586" w:rsidRDefault="00495EDA" w:rsidP="001E6C1E">
            <w:pPr>
              <w:pStyle w:val="111"/>
              <w:rPr>
                <w:rFonts w:eastAsia="Calibri"/>
              </w:rPr>
            </w:pPr>
            <w:r w:rsidRPr="00F51586">
              <w:rPr>
                <w:rFonts w:eastAsia="Calibri"/>
              </w:rPr>
              <w:t>тыс. кв. м общей площади</w:t>
            </w:r>
          </w:p>
        </w:tc>
        <w:tc>
          <w:tcPr>
            <w:tcW w:w="719" w:type="pct"/>
            <w:vAlign w:val="center"/>
          </w:tcPr>
          <w:p w14:paraId="1A3071B7" w14:textId="77777777" w:rsidR="00495EDA" w:rsidRPr="00F51586" w:rsidRDefault="00495EDA" w:rsidP="00A57612">
            <w:pPr>
              <w:pStyle w:val="111"/>
              <w:rPr>
                <w:rFonts w:eastAsia="Calibri"/>
              </w:rPr>
            </w:pPr>
            <w:r w:rsidRPr="00F51586">
              <w:rPr>
                <w:rFonts w:eastAsia="Calibri"/>
              </w:rPr>
              <w:t>82,1</w:t>
            </w:r>
          </w:p>
        </w:tc>
        <w:tc>
          <w:tcPr>
            <w:tcW w:w="629" w:type="pct"/>
            <w:vAlign w:val="center"/>
          </w:tcPr>
          <w:p w14:paraId="4F874C6D" w14:textId="77777777" w:rsidR="00495EDA" w:rsidRPr="00F51586" w:rsidRDefault="00495EDA" w:rsidP="00A57612">
            <w:pPr>
              <w:pStyle w:val="111"/>
              <w:rPr>
                <w:rFonts w:eastAsia="Calibri"/>
                <w:lang w:val="en-US"/>
              </w:rPr>
            </w:pPr>
            <w:r w:rsidRPr="00F51586">
              <w:rPr>
                <w:rFonts w:eastAsia="Calibri"/>
              </w:rPr>
              <w:t>123,3</w:t>
            </w:r>
          </w:p>
        </w:tc>
      </w:tr>
      <w:tr w:rsidR="00F51586" w:rsidRPr="00F51586" w14:paraId="62649619" w14:textId="77777777" w:rsidTr="001E6C1E">
        <w:trPr>
          <w:cantSplit/>
          <w:trHeight w:val="20"/>
          <w:jc w:val="center"/>
        </w:trPr>
        <w:tc>
          <w:tcPr>
            <w:tcW w:w="382" w:type="pct"/>
            <w:vAlign w:val="center"/>
          </w:tcPr>
          <w:p w14:paraId="52787451" w14:textId="77777777" w:rsidR="00495EDA" w:rsidRPr="00F51586" w:rsidRDefault="00495EDA" w:rsidP="001E6C1E">
            <w:pPr>
              <w:pStyle w:val="111"/>
              <w:rPr>
                <w:rFonts w:eastAsia="Calibri"/>
              </w:rPr>
            </w:pPr>
          </w:p>
        </w:tc>
        <w:tc>
          <w:tcPr>
            <w:tcW w:w="2296" w:type="pct"/>
            <w:vAlign w:val="center"/>
          </w:tcPr>
          <w:p w14:paraId="7213198B" w14:textId="77777777" w:rsidR="00495EDA" w:rsidRPr="00F51586" w:rsidRDefault="00495EDA" w:rsidP="001E6C1E">
            <w:pPr>
              <w:pStyle w:val="111"/>
              <w:jc w:val="left"/>
              <w:rPr>
                <w:rFonts w:eastAsia="Calibri"/>
              </w:rPr>
            </w:pPr>
            <w:r w:rsidRPr="00F51586">
              <w:rPr>
                <w:rFonts w:eastAsia="Calibri"/>
              </w:rPr>
              <w:t>в том числе:</w:t>
            </w:r>
          </w:p>
        </w:tc>
        <w:tc>
          <w:tcPr>
            <w:tcW w:w="974" w:type="pct"/>
            <w:vAlign w:val="center"/>
          </w:tcPr>
          <w:p w14:paraId="61C7ECB2" w14:textId="77777777" w:rsidR="00495EDA" w:rsidRPr="00F51586" w:rsidRDefault="00495EDA" w:rsidP="001E6C1E">
            <w:pPr>
              <w:pStyle w:val="111"/>
              <w:rPr>
                <w:rFonts w:eastAsia="Calibri"/>
              </w:rPr>
            </w:pPr>
          </w:p>
        </w:tc>
        <w:tc>
          <w:tcPr>
            <w:tcW w:w="719" w:type="pct"/>
            <w:vAlign w:val="center"/>
          </w:tcPr>
          <w:p w14:paraId="4DD0449A" w14:textId="77777777" w:rsidR="00495EDA" w:rsidRPr="00F51586" w:rsidRDefault="00495EDA" w:rsidP="00A57612">
            <w:pPr>
              <w:pStyle w:val="111"/>
              <w:rPr>
                <w:rFonts w:eastAsia="Calibri"/>
              </w:rPr>
            </w:pPr>
          </w:p>
        </w:tc>
        <w:tc>
          <w:tcPr>
            <w:tcW w:w="629" w:type="pct"/>
            <w:vAlign w:val="center"/>
          </w:tcPr>
          <w:p w14:paraId="49E49CEA" w14:textId="77777777" w:rsidR="00495EDA" w:rsidRPr="00F51586" w:rsidRDefault="00495EDA" w:rsidP="00A57612">
            <w:pPr>
              <w:pStyle w:val="111"/>
              <w:rPr>
                <w:rFonts w:eastAsia="Calibri"/>
              </w:rPr>
            </w:pPr>
          </w:p>
        </w:tc>
      </w:tr>
      <w:tr w:rsidR="00F51586" w:rsidRPr="00F51586" w14:paraId="7E2391E4" w14:textId="77777777" w:rsidTr="001E6C1E">
        <w:trPr>
          <w:cantSplit/>
          <w:trHeight w:val="20"/>
          <w:jc w:val="center"/>
        </w:trPr>
        <w:tc>
          <w:tcPr>
            <w:tcW w:w="382" w:type="pct"/>
            <w:vAlign w:val="center"/>
          </w:tcPr>
          <w:p w14:paraId="47DF15CC" w14:textId="77777777" w:rsidR="00495EDA" w:rsidRPr="00F51586" w:rsidRDefault="00495EDA" w:rsidP="001E6C1E">
            <w:pPr>
              <w:pStyle w:val="111"/>
              <w:rPr>
                <w:rFonts w:eastAsia="Calibri"/>
              </w:rPr>
            </w:pPr>
            <w:r w:rsidRPr="00F51586">
              <w:rPr>
                <w:rFonts w:eastAsia="Calibri"/>
              </w:rPr>
              <w:t>7.1</w:t>
            </w:r>
          </w:p>
        </w:tc>
        <w:tc>
          <w:tcPr>
            <w:tcW w:w="2296" w:type="pct"/>
            <w:vAlign w:val="center"/>
          </w:tcPr>
          <w:p w14:paraId="54540F58" w14:textId="77777777" w:rsidR="00495EDA" w:rsidRPr="00F51586" w:rsidRDefault="00495EDA" w:rsidP="001E6C1E">
            <w:pPr>
              <w:pStyle w:val="111"/>
              <w:jc w:val="left"/>
              <w:rPr>
                <w:rFonts w:eastAsia="Calibri"/>
              </w:rPr>
            </w:pPr>
            <w:r w:rsidRPr="00F51586">
              <w:rPr>
                <w:rFonts w:eastAsia="Calibri"/>
              </w:rPr>
              <w:t xml:space="preserve">Многоэтажные жилые дома (9 </w:t>
            </w:r>
            <w:proofErr w:type="spellStart"/>
            <w:r w:rsidRPr="00F51586">
              <w:rPr>
                <w:rFonts w:eastAsia="Calibri"/>
              </w:rPr>
              <w:t>эт</w:t>
            </w:r>
            <w:proofErr w:type="spellEnd"/>
            <w:r w:rsidRPr="00F51586">
              <w:rPr>
                <w:rFonts w:eastAsia="Calibri"/>
              </w:rPr>
              <w:t>.)</w:t>
            </w:r>
          </w:p>
        </w:tc>
        <w:tc>
          <w:tcPr>
            <w:tcW w:w="974" w:type="pct"/>
            <w:vAlign w:val="center"/>
          </w:tcPr>
          <w:p w14:paraId="37DD93D0" w14:textId="77777777" w:rsidR="00495EDA" w:rsidRPr="00F51586" w:rsidRDefault="00495EDA" w:rsidP="001E6C1E">
            <w:pPr>
              <w:pStyle w:val="111"/>
              <w:rPr>
                <w:rFonts w:eastAsia="Calibri"/>
              </w:rPr>
            </w:pPr>
            <w:r w:rsidRPr="00F51586">
              <w:rPr>
                <w:rFonts w:eastAsia="Calibri"/>
              </w:rPr>
              <w:t>тыс. кв. м общей площади</w:t>
            </w:r>
          </w:p>
        </w:tc>
        <w:tc>
          <w:tcPr>
            <w:tcW w:w="719" w:type="pct"/>
            <w:vAlign w:val="center"/>
          </w:tcPr>
          <w:p w14:paraId="4A7C5B2B" w14:textId="77777777" w:rsidR="00495EDA" w:rsidRPr="00F51586" w:rsidRDefault="00495EDA" w:rsidP="00A57612">
            <w:pPr>
              <w:pStyle w:val="111"/>
              <w:rPr>
                <w:rFonts w:eastAsia="Calibri"/>
              </w:rPr>
            </w:pPr>
            <w:r w:rsidRPr="00F51586">
              <w:rPr>
                <w:rFonts w:eastAsia="Calibri"/>
              </w:rPr>
              <w:t>28,0</w:t>
            </w:r>
          </w:p>
        </w:tc>
        <w:tc>
          <w:tcPr>
            <w:tcW w:w="629" w:type="pct"/>
            <w:vAlign w:val="center"/>
          </w:tcPr>
          <w:p w14:paraId="1FC25AD6" w14:textId="77777777" w:rsidR="00495EDA" w:rsidRPr="00F51586" w:rsidRDefault="00495EDA" w:rsidP="00A57612">
            <w:pPr>
              <w:pStyle w:val="111"/>
              <w:rPr>
                <w:rFonts w:eastAsia="Calibri"/>
                <w:lang w:val="en-US"/>
              </w:rPr>
            </w:pPr>
            <w:r w:rsidRPr="00F51586">
              <w:rPr>
                <w:rFonts w:eastAsia="Calibri"/>
              </w:rPr>
              <w:t>28,0</w:t>
            </w:r>
          </w:p>
        </w:tc>
      </w:tr>
      <w:tr w:rsidR="00F51586" w:rsidRPr="00F51586" w14:paraId="70EBC617" w14:textId="77777777" w:rsidTr="001E6C1E">
        <w:trPr>
          <w:cantSplit/>
          <w:trHeight w:val="20"/>
          <w:jc w:val="center"/>
        </w:trPr>
        <w:tc>
          <w:tcPr>
            <w:tcW w:w="382" w:type="pct"/>
            <w:vAlign w:val="center"/>
          </w:tcPr>
          <w:p w14:paraId="35A0C2FA" w14:textId="77777777" w:rsidR="00495EDA" w:rsidRPr="00F51586" w:rsidRDefault="00495EDA" w:rsidP="001E6C1E">
            <w:pPr>
              <w:pStyle w:val="111"/>
              <w:rPr>
                <w:rFonts w:eastAsia="Calibri"/>
              </w:rPr>
            </w:pPr>
            <w:r w:rsidRPr="00F51586">
              <w:rPr>
                <w:rFonts w:eastAsia="Calibri"/>
              </w:rPr>
              <w:t>7.2</w:t>
            </w:r>
          </w:p>
        </w:tc>
        <w:tc>
          <w:tcPr>
            <w:tcW w:w="2296" w:type="pct"/>
            <w:vAlign w:val="center"/>
          </w:tcPr>
          <w:p w14:paraId="7364C111" w14:textId="77777777" w:rsidR="00495EDA" w:rsidRPr="00F51586" w:rsidRDefault="00495EDA" w:rsidP="001E6C1E">
            <w:pPr>
              <w:pStyle w:val="111"/>
              <w:jc w:val="left"/>
              <w:rPr>
                <w:rFonts w:eastAsia="Calibri"/>
              </w:rPr>
            </w:pPr>
            <w:proofErr w:type="spellStart"/>
            <w:r w:rsidRPr="00F51586">
              <w:rPr>
                <w:rFonts w:eastAsia="Calibri"/>
              </w:rPr>
              <w:t>Среднеэтажные</w:t>
            </w:r>
            <w:proofErr w:type="spellEnd"/>
            <w:r w:rsidRPr="00F51586">
              <w:rPr>
                <w:rFonts w:eastAsia="Calibri"/>
              </w:rPr>
              <w:t xml:space="preserve"> жилые дома (5-8 </w:t>
            </w:r>
            <w:proofErr w:type="spellStart"/>
            <w:r w:rsidRPr="00F51586">
              <w:rPr>
                <w:rFonts w:eastAsia="Calibri"/>
              </w:rPr>
              <w:t>эт</w:t>
            </w:r>
            <w:proofErr w:type="spellEnd"/>
            <w:r w:rsidRPr="00F51586">
              <w:rPr>
                <w:rFonts w:eastAsia="Calibri"/>
              </w:rPr>
              <w:t>.)</w:t>
            </w:r>
          </w:p>
        </w:tc>
        <w:tc>
          <w:tcPr>
            <w:tcW w:w="974" w:type="pct"/>
            <w:vAlign w:val="center"/>
          </w:tcPr>
          <w:p w14:paraId="7B4F979E" w14:textId="77777777" w:rsidR="00495EDA" w:rsidRPr="00F51586" w:rsidRDefault="00495EDA" w:rsidP="001E6C1E">
            <w:pPr>
              <w:pStyle w:val="111"/>
              <w:rPr>
                <w:rFonts w:eastAsia="Calibri"/>
              </w:rPr>
            </w:pPr>
            <w:r w:rsidRPr="00F51586">
              <w:rPr>
                <w:rFonts w:eastAsia="Calibri"/>
              </w:rPr>
              <w:t>тыс. кв. м общей площади</w:t>
            </w:r>
          </w:p>
        </w:tc>
        <w:tc>
          <w:tcPr>
            <w:tcW w:w="719" w:type="pct"/>
            <w:vAlign w:val="center"/>
          </w:tcPr>
          <w:p w14:paraId="37787EB6" w14:textId="77777777" w:rsidR="00495EDA" w:rsidRPr="00F51586" w:rsidRDefault="00495EDA" w:rsidP="00A57612">
            <w:pPr>
              <w:pStyle w:val="111"/>
              <w:rPr>
                <w:rFonts w:eastAsia="Calibri"/>
              </w:rPr>
            </w:pPr>
            <w:r w:rsidRPr="00F51586">
              <w:rPr>
                <w:rFonts w:eastAsia="Calibri"/>
              </w:rPr>
              <w:t>2,8</w:t>
            </w:r>
          </w:p>
        </w:tc>
        <w:tc>
          <w:tcPr>
            <w:tcW w:w="629" w:type="pct"/>
            <w:vAlign w:val="center"/>
          </w:tcPr>
          <w:p w14:paraId="24A1DEC4" w14:textId="77777777" w:rsidR="00495EDA" w:rsidRPr="00F51586" w:rsidRDefault="00495EDA" w:rsidP="00A57612">
            <w:pPr>
              <w:pStyle w:val="111"/>
              <w:rPr>
                <w:rFonts w:eastAsia="Calibri"/>
                <w:lang w:val="en-US"/>
              </w:rPr>
            </w:pPr>
            <w:r w:rsidRPr="00F51586">
              <w:rPr>
                <w:rFonts w:eastAsia="Calibri"/>
              </w:rPr>
              <w:t>11,8</w:t>
            </w:r>
          </w:p>
        </w:tc>
      </w:tr>
      <w:tr w:rsidR="00F51586" w:rsidRPr="00F51586" w14:paraId="696EA467" w14:textId="77777777" w:rsidTr="001E6C1E">
        <w:trPr>
          <w:cantSplit/>
          <w:trHeight w:val="20"/>
          <w:jc w:val="center"/>
        </w:trPr>
        <w:tc>
          <w:tcPr>
            <w:tcW w:w="382" w:type="pct"/>
            <w:vAlign w:val="center"/>
          </w:tcPr>
          <w:p w14:paraId="201B45BC" w14:textId="77777777" w:rsidR="00495EDA" w:rsidRPr="00F51586" w:rsidRDefault="00495EDA" w:rsidP="001E6C1E">
            <w:pPr>
              <w:pStyle w:val="111"/>
              <w:rPr>
                <w:rFonts w:eastAsia="Calibri"/>
              </w:rPr>
            </w:pPr>
            <w:r w:rsidRPr="00F51586">
              <w:rPr>
                <w:rFonts w:eastAsia="Calibri"/>
              </w:rPr>
              <w:t>7.3</w:t>
            </w:r>
          </w:p>
        </w:tc>
        <w:tc>
          <w:tcPr>
            <w:tcW w:w="2296" w:type="pct"/>
            <w:vAlign w:val="center"/>
          </w:tcPr>
          <w:p w14:paraId="514F0DFE" w14:textId="77777777" w:rsidR="00495EDA" w:rsidRPr="00F51586" w:rsidRDefault="00495EDA" w:rsidP="001E6C1E">
            <w:pPr>
              <w:pStyle w:val="111"/>
              <w:jc w:val="left"/>
              <w:rPr>
                <w:rFonts w:eastAsia="Calibri"/>
              </w:rPr>
            </w:pPr>
            <w:r w:rsidRPr="00F51586">
              <w:rPr>
                <w:rFonts w:eastAsia="Calibri"/>
              </w:rPr>
              <w:t>Малоэтажные жилые дома до 4 этажей</w:t>
            </w:r>
          </w:p>
        </w:tc>
        <w:tc>
          <w:tcPr>
            <w:tcW w:w="974" w:type="pct"/>
            <w:vAlign w:val="center"/>
          </w:tcPr>
          <w:p w14:paraId="60D8BB2A" w14:textId="77777777" w:rsidR="00495EDA" w:rsidRPr="00F51586" w:rsidRDefault="00495EDA" w:rsidP="001E6C1E">
            <w:pPr>
              <w:pStyle w:val="111"/>
              <w:rPr>
                <w:rFonts w:eastAsia="Calibri"/>
              </w:rPr>
            </w:pPr>
            <w:r w:rsidRPr="00F51586">
              <w:rPr>
                <w:rFonts w:eastAsia="Calibri"/>
              </w:rPr>
              <w:t>тыс. кв. м общей площади</w:t>
            </w:r>
          </w:p>
        </w:tc>
        <w:tc>
          <w:tcPr>
            <w:tcW w:w="719" w:type="pct"/>
            <w:vAlign w:val="center"/>
          </w:tcPr>
          <w:p w14:paraId="759117B1" w14:textId="77777777" w:rsidR="00495EDA" w:rsidRPr="00F51586" w:rsidRDefault="00495EDA" w:rsidP="00A57612">
            <w:pPr>
              <w:pStyle w:val="111"/>
              <w:rPr>
                <w:rFonts w:eastAsia="Calibri"/>
              </w:rPr>
            </w:pPr>
            <w:r w:rsidRPr="00F51586">
              <w:rPr>
                <w:rFonts w:eastAsia="Calibri"/>
              </w:rPr>
              <w:t>8,6</w:t>
            </w:r>
          </w:p>
        </w:tc>
        <w:tc>
          <w:tcPr>
            <w:tcW w:w="629" w:type="pct"/>
            <w:vAlign w:val="center"/>
          </w:tcPr>
          <w:p w14:paraId="5A46CE8C" w14:textId="77777777" w:rsidR="00495EDA" w:rsidRPr="00F51586" w:rsidRDefault="00495EDA" w:rsidP="00A57612">
            <w:pPr>
              <w:pStyle w:val="111"/>
              <w:rPr>
                <w:rFonts w:eastAsia="Calibri"/>
                <w:lang w:val="en-US"/>
              </w:rPr>
            </w:pPr>
            <w:r w:rsidRPr="00F51586">
              <w:rPr>
                <w:rFonts w:eastAsia="Calibri"/>
              </w:rPr>
              <w:t>18,3</w:t>
            </w:r>
          </w:p>
        </w:tc>
      </w:tr>
      <w:tr w:rsidR="00F51586" w:rsidRPr="00F51586" w14:paraId="528316C0" w14:textId="77777777" w:rsidTr="001E6C1E">
        <w:trPr>
          <w:cantSplit/>
          <w:trHeight w:val="20"/>
          <w:jc w:val="center"/>
        </w:trPr>
        <w:tc>
          <w:tcPr>
            <w:tcW w:w="382" w:type="pct"/>
            <w:vAlign w:val="center"/>
          </w:tcPr>
          <w:p w14:paraId="54A5F190" w14:textId="77777777" w:rsidR="00495EDA" w:rsidRPr="00F51586" w:rsidRDefault="00495EDA" w:rsidP="001E6C1E">
            <w:pPr>
              <w:pStyle w:val="111"/>
              <w:rPr>
                <w:rFonts w:eastAsia="Calibri"/>
              </w:rPr>
            </w:pPr>
            <w:r w:rsidRPr="00F51586">
              <w:rPr>
                <w:rFonts w:eastAsia="Calibri"/>
              </w:rPr>
              <w:t>7.4</w:t>
            </w:r>
          </w:p>
        </w:tc>
        <w:tc>
          <w:tcPr>
            <w:tcW w:w="2296" w:type="pct"/>
            <w:vAlign w:val="center"/>
          </w:tcPr>
          <w:p w14:paraId="7D30FB99" w14:textId="77777777" w:rsidR="00495EDA" w:rsidRPr="00F51586" w:rsidRDefault="00495EDA" w:rsidP="001E6C1E">
            <w:pPr>
              <w:pStyle w:val="111"/>
              <w:jc w:val="left"/>
              <w:rPr>
                <w:rFonts w:eastAsia="Calibri"/>
              </w:rPr>
            </w:pPr>
            <w:r w:rsidRPr="00F51586">
              <w:rPr>
                <w:rFonts w:eastAsia="Calibri"/>
              </w:rPr>
              <w:t>Индивидуальные жилые дома с участками</w:t>
            </w:r>
          </w:p>
        </w:tc>
        <w:tc>
          <w:tcPr>
            <w:tcW w:w="974" w:type="pct"/>
            <w:vAlign w:val="center"/>
          </w:tcPr>
          <w:p w14:paraId="5B311810" w14:textId="77777777" w:rsidR="00495EDA" w:rsidRPr="00F51586" w:rsidRDefault="00495EDA" w:rsidP="001E6C1E">
            <w:pPr>
              <w:pStyle w:val="111"/>
              <w:rPr>
                <w:rFonts w:eastAsia="Calibri"/>
              </w:rPr>
            </w:pPr>
            <w:r w:rsidRPr="00F51586">
              <w:rPr>
                <w:rFonts w:eastAsia="Calibri"/>
              </w:rPr>
              <w:t>тыс. кв. м общей площади</w:t>
            </w:r>
          </w:p>
        </w:tc>
        <w:tc>
          <w:tcPr>
            <w:tcW w:w="719" w:type="pct"/>
            <w:vAlign w:val="center"/>
          </w:tcPr>
          <w:p w14:paraId="057504D8" w14:textId="77777777" w:rsidR="00495EDA" w:rsidRPr="00F51586" w:rsidRDefault="00495EDA" w:rsidP="00A57612">
            <w:pPr>
              <w:pStyle w:val="111"/>
              <w:rPr>
                <w:rFonts w:eastAsia="Calibri"/>
              </w:rPr>
            </w:pPr>
            <w:r w:rsidRPr="00F51586">
              <w:rPr>
                <w:rFonts w:eastAsia="Calibri"/>
              </w:rPr>
              <w:t>42,7</w:t>
            </w:r>
          </w:p>
        </w:tc>
        <w:tc>
          <w:tcPr>
            <w:tcW w:w="629" w:type="pct"/>
            <w:vAlign w:val="center"/>
          </w:tcPr>
          <w:p w14:paraId="75477C93" w14:textId="77777777" w:rsidR="00495EDA" w:rsidRPr="00F51586" w:rsidRDefault="00495EDA" w:rsidP="00A57612">
            <w:pPr>
              <w:pStyle w:val="111"/>
              <w:rPr>
                <w:rFonts w:eastAsia="Calibri"/>
                <w:lang w:val="en-US"/>
              </w:rPr>
            </w:pPr>
            <w:r w:rsidRPr="00F51586">
              <w:rPr>
                <w:rFonts w:eastAsia="Calibri"/>
              </w:rPr>
              <w:t>65,</w:t>
            </w:r>
            <w:r w:rsidRPr="00F51586">
              <w:rPr>
                <w:rFonts w:eastAsia="Calibri"/>
                <w:lang w:val="en-US"/>
              </w:rPr>
              <w:t>2</w:t>
            </w:r>
          </w:p>
        </w:tc>
      </w:tr>
      <w:tr w:rsidR="00F51586" w:rsidRPr="00F51586" w14:paraId="67E2ABC6" w14:textId="77777777" w:rsidTr="001E6C1E">
        <w:trPr>
          <w:cantSplit/>
          <w:trHeight w:val="20"/>
          <w:jc w:val="center"/>
        </w:trPr>
        <w:tc>
          <w:tcPr>
            <w:tcW w:w="382" w:type="pct"/>
            <w:vAlign w:val="center"/>
          </w:tcPr>
          <w:p w14:paraId="0A0CADA1" w14:textId="77777777" w:rsidR="00495EDA" w:rsidRPr="00F51586" w:rsidRDefault="00495EDA" w:rsidP="001E6C1E">
            <w:pPr>
              <w:pStyle w:val="111"/>
              <w:rPr>
                <w:rFonts w:eastAsia="Calibri"/>
              </w:rPr>
            </w:pPr>
            <w:r w:rsidRPr="00F51586">
              <w:rPr>
                <w:rFonts w:eastAsia="Calibri"/>
              </w:rPr>
              <w:t>8</w:t>
            </w:r>
          </w:p>
        </w:tc>
        <w:tc>
          <w:tcPr>
            <w:tcW w:w="2296" w:type="pct"/>
            <w:vAlign w:val="center"/>
          </w:tcPr>
          <w:p w14:paraId="236D9FDB" w14:textId="77777777" w:rsidR="00495EDA" w:rsidRPr="00F51586" w:rsidRDefault="00495EDA" w:rsidP="001E6C1E">
            <w:pPr>
              <w:pStyle w:val="111"/>
              <w:jc w:val="left"/>
              <w:rPr>
                <w:rFonts w:eastAsia="Calibri"/>
              </w:rPr>
            </w:pPr>
            <w:r w:rsidRPr="00F51586">
              <w:rPr>
                <w:rFonts w:eastAsia="Calibri"/>
              </w:rPr>
              <w:t>Требуемые территории для размещения нового жилищного строительства – всего</w:t>
            </w:r>
          </w:p>
        </w:tc>
        <w:tc>
          <w:tcPr>
            <w:tcW w:w="974" w:type="pct"/>
            <w:vAlign w:val="center"/>
          </w:tcPr>
          <w:p w14:paraId="3F9A4809" w14:textId="77777777" w:rsidR="00495EDA" w:rsidRPr="00F51586" w:rsidRDefault="00495EDA" w:rsidP="001E6C1E">
            <w:pPr>
              <w:pStyle w:val="111"/>
              <w:rPr>
                <w:rFonts w:eastAsia="Calibri"/>
              </w:rPr>
            </w:pPr>
            <w:r w:rsidRPr="00F51586">
              <w:rPr>
                <w:rFonts w:eastAsia="Calibri"/>
              </w:rPr>
              <w:t>га</w:t>
            </w:r>
          </w:p>
        </w:tc>
        <w:tc>
          <w:tcPr>
            <w:tcW w:w="719" w:type="pct"/>
            <w:vAlign w:val="center"/>
          </w:tcPr>
          <w:p w14:paraId="1CCA52F2" w14:textId="77777777" w:rsidR="00495EDA" w:rsidRPr="00F51586" w:rsidRDefault="00495EDA" w:rsidP="00A57612">
            <w:pPr>
              <w:pStyle w:val="111"/>
              <w:rPr>
                <w:rFonts w:eastAsia="Calibri"/>
              </w:rPr>
            </w:pPr>
            <w:r w:rsidRPr="00F51586">
              <w:rPr>
                <w:rFonts w:eastAsia="Calibri"/>
              </w:rPr>
              <w:t>48,6</w:t>
            </w:r>
          </w:p>
        </w:tc>
        <w:tc>
          <w:tcPr>
            <w:tcW w:w="629" w:type="pct"/>
            <w:vAlign w:val="center"/>
          </w:tcPr>
          <w:p w14:paraId="18DCC0F1" w14:textId="77777777" w:rsidR="00495EDA" w:rsidRPr="00F51586" w:rsidRDefault="00495EDA" w:rsidP="00A57612">
            <w:pPr>
              <w:pStyle w:val="111"/>
              <w:rPr>
                <w:rFonts w:eastAsia="Calibri"/>
                <w:lang w:val="en-US"/>
              </w:rPr>
            </w:pPr>
            <w:r w:rsidRPr="00F51586">
              <w:rPr>
                <w:rFonts w:eastAsia="Calibri"/>
              </w:rPr>
              <w:t>75,2</w:t>
            </w:r>
          </w:p>
        </w:tc>
      </w:tr>
      <w:tr w:rsidR="00F51586" w:rsidRPr="00F51586" w14:paraId="7DF47979" w14:textId="77777777" w:rsidTr="001E6C1E">
        <w:trPr>
          <w:cantSplit/>
          <w:trHeight w:val="20"/>
          <w:jc w:val="center"/>
        </w:trPr>
        <w:tc>
          <w:tcPr>
            <w:tcW w:w="382" w:type="pct"/>
            <w:vAlign w:val="center"/>
          </w:tcPr>
          <w:p w14:paraId="7DE4BD0B" w14:textId="77777777" w:rsidR="00495EDA" w:rsidRPr="00F51586" w:rsidRDefault="00495EDA" w:rsidP="001E6C1E">
            <w:pPr>
              <w:pStyle w:val="111"/>
              <w:rPr>
                <w:rFonts w:eastAsia="Calibri"/>
              </w:rPr>
            </w:pPr>
          </w:p>
        </w:tc>
        <w:tc>
          <w:tcPr>
            <w:tcW w:w="2296" w:type="pct"/>
            <w:vAlign w:val="center"/>
          </w:tcPr>
          <w:p w14:paraId="4B354156" w14:textId="77777777" w:rsidR="00495EDA" w:rsidRPr="00F51586" w:rsidRDefault="00495EDA" w:rsidP="001E6C1E">
            <w:pPr>
              <w:pStyle w:val="111"/>
              <w:jc w:val="left"/>
              <w:rPr>
                <w:rFonts w:eastAsia="Calibri"/>
              </w:rPr>
            </w:pPr>
            <w:r w:rsidRPr="00F51586">
              <w:rPr>
                <w:rFonts w:eastAsia="Calibri"/>
              </w:rPr>
              <w:t>в том числе:</w:t>
            </w:r>
          </w:p>
        </w:tc>
        <w:tc>
          <w:tcPr>
            <w:tcW w:w="974" w:type="pct"/>
            <w:vAlign w:val="center"/>
          </w:tcPr>
          <w:p w14:paraId="55186146" w14:textId="77777777" w:rsidR="00495EDA" w:rsidRPr="00F51586" w:rsidRDefault="00495EDA" w:rsidP="001E6C1E">
            <w:pPr>
              <w:pStyle w:val="111"/>
              <w:rPr>
                <w:rFonts w:eastAsia="Calibri"/>
              </w:rPr>
            </w:pPr>
          </w:p>
        </w:tc>
        <w:tc>
          <w:tcPr>
            <w:tcW w:w="719" w:type="pct"/>
            <w:vAlign w:val="center"/>
          </w:tcPr>
          <w:p w14:paraId="23589CE3" w14:textId="77777777" w:rsidR="00495EDA" w:rsidRPr="00F51586" w:rsidRDefault="00495EDA" w:rsidP="00A57612">
            <w:pPr>
              <w:pStyle w:val="111"/>
              <w:rPr>
                <w:rFonts w:eastAsia="Calibri"/>
              </w:rPr>
            </w:pPr>
          </w:p>
        </w:tc>
        <w:tc>
          <w:tcPr>
            <w:tcW w:w="629" w:type="pct"/>
            <w:vAlign w:val="center"/>
          </w:tcPr>
          <w:p w14:paraId="19877DDE" w14:textId="77777777" w:rsidR="00495EDA" w:rsidRPr="00F51586" w:rsidRDefault="00495EDA" w:rsidP="00A57612">
            <w:pPr>
              <w:pStyle w:val="111"/>
              <w:rPr>
                <w:rFonts w:eastAsia="Calibri"/>
              </w:rPr>
            </w:pPr>
          </w:p>
        </w:tc>
      </w:tr>
      <w:tr w:rsidR="00F51586" w:rsidRPr="00F51586" w14:paraId="45362DCF" w14:textId="77777777" w:rsidTr="001E6C1E">
        <w:trPr>
          <w:cantSplit/>
          <w:trHeight w:val="20"/>
          <w:jc w:val="center"/>
        </w:trPr>
        <w:tc>
          <w:tcPr>
            <w:tcW w:w="382" w:type="pct"/>
            <w:vAlign w:val="center"/>
          </w:tcPr>
          <w:p w14:paraId="26E51045" w14:textId="77777777" w:rsidR="00495EDA" w:rsidRPr="00F51586" w:rsidRDefault="00495EDA" w:rsidP="001E6C1E">
            <w:pPr>
              <w:pStyle w:val="111"/>
              <w:rPr>
                <w:rFonts w:eastAsia="Calibri"/>
              </w:rPr>
            </w:pPr>
            <w:r w:rsidRPr="00F51586">
              <w:rPr>
                <w:rFonts w:eastAsia="Calibri"/>
              </w:rPr>
              <w:t>8.1</w:t>
            </w:r>
          </w:p>
        </w:tc>
        <w:tc>
          <w:tcPr>
            <w:tcW w:w="2296" w:type="pct"/>
            <w:vAlign w:val="center"/>
          </w:tcPr>
          <w:p w14:paraId="3CADDD8A" w14:textId="77777777" w:rsidR="00495EDA" w:rsidRPr="00F51586" w:rsidRDefault="00495EDA" w:rsidP="001E6C1E">
            <w:pPr>
              <w:pStyle w:val="111"/>
              <w:jc w:val="left"/>
              <w:rPr>
                <w:rFonts w:eastAsia="Calibri"/>
              </w:rPr>
            </w:pPr>
            <w:r w:rsidRPr="00F51586">
              <w:rPr>
                <w:rFonts w:eastAsia="Calibri"/>
              </w:rPr>
              <w:t xml:space="preserve">Многоэтажные жилые дома (9 </w:t>
            </w:r>
            <w:proofErr w:type="spellStart"/>
            <w:r w:rsidRPr="00F51586">
              <w:rPr>
                <w:rFonts w:eastAsia="Calibri"/>
              </w:rPr>
              <w:t>эт</w:t>
            </w:r>
            <w:proofErr w:type="spellEnd"/>
            <w:r w:rsidRPr="00F51586">
              <w:rPr>
                <w:rFonts w:eastAsia="Calibri"/>
              </w:rPr>
              <w:t>.)</w:t>
            </w:r>
          </w:p>
        </w:tc>
        <w:tc>
          <w:tcPr>
            <w:tcW w:w="974" w:type="pct"/>
            <w:vAlign w:val="center"/>
          </w:tcPr>
          <w:p w14:paraId="7518D2FE" w14:textId="77777777" w:rsidR="00495EDA" w:rsidRPr="00F51586" w:rsidRDefault="00495EDA" w:rsidP="001E6C1E">
            <w:pPr>
              <w:pStyle w:val="111"/>
              <w:rPr>
                <w:rFonts w:eastAsia="Calibri"/>
              </w:rPr>
            </w:pPr>
            <w:r w:rsidRPr="00F51586">
              <w:rPr>
                <w:rFonts w:eastAsia="Calibri"/>
              </w:rPr>
              <w:t>га</w:t>
            </w:r>
          </w:p>
        </w:tc>
        <w:tc>
          <w:tcPr>
            <w:tcW w:w="719" w:type="pct"/>
            <w:vAlign w:val="bottom"/>
          </w:tcPr>
          <w:p w14:paraId="54634EA3" w14:textId="77777777" w:rsidR="00495EDA" w:rsidRPr="00F51586" w:rsidRDefault="00495EDA" w:rsidP="00A57612">
            <w:pPr>
              <w:pStyle w:val="111"/>
              <w:rPr>
                <w:rFonts w:eastAsia="Calibri"/>
              </w:rPr>
            </w:pPr>
            <w:r w:rsidRPr="00F51586">
              <w:rPr>
                <w:rFonts w:eastAsia="Calibri"/>
              </w:rPr>
              <w:t>3,3</w:t>
            </w:r>
          </w:p>
        </w:tc>
        <w:tc>
          <w:tcPr>
            <w:tcW w:w="629" w:type="pct"/>
            <w:vAlign w:val="bottom"/>
          </w:tcPr>
          <w:p w14:paraId="00CCA081" w14:textId="77777777" w:rsidR="00495EDA" w:rsidRPr="00F51586" w:rsidRDefault="00495EDA" w:rsidP="00A57612">
            <w:pPr>
              <w:pStyle w:val="111"/>
              <w:rPr>
                <w:rFonts w:eastAsia="Calibri"/>
                <w:lang w:val="en-US"/>
              </w:rPr>
            </w:pPr>
            <w:r w:rsidRPr="00F51586">
              <w:rPr>
                <w:rFonts w:eastAsia="Calibri"/>
              </w:rPr>
              <w:t>3,3</w:t>
            </w:r>
          </w:p>
        </w:tc>
      </w:tr>
      <w:tr w:rsidR="00F51586" w:rsidRPr="00F51586" w14:paraId="47222B79" w14:textId="77777777" w:rsidTr="001E6C1E">
        <w:trPr>
          <w:cantSplit/>
          <w:trHeight w:val="20"/>
          <w:jc w:val="center"/>
        </w:trPr>
        <w:tc>
          <w:tcPr>
            <w:tcW w:w="382" w:type="pct"/>
            <w:vAlign w:val="center"/>
          </w:tcPr>
          <w:p w14:paraId="4A8839D6" w14:textId="77777777" w:rsidR="00495EDA" w:rsidRPr="00F51586" w:rsidRDefault="00495EDA" w:rsidP="001E6C1E">
            <w:pPr>
              <w:pStyle w:val="111"/>
              <w:rPr>
                <w:rFonts w:eastAsia="Calibri"/>
              </w:rPr>
            </w:pPr>
            <w:r w:rsidRPr="00F51586">
              <w:rPr>
                <w:rFonts w:eastAsia="Calibri"/>
              </w:rPr>
              <w:t>8.2</w:t>
            </w:r>
          </w:p>
        </w:tc>
        <w:tc>
          <w:tcPr>
            <w:tcW w:w="2296" w:type="pct"/>
            <w:vAlign w:val="center"/>
          </w:tcPr>
          <w:p w14:paraId="671FB1AA" w14:textId="77777777" w:rsidR="00495EDA" w:rsidRPr="00F51586" w:rsidRDefault="00495EDA" w:rsidP="001E6C1E">
            <w:pPr>
              <w:pStyle w:val="111"/>
              <w:jc w:val="left"/>
              <w:rPr>
                <w:rFonts w:eastAsia="Calibri"/>
              </w:rPr>
            </w:pPr>
            <w:proofErr w:type="spellStart"/>
            <w:r w:rsidRPr="00F51586">
              <w:rPr>
                <w:rFonts w:eastAsia="Calibri"/>
              </w:rPr>
              <w:t>Среднеэтажные</w:t>
            </w:r>
            <w:proofErr w:type="spellEnd"/>
            <w:r w:rsidRPr="00F51586">
              <w:rPr>
                <w:rFonts w:eastAsia="Calibri"/>
              </w:rPr>
              <w:t xml:space="preserve"> жилые дома (5-8 </w:t>
            </w:r>
            <w:proofErr w:type="spellStart"/>
            <w:r w:rsidRPr="00F51586">
              <w:rPr>
                <w:rFonts w:eastAsia="Calibri"/>
              </w:rPr>
              <w:t>эт</w:t>
            </w:r>
            <w:proofErr w:type="spellEnd"/>
            <w:r w:rsidRPr="00F51586">
              <w:rPr>
                <w:rFonts w:eastAsia="Calibri"/>
              </w:rPr>
              <w:t>.)</w:t>
            </w:r>
          </w:p>
        </w:tc>
        <w:tc>
          <w:tcPr>
            <w:tcW w:w="974" w:type="pct"/>
            <w:vAlign w:val="center"/>
          </w:tcPr>
          <w:p w14:paraId="45EFA850" w14:textId="77777777" w:rsidR="00495EDA" w:rsidRPr="00F51586" w:rsidRDefault="00495EDA" w:rsidP="001E6C1E">
            <w:pPr>
              <w:pStyle w:val="111"/>
              <w:rPr>
                <w:rFonts w:eastAsia="Calibri"/>
              </w:rPr>
            </w:pPr>
            <w:r w:rsidRPr="00F51586">
              <w:rPr>
                <w:rFonts w:eastAsia="Calibri"/>
              </w:rPr>
              <w:t>га</w:t>
            </w:r>
          </w:p>
        </w:tc>
        <w:tc>
          <w:tcPr>
            <w:tcW w:w="719" w:type="pct"/>
            <w:vAlign w:val="bottom"/>
          </w:tcPr>
          <w:p w14:paraId="1618F1F0" w14:textId="77777777" w:rsidR="00495EDA" w:rsidRPr="00F51586" w:rsidRDefault="00495EDA" w:rsidP="00A57612">
            <w:pPr>
              <w:pStyle w:val="111"/>
              <w:rPr>
                <w:rFonts w:eastAsia="Calibri"/>
                <w:lang w:val="en-US"/>
              </w:rPr>
            </w:pPr>
            <w:r w:rsidRPr="00F51586">
              <w:rPr>
                <w:rFonts w:eastAsia="Calibri"/>
                <w:lang w:val="en-US"/>
              </w:rPr>
              <w:t>0,5</w:t>
            </w:r>
          </w:p>
        </w:tc>
        <w:tc>
          <w:tcPr>
            <w:tcW w:w="629" w:type="pct"/>
            <w:vAlign w:val="bottom"/>
          </w:tcPr>
          <w:p w14:paraId="560634BD" w14:textId="77777777" w:rsidR="00495EDA" w:rsidRPr="00F51586" w:rsidRDefault="00495EDA" w:rsidP="00A57612">
            <w:pPr>
              <w:pStyle w:val="111"/>
              <w:rPr>
                <w:rFonts w:eastAsia="Calibri"/>
                <w:lang w:val="en-US"/>
              </w:rPr>
            </w:pPr>
            <w:r w:rsidRPr="00F51586">
              <w:rPr>
                <w:rFonts w:eastAsia="Calibri"/>
              </w:rPr>
              <w:t>2,</w:t>
            </w:r>
            <w:r w:rsidRPr="00F51586">
              <w:rPr>
                <w:rFonts w:eastAsia="Calibri"/>
                <w:lang w:val="en-US"/>
              </w:rPr>
              <w:t>1</w:t>
            </w:r>
          </w:p>
        </w:tc>
      </w:tr>
      <w:tr w:rsidR="00F51586" w:rsidRPr="00F51586" w14:paraId="733CDC59" w14:textId="77777777" w:rsidTr="001E6C1E">
        <w:trPr>
          <w:cantSplit/>
          <w:trHeight w:val="20"/>
          <w:jc w:val="center"/>
        </w:trPr>
        <w:tc>
          <w:tcPr>
            <w:tcW w:w="382" w:type="pct"/>
            <w:vAlign w:val="center"/>
          </w:tcPr>
          <w:p w14:paraId="04EAA19E" w14:textId="77777777" w:rsidR="00495EDA" w:rsidRPr="00F51586" w:rsidRDefault="00495EDA" w:rsidP="001E6C1E">
            <w:pPr>
              <w:pStyle w:val="111"/>
              <w:rPr>
                <w:rFonts w:eastAsia="Calibri"/>
              </w:rPr>
            </w:pPr>
            <w:r w:rsidRPr="00F51586">
              <w:rPr>
                <w:rFonts w:eastAsia="Calibri"/>
              </w:rPr>
              <w:t>8.3</w:t>
            </w:r>
          </w:p>
        </w:tc>
        <w:tc>
          <w:tcPr>
            <w:tcW w:w="2296" w:type="pct"/>
            <w:vAlign w:val="center"/>
          </w:tcPr>
          <w:p w14:paraId="3846EA03" w14:textId="77777777" w:rsidR="00495EDA" w:rsidRPr="00F51586" w:rsidRDefault="00495EDA" w:rsidP="001E6C1E">
            <w:pPr>
              <w:pStyle w:val="111"/>
              <w:jc w:val="left"/>
              <w:rPr>
                <w:rFonts w:eastAsia="Calibri"/>
              </w:rPr>
            </w:pPr>
            <w:r w:rsidRPr="00F51586">
              <w:rPr>
                <w:rFonts w:eastAsia="Calibri"/>
              </w:rPr>
              <w:t>Малоэтажные жилые дома до 4 этажей</w:t>
            </w:r>
          </w:p>
        </w:tc>
        <w:tc>
          <w:tcPr>
            <w:tcW w:w="974" w:type="pct"/>
            <w:vAlign w:val="center"/>
          </w:tcPr>
          <w:p w14:paraId="138C5719" w14:textId="77777777" w:rsidR="00495EDA" w:rsidRPr="00F51586" w:rsidRDefault="00495EDA" w:rsidP="001E6C1E">
            <w:pPr>
              <w:pStyle w:val="111"/>
              <w:rPr>
                <w:rFonts w:eastAsia="Calibri"/>
              </w:rPr>
            </w:pPr>
            <w:r w:rsidRPr="00F51586">
              <w:rPr>
                <w:rFonts w:eastAsia="Calibri"/>
              </w:rPr>
              <w:t>га</w:t>
            </w:r>
          </w:p>
        </w:tc>
        <w:tc>
          <w:tcPr>
            <w:tcW w:w="719" w:type="pct"/>
            <w:vAlign w:val="bottom"/>
          </w:tcPr>
          <w:p w14:paraId="09F6240A" w14:textId="77777777" w:rsidR="00495EDA" w:rsidRPr="00F51586" w:rsidRDefault="00495EDA" w:rsidP="00A57612">
            <w:pPr>
              <w:pStyle w:val="111"/>
              <w:rPr>
                <w:rFonts w:eastAsia="Calibri"/>
                <w:lang w:val="en-US"/>
              </w:rPr>
            </w:pPr>
            <w:r w:rsidRPr="00F51586">
              <w:rPr>
                <w:rFonts w:eastAsia="Calibri"/>
                <w:lang w:val="en-US"/>
              </w:rPr>
              <w:t>2,2</w:t>
            </w:r>
          </w:p>
        </w:tc>
        <w:tc>
          <w:tcPr>
            <w:tcW w:w="629" w:type="pct"/>
            <w:vAlign w:val="bottom"/>
          </w:tcPr>
          <w:p w14:paraId="42D151D3" w14:textId="77777777" w:rsidR="00495EDA" w:rsidRPr="00F51586" w:rsidRDefault="00495EDA" w:rsidP="00A57612">
            <w:pPr>
              <w:pStyle w:val="111"/>
              <w:rPr>
                <w:rFonts w:eastAsia="Calibri"/>
                <w:lang w:val="en-US"/>
              </w:rPr>
            </w:pPr>
            <w:r w:rsidRPr="00F51586">
              <w:rPr>
                <w:rFonts w:eastAsia="Calibri"/>
              </w:rPr>
              <w:t>4,6</w:t>
            </w:r>
          </w:p>
        </w:tc>
      </w:tr>
      <w:tr w:rsidR="00495EDA" w:rsidRPr="00F51586" w14:paraId="49E387FA" w14:textId="77777777" w:rsidTr="001E6C1E">
        <w:trPr>
          <w:cantSplit/>
          <w:trHeight w:val="20"/>
          <w:jc w:val="center"/>
        </w:trPr>
        <w:tc>
          <w:tcPr>
            <w:tcW w:w="382" w:type="pct"/>
            <w:vAlign w:val="center"/>
          </w:tcPr>
          <w:p w14:paraId="00DE343A" w14:textId="77777777" w:rsidR="00495EDA" w:rsidRPr="00F51586" w:rsidRDefault="00495EDA" w:rsidP="001E6C1E">
            <w:pPr>
              <w:pStyle w:val="111"/>
              <w:rPr>
                <w:rFonts w:eastAsia="Calibri"/>
              </w:rPr>
            </w:pPr>
            <w:r w:rsidRPr="00F51586">
              <w:rPr>
                <w:rFonts w:eastAsia="Calibri"/>
              </w:rPr>
              <w:t>8.4</w:t>
            </w:r>
          </w:p>
        </w:tc>
        <w:tc>
          <w:tcPr>
            <w:tcW w:w="2296" w:type="pct"/>
            <w:vAlign w:val="center"/>
          </w:tcPr>
          <w:p w14:paraId="67864C24" w14:textId="77777777" w:rsidR="00495EDA" w:rsidRPr="00F51586" w:rsidRDefault="00495EDA" w:rsidP="001E6C1E">
            <w:pPr>
              <w:pStyle w:val="111"/>
              <w:jc w:val="left"/>
              <w:rPr>
                <w:rFonts w:eastAsia="Calibri"/>
              </w:rPr>
            </w:pPr>
            <w:r w:rsidRPr="00F51586">
              <w:rPr>
                <w:rFonts w:eastAsia="Calibri"/>
              </w:rPr>
              <w:t>Индивидуальные жилые дома с участками</w:t>
            </w:r>
          </w:p>
        </w:tc>
        <w:tc>
          <w:tcPr>
            <w:tcW w:w="974" w:type="pct"/>
            <w:vAlign w:val="center"/>
          </w:tcPr>
          <w:p w14:paraId="2623EE54" w14:textId="77777777" w:rsidR="00495EDA" w:rsidRPr="00F51586" w:rsidRDefault="00495EDA" w:rsidP="001E6C1E">
            <w:pPr>
              <w:pStyle w:val="111"/>
              <w:rPr>
                <w:rFonts w:eastAsia="Calibri"/>
              </w:rPr>
            </w:pPr>
            <w:r w:rsidRPr="00F51586">
              <w:rPr>
                <w:rFonts w:eastAsia="Calibri"/>
              </w:rPr>
              <w:t>га</w:t>
            </w:r>
          </w:p>
        </w:tc>
        <w:tc>
          <w:tcPr>
            <w:tcW w:w="719" w:type="pct"/>
            <w:vAlign w:val="bottom"/>
          </w:tcPr>
          <w:p w14:paraId="4B7AC503" w14:textId="77777777" w:rsidR="00495EDA" w:rsidRPr="00F51586" w:rsidRDefault="00495EDA" w:rsidP="00A57612">
            <w:pPr>
              <w:pStyle w:val="111"/>
              <w:rPr>
                <w:rFonts w:eastAsia="Calibri"/>
                <w:lang w:val="en-US"/>
              </w:rPr>
            </w:pPr>
            <w:r w:rsidRPr="00F51586">
              <w:rPr>
                <w:rFonts w:eastAsia="Calibri"/>
                <w:lang w:val="en-US"/>
              </w:rPr>
              <w:t>42,6</w:t>
            </w:r>
          </w:p>
        </w:tc>
        <w:tc>
          <w:tcPr>
            <w:tcW w:w="629" w:type="pct"/>
            <w:vAlign w:val="bottom"/>
          </w:tcPr>
          <w:p w14:paraId="3FE4DC48" w14:textId="77777777" w:rsidR="00495EDA" w:rsidRPr="00F51586" w:rsidRDefault="00495EDA" w:rsidP="00A57612">
            <w:pPr>
              <w:pStyle w:val="111"/>
              <w:rPr>
                <w:rFonts w:eastAsia="Calibri"/>
                <w:lang w:val="en-US"/>
              </w:rPr>
            </w:pPr>
            <w:r w:rsidRPr="00F51586">
              <w:rPr>
                <w:rFonts w:eastAsia="Calibri"/>
              </w:rPr>
              <w:t>65,</w:t>
            </w:r>
            <w:r w:rsidRPr="00F51586">
              <w:rPr>
                <w:rFonts w:eastAsia="Calibri"/>
                <w:lang w:val="en-US"/>
              </w:rPr>
              <w:t>2</w:t>
            </w:r>
          </w:p>
        </w:tc>
      </w:tr>
    </w:tbl>
    <w:p w14:paraId="38E46926" w14:textId="77777777" w:rsidR="00DA6AB4" w:rsidRPr="00F51586" w:rsidRDefault="00DA6AB4" w:rsidP="00DA6AB4">
      <w:pPr>
        <w:suppressAutoHyphens/>
        <w:ind w:firstLine="567"/>
        <w:jc w:val="both"/>
        <w:rPr>
          <w:lang w:eastAsia="zh-CN"/>
        </w:rPr>
      </w:pPr>
    </w:p>
    <w:p w14:paraId="2DA29CCA" w14:textId="77777777" w:rsidR="00BA2D00" w:rsidRPr="00F51586" w:rsidRDefault="00BA2D00" w:rsidP="00BA2D00">
      <w:pPr>
        <w:suppressAutoHyphens/>
        <w:ind w:firstLine="567"/>
        <w:jc w:val="both"/>
        <w:rPr>
          <w:rFonts w:eastAsia="Calibri"/>
        </w:rPr>
      </w:pPr>
      <w:r w:rsidRPr="00F51586">
        <w:rPr>
          <w:rFonts w:eastAsia="Calibri"/>
        </w:rPr>
        <w:t xml:space="preserve">Таким образом, объем нового жилищного строительства составит </w:t>
      </w:r>
      <w:r w:rsidR="00495EDA" w:rsidRPr="00F51586">
        <w:rPr>
          <w:rFonts w:eastAsia="Calibri"/>
        </w:rPr>
        <w:t>123,3</w:t>
      </w:r>
      <w:r w:rsidRPr="00F51586">
        <w:rPr>
          <w:rFonts w:eastAsia="Calibri"/>
        </w:rPr>
        <w:t xml:space="preserve"> тыс. кв. м, основные проектируемые площадки многоквартирного и индивидуального жилищного фонда предусмотрены в правобережной части города Тутаев – </w:t>
      </w:r>
      <w:r w:rsidR="00495EDA" w:rsidRPr="00F51586">
        <w:rPr>
          <w:rFonts w:eastAsia="Calibri"/>
        </w:rPr>
        <w:t>61,9</w:t>
      </w:r>
      <w:r w:rsidRPr="00F51586">
        <w:rPr>
          <w:rFonts w:eastAsia="Calibri"/>
        </w:rPr>
        <w:t xml:space="preserve"> га (</w:t>
      </w:r>
      <w:r w:rsidR="00495EDA" w:rsidRPr="00F51586">
        <w:rPr>
          <w:rFonts w:eastAsia="Calibri"/>
        </w:rPr>
        <w:t>109,7</w:t>
      </w:r>
      <w:r w:rsidRPr="00F51586">
        <w:rPr>
          <w:rFonts w:eastAsia="Calibri"/>
        </w:rPr>
        <w:t xml:space="preserve"> тыс. кв. м). В левобережной части города планируется выделение на расчетный срок территорий для индивидуального жилищного строительства площадью порядка 14 га.</w:t>
      </w:r>
    </w:p>
    <w:p w14:paraId="5265BDE2" w14:textId="77777777" w:rsidR="00DA6AB4" w:rsidRPr="00F51586" w:rsidRDefault="00DA6AB4" w:rsidP="00DA6AB4">
      <w:pPr>
        <w:jc w:val="center"/>
        <w:rPr>
          <w:b/>
          <w:sz w:val="26"/>
          <w:szCs w:val="26"/>
        </w:rPr>
      </w:pPr>
    </w:p>
    <w:p w14:paraId="24327267" w14:textId="77777777" w:rsidR="00DA6AB4" w:rsidRPr="00F51586" w:rsidRDefault="00DA6AB4" w:rsidP="00C72994">
      <w:pPr>
        <w:pStyle w:val="4"/>
      </w:pPr>
      <w:r w:rsidRPr="00F51586">
        <w:lastRenderedPageBreak/>
        <w:t>3.</w:t>
      </w:r>
      <w:r w:rsidR="009A7FA5">
        <w:t>3</w:t>
      </w:r>
      <w:r w:rsidRPr="00F51586">
        <w:t>.4. Объекты социальной инфраструктуры</w:t>
      </w:r>
      <w:bookmarkEnd w:id="59"/>
      <w:bookmarkEnd w:id="60"/>
    </w:p>
    <w:p w14:paraId="3E5B9117" w14:textId="77777777" w:rsidR="00DA6AB4" w:rsidRPr="00F51586" w:rsidRDefault="00DA6AB4" w:rsidP="00DA6AB4">
      <w:pPr>
        <w:suppressAutoHyphens/>
        <w:ind w:firstLine="567"/>
        <w:jc w:val="both"/>
      </w:pPr>
      <w:r w:rsidRPr="00F51586">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Для расчета потребности в объектах социальной инфраструктуры на проектное население были использованы следующие нормативы:</w:t>
      </w:r>
    </w:p>
    <w:p w14:paraId="59D9F79F" w14:textId="77777777" w:rsidR="00DA6AB4" w:rsidRPr="00F51586" w:rsidRDefault="00DA6AB4" w:rsidP="00C07F81">
      <w:pPr>
        <w:pStyle w:val="affff5"/>
        <w:numPr>
          <w:ilvl w:val="0"/>
          <w:numId w:val="29"/>
        </w:numPr>
        <w:suppressAutoHyphens/>
        <w:contextualSpacing w:val="0"/>
        <w:jc w:val="both"/>
      </w:pPr>
      <w:r w:rsidRPr="00F51586">
        <w:t>Свод правил. Градостроительство. Планировка и застройка городских и сельских поселений. СП 42.13330.2016</w:t>
      </w:r>
    </w:p>
    <w:p w14:paraId="19FD678E" w14:textId="77777777" w:rsidR="00DA6AB4" w:rsidRPr="00F51586" w:rsidRDefault="00DA6AB4" w:rsidP="00C07F81">
      <w:pPr>
        <w:numPr>
          <w:ilvl w:val="0"/>
          <w:numId w:val="29"/>
        </w:numPr>
        <w:suppressAutoHyphens/>
        <w:jc w:val="both"/>
      </w:pPr>
      <w:r w:rsidRPr="00F51586">
        <w:t xml:space="preserve">Проект нормативов градостроительного проектирования </w:t>
      </w:r>
      <w:proofErr w:type="spellStart"/>
      <w:r w:rsidRPr="00F51586">
        <w:t>Тутаевского</w:t>
      </w:r>
      <w:proofErr w:type="spellEnd"/>
      <w:r w:rsidRPr="00F51586">
        <w:t xml:space="preserve"> муниципального района Ярославской области.</w:t>
      </w:r>
    </w:p>
    <w:p w14:paraId="297A6F6E" w14:textId="77777777" w:rsidR="00DA6AB4" w:rsidRPr="00F51586" w:rsidRDefault="00DA6AB4" w:rsidP="00DA6AB4">
      <w:pPr>
        <w:suppressAutoHyphens/>
        <w:ind w:firstLine="567"/>
        <w:jc w:val="both"/>
      </w:pPr>
    </w:p>
    <w:p w14:paraId="59119551" w14:textId="77777777" w:rsidR="00DA6AB4" w:rsidRPr="00F51586" w:rsidRDefault="00DA6AB4" w:rsidP="00DA6AB4">
      <w:pPr>
        <w:pStyle w:val="aff5"/>
        <w:suppressAutoHyphens/>
        <w:spacing w:after="0"/>
        <w:jc w:val="right"/>
      </w:pPr>
      <w:r w:rsidRPr="00F51586">
        <w:t>Таблица 3</w:t>
      </w:r>
      <w:r w:rsidR="00D36A34" w:rsidRPr="00F51586">
        <w:t>3</w:t>
      </w:r>
    </w:p>
    <w:p w14:paraId="129A33C6" w14:textId="77777777" w:rsidR="00DA6AB4" w:rsidRPr="00F51586" w:rsidRDefault="00DA6AB4" w:rsidP="00DA6AB4">
      <w:pPr>
        <w:pStyle w:val="aff5"/>
        <w:suppressAutoHyphens/>
      </w:pPr>
      <w:r w:rsidRPr="00F51586">
        <w:t>Расчет потребности в учреждениях и объектах в сфере социального и коммунально-бытового обеспечения</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031"/>
        <w:gridCol w:w="1701"/>
        <w:gridCol w:w="1567"/>
        <w:gridCol w:w="1050"/>
        <w:gridCol w:w="850"/>
        <w:gridCol w:w="709"/>
        <w:gridCol w:w="850"/>
      </w:tblGrid>
      <w:tr w:rsidR="00F51586" w:rsidRPr="00F51586" w14:paraId="790B55B1" w14:textId="77777777" w:rsidTr="005C338A">
        <w:trPr>
          <w:trHeight w:val="300"/>
          <w:tblHeader/>
          <w:jc w:val="center"/>
        </w:trPr>
        <w:tc>
          <w:tcPr>
            <w:tcW w:w="2165" w:type="dxa"/>
            <w:vMerge w:val="restart"/>
            <w:tcMar>
              <w:left w:w="28" w:type="dxa"/>
              <w:right w:w="28" w:type="dxa"/>
            </w:tcMar>
            <w:vAlign w:val="center"/>
          </w:tcPr>
          <w:p w14:paraId="40C0E342" w14:textId="77777777" w:rsidR="00DA6AB4" w:rsidRPr="00F51586" w:rsidRDefault="00DA6AB4" w:rsidP="005C338A">
            <w:pPr>
              <w:pStyle w:val="111"/>
            </w:pPr>
            <w:r w:rsidRPr="00F51586">
              <w:t>Наименование учреждений обслуживания</w:t>
            </w:r>
          </w:p>
        </w:tc>
        <w:tc>
          <w:tcPr>
            <w:tcW w:w="1031" w:type="dxa"/>
            <w:vMerge w:val="restart"/>
            <w:tcMar>
              <w:left w:w="28" w:type="dxa"/>
              <w:right w:w="28" w:type="dxa"/>
            </w:tcMar>
            <w:vAlign w:val="center"/>
          </w:tcPr>
          <w:p w14:paraId="42DB3AE3" w14:textId="77777777" w:rsidR="00DA6AB4" w:rsidRPr="00F51586" w:rsidRDefault="00DA6AB4" w:rsidP="005C338A">
            <w:pPr>
              <w:pStyle w:val="111"/>
            </w:pPr>
            <w:r w:rsidRPr="00F51586">
              <w:t>Ед. изм.</w:t>
            </w:r>
          </w:p>
        </w:tc>
        <w:tc>
          <w:tcPr>
            <w:tcW w:w="4318" w:type="dxa"/>
            <w:gridSpan w:val="3"/>
            <w:tcMar>
              <w:left w:w="28" w:type="dxa"/>
              <w:right w:w="28" w:type="dxa"/>
            </w:tcMar>
            <w:vAlign w:val="center"/>
          </w:tcPr>
          <w:p w14:paraId="6F6EDD1F" w14:textId="77777777" w:rsidR="00DA6AB4" w:rsidRPr="00F51586" w:rsidRDefault="00DA6AB4" w:rsidP="005C338A">
            <w:pPr>
              <w:pStyle w:val="111"/>
            </w:pPr>
            <w:r w:rsidRPr="00F51586">
              <w:t>Нормативы (на 1000 чел.)</w:t>
            </w:r>
          </w:p>
        </w:tc>
        <w:tc>
          <w:tcPr>
            <w:tcW w:w="850" w:type="dxa"/>
            <w:vMerge w:val="restart"/>
            <w:tcMar>
              <w:left w:w="28" w:type="dxa"/>
              <w:right w:w="28" w:type="dxa"/>
            </w:tcMar>
            <w:vAlign w:val="center"/>
          </w:tcPr>
          <w:p w14:paraId="0B25D31E" w14:textId="77777777" w:rsidR="00DA6AB4" w:rsidRPr="00F51586" w:rsidRDefault="00DA6AB4" w:rsidP="005C338A">
            <w:pPr>
              <w:pStyle w:val="111"/>
            </w:pPr>
            <w:r w:rsidRPr="00F51586">
              <w:t>Требуется по расчету</w:t>
            </w:r>
          </w:p>
          <w:p w14:paraId="4520EC42" w14:textId="77777777" w:rsidR="00DA6AB4" w:rsidRPr="00F51586" w:rsidRDefault="00DA6AB4" w:rsidP="005C338A">
            <w:pPr>
              <w:pStyle w:val="111"/>
            </w:pPr>
            <w:r w:rsidRPr="00F51586">
              <w:t xml:space="preserve">(41,5 тыс. чел.) </w:t>
            </w:r>
          </w:p>
        </w:tc>
        <w:tc>
          <w:tcPr>
            <w:tcW w:w="1559" w:type="dxa"/>
            <w:gridSpan w:val="2"/>
            <w:tcMar>
              <w:left w:w="28" w:type="dxa"/>
              <w:right w:w="28" w:type="dxa"/>
            </w:tcMar>
            <w:vAlign w:val="center"/>
          </w:tcPr>
          <w:p w14:paraId="1B1468F6" w14:textId="77777777" w:rsidR="00DA6AB4" w:rsidRPr="00F51586" w:rsidRDefault="00DA6AB4" w:rsidP="005C338A">
            <w:pPr>
              <w:pStyle w:val="111"/>
            </w:pPr>
            <w:r w:rsidRPr="00F51586">
              <w:t>в том числе</w:t>
            </w:r>
          </w:p>
        </w:tc>
      </w:tr>
      <w:tr w:rsidR="00F51586" w:rsidRPr="00F51586" w14:paraId="0176090C" w14:textId="77777777" w:rsidTr="005C338A">
        <w:trPr>
          <w:trHeight w:val="1550"/>
          <w:tblHeader/>
          <w:jc w:val="center"/>
        </w:trPr>
        <w:tc>
          <w:tcPr>
            <w:tcW w:w="2165" w:type="dxa"/>
            <w:vMerge/>
            <w:tcMar>
              <w:left w:w="28" w:type="dxa"/>
              <w:right w:w="28" w:type="dxa"/>
            </w:tcMar>
            <w:vAlign w:val="center"/>
          </w:tcPr>
          <w:p w14:paraId="42E36D93" w14:textId="77777777" w:rsidR="00DA6AB4" w:rsidRPr="00F51586" w:rsidRDefault="00DA6AB4" w:rsidP="005C338A">
            <w:pPr>
              <w:pStyle w:val="111"/>
            </w:pPr>
          </w:p>
        </w:tc>
        <w:tc>
          <w:tcPr>
            <w:tcW w:w="1031" w:type="dxa"/>
            <w:vMerge/>
            <w:tcMar>
              <w:left w:w="28" w:type="dxa"/>
              <w:right w:w="28" w:type="dxa"/>
            </w:tcMar>
            <w:vAlign w:val="center"/>
          </w:tcPr>
          <w:p w14:paraId="29EF6710" w14:textId="77777777" w:rsidR="00DA6AB4" w:rsidRPr="00F51586" w:rsidRDefault="00DA6AB4" w:rsidP="005C338A">
            <w:pPr>
              <w:pStyle w:val="111"/>
            </w:pPr>
          </w:p>
        </w:tc>
        <w:tc>
          <w:tcPr>
            <w:tcW w:w="1701" w:type="dxa"/>
            <w:tcMar>
              <w:left w:w="28" w:type="dxa"/>
              <w:right w:w="28" w:type="dxa"/>
            </w:tcMar>
            <w:vAlign w:val="center"/>
          </w:tcPr>
          <w:p w14:paraId="60518F4D" w14:textId="77777777" w:rsidR="00DA6AB4" w:rsidRPr="00F51586" w:rsidRDefault="00DA6AB4" w:rsidP="005C338A">
            <w:pPr>
              <w:pStyle w:val="111"/>
            </w:pPr>
            <w:r w:rsidRPr="00F51586">
              <w:t>Свод правил. Градостроительство. Планировка и застройка городских и сельских поселений. СП 42.13330.2016</w:t>
            </w:r>
          </w:p>
        </w:tc>
        <w:tc>
          <w:tcPr>
            <w:tcW w:w="1567" w:type="dxa"/>
            <w:tcMar>
              <w:left w:w="28" w:type="dxa"/>
              <w:right w:w="28" w:type="dxa"/>
            </w:tcMar>
            <w:vAlign w:val="center"/>
          </w:tcPr>
          <w:p w14:paraId="33F3698B" w14:textId="77777777" w:rsidR="00DA6AB4" w:rsidRPr="00F51586" w:rsidRDefault="00DA6AB4" w:rsidP="005C338A">
            <w:pPr>
              <w:pStyle w:val="111"/>
            </w:pPr>
            <w:r w:rsidRPr="00F51586">
              <w:t>Проект нормативов градостроительного проектирования</w:t>
            </w:r>
          </w:p>
          <w:p w14:paraId="1C24DAE8" w14:textId="77777777" w:rsidR="00DA6AB4" w:rsidRPr="00F51586" w:rsidRDefault="00DA6AB4" w:rsidP="005C338A">
            <w:pPr>
              <w:pStyle w:val="111"/>
            </w:pPr>
            <w:proofErr w:type="spellStart"/>
            <w:r w:rsidRPr="00F51586">
              <w:t>Тутаевского</w:t>
            </w:r>
            <w:proofErr w:type="spellEnd"/>
            <w:r w:rsidRPr="00F51586">
              <w:t xml:space="preserve"> муниципального района Ярославской области</w:t>
            </w:r>
          </w:p>
        </w:tc>
        <w:tc>
          <w:tcPr>
            <w:tcW w:w="1050" w:type="dxa"/>
            <w:tcMar>
              <w:left w:w="28" w:type="dxa"/>
              <w:right w:w="28" w:type="dxa"/>
            </w:tcMar>
            <w:vAlign w:val="center"/>
          </w:tcPr>
          <w:p w14:paraId="4CEEAEDA" w14:textId="77777777" w:rsidR="00DA6AB4" w:rsidRPr="00F51586" w:rsidRDefault="00DA6AB4" w:rsidP="005C338A">
            <w:pPr>
              <w:pStyle w:val="111"/>
            </w:pPr>
            <w:r w:rsidRPr="00F51586">
              <w:t>Принято в проекте</w:t>
            </w:r>
          </w:p>
        </w:tc>
        <w:tc>
          <w:tcPr>
            <w:tcW w:w="850" w:type="dxa"/>
            <w:vMerge/>
            <w:tcMar>
              <w:left w:w="28" w:type="dxa"/>
              <w:right w:w="28" w:type="dxa"/>
            </w:tcMar>
            <w:vAlign w:val="center"/>
          </w:tcPr>
          <w:p w14:paraId="7BB6C05A" w14:textId="77777777" w:rsidR="00DA6AB4" w:rsidRPr="00F51586" w:rsidRDefault="00DA6AB4" w:rsidP="005C338A">
            <w:pPr>
              <w:pStyle w:val="111"/>
            </w:pPr>
          </w:p>
        </w:tc>
        <w:tc>
          <w:tcPr>
            <w:tcW w:w="709" w:type="dxa"/>
            <w:tcMar>
              <w:left w:w="28" w:type="dxa"/>
              <w:right w:w="28" w:type="dxa"/>
            </w:tcMar>
            <w:vAlign w:val="center"/>
          </w:tcPr>
          <w:p w14:paraId="2CFE30C3" w14:textId="77777777" w:rsidR="00DA6AB4" w:rsidRPr="00F51586" w:rsidRDefault="00DA6AB4" w:rsidP="005C338A">
            <w:pPr>
              <w:pStyle w:val="111"/>
            </w:pPr>
            <w:r w:rsidRPr="00F51586">
              <w:t xml:space="preserve">сущ. </w:t>
            </w:r>
            <w:proofErr w:type="spellStart"/>
            <w:r w:rsidRPr="00F51586">
              <w:t>сохр</w:t>
            </w:r>
            <w:proofErr w:type="spellEnd"/>
            <w:r w:rsidRPr="00F51586">
              <w:t>.</w:t>
            </w:r>
          </w:p>
        </w:tc>
        <w:tc>
          <w:tcPr>
            <w:tcW w:w="850" w:type="dxa"/>
            <w:tcMar>
              <w:left w:w="28" w:type="dxa"/>
              <w:right w:w="28" w:type="dxa"/>
            </w:tcMar>
            <w:vAlign w:val="center"/>
          </w:tcPr>
          <w:p w14:paraId="2EA16A41" w14:textId="77777777" w:rsidR="00DA6AB4" w:rsidRPr="00F51586" w:rsidRDefault="00DA6AB4" w:rsidP="005C338A">
            <w:pPr>
              <w:pStyle w:val="111"/>
            </w:pPr>
            <w:r w:rsidRPr="00F51586">
              <w:t>новое строительство</w:t>
            </w:r>
          </w:p>
        </w:tc>
      </w:tr>
      <w:tr w:rsidR="00F51586" w:rsidRPr="00F51586" w14:paraId="17A896E7" w14:textId="77777777" w:rsidTr="005C338A">
        <w:trPr>
          <w:trHeight w:val="300"/>
          <w:jc w:val="center"/>
        </w:trPr>
        <w:tc>
          <w:tcPr>
            <w:tcW w:w="9923" w:type="dxa"/>
            <w:gridSpan w:val="8"/>
            <w:tcMar>
              <w:left w:w="28" w:type="dxa"/>
              <w:right w:w="28" w:type="dxa"/>
            </w:tcMar>
            <w:vAlign w:val="center"/>
          </w:tcPr>
          <w:p w14:paraId="2845C523" w14:textId="77777777" w:rsidR="00DA6AB4" w:rsidRPr="00F51586" w:rsidRDefault="00DA6AB4" w:rsidP="005C338A">
            <w:pPr>
              <w:pStyle w:val="111"/>
            </w:pPr>
            <w:r w:rsidRPr="00F51586">
              <w:t>Объекты дошкольного, начального, общего и среднего образования</w:t>
            </w:r>
          </w:p>
        </w:tc>
      </w:tr>
      <w:tr w:rsidR="00F51586" w:rsidRPr="00F51586" w14:paraId="6F1EF685" w14:textId="77777777" w:rsidTr="005C338A">
        <w:trPr>
          <w:trHeight w:val="900"/>
          <w:jc w:val="center"/>
        </w:trPr>
        <w:tc>
          <w:tcPr>
            <w:tcW w:w="2165" w:type="dxa"/>
            <w:tcMar>
              <w:left w:w="28" w:type="dxa"/>
              <w:right w:w="28" w:type="dxa"/>
            </w:tcMar>
            <w:vAlign w:val="center"/>
          </w:tcPr>
          <w:p w14:paraId="39B1C9F6" w14:textId="77777777" w:rsidR="00DA6AB4" w:rsidRPr="00F51586" w:rsidRDefault="00DA6AB4" w:rsidP="005C338A">
            <w:pPr>
              <w:pStyle w:val="111"/>
            </w:pPr>
            <w:r w:rsidRPr="00F51586">
              <w:t>Детские дошкольные учреждения</w:t>
            </w:r>
          </w:p>
        </w:tc>
        <w:tc>
          <w:tcPr>
            <w:tcW w:w="1031" w:type="dxa"/>
            <w:tcMar>
              <w:left w:w="28" w:type="dxa"/>
              <w:right w:w="28" w:type="dxa"/>
            </w:tcMar>
            <w:vAlign w:val="center"/>
          </w:tcPr>
          <w:p w14:paraId="749DC0BD" w14:textId="77777777" w:rsidR="00DA6AB4" w:rsidRPr="00F51586" w:rsidRDefault="00DA6AB4" w:rsidP="005C338A">
            <w:pPr>
              <w:pStyle w:val="111"/>
            </w:pPr>
            <w:r w:rsidRPr="00F51586">
              <w:t xml:space="preserve">место </w:t>
            </w:r>
          </w:p>
        </w:tc>
        <w:tc>
          <w:tcPr>
            <w:tcW w:w="1701" w:type="dxa"/>
            <w:tcMar>
              <w:left w:w="28" w:type="dxa"/>
              <w:right w:w="28" w:type="dxa"/>
            </w:tcMar>
            <w:vAlign w:val="center"/>
          </w:tcPr>
          <w:p w14:paraId="62F7F710" w14:textId="77777777" w:rsidR="00DA6AB4" w:rsidRPr="00F51586" w:rsidRDefault="00DA6AB4" w:rsidP="005C338A">
            <w:pPr>
              <w:pStyle w:val="111"/>
            </w:pPr>
            <w:r w:rsidRPr="00F51586">
              <w:t>85 % охват детей дошкольного возраста</w:t>
            </w:r>
          </w:p>
        </w:tc>
        <w:tc>
          <w:tcPr>
            <w:tcW w:w="1567" w:type="dxa"/>
            <w:tcMar>
              <w:left w:w="28" w:type="dxa"/>
              <w:right w:w="28" w:type="dxa"/>
            </w:tcMar>
            <w:vAlign w:val="center"/>
          </w:tcPr>
          <w:p w14:paraId="5DCE09EF" w14:textId="77777777" w:rsidR="00DA6AB4" w:rsidRPr="00F51586" w:rsidRDefault="00DA6AB4" w:rsidP="005C338A">
            <w:pPr>
              <w:pStyle w:val="111"/>
            </w:pPr>
            <w:r w:rsidRPr="00F51586">
              <w:t>65</w:t>
            </w:r>
          </w:p>
        </w:tc>
        <w:tc>
          <w:tcPr>
            <w:tcW w:w="1050" w:type="dxa"/>
            <w:tcMar>
              <w:left w:w="28" w:type="dxa"/>
              <w:right w:w="28" w:type="dxa"/>
            </w:tcMar>
            <w:vAlign w:val="center"/>
          </w:tcPr>
          <w:p w14:paraId="44600FF5" w14:textId="77777777" w:rsidR="00DA6AB4" w:rsidRPr="00F51586" w:rsidRDefault="00DA6AB4" w:rsidP="005C338A">
            <w:pPr>
              <w:pStyle w:val="111"/>
            </w:pPr>
            <w:r w:rsidRPr="00F51586">
              <w:t>65</w:t>
            </w:r>
          </w:p>
        </w:tc>
        <w:tc>
          <w:tcPr>
            <w:tcW w:w="850" w:type="dxa"/>
            <w:tcMar>
              <w:left w:w="28" w:type="dxa"/>
              <w:right w:w="28" w:type="dxa"/>
            </w:tcMar>
            <w:vAlign w:val="center"/>
          </w:tcPr>
          <w:p w14:paraId="345106B1" w14:textId="77777777" w:rsidR="00DA6AB4" w:rsidRPr="00F51586" w:rsidRDefault="00DA6AB4" w:rsidP="005C338A">
            <w:pPr>
              <w:pStyle w:val="111"/>
            </w:pPr>
            <w:r w:rsidRPr="00F51586">
              <w:t>2698</w:t>
            </w:r>
          </w:p>
        </w:tc>
        <w:tc>
          <w:tcPr>
            <w:tcW w:w="709" w:type="dxa"/>
            <w:tcMar>
              <w:left w:w="28" w:type="dxa"/>
              <w:right w:w="28" w:type="dxa"/>
            </w:tcMar>
            <w:vAlign w:val="center"/>
          </w:tcPr>
          <w:p w14:paraId="237A823A" w14:textId="77777777" w:rsidR="00DA6AB4" w:rsidRPr="00F51586" w:rsidRDefault="00DA6AB4" w:rsidP="005C338A">
            <w:pPr>
              <w:pStyle w:val="111"/>
            </w:pPr>
            <w:r w:rsidRPr="00F51586">
              <w:t>2275</w:t>
            </w:r>
          </w:p>
        </w:tc>
        <w:tc>
          <w:tcPr>
            <w:tcW w:w="850" w:type="dxa"/>
            <w:tcMar>
              <w:left w:w="28" w:type="dxa"/>
              <w:right w:w="28" w:type="dxa"/>
            </w:tcMar>
            <w:vAlign w:val="center"/>
          </w:tcPr>
          <w:p w14:paraId="2DE2C150" w14:textId="77777777" w:rsidR="00DA6AB4" w:rsidRPr="00F51586" w:rsidRDefault="00DA6AB4" w:rsidP="005C338A">
            <w:pPr>
              <w:pStyle w:val="111"/>
            </w:pPr>
            <w:r w:rsidRPr="00F51586">
              <w:t>423</w:t>
            </w:r>
          </w:p>
        </w:tc>
      </w:tr>
      <w:tr w:rsidR="00F51586" w:rsidRPr="00F51586" w14:paraId="60F70D66" w14:textId="77777777" w:rsidTr="005C338A">
        <w:trPr>
          <w:trHeight w:val="528"/>
          <w:jc w:val="center"/>
        </w:trPr>
        <w:tc>
          <w:tcPr>
            <w:tcW w:w="2165" w:type="dxa"/>
            <w:tcMar>
              <w:left w:w="28" w:type="dxa"/>
              <w:right w:w="28" w:type="dxa"/>
            </w:tcMar>
            <w:vAlign w:val="center"/>
          </w:tcPr>
          <w:p w14:paraId="11E45211" w14:textId="77777777" w:rsidR="00DA6AB4" w:rsidRPr="00F51586" w:rsidRDefault="00DA6AB4" w:rsidP="005C338A">
            <w:pPr>
              <w:pStyle w:val="111"/>
            </w:pPr>
            <w:r w:rsidRPr="00F51586">
              <w:t>Общеобразовательные школы</w:t>
            </w:r>
          </w:p>
        </w:tc>
        <w:tc>
          <w:tcPr>
            <w:tcW w:w="1031" w:type="dxa"/>
            <w:tcMar>
              <w:left w:w="28" w:type="dxa"/>
              <w:right w:w="28" w:type="dxa"/>
            </w:tcMar>
            <w:vAlign w:val="center"/>
          </w:tcPr>
          <w:p w14:paraId="7F2D127D" w14:textId="77777777" w:rsidR="00DA6AB4" w:rsidRPr="00F51586" w:rsidRDefault="00DA6AB4" w:rsidP="005C338A">
            <w:pPr>
              <w:pStyle w:val="111"/>
            </w:pPr>
            <w:r w:rsidRPr="00F51586">
              <w:t>место</w:t>
            </w:r>
          </w:p>
        </w:tc>
        <w:tc>
          <w:tcPr>
            <w:tcW w:w="1701" w:type="dxa"/>
            <w:tcMar>
              <w:left w:w="28" w:type="dxa"/>
              <w:right w:w="28" w:type="dxa"/>
            </w:tcMar>
            <w:vAlign w:val="center"/>
          </w:tcPr>
          <w:p w14:paraId="7F2B4E13" w14:textId="77777777" w:rsidR="00DA6AB4" w:rsidRPr="00F51586" w:rsidRDefault="00DA6AB4" w:rsidP="005C338A">
            <w:pPr>
              <w:pStyle w:val="111"/>
            </w:pPr>
            <w:r w:rsidRPr="00F51586">
              <w:t xml:space="preserve">100 % охват детей соответствующей возрастной группы неполным средним образованием и до 75 % детей – средним образованием </w:t>
            </w:r>
          </w:p>
        </w:tc>
        <w:tc>
          <w:tcPr>
            <w:tcW w:w="1567" w:type="dxa"/>
            <w:tcMar>
              <w:left w:w="28" w:type="dxa"/>
              <w:right w:w="28" w:type="dxa"/>
            </w:tcMar>
            <w:vAlign w:val="center"/>
          </w:tcPr>
          <w:p w14:paraId="3B5F3B18" w14:textId="77777777" w:rsidR="00DA6AB4" w:rsidRPr="00F51586" w:rsidRDefault="00DA6AB4" w:rsidP="005C338A">
            <w:pPr>
              <w:pStyle w:val="111"/>
            </w:pPr>
            <w:r w:rsidRPr="00F51586">
              <w:t>135</w:t>
            </w:r>
          </w:p>
        </w:tc>
        <w:tc>
          <w:tcPr>
            <w:tcW w:w="1050" w:type="dxa"/>
            <w:tcMar>
              <w:left w:w="28" w:type="dxa"/>
              <w:right w:w="28" w:type="dxa"/>
            </w:tcMar>
            <w:vAlign w:val="center"/>
          </w:tcPr>
          <w:p w14:paraId="4F6ADBDD" w14:textId="77777777" w:rsidR="00DA6AB4" w:rsidRPr="00F51586" w:rsidRDefault="00DA6AB4" w:rsidP="005C338A">
            <w:pPr>
              <w:pStyle w:val="111"/>
            </w:pPr>
            <w:r w:rsidRPr="00F51586">
              <w:t>135</w:t>
            </w:r>
          </w:p>
        </w:tc>
        <w:tc>
          <w:tcPr>
            <w:tcW w:w="850" w:type="dxa"/>
            <w:tcMar>
              <w:left w:w="28" w:type="dxa"/>
              <w:right w:w="28" w:type="dxa"/>
            </w:tcMar>
            <w:vAlign w:val="center"/>
          </w:tcPr>
          <w:p w14:paraId="51818673" w14:textId="77777777" w:rsidR="00DA6AB4" w:rsidRPr="00F51586" w:rsidRDefault="00DA6AB4" w:rsidP="005C338A">
            <w:pPr>
              <w:pStyle w:val="111"/>
            </w:pPr>
            <w:r w:rsidRPr="00F51586">
              <w:t>5603</w:t>
            </w:r>
          </w:p>
        </w:tc>
        <w:tc>
          <w:tcPr>
            <w:tcW w:w="709" w:type="dxa"/>
            <w:tcMar>
              <w:left w:w="28" w:type="dxa"/>
              <w:right w:w="28" w:type="dxa"/>
            </w:tcMar>
            <w:vAlign w:val="center"/>
          </w:tcPr>
          <w:p w14:paraId="710FC975" w14:textId="77777777" w:rsidR="00DA6AB4" w:rsidRPr="00F51586" w:rsidRDefault="00DA6AB4" w:rsidP="005C338A">
            <w:pPr>
              <w:pStyle w:val="111"/>
            </w:pPr>
            <w:r w:rsidRPr="00F51586">
              <w:t>6448</w:t>
            </w:r>
          </w:p>
        </w:tc>
        <w:tc>
          <w:tcPr>
            <w:tcW w:w="850" w:type="dxa"/>
            <w:tcMar>
              <w:left w:w="28" w:type="dxa"/>
              <w:right w:w="28" w:type="dxa"/>
            </w:tcMar>
            <w:vAlign w:val="center"/>
          </w:tcPr>
          <w:p w14:paraId="05B08BFD" w14:textId="77777777" w:rsidR="00DA6AB4" w:rsidRPr="00F51586" w:rsidRDefault="00DA6AB4" w:rsidP="005C338A">
            <w:pPr>
              <w:pStyle w:val="111"/>
            </w:pPr>
            <w:r w:rsidRPr="00F51586">
              <w:t>-</w:t>
            </w:r>
          </w:p>
        </w:tc>
      </w:tr>
      <w:tr w:rsidR="00F51586" w:rsidRPr="00F51586" w14:paraId="6B160A8C" w14:textId="77777777" w:rsidTr="005C338A">
        <w:trPr>
          <w:trHeight w:val="600"/>
          <w:jc w:val="center"/>
        </w:trPr>
        <w:tc>
          <w:tcPr>
            <w:tcW w:w="2165" w:type="dxa"/>
            <w:tcMar>
              <w:left w:w="28" w:type="dxa"/>
              <w:right w:w="28" w:type="dxa"/>
            </w:tcMar>
            <w:vAlign w:val="center"/>
          </w:tcPr>
          <w:p w14:paraId="00C9ED82" w14:textId="77777777" w:rsidR="00DA6AB4" w:rsidRPr="00F51586" w:rsidRDefault="00DA6AB4" w:rsidP="005C338A">
            <w:pPr>
              <w:pStyle w:val="111"/>
            </w:pPr>
            <w:r w:rsidRPr="00F51586">
              <w:t>Учреждения дополнительного образования</w:t>
            </w:r>
          </w:p>
        </w:tc>
        <w:tc>
          <w:tcPr>
            <w:tcW w:w="1031" w:type="dxa"/>
            <w:tcMar>
              <w:left w:w="28" w:type="dxa"/>
              <w:right w:w="28" w:type="dxa"/>
            </w:tcMar>
            <w:vAlign w:val="center"/>
          </w:tcPr>
          <w:p w14:paraId="5DA93378" w14:textId="77777777" w:rsidR="00DA6AB4" w:rsidRPr="00F51586" w:rsidRDefault="00DA6AB4" w:rsidP="005C338A">
            <w:pPr>
              <w:pStyle w:val="111"/>
            </w:pPr>
            <w:r w:rsidRPr="00F51586">
              <w:t>место</w:t>
            </w:r>
          </w:p>
        </w:tc>
        <w:tc>
          <w:tcPr>
            <w:tcW w:w="1701" w:type="dxa"/>
            <w:tcMar>
              <w:left w:w="28" w:type="dxa"/>
              <w:right w:w="28" w:type="dxa"/>
            </w:tcMar>
            <w:vAlign w:val="center"/>
          </w:tcPr>
          <w:p w14:paraId="3F2878FB" w14:textId="77777777" w:rsidR="00DA6AB4" w:rsidRPr="00F51586" w:rsidRDefault="00DA6AB4" w:rsidP="005C338A">
            <w:pPr>
              <w:pStyle w:val="111"/>
            </w:pPr>
            <w:r w:rsidRPr="00F51586">
              <w:t>10 % от общего числа школьников</w:t>
            </w:r>
          </w:p>
        </w:tc>
        <w:tc>
          <w:tcPr>
            <w:tcW w:w="1567" w:type="dxa"/>
            <w:tcMar>
              <w:left w:w="28" w:type="dxa"/>
              <w:right w:w="28" w:type="dxa"/>
            </w:tcMar>
            <w:vAlign w:val="center"/>
          </w:tcPr>
          <w:p w14:paraId="0EB61A31" w14:textId="77777777" w:rsidR="00DA6AB4" w:rsidRPr="00F51586" w:rsidRDefault="00DA6AB4" w:rsidP="005C338A">
            <w:pPr>
              <w:pStyle w:val="111"/>
            </w:pPr>
            <w:r w:rsidRPr="00F51586">
              <w:t>-</w:t>
            </w:r>
          </w:p>
        </w:tc>
        <w:tc>
          <w:tcPr>
            <w:tcW w:w="1050" w:type="dxa"/>
            <w:tcMar>
              <w:left w:w="28" w:type="dxa"/>
              <w:right w:w="28" w:type="dxa"/>
            </w:tcMar>
            <w:vAlign w:val="center"/>
          </w:tcPr>
          <w:p w14:paraId="7B177794" w14:textId="77777777" w:rsidR="00DA6AB4" w:rsidRPr="00F51586" w:rsidRDefault="00DA6AB4" w:rsidP="005C338A">
            <w:pPr>
              <w:pStyle w:val="111"/>
            </w:pPr>
            <w:r w:rsidRPr="00F51586">
              <w:t>10 % от общего числа школьников</w:t>
            </w:r>
          </w:p>
        </w:tc>
        <w:tc>
          <w:tcPr>
            <w:tcW w:w="850" w:type="dxa"/>
            <w:tcMar>
              <w:left w:w="28" w:type="dxa"/>
              <w:right w:w="28" w:type="dxa"/>
            </w:tcMar>
            <w:vAlign w:val="center"/>
          </w:tcPr>
          <w:p w14:paraId="4E53684B" w14:textId="77777777" w:rsidR="00DA6AB4" w:rsidRPr="00F51586" w:rsidRDefault="00DA6AB4" w:rsidP="005C338A">
            <w:pPr>
              <w:pStyle w:val="111"/>
            </w:pPr>
            <w:r w:rsidRPr="00F51586">
              <w:t>560</w:t>
            </w:r>
          </w:p>
        </w:tc>
        <w:tc>
          <w:tcPr>
            <w:tcW w:w="709" w:type="dxa"/>
            <w:tcMar>
              <w:left w:w="28" w:type="dxa"/>
              <w:right w:w="28" w:type="dxa"/>
            </w:tcMar>
            <w:vAlign w:val="center"/>
          </w:tcPr>
          <w:p w14:paraId="70D4E514" w14:textId="77777777" w:rsidR="00DA6AB4" w:rsidRPr="00F51586" w:rsidRDefault="00DA6AB4" w:rsidP="005C338A">
            <w:pPr>
              <w:pStyle w:val="111"/>
            </w:pPr>
            <w:r w:rsidRPr="00F51586">
              <w:t>1065</w:t>
            </w:r>
          </w:p>
        </w:tc>
        <w:tc>
          <w:tcPr>
            <w:tcW w:w="850" w:type="dxa"/>
            <w:tcMar>
              <w:left w:w="28" w:type="dxa"/>
              <w:right w:w="28" w:type="dxa"/>
            </w:tcMar>
            <w:vAlign w:val="center"/>
          </w:tcPr>
          <w:p w14:paraId="32651652" w14:textId="77777777" w:rsidR="00DA6AB4" w:rsidRPr="00F51586" w:rsidRDefault="00DA6AB4" w:rsidP="005C338A">
            <w:pPr>
              <w:pStyle w:val="111"/>
            </w:pPr>
            <w:r w:rsidRPr="00F51586">
              <w:t>-</w:t>
            </w:r>
          </w:p>
        </w:tc>
      </w:tr>
      <w:tr w:rsidR="00F51586" w:rsidRPr="00F51586" w14:paraId="50706B1C" w14:textId="77777777" w:rsidTr="005C338A">
        <w:trPr>
          <w:trHeight w:val="166"/>
          <w:jc w:val="center"/>
        </w:trPr>
        <w:tc>
          <w:tcPr>
            <w:tcW w:w="9923" w:type="dxa"/>
            <w:gridSpan w:val="8"/>
            <w:tcMar>
              <w:left w:w="28" w:type="dxa"/>
              <w:right w:w="28" w:type="dxa"/>
            </w:tcMar>
            <w:vAlign w:val="center"/>
          </w:tcPr>
          <w:p w14:paraId="479F96FE" w14:textId="77777777" w:rsidR="00DA6AB4" w:rsidRPr="00F51586" w:rsidRDefault="00DA6AB4" w:rsidP="005C338A">
            <w:pPr>
              <w:pStyle w:val="111"/>
            </w:pPr>
            <w:r w:rsidRPr="00F51586">
              <w:t>Объекты здравоохранения</w:t>
            </w:r>
          </w:p>
        </w:tc>
      </w:tr>
      <w:tr w:rsidR="00F51586" w:rsidRPr="00F51586" w14:paraId="512955DA" w14:textId="77777777" w:rsidTr="005C338A">
        <w:trPr>
          <w:trHeight w:val="900"/>
          <w:jc w:val="center"/>
        </w:trPr>
        <w:tc>
          <w:tcPr>
            <w:tcW w:w="2165" w:type="dxa"/>
            <w:tcMar>
              <w:left w:w="28" w:type="dxa"/>
              <w:right w:w="28" w:type="dxa"/>
            </w:tcMar>
            <w:vAlign w:val="center"/>
          </w:tcPr>
          <w:p w14:paraId="03C9ED0A" w14:textId="77777777" w:rsidR="00DA6AB4" w:rsidRPr="00F51586" w:rsidRDefault="00DA6AB4" w:rsidP="005C338A">
            <w:pPr>
              <w:pStyle w:val="111"/>
            </w:pPr>
            <w:r w:rsidRPr="00F51586">
              <w:t>Поликлиники, амбулатории, диспансеры</w:t>
            </w:r>
          </w:p>
        </w:tc>
        <w:tc>
          <w:tcPr>
            <w:tcW w:w="1031" w:type="dxa"/>
            <w:tcMar>
              <w:left w:w="28" w:type="dxa"/>
              <w:right w:w="28" w:type="dxa"/>
            </w:tcMar>
            <w:vAlign w:val="center"/>
          </w:tcPr>
          <w:p w14:paraId="74974044" w14:textId="77777777" w:rsidR="00DA6AB4" w:rsidRPr="00F51586" w:rsidRDefault="00DA6AB4" w:rsidP="005C338A">
            <w:pPr>
              <w:pStyle w:val="111"/>
            </w:pPr>
            <w:r w:rsidRPr="00F51586">
              <w:t>посещений в смену</w:t>
            </w:r>
          </w:p>
        </w:tc>
        <w:tc>
          <w:tcPr>
            <w:tcW w:w="1701" w:type="dxa"/>
            <w:tcMar>
              <w:left w:w="28" w:type="dxa"/>
              <w:right w:w="28" w:type="dxa"/>
            </w:tcMar>
            <w:vAlign w:val="center"/>
          </w:tcPr>
          <w:p w14:paraId="69897446" w14:textId="77777777" w:rsidR="00DA6AB4" w:rsidRPr="00F51586" w:rsidRDefault="00DA6AB4" w:rsidP="005C338A">
            <w:pPr>
              <w:pStyle w:val="111"/>
            </w:pPr>
            <w:r w:rsidRPr="00F51586">
              <w:t>-</w:t>
            </w:r>
          </w:p>
        </w:tc>
        <w:tc>
          <w:tcPr>
            <w:tcW w:w="1567" w:type="dxa"/>
            <w:tcMar>
              <w:left w:w="28" w:type="dxa"/>
              <w:right w:w="28" w:type="dxa"/>
            </w:tcMar>
            <w:vAlign w:val="center"/>
          </w:tcPr>
          <w:p w14:paraId="593EA022" w14:textId="77777777" w:rsidR="00DA6AB4" w:rsidRPr="00F51586" w:rsidRDefault="00DA6AB4" w:rsidP="005C338A">
            <w:pPr>
              <w:pStyle w:val="111"/>
            </w:pPr>
            <w:r w:rsidRPr="00F51586">
              <w:t>22,6</w:t>
            </w:r>
          </w:p>
        </w:tc>
        <w:tc>
          <w:tcPr>
            <w:tcW w:w="1050" w:type="dxa"/>
            <w:tcMar>
              <w:left w:w="28" w:type="dxa"/>
              <w:right w:w="28" w:type="dxa"/>
            </w:tcMar>
            <w:vAlign w:val="center"/>
          </w:tcPr>
          <w:p w14:paraId="5292181C" w14:textId="77777777" w:rsidR="00DA6AB4" w:rsidRPr="00F51586" w:rsidRDefault="00DA6AB4" w:rsidP="005C338A">
            <w:pPr>
              <w:pStyle w:val="111"/>
            </w:pPr>
            <w:r w:rsidRPr="00F51586">
              <w:t>22,6</w:t>
            </w:r>
          </w:p>
        </w:tc>
        <w:tc>
          <w:tcPr>
            <w:tcW w:w="850" w:type="dxa"/>
            <w:tcMar>
              <w:left w:w="28" w:type="dxa"/>
              <w:right w:w="28" w:type="dxa"/>
            </w:tcMar>
            <w:vAlign w:val="center"/>
          </w:tcPr>
          <w:p w14:paraId="49B3C941" w14:textId="77777777" w:rsidR="00DA6AB4" w:rsidRPr="00F51586" w:rsidRDefault="00DA6AB4" w:rsidP="005C338A">
            <w:pPr>
              <w:pStyle w:val="111"/>
            </w:pPr>
            <w:r w:rsidRPr="00F51586">
              <w:t>938</w:t>
            </w:r>
          </w:p>
        </w:tc>
        <w:tc>
          <w:tcPr>
            <w:tcW w:w="709" w:type="dxa"/>
            <w:tcMar>
              <w:left w:w="28" w:type="dxa"/>
              <w:right w:w="28" w:type="dxa"/>
            </w:tcMar>
            <w:vAlign w:val="center"/>
          </w:tcPr>
          <w:p w14:paraId="113CAFB6" w14:textId="77777777" w:rsidR="00DA6AB4" w:rsidRPr="00F51586" w:rsidRDefault="00DA6AB4" w:rsidP="005C338A">
            <w:pPr>
              <w:pStyle w:val="111"/>
            </w:pPr>
            <w:r w:rsidRPr="00F51586">
              <w:t>1250</w:t>
            </w:r>
          </w:p>
        </w:tc>
        <w:tc>
          <w:tcPr>
            <w:tcW w:w="850" w:type="dxa"/>
            <w:tcMar>
              <w:left w:w="28" w:type="dxa"/>
              <w:right w:w="28" w:type="dxa"/>
            </w:tcMar>
            <w:vAlign w:val="center"/>
          </w:tcPr>
          <w:p w14:paraId="602D9E93" w14:textId="77777777" w:rsidR="00DA6AB4" w:rsidRPr="00F51586" w:rsidRDefault="00DA6AB4" w:rsidP="005C338A">
            <w:pPr>
              <w:pStyle w:val="111"/>
            </w:pPr>
            <w:r w:rsidRPr="00F51586">
              <w:t>-</w:t>
            </w:r>
          </w:p>
        </w:tc>
      </w:tr>
      <w:tr w:rsidR="00F51586" w:rsidRPr="00F51586" w14:paraId="6E29AECD" w14:textId="77777777" w:rsidTr="005C338A">
        <w:trPr>
          <w:trHeight w:val="600"/>
          <w:jc w:val="center"/>
        </w:trPr>
        <w:tc>
          <w:tcPr>
            <w:tcW w:w="2165" w:type="dxa"/>
            <w:tcMar>
              <w:left w:w="28" w:type="dxa"/>
              <w:right w:w="28" w:type="dxa"/>
            </w:tcMar>
            <w:vAlign w:val="center"/>
          </w:tcPr>
          <w:p w14:paraId="39CF6DFA" w14:textId="77777777" w:rsidR="00DA6AB4" w:rsidRPr="00F51586" w:rsidRDefault="00DA6AB4" w:rsidP="005C338A">
            <w:pPr>
              <w:pStyle w:val="111"/>
            </w:pPr>
            <w:r w:rsidRPr="00F51586">
              <w:t>Стационары всех типов</w:t>
            </w:r>
          </w:p>
        </w:tc>
        <w:tc>
          <w:tcPr>
            <w:tcW w:w="1031" w:type="dxa"/>
            <w:tcMar>
              <w:left w:w="28" w:type="dxa"/>
              <w:right w:w="28" w:type="dxa"/>
            </w:tcMar>
            <w:vAlign w:val="center"/>
          </w:tcPr>
          <w:p w14:paraId="65BAEB3B" w14:textId="77777777" w:rsidR="00DA6AB4" w:rsidRPr="00F51586" w:rsidRDefault="00DA6AB4" w:rsidP="005C338A">
            <w:pPr>
              <w:pStyle w:val="111"/>
            </w:pPr>
            <w:r w:rsidRPr="00F51586">
              <w:t>коек</w:t>
            </w:r>
          </w:p>
        </w:tc>
        <w:tc>
          <w:tcPr>
            <w:tcW w:w="1701" w:type="dxa"/>
            <w:tcMar>
              <w:left w:w="28" w:type="dxa"/>
              <w:right w:w="28" w:type="dxa"/>
            </w:tcMar>
            <w:vAlign w:val="center"/>
          </w:tcPr>
          <w:p w14:paraId="4EDF275A" w14:textId="77777777" w:rsidR="00DA6AB4" w:rsidRPr="00F51586" w:rsidRDefault="00DA6AB4" w:rsidP="005C338A">
            <w:pPr>
              <w:pStyle w:val="111"/>
            </w:pPr>
            <w:r w:rsidRPr="00F51586">
              <w:t>-</w:t>
            </w:r>
          </w:p>
        </w:tc>
        <w:tc>
          <w:tcPr>
            <w:tcW w:w="1567" w:type="dxa"/>
            <w:tcMar>
              <w:left w:w="28" w:type="dxa"/>
              <w:right w:w="28" w:type="dxa"/>
            </w:tcMar>
            <w:vAlign w:val="center"/>
          </w:tcPr>
          <w:p w14:paraId="61F57744" w14:textId="77777777" w:rsidR="00DA6AB4" w:rsidRPr="00F51586" w:rsidRDefault="00DA6AB4" w:rsidP="005C338A">
            <w:pPr>
              <w:pStyle w:val="111"/>
            </w:pPr>
            <w:r w:rsidRPr="00F51586">
              <w:t>6</w:t>
            </w:r>
          </w:p>
        </w:tc>
        <w:tc>
          <w:tcPr>
            <w:tcW w:w="1050" w:type="dxa"/>
            <w:tcMar>
              <w:left w:w="28" w:type="dxa"/>
              <w:right w:w="28" w:type="dxa"/>
            </w:tcMar>
            <w:vAlign w:val="center"/>
          </w:tcPr>
          <w:p w14:paraId="20ED6829" w14:textId="77777777" w:rsidR="00DA6AB4" w:rsidRPr="00F51586" w:rsidRDefault="00DA6AB4" w:rsidP="005C338A">
            <w:pPr>
              <w:pStyle w:val="111"/>
            </w:pPr>
            <w:r w:rsidRPr="00F51586">
              <w:t>6</w:t>
            </w:r>
          </w:p>
        </w:tc>
        <w:tc>
          <w:tcPr>
            <w:tcW w:w="850" w:type="dxa"/>
            <w:tcMar>
              <w:left w:w="28" w:type="dxa"/>
              <w:right w:w="28" w:type="dxa"/>
            </w:tcMar>
            <w:vAlign w:val="center"/>
          </w:tcPr>
          <w:p w14:paraId="4EC1BB6B" w14:textId="77777777" w:rsidR="00DA6AB4" w:rsidRPr="00F51586" w:rsidRDefault="00DA6AB4" w:rsidP="005C338A">
            <w:pPr>
              <w:pStyle w:val="111"/>
            </w:pPr>
            <w:r w:rsidRPr="00F51586">
              <w:t>249</w:t>
            </w:r>
          </w:p>
        </w:tc>
        <w:tc>
          <w:tcPr>
            <w:tcW w:w="709" w:type="dxa"/>
            <w:tcMar>
              <w:left w:w="28" w:type="dxa"/>
              <w:right w:w="28" w:type="dxa"/>
            </w:tcMar>
            <w:vAlign w:val="center"/>
          </w:tcPr>
          <w:p w14:paraId="793FDF7E" w14:textId="77777777" w:rsidR="00DA6AB4" w:rsidRPr="00F51586" w:rsidRDefault="00DA6AB4" w:rsidP="005C338A">
            <w:pPr>
              <w:pStyle w:val="111"/>
              <w:rPr>
                <w:lang w:val="en-US"/>
              </w:rPr>
            </w:pPr>
            <w:r w:rsidRPr="00F51586">
              <w:t>450</w:t>
            </w:r>
          </w:p>
        </w:tc>
        <w:tc>
          <w:tcPr>
            <w:tcW w:w="850" w:type="dxa"/>
            <w:tcMar>
              <w:left w:w="28" w:type="dxa"/>
              <w:right w:w="28" w:type="dxa"/>
            </w:tcMar>
            <w:vAlign w:val="center"/>
          </w:tcPr>
          <w:p w14:paraId="226DECFF" w14:textId="77777777" w:rsidR="00DA6AB4" w:rsidRPr="00F51586" w:rsidRDefault="00DA6AB4" w:rsidP="005C338A">
            <w:pPr>
              <w:pStyle w:val="111"/>
            </w:pPr>
            <w:r w:rsidRPr="00F51586">
              <w:t>-</w:t>
            </w:r>
          </w:p>
        </w:tc>
      </w:tr>
      <w:tr w:rsidR="00F51586" w:rsidRPr="00F51586" w14:paraId="0CB65E1D" w14:textId="77777777" w:rsidTr="005C338A">
        <w:trPr>
          <w:trHeight w:val="289"/>
          <w:jc w:val="center"/>
        </w:trPr>
        <w:tc>
          <w:tcPr>
            <w:tcW w:w="9923" w:type="dxa"/>
            <w:gridSpan w:val="8"/>
            <w:tcMar>
              <w:left w:w="28" w:type="dxa"/>
              <w:right w:w="28" w:type="dxa"/>
            </w:tcMar>
            <w:vAlign w:val="center"/>
          </w:tcPr>
          <w:p w14:paraId="5023E934" w14:textId="77777777" w:rsidR="00DA6AB4" w:rsidRPr="00F51586" w:rsidRDefault="00DA6AB4" w:rsidP="005C338A">
            <w:pPr>
              <w:pStyle w:val="111"/>
            </w:pPr>
            <w:r w:rsidRPr="00F51586">
              <w:t>Объекты спортивного и физкультурно-оздоровительного назначения</w:t>
            </w:r>
          </w:p>
        </w:tc>
      </w:tr>
      <w:tr w:rsidR="00F51586" w:rsidRPr="00F51586" w14:paraId="6B0D2BF4" w14:textId="77777777" w:rsidTr="005C338A">
        <w:trPr>
          <w:trHeight w:val="2100"/>
          <w:jc w:val="center"/>
        </w:trPr>
        <w:tc>
          <w:tcPr>
            <w:tcW w:w="2165" w:type="dxa"/>
            <w:tcMar>
              <w:left w:w="28" w:type="dxa"/>
              <w:right w:w="28" w:type="dxa"/>
            </w:tcMar>
            <w:vAlign w:val="center"/>
          </w:tcPr>
          <w:p w14:paraId="4B45396E" w14:textId="77777777" w:rsidR="00DA6AB4" w:rsidRPr="00F51586" w:rsidRDefault="00DA6AB4" w:rsidP="005C338A">
            <w:pPr>
              <w:pStyle w:val="111"/>
            </w:pPr>
            <w:r w:rsidRPr="00F51586">
              <w:lastRenderedPageBreak/>
              <w:t>Спортивные залы общего пользования</w:t>
            </w:r>
          </w:p>
        </w:tc>
        <w:tc>
          <w:tcPr>
            <w:tcW w:w="1031" w:type="dxa"/>
            <w:tcMar>
              <w:left w:w="28" w:type="dxa"/>
              <w:right w:w="28" w:type="dxa"/>
            </w:tcMar>
            <w:vAlign w:val="center"/>
          </w:tcPr>
          <w:p w14:paraId="39B901F6" w14:textId="77777777" w:rsidR="00DA6AB4" w:rsidRPr="00F51586" w:rsidRDefault="00DA6AB4" w:rsidP="005C338A">
            <w:pPr>
              <w:pStyle w:val="111"/>
            </w:pPr>
            <w:r w:rsidRPr="00F51586">
              <w:t xml:space="preserve">кв. м общей площади </w:t>
            </w:r>
          </w:p>
        </w:tc>
        <w:tc>
          <w:tcPr>
            <w:tcW w:w="1701" w:type="dxa"/>
            <w:tcMar>
              <w:left w:w="28" w:type="dxa"/>
              <w:right w:w="28" w:type="dxa"/>
            </w:tcMar>
            <w:vAlign w:val="center"/>
          </w:tcPr>
          <w:p w14:paraId="098CFB69" w14:textId="77777777" w:rsidR="00DA6AB4" w:rsidRPr="00F51586" w:rsidRDefault="00DA6AB4" w:rsidP="005C338A">
            <w:pPr>
              <w:pStyle w:val="111"/>
            </w:pPr>
            <w:r w:rsidRPr="00F51586">
              <w:t>60-80</w:t>
            </w:r>
            <w:r w:rsidRPr="00F51586">
              <w:rPr>
                <w:rStyle w:val="afff1"/>
              </w:rPr>
              <w:footnoteReference w:id="3"/>
            </w:r>
          </w:p>
        </w:tc>
        <w:tc>
          <w:tcPr>
            <w:tcW w:w="1567" w:type="dxa"/>
            <w:tcMar>
              <w:left w:w="28" w:type="dxa"/>
              <w:right w:w="28" w:type="dxa"/>
            </w:tcMar>
            <w:vAlign w:val="center"/>
          </w:tcPr>
          <w:p w14:paraId="009591BD" w14:textId="77777777" w:rsidR="00DA6AB4" w:rsidRPr="00F51586" w:rsidRDefault="00DA6AB4" w:rsidP="005C338A">
            <w:pPr>
              <w:pStyle w:val="111"/>
            </w:pPr>
            <w:r w:rsidRPr="00F51586">
              <w:t>106</w:t>
            </w:r>
          </w:p>
        </w:tc>
        <w:tc>
          <w:tcPr>
            <w:tcW w:w="1050" w:type="dxa"/>
            <w:tcMar>
              <w:left w:w="28" w:type="dxa"/>
              <w:right w:w="28" w:type="dxa"/>
            </w:tcMar>
            <w:vAlign w:val="center"/>
          </w:tcPr>
          <w:p w14:paraId="0504A1AE" w14:textId="77777777" w:rsidR="00DA6AB4" w:rsidRPr="00F51586" w:rsidRDefault="00DA6AB4" w:rsidP="005C338A">
            <w:pPr>
              <w:pStyle w:val="111"/>
            </w:pPr>
            <w:r w:rsidRPr="00F51586">
              <w:t>80</w:t>
            </w:r>
          </w:p>
        </w:tc>
        <w:tc>
          <w:tcPr>
            <w:tcW w:w="850" w:type="dxa"/>
            <w:tcMar>
              <w:left w:w="28" w:type="dxa"/>
              <w:right w:w="28" w:type="dxa"/>
            </w:tcMar>
            <w:vAlign w:val="center"/>
          </w:tcPr>
          <w:p w14:paraId="1DBB5586" w14:textId="77777777" w:rsidR="00DA6AB4" w:rsidRPr="00F51586" w:rsidRDefault="00DA6AB4" w:rsidP="005C338A">
            <w:pPr>
              <w:pStyle w:val="111"/>
            </w:pPr>
            <w:r w:rsidRPr="00F51586">
              <w:t>3320</w:t>
            </w:r>
          </w:p>
        </w:tc>
        <w:tc>
          <w:tcPr>
            <w:tcW w:w="709" w:type="dxa"/>
            <w:tcMar>
              <w:left w:w="28" w:type="dxa"/>
              <w:right w:w="28" w:type="dxa"/>
            </w:tcMar>
            <w:vAlign w:val="center"/>
          </w:tcPr>
          <w:p w14:paraId="36CCB554" w14:textId="77777777" w:rsidR="00DA6AB4" w:rsidRPr="00F51586" w:rsidRDefault="00DA6AB4" w:rsidP="005C338A">
            <w:pPr>
              <w:pStyle w:val="111"/>
            </w:pPr>
            <w:r w:rsidRPr="00F51586">
              <w:t>3270</w:t>
            </w:r>
          </w:p>
        </w:tc>
        <w:tc>
          <w:tcPr>
            <w:tcW w:w="850" w:type="dxa"/>
            <w:tcMar>
              <w:left w:w="28" w:type="dxa"/>
              <w:right w:w="28" w:type="dxa"/>
            </w:tcMar>
            <w:vAlign w:val="center"/>
          </w:tcPr>
          <w:p w14:paraId="6655222E" w14:textId="77777777" w:rsidR="00DA6AB4" w:rsidRPr="00F51586" w:rsidRDefault="00DA6AB4" w:rsidP="005C338A">
            <w:pPr>
              <w:pStyle w:val="111"/>
            </w:pPr>
            <w:r w:rsidRPr="00F51586">
              <w:t>288</w:t>
            </w:r>
          </w:p>
        </w:tc>
      </w:tr>
      <w:tr w:rsidR="00F51586" w:rsidRPr="00F51586" w14:paraId="27BC65AE" w14:textId="77777777" w:rsidTr="005C338A">
        <w:trPr>
          <w:trHeight w:val="900"/>
          <w:jc w:val="center"/>
        </w:trPr>
        <w:tc>
          <w:tcPr>
            <w:tcW w:w="2165" w:type="dxa"/>
            <w:tcMar>
              <w:left w:w="28" w:type="dxa"/>
              <w:right w:w="28" w:type="dxa"/>
            </w:tcMar>
            <w:vAlign w:val="center"/>
          </w:tcPr>
          <w:p w14:paraId="735C2965" w14:textId="77777777" w:rsidR="00DA6AB4" w:rsidRPr="00F51586" w:rsidRDefault="00DA6AB4" w:rsidP="005C338A">
            <w:pPr>
              <w:pStyle w:val="111"/>
            </w:pPr>
            <w:r w:rsidRPr="00F51586">
              <w:t>Плоскостные сооружения</w:t>
            </w:r>
          </w:p>
        </w:tc>
        <w:tc>
          <w:tcPr>
            <w:tcW w:w="1031" w:type="dxa"/>
            <w:tcMar>
              <w:left w:w="28" w:type="dxa"/>
              <w:right w:w="28" w:type="dxa"/>
            </w:tcMar>
            <w:vAlign w:val="center"/>
          </w:tcPr>
          <w:p w14:paraId="31AD0E57" w14:textId="77777777" w:rsidR="00DA6AB4" w:rsidRPr="00F51586" w:rsidRDefault="00DA6AB4" w:rsidP="005C338A">
            <w:pPr>
              <w:pStyle w:val="111"/>
            </w:pPr>
            <w:r w:rsidRPr="00F51586">
              <w:t>га</w:t>
            </w:r>
          </w:p>
        </w:tc>
        <w:tc>
          <w:tcPr>
            <w:tcW w:w="1701" w:type="dxa"/>
            <w:tcMar>
              <w:left w:w="28" w:type="dxa"/>
              <w:right w:w="28" w:type="dxa"/>
            </w:tcMar>
            <w:vAlign w:val="center"/>
          </w:tcPr>
          <w:p w14:paraId="570BE2D1" w14:textId="77777777" w:rsidR="00DA6AB4" w:rsidRPr="00F51586" w:rsidRDefault="00DA6AB4" w:rsidP="005C338A">
            <w:pPr>
              <w:pStyle w:val="111"/>
            </w:pPr>
            <w:r w:rsidRPr="00F51586">
              <w:t>0,7 - 0,9</w:t>
            </w:r>
          </w:p>
        </w:tc>
        <w:tc>
          <w:tcPr>
            <w:tcW w:w="1567" w:type="dxa"/>
            <w:tcMar>
              <w:left w:w="28" w:type="dxa"/>
              <w:right w:w="28" w:type="dxa"/>
            </w:tcMar>
            <w:vAlign w:val="center"/>
          </w:tcPr>
          <w:p w14:paraId="7E094324" w14:textId="77777777" w:rsidR="00DA6AB4" w:rsidRPr="00F51586" w:rsidRDefault="00DA6AB4" w:rsidP="005C338A">
            <w:pPr>
              <w:pStyle w:val="111"/>
            </w:pPr>
            <w:r w:rsidRPr="00F51586">
              <w:t>0,09483</w:t>
            </w:r>
          </w:p>
        </w:tc>
        <w:tc>
          <w:tcPr>
            <w:tcW w:w="1050" w:type="dxa"/>
            <w:tcMar>
              <w:left w:w="28" w:type="dxa"/>
              <w:right w:w="28" w:type="dxa"/>
            </w:tcMar>
            <w:vAlign w:val="center"/>
          </w:tcPr>
          <w:p w14:paraId="4461A667" w14:textId="77777777" w:rsidR="00DA6AB4" w:rsidRPr="00F51586" w:rsidRDefault="00DA6AB4" w:rsidP="005C338A">
            <w:pPr>
              <w:pStyle w:val="111"/>
            </w:pPr>
            <w:r w:rsidRPr="00F51586">
              <w:t>0,09483</w:t>
            </w:r>
          </w:p>
        </w:tc>
        <w:tc>
          <w:tcPr>
            <w:tcW w:w="850" w:type="dxa"/>
            <w:tcMar>
              <w:left w:w="28" w:type="dxa"/>
              <w:right w:w="28" w:type="dxa"/>
            </w:tcMar>
            <w:vAlign w:val="center"/>
          </w:tcPr>
          <w:p w14:paraId="71398DAA" w14:textId="77777777" w:rsidR="00DA6AB4" w:rsidRPr="00F51586" w:rsidRDefault="00DA6AB4" w:rsidP="005C338A">
            <w:pPr>
              <w:pStyle w:val="111"/>
            </w:pPr>
            <w:r w:rsidRPr="00F51586">
              <w:t>3,935</w:t>
            </w:r>
          </w:p>
        </w:tc>
        <w:tc>
          <w:tcPr>
            <w:tcW w:w="709" w:type="dxa"/>
            <w:tcMar>
              <w:left w:w="28" w:type="dxa"/>
              <w:right w:w="28" w:type="dxa"/>
            </w:tcMar>
            <w:vAlign w:val="center"/>
          </w:tcPr>
          <w:p w14:paraId="47FCA134" w14:textId="77777777" w:rsidR="00DA6AB4" w:rsidRPr="00F51586" w:rsidRDefault="00DA6AB4" w:rsidP="005C338A">
            <w:pPr>
              <w:pStyle w:val="111"/>
            </w:pPr>
            <w:r w:rsidRPr="00F51586">
              <w:t>3,937</w:t>
            </w:r>
          </w:p>
        </w:tc>
        <w:tc>
          <w:tcPr>
            <w:tcW w:w="850" w:type="dxa"/>
            <w:tcMar>
              <w:left w:w="28" w:type="dxa"/>
              <w:right w:w="28" w:type="dxa"/>
            </w:tcMar>
            <w:vAlign w:val="center"/>
          </w:tcPr>
          <w:p w14:paraId="41C117D7" w14:textId="77777777" w:rsidR="00DA6AB4" w:rsidRPr="00F51586" w:rsidRDefault="00DA6AB4" w:rsidP="005C338A">
            <w:pPr>
              <w:pStyle w:val="111"/>
            </w:pPr>
            <w:r w:rsidRPr="00F51586">
              <w:t>-</w:t>
            </w:r>
          </w:p>
        </w:tc>
      </w:tr>
      <w:tr w:rsidR="00F51586" w:rsidRPr="00F51586" w14:paraId="6A8AB969" w14:textId="77777777" w:rsidTr="005C338A">
        <w:trPr>
          <w:trHeight w:val="1206"/>
          <w:jc w:val="center"/>
        </w:trPr>
        <w:tc>
          <w:tcPr>
            <w:tcW w:w="2165" w:type="dxa"/>
            <w:tcMar>
              <w:left w:w="28" w:type="dxa"/>
              <w:right w:w="28" w:type="dxa"/>
            </w:tcMar>
            <w:vAlign w:val="center"/>
          </w:tcPr>
          <w:p w14:paraId="01957E22" w14:textId="77777777" w:rsidR="00DA6AB4" w:rsidRPr="00F51586" w:rsidRDefault="00DA6AB4" w:rsidP="005C338A">
            <w:pPr>
              <w:pStyle w:val="111"/>
            </w:pPr>
            <w:r w:rsidRPr="00F51586">
              <w:t xml:space="preserve">Крытые бассейны </w:t>
            </w:r>
          </w:p>
        </w:tc>
        <w:tc>
          <w:tcPr>
            <w:tcW w:w="1031" w:type="dxa"/>
            <w:tcMar>
              <w:left w:w="28" w:type="dxa"/>
              <w:right w:w="28" w:type="dxa"/>
            </w:tcMar>
            <w:vAlign w:val="center"/>
          </w:tcPr>
          <w:p w14:paraId="5F14A17C" w14:textId="77777777" w:rsidR="00DA6AB4" w:rsidRPr="00F51586" w:rsidRDefault="00DA6AB4" w:rsidP="005C338A">
            <w:pPr>
              <w:pStyle w:val="111"/>
            </w:pPr>
            <w:r w:rsidRPr="00F51586">
              <w:t xml:space="preserve">кв. м </w:t>
            </w:r>
            <w:proofErr w:type="spellStart"/>
            <w:r w:rsidRPr="00F51586">
              <w:t>зерк</w:t>
            </w:r>
            <w:proofErr w:type="spellEnd"/>
            <w:r w:rsidRPr="00F51586">
              <w:t xml:space="preserve">. воды </w:t>
            </w:r>
          </w:p>
        </w:tc>
        <w:tc>
          <w:tcPr>
            <w:tcW w:w="1701" w:type="dxa"/>
            <w:tcMar>
              <w:left w:w="28" w:type="dxa"/>
              <w:right w:w="28" w:type="dxa"/>
            </w:tcMar>
            <w:vAlign w:val="center"/>
          </w:tcPr>
          <w:p w14:paraId="358408A9" w14:textId="77777777" w:rsidR="00DA6AB4" w:rsidRPr="00F51586" w:rsidRDefault="00DA6AB4" w:rsidP="005C338A">
            <w:pPr>
              <w:pStyle w:val="111"/>
            </w:pPr>
            <w:r w:rsidRPr="00F51586">
              <w:t>20-25</w:t>
            </w:r>
          </w:p>
        </w:tc>
        <w:tc>
          <w:tcPr>
            <w:tcW w:w="1567" w:type="dxa"/>
            <w:tcMar>
              <w:left w:w="28" w:type="dxa"/>
              <w:right w:w="28" w:type="dxa"/>
            </w:tcMar>
            <w:vAlign w:val="center"/>
          </w:tcPr>
          <w:p w14:paraId="254D0EF1" w14:textId="77777777" w:rsidR="00DA6AB4" w:rsidRPr="00F51586" w:rsidRDefault="00DA6AB4" w:rsidP="005C338A">
            <w:pPr>
              <w:pStyle w:val="111"/>
            </w:pPr>
            <w:r w:rsidRPr="00F51586">
              <w:t>9,96</w:t>
            </w:r>
          </w:p>
        </w:tc>
        <w:tc>
          <w:tcPr>
            <w:tcW w:w="1050" w:type="dxa"/>
            <w:tcMar>
              <w:left w:w="28" w:type="dxa"/>
              <w:right w:w="28" w:type="dxa"/>
            </w:tcMar>
            <w:vAlign w:val="center"/>
          </w:tcPr>
          <w:p w14:paraId="1842FB56" w14:textId="77777777" w:rsidR="00DA6AB4" w:rsidRPr="00F51586" w:rsidRDefault="00DA6AB4" w:rsidP="005C338A">
            <w:pPr>
              <w:pStyle w:val="111"/>
            </w:pPr>
            <w:r w:rsidRPr="00F51586">
              <w:t>9,96</w:t>
            </w:r>
          </w:p>
        </w:tc>
        <w:tc>
          <w:tcPr>
            <w:tcW w:w="850" w:type="dxa"/>
            <w:tcMar>
              <w:left w:w="28" w:type="dxa"/>
              <w:right w:w="28" w:type="dxa"/>
            </w:tcMar>
            <w:vAlign w:val="center"/>
          </w:tcPr>
          <w:p w14:paraId="5CB0C62B" w14:textId="77777777" w:rsidR="00DA6AB4" w:rsidRPr="00F51586" w:rsidRDefault="00DA6AB4" w:rsidP="005C338A">
            <w:pPr>
              <w:pStyle w:val="111"/>
            </w:pPr>
            <w:r w:rsidRPr="00F51586">
              <w:t>413</w:t>
            </w:r>
          </w:p>
        </w:tc>
        <w:tc>
          <w:tcPr>
            <w:tcW w:w="709" w:type="dxa"/>
            <w:tcMar>
              <w:left w:w="28" w:type="dxa"/>
              <w:right w:w="28" w:type="dxa"/>
            </w:tcMar>
            <w:vAlign w:val="center"/>
          </w:tcPr>
          <w:p w14:paraId="04AF34BE" w14:textId="77777777" w:rsidR="00DA6AB4" w:rsidRPr="00F51586" w:rsidRDefault="00DA6AB4" w:rsidP="005C338A">
            <w:pPr>
              <w:pStyle w:val="111"/>
            </w:pPr>
            <w:r w:rsidRPr="00F51586">
              <w:t>300</w:t>
            </w:r>
          </w:p>
        </w:tc>
        <w:tc>
          <w:tcPr>
            <w:tcW w:w="850" w:type="dxa"/>
            <w:tcMar>
              <w:left w:w="28" w:type="dxa"/>
              <w:right w:w="28" w:type="dxa"/>
            </w:tcMar>
            <w:vAlign w:val="center"/>
          </w:tcPr>
          <w:p w14:paraId="50871DB0" w14:textId="77777777" w:rsidR="00DA6AB4" w:rsidRPr="00F51586" w:rsidRDefault="00054BBB" w:rsidP="005C338A">
            <w:pPr>
              <w:pStyle w:val="111"/>
            </w:pPr>
            <w:r w:rsidRPr="00F51586">
              <w:t>113</w:t>
            </w:r>
          </w:p>
        </w:tc>
      </w:tr>
      <w:tr w:rsidR="00F51586" w:rsidRPr="00F51586" w14:paraId="4BABB1C9" w14:textId="77777777" w:rsidTr="005C338A">
        <w:trPr>
          <w:trHeight w:val="213"/>
          <w:jc w:val="center"/>
        </w:trPr>
        <w:tc>
          <w:tcPr>
            <w:tcW w:w="9923" w:type="dxa"/>
            <w:gridSpan w:val="8"/>
            <w:tcMar>
              <w:left w:w="28" w:type="dxa"/>
              <w:right w:w="28" w:type="dxa"/>
            </w:tcMar>
            <w:vAlign w:val="center"/>
          </w:tcPr>
          <w:p w14:paraId="66F7CE21" w14:textId="77777777" w:rsidR="00DA6AB4" w:rsidRPr="00F51586" w:rsidRDefault="00DA6AB4" w:rsidP="005C338A">
            <w:pPr>
              <w:pStyle w:val="111"/>
            </w:pPr>
            <w:r w:rsidRPr="00F51586">
              <w:t>Объекты культуры</w:t>
            </w:r>
          </w:p>
        </w:tc>
      </w:tr>
      <w:tr w:rsidR="00F51586" w:rsidRPr="00F51586" w14:paraId="69516A65" w14:textId="77777777" w:rsidTr="005C338A">
        <w:trPr>
          <w:trHeight w:val="1800"/>
          <w:jc w:val="center"/>
        </w:trPr>
        <w:tc>
          <w:tcPr>
            <w:tcW w:w="2165" w:type="dxa"/>
            <w:tcMar>
              <w:left w:w="28" w:type="dxa"/>
              <w:right w:w="28" w:type="dxa"/>
            </w:tcMar>
            <w:vAlign w:val="center"/>
          </w:tcPr>
          <w:p w14:paraId="14D05825" w14:textId="77777777" w:rsidR="00DA6AB4" w:rsidRPr="00F51586" w:rsidRDefault="00DA6AB4" w:rsidP="005C338A">
            <w:pPr>
              <w:pStyle w:val="111"/>
            </w:pPr>
            <w:r w:rsidRPr="00F51586">
              <w:t>Клубы, дома культуры</w:t>
            </w:r>
          </w:p>
        </w:tc>
        <w:tc>
          <w:tcPr>
            <w:tcW w:w="1031" w:type="dxa"/>
            <w:tcMar>
              <w:left w:w="28" w:type="dxa"/>
              <w:right w:w="28" w:type="dxa"/>
            </w:tcMar>
            <w:vAlign w:val="center"/>
          </w:tcPr>
          <w:p w14:paraId="17D23B0A" w14:textId="77777777" w:rsidR="00DA6AB4" w:rsidRPr="00F51586" w:rsidRDefault="00DA6AB4" w:rsidP="005C338A">
            <w:pPr>
              <w:pStyle w:val="111"/>
            </w:pPr>
            <w:r w:rsidRPr="00F51586">
              <w:t>посетительских мест</w:t>
            </w:r>
          </w:p>
        </w:tc>
        <w:tc>
          <w:tcPr>
            <w:tcW w:w="1701" w:type="dxa"/>
            <w:tcMar>
              <w:left w:w="28" w:type="dxa"/>
              <w:right w:w="28" w:type="dxa"/>
            </w:tcMar>
            <w:vAlign w:val="center"/>
          </w:tcPr>
          <w:p w14:paraId="772FBFED" w14:textId="77777777" w:rsidR="00DA6AB4" w:rsidRPr="00F51586" w:rsidRDefault="00DA6AB4" w:rsidP="005C338A">
            <w:pPr>
              <w:pStyle w:val="111"/>
            </w:pPr>
            <w:r w:rsidRPr="00F51586">
              <w:t>80</w:t>
            </w:r>
          </w:p>
        </w:tc>
        <w:tc>
          <w:tcPr>
            <w:tcW w:w="1567" w:type="dxa"/>
            <w:tcMar>
              <w:left w:w="28" w:type="dxa"/>
              <w:right w:w="28" w:type="dxa"/>
            </w:tcMar>
            <w:vAlign w:val="center"/>
          </w:tcPr>
          <w:p w14:paraId="7DE2EA5E" w14:textId="77777777" w:rsidR="00DA6AB4" w:rsidRPr="00F51586" w:rsidRDefault="00DA6AB4" w:rsidP="005C338A">
            <w:pPr>
              <w:pStyle w:val="111"/>
            </w:pPr>
            <w:r w:rsidRPr="00F51586">
              <w:t>-</w:t>
            </w:r>
          </w:p>
        </w:tc>
        <w:tc>
          <w:tcPr>
            <w:tcW w:w="1050" w:type="dxa"/>
            <w:tcMar>
              <w:left w:w="28" w:type="dxa"/>
              <w:right w:w="28" w:type="dxa"/>
            </w:tcMar>
            <w:vAlign w:val="center"/>
          </w:tcPr>
          <w:p w14:paraId="05462159" w14:textId="77777777" w:rsidR="00DA6AB4" w:rsidRPr="00F51586" w:rsidRDefault="00DA6AB4" w:rsidP="005C338A">
            <w:pPr>
              <w:pStyle w:val="111"/>
            </w:pPr>
            <w:r w:rsidRPr="00F51586">
              <w:t>80</w:t>
            </w:r>
          </w:p>
        </w:tc>
        <w:tc>
          <w:tcPr>
            <w:tcW w:w="850" w:type="dxa"/>
            <w:tcMar>
              <w:left w:w="28" w:type="dxa"/>
              <w:right w:w="28" w:type="dxa"/>
            </w:tcMar>
            <w:vAlign w:val="center"/>
          </w:tcPr>
          <w:p w14:paraId="6E79F6EC" w14:textId="77777777" w:rsidR="00DA6AB4" w:rsidRPr="00F51586" w:rsidRDefault="00DA6AB4" w:rsidP="005C338A">
            <w:pPr>
              <w:pStyle w:val="111"/>
            </w:pPr>
            <w:r w:rsidRPr="00F51586">
              <w:t>3320</w:t>
            </w:r>
          </w:p>
        </w:tc>
        <w:tc>
          <w:tcPr>
            <w:tcW w:w="709" w:type="dxa"/>
            <w:tcMar>
              <w:left w:w="28" w:type="dxa"/>
              <w:right w:w="28" w:type="dxa"/>
            </w:tcMar>
            <w:vAlign w:val="center"/>
          </w:tcPr>
          <w:p w14:paraId="5802A049" w14:textId="77777777" w:rsidR="00DA6AB4" w:rsidRPr="00F51586" w:rsidRDefault="00DA6AB4" w:rsidP="005C338A">
            <w:pPr>
              <w:pStyle w:val="111"/>
            </w:pPr>
            <w:r w:rsidRPr="00F51586">
              <w:t>700</w:t>
            </w:r>
          </w:p>
        </w:tc>
        <w:tc>
          <w:tcPr>
            <w:tcW w:w="850" w:type="dxa"/>
            <w:tcMar>
              <w:left w:w="28" w:type="dxa"/>
              <w:right w:w="28" w:type="dxa"/>
            </w:tcMar>
            <w:vAlign w:val="center"/>
          </w:tcPr>
          <w:p w14:paraId="77CC07BA" w14:textId="77777777" w:rsidR="00DA6AB4" w:rsidRPr="00F51586" w:rsidRDefault="00DA6AB4" w:rsidP="005C338A">
            <w:pPr>
              <w:pStyle w:val="111"/>
            </w:pPr>
            <w:r w:rsidRPr="00F51586">
              <w:t>2620</w:t>
            </w:r>
          </w:p>
        </w:tc>
      </w:tr>
      <w:tr w:rsidR="00F51586" w:rsidRPr="00F51586" w14:paraId="1B7AD751" w14:textId="77777777" w:rsidTr="005C338A">
        <w:trPr>
          <w:trHeight w:val="600"/>
          <w:jc w:val="center"/>
        </w:trPr>
        <w:tc>
          <w:tcPr>
            <w:tcW w:w="2165" w:type="dxa"/>
            <w:tcMar>
              <w:left w:w="28" w:type="dxa"/>
              <w:right w:w="28" w:type="dxa"/>
            </w:tcMar>
            <w:vAlign w:val="center"/>
          </w:tcPr>
          <w:p w14:paraId="736BA065" w14:textId="77777777" w:rsidR="00DA6AB4" w:rsidRPr="00F51586" w:rsidRDefault="00DA6AB4" w:rsidP="005C338A">
            <w:pPr>
              <w:pStyle w:val="111"/>
            </w:pPr>
            <w:r w:rsidRPr="00F51586">
              <w:t>Кинотеатры</w:t>
            </w:r>
          </w:p>
        </w:tc>
        <w:tc>
          <w:tcPr>
            <w:tcW w:w="1031" w:type="dxa"/>
            <w:tcMar>
              <w:left w:w="28" w:type="dxa"/>
              <w:right w:w="28" w:type="dxa"/>
            </w:tcMar>
            <w:vAlign w:val="center"/>
          </w:tcPr>
          <w:p w14:paraId="02F53EA0" w14:textId="77777777" w:rsidR="00DA6AB4" w:rsidRPr="00F51586" w:rsidRDefault="00DA6AB4" w:rsidP="005C338A">
            <w:pPr>
              <w:pStyle w:val="111"/>
            </w:pPr>
            <w:r w:rsidRPr="00F51586">
              <w:t>место</w:t>
            </w:r>
          </w:p>
        </w:tc>
        <w:tc>
          <w:tcPr>
            <w:tcW w:w="1701" w:type="dxa"/>
            <w:tcMar>
              <w:left w:w="28" w:type="dxa"/>
              <w:right w:w="28" w:type="dxa"/>
            </w:tcMar>
            <w:vAlign w:val="center"/>
          </w:tcPr>
          <w:p w14:paraId="15704463" w14:textId="77777777" w:rsidR="00DA6AB4" w:rsidRPr="00F51586" w:rsidRDefault="00DA6AB4" w:rsidP="005C338A">
            <w:pPr>
              <w:pStyle w:val="111"/>
            </w:pPr>
            <w:r w:rsidRPr="00F51586">
              <w:t xml:space="preserve">25-35 </w:t>
            </w:r>
          </w:p>
        </w:tc>
        <w:tc>
          <w:tcPr>
            <w:tcW w:w="1567" w:type="dxa"/>
            <w:tcMar>
              <w:left w:w="28" w:type="dxa"/>
              <w:right w:w="28" w:type="dxa"/>
            </w:tcMar>
            <w:vAlign w:val="center"/>
          </w:tcPr>
          <w:p w14:paraId="0EFC4FA7" w14:textId="77777777" w:rsidR="00DA6AB4" w:rsidRPr="00F51586" w:rsidRDefault="00DA6AB4" w:rsidP="005C338A">
            <w:pPr>
              <w:pStyle w:val="111"/>
            </w:pPr>
            <w:r w:rsidRPr="00F51586">
              <w:t>-</w:t>
            </w:r>
          </w:p>
        </w:tc>
        <w:tc>
          <w:tcPr>
            <w:tcW w:w="1050" w:type="dxa"/>
            <w:tcMar>
              <w:left w:w="28" w:type="dxa"/>
              <w:right w:w="28" w:type="dxa"/>
            </w:tcMar>
            <w:vAlign w:val="center"/>
          </w:tcPr>
          <w:p w14:paraId="0088814E" w14:textId="77777777" w:rsidR="00DA6AB4" w:rsidRPr="00F51586" w:rsidRDefault="00DA6AB4" w:rsidP="005C338A">
            <w:pPr>
              <w:pStyle w:val="111"/>
            </w:pPr>
            <w:r w:rsidRPr="00F51586">
              <w:t>25</w:t>
            </w:r>
          </w:p>
        </w:tc>
        <w:tc>
          <w:tcPr>
            <w:tcW w:w="850" w:type="dxa"/>
            <w:tcMar>
              <w:left w:w="28" w:type="dxa"/>
              <w:right w:w="28" w:type="dxa"/>
            </w:tcMar>
            <w:vAlign w:val="center"/>
          </w:tcPr>
          <w:p w14:paraId="0FD53354" w14:textId="77777777" w:rsidR="00DA6AB4" w:rsidRPr="00F51586" w:rsidRDefault="00DA6AB4" w:rsidP="005C338A">
            <w:pPr>
              <w:pStyle w:val="111"/>
            </w:pPr>
            <w:r w:rsidRPr="00F51586">
              <w:t>1038</w:t>
            </w:r>
          </w:p>
        </w:tc>
        <w:tc>
          <w:tcPr>
            <w:tcW w:w="709" w:type="dxa"/>
            <w:tcMar>
              <w:left w:w="28" w:type="dxa"/>
              <w:right w:w="28" w:type="dxa"/>
            </w:tcMar>
            <w:vAlign w:val="center"/>
          </w:tcPr>
          <w:p w14:paraId="011ED485" w14:textId="77777777" w:rsidR="00DA6AB4" w:rsidRPr="00F51586" w:rsidRDefault="00DA6AB4" w:rsidP="005C338A">
            <w:pPr>
              <w:pStyle w:val="111"/>
            </w:pPr>
            <w:r w:rsidRPr="00F51586">
              <w:t>219</w:t>
            </w:r>
          </w:p>
        </w:tc>
        <w:tc>
          <w:tcPr>
            <w:tcW w:w="850" w:type="dxa"/>
            <w:tcMar>
              <w:left w:w="28" w:type="dxa"/>
              <w:right w:w="28" w:type="dxa"/>
            </w:tcMar>
            <w:vAlign w:val="center"/>
          </w:tcPr>
          <w:p w14:paraId="16CB975F" w14:textId="77777777" w:rsidR="00DA6AB4" w:rsidRPr="00F51586" w:rsidRDefault="00DA6AB4" w:rsidP="005C338A">
            <w:pPr>
              <w:pStyle w:val="111"/>
            </w:pPr>
            <w:r w:rsidRPr="00F51586">
              <w:t>819</w:t>
            </w:r>
          </w:p>
        </w:tc>
      </w:tr>
      <w:tr w:rsidR="00F51586" w:rsidRPr="00F51586" w14:paraId="3A4A2FC1" w14:textId="77777777" w:rsidTr="005C338A">
        <w:trPr>
          <w:trHeight w:val="600"/>
          <w:jc w:val="center"/>
        </w:trPr>
        <w:tc>
          <w:tcPr>
            <w:tcW w:w="2165" w:type="dxa"/>
            <w:tcMar>
              <w:left w:w="28" w:type="dxa"/>
              <w:right w:w="28" w:type="dxa"/>
            </w:tcMar>
            <w:vAlign w:val="center"/>
          </w:tcPr>
          <w:p w14:paraId="52A303CF" w14:textId="77777777" w:rsidR="00DA6AB4" w:rsidRPr="00F51586" w:rsidRDefault="00DA6AB4" w:rsidP="005C338A">
            <w:pPr>
              <w:pStyle w:val="111"/>
            </w:pPr>
            <w:r w:rsidRPr="00F51586">
              <w:t xml:space="preserve">Библиотеки </w:t>
            </w:r>
          </w:p>
        </w:tc>
        <w:tc>
          <w:tcPr>
            <w:tcW w:w="1031" w:type="dxa"/>
            <w:tcMar>
              <w:left w:w="28" w:type="dxa"/>
              <w:right w:w="28" w:type="dxa"/>
            </w:tcMar>
            <w:vAlign w:val="center"/>
          </w:tcPr>
          <w:p w14:paraId="52D5FDAE" w14:textId="77777777" w:rsidR="00DA6AB4" w:rsidRPr="00F51586" w:rsidRDefault="00DA6AB4" w:rsidP="005C338A">
            <w:pPr>
              <w:pStyle w:val="111"/>
            </w:pPr>
            <w:r w:rsidRPr="00F51586">
              <w:t>тыс. экз. /</w:t>
            </w:r>
            <w:proofErr w:type="spellStart"/>
            <w:r w:rsidRPr="00F51586">
              <w:t>чит</w:t>
            </w:r>
            <w:proofErr w:type="spellEnd"/>
            <w:r w:rsidRPr="00F51586">
              <w:t xml:space="preserve"> мест</w:t>
            </w:r>
          </w:p>
        </w:tc>
        <w:tc>
          <w:tcPr>
            <w:tcW w:w="1701" w:type="dxa"/>
            <w:tcMar>
              <w:left w:w="28" w:type="dxa"/>
              <w:right w:w="28" w:type="dxa"/>
            </w:tcMar>
            <w:vAlign w:val="center"/>
          </w:tcPr>
          <w:p w14:paraId="7671E21C" w14:textId="77777777" w:rsidR="00DA6AB4" w:rsidRPr="00F51586" w:rsidRDefault="00DA6AB4" w:rsidP="005C338A">
            <w:pPr>
              <w:pStyle w:val="111"/>
            </w:pPr>
            <w:r w:rsidRPr="00F51586">
              <w:t>4-4,5/ 2-3</w:t>
            </w:r>
          </w:p>
        </w:tc>
        <w:tc>
          <w:tcPr>
            <w:tcW w:w="1567" w:type="dxa"/>
            <w:tcMar>
              <w:left w:w="28" w:type="dxa"/>
              <w:right w:w="28" w:type="dxa"/>
            </w:tcMar>
            <w:vAlign w:val="center"/>
          </w:tcPr>
          <w:p w14:paraId="09FC4D94" w14:textId="77777777" w:rsidR="00DA6AB4" w:rsidRPr="00F51586" w:rsidRDefault="00DA6AB4" w:rsidP="005C338A">
            <w:pPr>
              <w:pStyle w:val="111"/>
            </w:pPr>
            <w:r w:rsidRPr="00F51586">
              <w:t>-</w:t>
            </w:r>
          </w:p>
        </w:tc>
        <w:tc>
          <w:tcPr>
            <w:tcW w:w="1050" w:type="dxa"/>
            <w:tcMar>
              <w:left w:w="28" w:type="dxa"/>
              <w:right w:w="28" w:type="dxa"/>
            </w:tcMar>
            <w:vAlign w:val="center"/>
          </w:tcPr>
          <w:p w14:paraId="2F38CE8E" w14:textId="77777777" w:rsidR="00DA6AB4" w:rsidRPr="00F51586" w:rsidRDefault="00DA6AB4" w:rsidP="005C338A">
            <w:pPr>
              <w:pStyle w:val="111"/>
            </w:pPr>
            <w:r w:rsidRPr="00F51586">
              <w:t>4/2</w:t>
            </w:r>
          </w:p>
        </w:tc>
        <w:tc>
          <w:tcPr>
            <w:tcW w:w="850" w:type="dxa"/>
            <w:tcMar>
              <w:left w:w="28" w:type="dxa"/>
              <w:right w:w="28" w:type="dxa"/>
            </w:tcMar>
            <w:vAlign w:val="center"/>
          </w:tcPr>
          <w:p w14:paraId="3158E25F" w14:textId="77777777" w:rsidR="00DA6AB4" w:rsidRPr="00F51586" w:rsidRDefault="00DA6AB4" w:rsidP="005C338A">
            <w:pPr>
              <w:pStyle w:val="111"/>
            </w:pPr>
            <w:r w:rsidRPr="00F51586">
              <w:t>166/83</w:t>
            </w:r>
          </w:p>
        </w:tc>
        <w:tc>
          <w:tcPr>
            <w:tcW w:w="709" w:type="dxa"/>
            <w:tcMar>
              <w:left w:w="28" w:type="dxa"/>
              <w:right w:w="28" w:type="dxa"/>
            </w:tcMar>
            <w:vAlign w:val="center"/>
          </w:tcPr>
          <w:p w14:paraId="39F1269C" w14:textId="77777777" w:rsidR="00DA6AB4" w:rsidRPr="00F51586" w:rsidRDefault="00DA6AB4" w:rsidP="005C338A">
            <w:pPr>
              <w:pStyle w:val="111"/>
            </w:pPr>
            <w:r w:rsidRPr="00F51586">
              <w:t>112,924/110</w:t>
            </w:r>
          </w:p>
        </w:tc>
        <w:tc>
          <w:tcPr>
            <w:tcW w:w="850" w:type="dxa"/>
            <w:tcMar>
              <w:left w:w="28" w:type="dxa"/>
              <w:right w:w="28" w:type="dxa"/>
            </w:tcMar>
            <w:vAlign w:val="center"/>
          </w:tcPr>
          <w:p w14:paraId="73630F2D" w14:textId="77777777" w:rsidR="00DA6AB4" w:rsidRPr="00F51586" w:rsidRDefault="00DA6AB4" w:rsidP="005C338A">
            <w:pPr>
              <w:pStyle w:val="111"/>
            </w:pPr>
            <w:r w:rsidRPr="00F51586">
              <w:t>53</w:t>
            </w:r>
          </w:p>
        </w:tc>
      </w:tr>
      <w:tr w:rsidR="00F51586" w:rsidRPr="00F51586" w14:paraId="43468013" w14:textId="77777777" w:rsidTr="005C338A">
        <w:trPr>
          <w:trHeight w:val="281"/>
          <w:jc w:val="center"/>
        </w:trPr>
        <w:tc>
          <w:tcPr>
            <w:tcW w:w="9923" w:type="dxa"/>
            <w:gridSpan w:val="8"/>
            <w:tcMar>
              <w:left w:w="28" w:type="dxa"/>
              <w:right w:w="28" w:type="dxa"/>
            </w:tcMar>
            <w:vAlign w:val="center"/>
          </w:tcPr>
          <w:p w14:paraId="4B16C313" w14:textId="77777777" w:rsidR="00DA6AB4" w:rsidRPr="00F51586" w:rsidRDefault="00DA6AB4" w:rsidP="005C338A">
            <w:pPr>
              <w:pStyle w:val="111"/>
            </w:pPr>
            <w:r w:rsidRPr="00F51586">
              <w:t>Объекты коммунально-бытового назначения</w:t>
            </w:r>
          </w:p>
        </w:tc>
      </w:tr>
      <w:tr w:rsidR="00F51586" w:rsidRPr="00F51586" w14:paraId="31E29966" w14:textId="77777777" w:rsidTr="005C338A">
        <w:trPr>
          <w:trHeight w:val="600"/>
          <w:jc w:val="center"/>
        </w:trPr>
        <w:tc>
          <w:tcPr>
            <w:tcW w:w="2165" w:type="dxa"/>
            <w:tcMar>
              <w:left w:w="28" w:type="dxa"/>
              <w:right w:w="28" w:type="dxa"/>
            </w:tcMar>
            <w:vAlign w:val="center"/>
          </w:tcPr>
          <w:p w14:paraId="02AC4062" w14:textId="77777777" w:rsidR="00DA6AB4" w:rsidRPr="00F51586" w:rsidRDefault="00DA6AB4" w:rsidP="005C338A">
            <w:pPr>
              <w:pStyle w:val="111"/>
            </w:pPr>
            <w:r w:rsidRPr="00F51586">
              <w:t>Гостиницы</w:t>
            </w:r>
          </w:p>
        </w:tc>
        <w:tc>
          <w:tcPr>
            <w:tcW w:w="1031" w:type="dxa"/>
            <w:tcMar>
              <w:left w:w="28" w:type="dxa"/>
              <w:right w:w="28" w:type="dxa"/>
            </w:tcMar>
            <w:vAlign w:val="center"/>
          </w:tcPr>
          <w:p w14:paraId="252E9D29" w14:textId="77777777" w:rsidR="00DA6AB4" w:rsidRPr="00F51586" w:rsidRDefault="00DA6AB4" w:rsidP="005C338A">
            <w:pPr>
              <w:pStyle w:val="111"/>
            </w:pPr>
            <w:r w:rsidRPr="00F51586">
              <w:t>мест</w:t>
            </w:r>
          </w:p>
        </w:tc>
        <w:tc>
          <w:tcPr>
            <w:tcW w:w="1701" w:type="dxa"/>
            <w:tcMar>
              <w:left w:w="28" w:type="dxa"/>
              <w:right w:w="28" w:type="dxa"/>
            </w:tcMar>
            <w:vAlign w:val="center"/>
          </w:tcPr>
          <w:p w14:paraId="084FF229" w14:textId="77777777" w:rsidR="00DA6AB4" w:rsidRPr="00F51586" w:rsidRDefault="00DA6AB4" w:rsidP="005C338A">
            <w:pPr>
              <w:pStyle w:val="111"/>
            </w:pPr>
            <w:r w:rsidRPr="00F51586">
              <w:t>6</w:t>
            </w:r>
          </w:p>
        </w:tc>
        <w:tc>
          <w:tcPr>
            <w:tcW w:w="1567" w:type="dxa"/>
            <w:tcMar>
              <w:left w:w="28" w:type="dxa"/>
              <w:right w:w="28" w:type="dxa"/>
            </w:tcMar>
            <w:vAlign w:val="center"/>
          </w:tcPr>
          <w:p w14:paraId="7E09C537" w14:textId="77777777" w:rsidR="00DA6AB4" w:rsidRPr="00F51586" w:rsidRDefault="00DA6AB4" w:rsidP="005C338A">
            <w:pPr>
              <w:pStyle w:val="111"/>
            </w:pPr>
            <w:r w:rsidRPr="00F51586">
              <w:t>-</w:t>
            </w:r>
          </w:p>
        </w:tc>
        <w:tc>
          <w:tcPr>
            <w:tcW w:w="1050" w:type="dxa"/>
            <w:tcMar>
              <w:left w:w="28" w:type="dxa"/>
              <w:right w:w="28" w:type="dxa"/>
            </w:tcMar>
            <w:vAlign w:val="center"/>
          </w:tcPr>
          <w:p w14:paraId="57DFC345" w14:textId="77777777" w:rsidR="00DA6AB4" w:rsidRPr="00F51586" w:rsidRDefault="00DA6AB4" w:rsidP="005C338A">
            <w:pPr>
              <w:pStyle w:val="111"/>
            </w:pPr>
            <w:r w:rsidRPr="00F51586">
              <w:t>6</w:t>
            </w:r>
          </w:p>
        </w:tc>
        <w:tc>
          <w:tcPr>
            <w:tcW w:w="850" w:type="dxa"/>
            <w:tcMar>
              <w:left w:w="28" w:type="dxa"/>
              <w:right w:w="28" w:type="dxa"/>
            </w:tcMar>
            <w:vAlign w:val="center"/>
          </w:tcPr>
          <w:p w14:paraId="3E53044F" w14:textId="77777777" w:rsidR="00DA6AB4" w:rsidRPr="00F51586" w:rsidRDefault="00DA6AB4" w:rsidP="005C338A">
            <w:pPr>
              <w:pStyle w:val="111"/>
            </w:pPr>
            <w:r w:rsidRPr="00F51586">
              <w:t>249</w:t>
            </w:r>
          </w:p>
        </w:tc>
        <w:tc>
          <w:tcPr>
            <w:tcW w:w="709" w:type="dxa"/>
            <w:tcMar>
              <w:left w:w="28" w:type="dxa"/>
              <w:right w:w="28" w:type="dxa"/>
            </w:tcMar>
            <w:vAlign w:val="center"/>
          </w:tcPr>
          <w:p w14:paraId="11D9272A" w14:textId="77777777" w:rsidR="00DA6AB4" w:rsidRPr="00F51586" w:rsidRDefault="00DA6AB4" w:rsidP="005C338A">
            <w:pPr>
              <w:pStyle w:val="111"/>
            </w:pPr>
            <w:r w:rsidRPr="00F51586">
              <w:t>123</w:t>
            </w:r>
          </w:p>
        </w:tc>
        <w:tc>
          <w:tcPr>
            <w:tcW w:w="850" w:type="dxa"/>
            <w:tcMar>
              <w:left w:w="28" w:type="dxa"/>
              <w:right w:w="28" w:type="dxa"/>
            </w:tcMar>
            <w:vAlign w:val="center"/>
          </w:tcPr>
          <w:p w14:paraId="52C02F47" w14:textId="77777777" w:rsidR="00DA6AB4" w:rsidRPr="00F51586" w:rsidRDefault="00DA6AB4" w:rsidP="005C338A">
            <w:pPr>
              <w:pStyle w:val="111"/>
            </w:pPr>
            <w:r w:rsidRPr="00F51586">
              <w:t>126</w:t>
            </w:r>
          </w:p>
        </w:tc>
      </w:tr>
      <w:tr w:rsidR="00F51586" w:rsidRPr="00F51586" w14:paraId="3E8C1B47" w14:textId="77777777" w:rsidTr="005C338A">
        <w:trPr>
          <w:trHeight w:val="600"/>
          <w:jc w:val="center"/>
        </w:trPr>
        <w:tc>
          <w:tcPr>
            <w:tcW w:w="9923" w:type="dxa"/>
            <w:gridSpan w:val="8"/>
            <w:tcMar>
              <w:left w:w="28" w:type="dxa"/>
              <w:right w:w="28" w:type="dxa"/>
            </w:tcMar>
            <w:vAlign w:val="center"/>
          </w:tcPr>
          <w:p w14:paraId="5D23B964" w14:textId="77777777" w:rsidR="00DA6AB4" w:rsidRPr="00F51586" w:rsidRDefault="00DA6AB4" w:rsidP="005C338A">
            <w:pPr>
              <w:pStyle w:val="111"/>
            </w:pPr>
            <w:r w:rsidRPr="00F51586">
              <w:t>Объекты торговли, общественного питания и бытового обслуживания</w:t>
            </w:r>
          </w:p>
        </w:tc>
      </w:tr>
      <w:tr w:rsidR="00F51586" w:rsidRPr="00F51586" w14:paraId="54A19BC5" w14:textId="77777777" w:rsidTr="005C338A">
        <w:trPr>
          <w:trHeight w:val="600"/>
          <w:jc w:val="center"/>
        </w:trPr>
        <w:tc>
          <w:tcPr>
            <w:tcW w:w="2165" w:type="dxa"/>
            <w:tcMar>
              <w:left w:w="28" w:type="dxa"/>
              <w:right w:w="28" w:type="dxa"/>
            </w:tcMar>
            <w:vAlign w:val="center"/>
          </w:tcPr>
          <w:p w14:paraId="1FFF467D" w14:textId="77777777" w:rsidR="00DA6AB4" w:rsidRPr="00F51586" w:rsidRDefault="00DA6AB4" w:rsidP="005C338A">
            <w:pPr>
              <w:pStyle w:val="111"/>
            </w:pPr>
            <w:r w:rsidRPr="00F51586">
              <w:t xml:space="preserve">Магазины </w:t>
            </w:r>
          </w:p>
        </w:tc>
        <w:tc>
          <w:tcPr>
            <w:tcW w:w="1031" w:type="dxa"/>
            <w:tcMar>
              <w:left w:w="28" w:type="dxa"/>
              <w:right w:w="28" w:type="dxa"/>
            </w:tcMar>
            <w:vAlign w:val="center"/>
          </w:tcPr>
          <w:p w14:paraId="1F3FFF21" w14:textId="77777777" w:rsidR="00DA6AB4" w:rsidRPr="00F51586" w:rsidRDefault="00DA6AB4" w:rsidP="005C338A">
            <w:pPr>
              <w:pStyle w:val="111"/>
            </w:pPr>
            <w:r w:rsidRPr="00F51586">
              <w:t xml:space="preserve">кв. м </w:t>
            </w:r>
            <w:proofErr w:type="spellStart"/>
            <w:r w:rsidRPr="00F51586">
              <w:t>торг</w:t>
            </w:r>
            <w:proofErr w:type="gramStart"/>
            <w:r w:rsidRPr="00F51586">
              <w:t>.п</w:t>
            </w:r>
            <w:proofErr w:type="gramEnd"/>
            <w:r w:rsidRPr="00F51586">
              <w:t>лощади</w:t>
            </w:r>
            <w:proofErr w:type="spellEnd"/>
          </w:p>
        </w:tc>
        <w:tc>
          <w:tcPr>
            <w:tcW w:w="1701" w:type="dxa"/>
            <w:tcMar>
              <w:left w:w="28" w:type="dxa"/>
              <w:right w:w="28" w:type="dxa"/>
            </w:tcMar>
            <w:vAlign w:val="center"/>
          </w:tcPr>
          <w:p w14:paraId="752B6708" w14:textId="77777777" w:rsidR="00DA6AB4" w:rsidRPr="00F51586" w:rsidRDefault="00DA6AB4" w:rsidP="005C338A">
            <w:pPr>
              <w:pStyle w:val="111"/>
            </w:pPr>
            <w:r w:rsidRPr="00F51586">
              <w:t>280</w:t>
            </w:r>
          </w:p>
        </w:tc>
        <w:tc>
          <w:tcPr>
            <w:tcW w:w="1567" w:type="dxa"/>
            <w:tcMar>
              <w:left w:w="28" w:type="dxa"/>
              <w:right w:w="28" w:type="dxa"/>
            </w:tcMar>
            <w:vAlign w:val="center"/>
          </w:tcPr>
          <w:p w14:paraId="1D1C9A24" w14:textId="77777777" w:rsidR="00DA6AB4" w:rsidRPr="00F51586" w:rsidRDefault="00DA6AB4" w:rsidP="005C338A">
            <w:pPr>
              <w:pStyle w:val="111"/>
            </w:pPr>
            <w:r w:rsidRPr="00F51586">
              <w:t>1510</w:t>
            </w:r>
          </w:p>
        </w:tc>
        <w:tc>
          <w:tcPr>
            <w:tcW w:w="1050" w:type="dxa"/>
            <w:tcMar>
              <w:left w:w="28" w:type="dxa"/>
              <w:right w:w="28" w:type="dxa"/>
            </w:tcMar>
            <w:vAlign w:val="center"/>
          </w:tcPr>
          <w:p w14:paraId="6D5210D8" w14:textId="77777777" w:rsidR="00DA6AB4" w:rsidRPr="00F51586" w:rsidRDefault="00DA6AB4" w:rsidP="005C338A">
            <w:pPr>
              <w:pStyle w:val="111"/>
            </w:pPr>
            <w:r w:rsidRPr="00F51586">
              <w:t>280</w:t>
            </w:r>
          </w:p>
        </w:tc>
        <w:tc>
          <w:tcPr>
            <w:tcW w:w="850" w:type="dxa"/>
            <w:tcMar>
              <w:left w:w="28" w:type="dxa"/>
              <w:right w:w="28" w:type="dxa"/>
            </w:tcMar>
            <w:vAlign w:val="center"/>
          </w:tcPr>
          <w:p w14:paraId="005D3066" w14:textId="77777777" w:rsidR="00DA6AB4" w:rsidRPr="00F51586" w:rsidRDefault="00DA6AB4" w:rsidP="005C338A">
            <w:pPr>
              <w:pStyle w:val="111"/>
            </w:pPr>
            <w:r w:rsidRPr="00F51586">
              <w:t>11620</w:t>
            </w:r>
          </w:p>
        </w:tc>
        <w:tc>
          <w:tcPr>
            <w:tcW w:w="709" w:type="dxa"/>
            <w:tcMar>
              <w:left w:w="28" w:type="dxa"/>
              <w:right w:w="28" w:type="dxa"/>
            </w:tcMar>
            <w:vAlign w:val="center"/>
          </w:tcPr>
          <w:p w14:paraId="12166B56" w14:textId="77777777" w:rsidR="00DA6AB4" w:rsidRPr="00F51586" w:rsidRDefault="00DA6AB4" w:rsidP="005C338A">
            <w:pPr>
              <w:pStyle w:val="111"/>
            </w:pPr>
            <w:r w:rsidRPr="00F51586">
              <w:t>11282</w:t>
            </w:r>
          </w:p>
        </w:tc>
        <w:tc>
          <w:tcPr>
            <w:tcW w:w="850" w:type="dxa"/>
            <w:tcMar>
              <w:left w:w="28" w:type="dxa"/>
              <w:right w:w="28" w:type="dxa"/>
            </w:tcMar>
            <w:vAlign w:val="center"/>
          </w:tcPr>
          <w:p w14:paraId="01207127" w14:textId="77777777" w:rsidR="00DA6AB4" w:rsidRPr="00F51586" w:rsidRDefault="00DA6AB4" w:rsidP="005C338A">
            <w:pPr>
              <w:pStyle w:val="111"/>
            </w:pPr>
            <w:r w:rsidRPr="00F51586">
              <w:t>не менее 338</w:t>
            </w:r>
          </w:p>
        </w:tc>
      </w:tr>
      <w:tr w:rsidR="00F51586" w:rsidRPr="00F51586" w14:paraId="070602C3" w14:textId="77777777" w:rsidTr="005C338A">
        <w:trPr>
          <w:trHeight w:val="600"/>
          <w:jc w:val="center"/>
        </w:trPr>
        <w:tc>
          <w:tcPr>
            <w:tcW w:w="2165" w:type="dxa"/>
            <w:tcMar>
              <w:left w:w="28" w:type="dxa"/>
              <w:right w:w="28" w:type="dxa"/>
            </w:tcMar>
            <w:vAlign w:val="center"/>
          </w:tcPr>
          <w:p w14:paraId="56E1C637" w14:textId="77777777" w:rsidR="00DA6AB4" w:rsidRPr="00F51586" w:rsidRDefault="00DA6AB4" w:rsidP="005C338A">
            <w:pPr>
              <w:pStyle w:val="111"/>
            </w:pPr>
            <w:r w:rsidRPr="00F51586">
              <w:t>Предприятия общественного питания</w:t>
            </w:r>
          </w:p>
        </w:tc>
        <w:tc>
          <w:tcPr>
            <w:tcW w:w="1031" w:type="dxa"/>
            <w:tcMar>
              <w:left w:w="28" w:type="dxa"/>
              <w:right w:w="28" w:type="dxa"/>
            </w:tcMar>
            <w:vAlign w:val="center"/>
          </w:tcPr>
          <w:p w14:paraId="2E7E07D8" w14:textId="77777777" w:rsidR="00DA6AB4" w:rsidRPr="00F51586" w:rsidRDefault="00DA6AB4" w:rsidP="005C338A">
            <w:pPr>
              <w:pStyle w:val="111"/>
            </w:pPr>
            <w:r w:rsidRPr="00F51586">
              <w:t xml:space="preserve">посадочных мест </w:t>
            </w:r>
          </w:p>
        </w:tc>
        <w:tc>
          <w:tcPr>
            <w:tcW w:w="1701" w:type="dxa"/>
            <w:tcMar>
              <w:left w:w="28" w:type="dxa"/>
              <w:right w:w="28" w:type="dxa"/>
            </w:tcMar>
            <w:vAlign w:val="center"/>
          </w:tcPr>
          <w:p w14:paraId="33FFB778" w14:textId="77777777" w:rsidR="00DA6AB4" w:rsidRPr="00F51586" w:rsidRDefault="00DA6AB4" w:rsidP="005C338A">
            <w:pPr>
              <w:pStyle w:val="111"/>
            </w:pPr>
            <w:r w:rsidRPr="00F51586">
              <w:t>40</w:t>
            </w:r>
          </w:p>
        </w:tc>
        <w:tc>
          <w:tcPr>
            <w:tcW w:w="1567" w:type="dxa"/>
            <w:tcMar>
              <w:left w:w="28" w:type="dxa"/>
              <w:right w:w="28" w:type="dxa"/>
            </w:tcMar>
            <w:vAlign w:val="center"/>
          </w:tcPr>
          <w:p w14:paraId="742E53CD" w14:textId="77777777" w:rsidR="00DA6AB4" w:rsidRPr="00F51586" w:rsidRDefault="00DA6AB4" w:rsidP="005C338A">
            <w:pPr>
              <w:pStyle w:val="111"/>
            </w:pPr>
            <w:r w:rsidRPr="00F51586">
              <w:t>40</w:t>
            </w:r>
          </w:p>
        </w:tc>
        <w:tc>
          <w:tcPr>
            <w:tcW w:w="1050" w:type="dxa"/>
            <w:tcMar>
              <w:left w:w="28" w:type="dxa"/>
              <w:right w:w="28" w:type="dxa"/>
            </w:tcMar>
            <w:vAlign w:val="center"/>
          </w:tcPr>
          <w:p w14:paraId="3051DE2D" w14:textId="77777777" w:rsidR="00DA6AB4" w:rsidRPr="00F51586" w:rsidRDefault="00DA6AB4" w:rsidP="005C338A">
            <w:pPr>
              <w:pStyle w:val="111"/>
            </w:pPr>
            <w:r w:rsidRPr="00F51586">
              <w:t>40</w:t>
            </w:r>
          </w:p>
        </w:tc>
        <w:tc>
          <w:tcPr>
            <w:tcW w:w="850" w:type="dxa"/>
            <w:tcMar>
              <w:left w:w="28" w:type="dxa"/>
              <w:right w:w="28" w:type="dxa"/>
            </w:tcMar>
            <w:vAlign w:val="center"/>
          </w:tcPr>
          <w:p w14:paraId="4FC5442E" w14:textId="77777777" w:rsidR="00DA6AB4" w:rsidRPr="00F51586" w:rsidRDefault="00DA6AB4" w:rsidP="005C338A">
            <w:pPr>
              <w:pStyle w:val="111"/>
            </w:pPr>
            <w:r w:rsidRPr="00F51586">
              <w:t>1660</w:t>
            </w:r>
          </w:p>
        </w:tc>
        <w:tc>
          <w:tcPr>
            <w:tcW w:w="709" w:type="dxa"/>
            <w:tcMar>
              <w:left w:w="28" w:type="dxa"/>
              <w:right w:w="28" w:type="dxa"/>
            </w:tcMar>
            <w:vAlign w:val="center"/>
          </w:tcPr>
          <w:p w14:paraId="5DD57EC3" w14:textId="77777777" w:rsidR="00DA6AB4" w:rsidRPr="00F51586" w:rsidRDefault="00DA6AB4" w:rsidP="005C338A">
            <w:pPr>
              <w:pStyle w:val="111"/>
            </w:pPr>
            <w:r w:rsidRPr="00F51586">
              <w:t>1177</w:t>
            </w:r>
            <w:r w:rsidRPr="00F51586">
              <w:rPr>
                <w:rStyle w:val="afff1"/>
              </w:rPr>
              <w:footnoteReference w:id="4"/>
            </w:r>
            <w:r w:rsidRPr="00F51586">
              <w:t xml:space="preserve"> </w:t>
            </w:r>
          </w:p>
        </w:tc>
        <w:tc>
          <w:tcPr>
            <w:tcW w:w="850" w:type="dxa"/>
            <w:tcMar>
              <w:left w:w="28" w:type="dxa"/>
              <w:right w:w="28" w:type="dxa"/>
            </w:tcMar>
            <w:vAlign w:val="center"/>
          </w:tcPr>
          <w:p w14:paraId="626CE7D0" w14:textId="77777777" w:rsidR="00DA6AB4" w:rsidRPr="00F51586" w:rsidRDefault="00DA6AB4" w:rsidP="005C338A">
            <w:pPr>
              <w:pStyle w:val="111"/>
            </w:pPr>
            <w:r w:rsidRPr="00F51586">
              <w:t>не менее 483</w:t>
            </w:r>
          </w:p>
        </w:tc>
      </w:tr>
      <w:tr w:rsidR="00F51586" w:rsidRPr="00F51586" w14:paraId="1E0817F3" w14:textId="77777777" w:rsidTr="005C338A">
        <w:trPr>
          <w:trHeight w:val="600"/>
          <w:jc w:val="center"/>
        </w:trPr>
        <w:tc>
          <w:tcPr>
            <w:tcW w:w="2165" w:type="dxa"/>
            <w:tcMar>
              <w:left w:w="28" w:type="dxa"/>
              <w:right w:w="28" w:type="dxa"/>
            </w:tcMar>
            <w:vAlign w:val="center"/>
          </w:tcPr>
          <w:p w14:paraId="0CA4B169" w14:textId="77777777" w:rsidR="00DA6AB4" w:rsidRPr="00F51586" w:rsidRDefault="00DA6AB4" w:rsidP="005C338A">
            <w:pPr>
              <w:pStyle w:val="111"/>
            </w:pPr>
            <w:r w:rsidRPr="00F51586">
              <w:lastRenderedPageBreak/>
              <w:t>Бани</w:t>
            </w:r>
          </w:p>
        </w:tc>
        <w:tc>
          <w:tcPr>
            <w:tcW w:w="1031" w:type="dxa"/>
            <w:tcMar>
              <w:left w:w="28" w:type="dxa"/>
              <w:right w:w="28" w:type="dxa"/>
            </w:tcMar>
            <w:vAlign w:val="center"/>
          </w:tcPr>
          <w:p w14:paraId="2536AFF6" w14:textId="77777777" w:rsidR="00DA6AB4" w:rsidRPr="00F51586" w:rsidRDefault="00DA6AB4" w:rsidP="005C338A">
            <w:pPr>
              <w:pStyle w:val="111"/>
            </w:pPr>
            <w:r w:rsidRPr="00F51586">
              <w:t>помывочных мест</w:t>
            </w:r>
          </w:p>
        </w:tc>
        <w:tc>
          <w:tcPr>
            <w:tcW w:w="1701" w:type="dxa"/>
            <w:tcMar>
              <w:left w:w="28" w:type="dxa"/>
              <w:right w:w="28" w:type="dxa"/>
            </w:tcMar>
            <w:vAlign w:val="center"/>
          </w:tcPr>
          <w:p w14:paraId="3E09274A" w14:textId="77777777" w:rsidR="00DA6AB4" w:rsidRPr="00F51586" w:rsidRDefault="00DA6AB4" w:rsidP="005C338A">
            <w:pPr>
              <w:pStyle w:val="111"/>
            </w:pPr>
            <w:r w:rsidRPr="00F51586">
              <w:t>5</w:t>
            </w:r>
          </w:p>
        </w:tc>
        <w:tc>
          <w:tcPr>
            <w:tcW w:w="1567" w:type="dxa"/>
            <w:tcMar>
              <w:left w:w="28" w:type="dxa"/>
              <w:right w:w="28" w:type="dxa"/>
            </w:tcMar>
            <w:vAlign w:val="center"/>
          </w:tcPr>
          <w:p w14:paraId="00352132" w14:textId="77777777" w:rsidR="00DA6AB4" w:rsidRPr="00F51586" w:rsidRDefault="00DA6AB4" w:rsidP="005C338A">
            <w:pPr>
              <w:pStyle w:val="111"/>
            </w:pPr>
            <w:r w:rsidRPr="00F51586">
              <w:t>-</w:t>
            </w:r>
          </w:p>
        </w:tc>
        <w:tc>
          <w:tcPr>
            <w:tcW w:w="1050" w:type="dxa"/>
            <w:tcMar>
              <w:left w:w="28" w:type="dxa"/>
              <w:right w:w="28" w:type="dxa"/>
            </w:tcMar>
            <w:vAlign w:val="center"/>
          </w:tcPr>
          <w:p w14:paraId="11473071" w14:textId="77777777" w:rsidR="00DA6AB4" w:rsidRPr="00F51586" w:rsidRDefault="00DA6AB4" w:rsidP="005C338A">
            <w:pPr>
              <w:pStyle w:val="111"/>
            </w:pPr>
            <w:r w:rsidRPr="00F51586">
              <w:t>5</w:t>
            </w:r>
          </w:p>
        </w:tc>
        <w:tc>
          <w:tcPr>
            <w:tcW w:w="850" w:type="dxa"/>
            <w:tcMar>
              <w:left w:w="28" w:type="dxa"/>
              <w:right w:w="28" w:type="dxa"/>
            </w:tcMar>
            <w:vAlign w:val="center"/>
          </w:tcPr>
          <w:p w14:paraId="731A1825" w14:textId="77777777" w:rsidR="00DA6AB4" w:rsidRPr="00F51586" w:rsidRDefault="00DA6AB4" w:rsidP="005C338A">
            <w:pPr>
              <w:pStyle w:val="111"/>
            </w:pPr>
            <w:r w:rsidRPr="00F51586">
              <w:t>208</w:t>
            </w:r>
          </w:p>
        </w:tc>
        <w:tc>
          <w:tcPr>
            <w:tcW w:w="709" w:type="dxa"/>
            <w:tcMar>
              <w:left w:w="28" w:type="dxa"/>
              <w:right w:w="28" w:type="dxa"/>
            </w:tcMar>
            <w:vAlign w:val="center"/>
          </w:tcPr>
          <w:p w14:paraId="4B1D3B62" w14:textId="77777777" w:rsidR="00DA6AB4" w:rsidRPr="00F51586" w:rsidRDefault="00DA6AB4" w:rsidP="005C338A">
            <w:pPr>
              <w:pStyle w:val="111"/>
            </w:pPr>
            <w:r w:rsidRPr="00F51586">
              <w:t>70</w:t>
            </w:r>
          </w:p>
        </w:tc>
        <w:tc>
          <w:tcPr>
            <w:tcW w:w="850" w:type="dxa"/>
            <w:tcMar>
              <w:left w:w="28" w:type="dxa"/>
              <w:right w:w="28" w:type="dxa"/>
            </w:tcMar>
            <w:vAlign w:val="center"/>
          </w:tcPr>
          <w:p w14:paraId="3B7BF8E4" w14:textId="77777777" w:rsidR="00DA6AB4" w:rsidRPr="00F51586" w:rsidRDefault="00DA6AB4" w:rsidP="005C338A">
            <w:pPr>
              <w:pStyle w:val="111"/>
            </w:pPr>
            <w:r w:rsidRPr="00F51586">
              <w:t>138</w:t>
            </w:r>
          </w:p>
        </w:tc>
      </w:tr>
    </w:tbl>
    <w:p w14:paraId="378B85F1" w14:textId="77777777" w:rsidR="00DA6AB4" w:rsidRPr="00F51586" w:rsidRDefault="00DA6AB4" w:rsidP="00DA6AB4">
      <w:pPr>
        <w:keepNext/>
        <w:ind w:left="567"/>
        <w:jc w:val="both"/>
        <w:rPr>
          <w:b/>
          <w:bCs/>
        </w:rPr>
      </w:pPr>
    </w:p>
    <w:p w14:paraId="7E9E3F05" w14:textId="77777777" w:rsidR="00DA6AB4" w:rsidRPr="00F51586" w:rsidRDefault="00DA6AB4" w:rsidP="00DA6AB4">
      <w:pPr>
        <w:suppressAutoHyphens/>
        <w:ind w:firstLine="567"/>
        <w:jc w:val="both"/>
      </w:pPr>
      <w:r w:rsidRPr="00F51586">
        <w:t xml:space="preserve">Для обеспечения нормативной потребности населения в объектах обслуживания, на расчётный срок потребуется строительство новых детских дошкольных учреждений, объектов культурно-досугового назначения, гостиниц, объектов физкультуры и спорта, торговли, общественного питания и бань, увеличение книжного фонда библиотек. Мощности объектов здравоохранения, общеобразовательных школ, учреждений дополнительного образования детей </w:t>
      </w:r>
      <w:proofErr w:type="gramStart"/>
      <w:r w:rsidRPr="00F51586">
        <w:t>достаточны и полностью соответствуют</w:t>
      </w:r>
      <w:proofErr w:type="gramEnd"/>
      <w:r w:rsidRPr="00F51586">
        <w:t xml:space="preserve"> перспективной потребности населения.</w:t>
      </w:r>
    </w:p>
    <w:p w14:paraId="17E4A62B" w14:textId="77777777" w:rsidR="005D48D0" w:rsidRPr="00F51586" w:rsidRDefault="005D48D0" w:rsidP="005D48D0">
      <w:pPr>
        <w:suppressAutoHyphens/>
        <w:ind w:firstLine="567"/>
        <w:jc w:val="both"/>
      </w:pPr>
      <w:r w:rsidRPr="00F51586">
        <w:t>Проектом предлагается размещение на первую очередь детск</w:t>
      </w:r>
      <w:r w:rsidR="001A36BE" w:rsidRPr="00F51586">
        <w:t>ого</w:t>
      </w:r>
      <w:r w:rsidRPr="00F51586">
        <w:t xml:space="preserve"> сад</w:t>
      </w:r>
      <w:r w:rsidR="001A36BE" w:rsidRPr="00F51586">
        <w:t>а на</w:t>
      </w:r>
      <w:r w:rsidRPr="00F51586">
        <w:t xml:space="preserve"> 120 </w:t>
      </w:r>
      <w:r w:rsidR="001A36BE" w:rsidRPr="00F51586">
        <w:t xml:space="preserve">мест </w:t>
      </w:r>
      <w:r w:rsidRPr="00F51586">
        <w:t>и</w:t>
      </w:r>
      <w:r w:rsidR="001A36BE" w:rsidRPr="00F51586">
        <w:t xml:space="preserve">  детски</w:t>
      </w:r>
      <w:r w:rsidR="003E1158" w:rsidRPr="00F51586">
        <w:t>й сад</w:t>
      </w:r>
      <w:r w:rsidR="001A36BE" w:rsidRPr="00F51586">
        <w:t xml:space="preserve"> вместимостью</w:t>
      </w:r>
      <w:r w:rsidRPr="00F51586">
        <w:t xml:space="preserve"> 200 мест на расчетный срок. На первую очередь предусмотрено размещение культурно-досугового центра со зрительным залом на 1200 мест, кинотеатром. Требуется увеличение книжного фонда библиотек на 53 тыс. экз., предлагается размещение библиотеки в составе культурно-досугового центра, также возможно расширение мощности существующих библиотек. На первую очередь планируется строительство крытого катка с искусственным льдом в правобережной части города и спортивно-оздоровительного комплекса</w:t>
      </w:r>
      <w:r w:rsidR="00422EE6" w:rsidRPr="00F51586">
        <w:t xml:space="preserve"> со </w:t>
      </w:r>
      <w:r w:rsidRPr="00F51586">
        <w:t>спортивным залом (288 кв. м) и баней (138 помывочных мест)</w:t>
      </w:r>
      <w:r w:rsidR="00422EE6" w:rsidRPr="00F51586">
        <w:t>, плоскостного спортивного сооружения (1,4 га)</w:t>
      </w:r>
      <w:r w:rsidRPr="00F51586">
        <w:t xml:space="preserve"> в левобережной части города Тутаев. Кроме того, предусмотрено размещение гостиниц: в составе планируемого туристского комплекса на левом берегу р. Волги, вблизи горнолыжного комплекса «Николина гора»; объектов  торговли и общественного питания.</w:t>
      </w:r>
    </w:p>
    <w:p w14:paraId="39C78322" w14:textId="77777777" w:rsidR="00DA6AB4" w:rsidRPr="00F51586" w:rsidRDefault="00DA6AB4" w:rsidP="00DA6AB4">
      <w:pPr>
        <w:pStyle w:val="a2"/>
      </w:pPr>
      <w:r w:rsidRPr="00F51586">
        <w:t xml:space="preserve">Кроме объектов обслуживания, нормативами градостроительного проектирования установлены нормы наличия резерва свободной территории кладбищ из расчета 0,24 га на 1000 населения. Таким образом, необходимо наличие резерва свободной территории кладбищ на расчетный срок не менее 9,96 га для обеспечения полномочий муниципального образования по содержанию мест захоронения. В настоящее время захоронения осуществляются на 4 кладбищах: </w:t>
      </w:r>
      <w:proofErr w:type="spellStart"/>
      <w:r w:rsidRPr="00F51586">
        <w:t>Леонтьевское</w:t>
      </w:r>
      <w:proofErr w:type="spellEnd"/>
      <w:r w:rsidRPr="00F51586">
        <w:t xml:space="preserve"> (левый берег) – 8,4 га, Покровское (левый берег) – 4 га, Городское № 1 у д. </w:t>
      </w:r>
      <w:proofErr w:type="spellStart"/>
      <w:r w:rsidRPr="00F51586">
        <w:t>Баскачево</w:t>
      </w:r>
      <w:proofErr w:type="spellEnd"/>
      <w:r w:rsidRPr="00F51586">
        <w:t xml:space="preserve"> – 10 га, Городское № 2</w:t>
      </w:r>
      <w:r w:rsidR="00AC3352" w:rsidRPr="00F51586">
        <w:t xml:space="preserve"> </w:t>
      </w:r>
      <w:r w:rsidRPr="00F51586">
        <w:t xml:space="preserve">у д. </w:t>
      </w:r>
      <w:proofErr w:type="spellStart"/>
      <w:r w:rsidRPr="00F51586">
        <w:t>Карачарово</w:t>
      </w:r>
      <w:proofErr w:type="spellEnd"/>
      <w:r w:rsidRPr="00F51586">
        <w:t xml:space="preserve"> – 25,5 га. Имеющегося резерва (порядка 10 га) достаточно для обеспечения нормативной потребности на расчетный срок.</w:t>
      </w:r>
    </w:p>
    <w:p w14:paraId="35FE7C14" w14:textId="77777777" w:rsidR="00DA6AB4" w:rsidRPr="00F51586" w:rsidRDefault="00DA6AB4" w:rsidP="00DA6AB4">
      <w:pPr>
        <w:keepNext/>
        <w:ind w:left="567"/>
        <w:jc w:val="center"/>
        <w:rPr>
          <w:b/>
          <w:bCs/>
        </w:rPr>
      </w:pPr>
      <w:r w:rsidRPr="00F51586">
        <w:rPr>
          <w:b/>
          <w:bCs/>
        </w:rPr>
        <w:t>Мероприятия по обеспечению жизнедеятельности инвалидов и других маломобильных групп населения</w:t>
      </w:r>
    </w:p>
    <w:p w14:paraId="7EEAE51A" w14:textId="77777777" w:rsidR="00DA6AB4" w:rsidRPr="00F51586" w:rsidRDefault="00DA6AB4" w:rsidP="00DA6AB4">
      <w:pPr>
        <w:ind w:firstLine="567"/>
        <w:jc w:val="both"/>
      </w:pPr>
      <w:r w:rsidRPr="00F51586">
        <w:t xml:space="preserve">При разработке проектов планировки на различные фрагменты территории, разработке проектов зданий и сооружений в соответствии с Федеральным законом от 21 ноября 1995 года № 181-ФЗ «О социальной защите инвалидов в Российской Федерации» </w:t>
      </w:r>
      <w:r w:rsidRPr="00F51586">
        <w:lastRenderedPageBreak/>
        <w:t>предусматривается организация беспрепятственного доступа инвалидов к объектам социальной, транспортной и инженерной инфраструктуры, средствам связи и информации</w:t>
      </w:r>
      <w:r w:rsidRPr="00F51586">
        <w:rPr>
          <w:vertAlign w:val="superscript"/>
        </w:rPr>
        <w:footnoteReference w:id="5"/>
      </w:r>
      <w:r w:rsidRPr="00F51586">
        <w:t>.</w:t>
      </w:r>
    </w:p>
    <w:p w14:paraId="14640E7C" w14:textId="77777777" w:rsidR="00DA6AB4" w:rsidRPr="00F51586" w:rsidRDefault="00DA6AB4" w:rsidP="00DA6AB4">
      <w:pPr>
        <w:ind w:firstLine="567"/>
        <w:jc w:val="both"/>
      </w:pPr>
      <w:r w:rsidRPr="00F51586">
        <w:t>Проектные решения должны учитывать физические возможности всех категорий населения, включая инвалидов, и должны быть направлены на повышение качества условий проживания по критериям доступности, безопасности и комфортности.</w:t>
      </w:r>
    </w:p>
    <w:p w14:paraId="5D8C5E39" w14:textId="77777777" w:rsidR="00DA6AB4" w:rsidRPr="00F51586" w:rsidRDefault="00DA6AB4" w:rsidP="00DA6AB4">
      <w:pPr>
        <w:ind w:firstLine="567"/>
        <w:jc w:val="both"/>
      </w:pPr>
      <w:r w:rsidRPr="00F51586">
        <w:t xml:space="preserve">Основным принципом формирования безопасной и удобной для инвалидов среды проживания является создание условий для обеспечения беспрепятственной доступности объектов обслуживания в зонах застройки различного функционального назначения, зонах рекреационного назначения, а также в местах пользования транспортными коммуникациями, сооружениями, устройствами, пешеходными путями. </w:t>
      </w:r>
    </w:p>
    <w:p w14:paraId="6D078CDE" w14:textId="77777777" w:rsidR="00DA6AB4" w:rsidRPr="00F51586" w:rsidRDefault="00DA6AB4" w:rsidP="00DA6AB4">
      <w:pPr>
        <w:ind w:firstLine="567"/>
        <w:jc w:val="both"/>
      </w:pPr>
      <w:r w:rsidRPr="00F51586">
        <w:t>При создании доступной для инвалидов среды жизнедеятельности необходимо обеспечивать:</w:t>
      </w:r>
    </w:p>
    <w:p w14:paraId="55B40A85" w14:textId="77777777" w:rsidR="00DA6AB4" w:rsidRPr="00F51586" w:rsidRDefault="00DA6AB4" w:rsidP="00C07F81">
      <w:pPr>
        <w:numPr>
          <w:ilvl w:val="0"/>
          <w:numId w:val="28"/>
        </w:numPr>
        <w:jc w:val="both"/>
      </w:pPr>
      <w:r w:rsidRPr="00F51586">
        <w:t>возможность беспрепятственного передвижения с помощью трости, костылей, кресла-коляски, собаки-проводника, а также при использовании транспортных средств (индивидуальных, специализированных или общественных);</w:t>
      </w:r>
    </w:p>
    <w:p w14:paraId="7704837A" w14:textId="77777777" w:rsidR="00DA6AB4" w:rsidRPr="00F51586" w:rsidRDefault="00DA6AB4" w:rsidP="00C07F81">
      <w:pPr>
        <w:numPr>
          <w:ilvl w:val="0"/>
          <w:numId w:val="28"/>
        </w:numPr>
        <w:jc w:val="both"/>
      </w:pPr>
      <w:r w:rsidRPr="00F51586">
        <w:t>создание внешней информации: визуальной, тактильной (осязательной) и звуковой;</w:t>
      </w:r>
    </w:p>
    <w:p w14:paraId="0334E67F" w14:textId="77777777" w:rsidR="00DA6AB4" w:rsidRPr="00F51586" w:rsidRDefault="00DA6AB4" w:rsidP="00C07F81">
      <w:pPr>
        <w:numPr>
          <w:ilvl w:val="0"/>
          <w:numId w:val="28"/>
        </w:numPr>
        <w:jc w:val="both"/>
      </w:pPr>
      <w:r w:rsidRPr="00F51586">
        <w:t>комплексное решение системы обслуживания: размещение (согласно проектному расчету) специализированных объектов и объектов обслуживания общего пользования при различных формах собственности на недвижимость.</w:t>
      </w:r>
    </w:p>
    <w:p w14:paraId="1F7B3D54" w14:textId="77777777" w:rsidR="00DB3A79" w:rsidRPr="00F51586" w:rsidRDefault="00DB3A79" w:rsidP="00DB3A79">
      <w:pPr>
        <w:pStyle w:val="30"/>
        <w:rPr>
          <w:i/>
          <w:iCs/>
        </w:rPr>
      </w:pPr>
      <w:bookmarkStart w:id="61" w:name="_Toc493849411"/>
      <w:r w:rsidRPr="00F51586">
        <w:t>3.</w:t>
      </w:r>
      <w:r w:rsidR="009A7FA5">
        <w:t>4</w:t>
      </w:r>
      <w:r w:rsidRPr="00F51586">
        <w:t>. Охрана объектов культурного наследия</w:t>
      </w:r>
      <w:bookmarkEnd w:id="54"/>
      <w:bookmarkEnd w:id="61"/>
    </w:p>
    <w:p w14:paraId="55EC72EB" w14:textId="77777777" w:rsidR="00E00361" w:rsidRPr="00F51586" w:rsidRDefault="005C338A" w:rsidP="005C338A">
      <w:pPr>
        <w:pStyle w:val="a2"/>
      </w:pPr>
      <w:r w:rsidRPr="00F51586">
        <w:t>В целях обеспечения охраны объектов культурного наследия, расположенных на территории городского поселения Тутаев</w:t>
      </w:r>
      <w:r w:rsidR="00E00361" w:rsidRPr="00F51586">
        <w:t xml:space="preserve"> (исторического поселения федерального значения)</w:t>
      </w:r>
      <w:r w:rsidRPr="00F51586">
        <w:t xml:space="preserve">, </w:t>
      </w:r>
      <w:r w:rsidR="00E00361" w:rsidRPr="00F51586">
        <w:t>при</w:t>
      </w:r>
      <w:r w:rsidR="00234801" w:rsidRPr="00F51586">
        <w:t xml:space="preserve"> наличи</w:t>
      </w:r>
      <w:r w:rsidR="00E00361" w:rsidRPr="00F51586">
        <w:t>и</w:t>
      </w:r>
      <w:r w:rsidR="00234801" w:rsidRPr="00F51586">
        <w:t xml:space="preserve"> утвержденного в 1990 г. проекта зон охраны памятников </w:t>
      </w:r>
      <w:r w:rsidRPr="00F51586">
        <w:t>необходимо</w:t>
      </w:r>
      <w:r w:rsidR="00E00361" w:rsidRPr="00F51586">
        <w:t>:</w:t>
      </w:r>
    </w:p>
    <w:p w14:paraId="6B018313" w14:textId="77777777" w:rsidR="005C338A" w:rsidRPr="00F51586" w:rsidRDefault="005C338A" w:rsidP="00C07F81">
      <w:pPr>
        <w:pStyle w:val="a2"/>
        <w:numPr>
          <w:ilvl w:val="0"/>
          <w:numId w:val="33"/>
        </w:numPr>
      </w:pPr>
      <w:r w:rsidRPr="00F51586">
        <w:t>учитывать ограничения использования земельных участков и объектов капитального строительства, расположенных на территориях, прилегающих к объектам культурного наследия в соответствии с предложениями указанн</w:t>
      </w:r>
      <w:r w:rsidR="00234801" w:rsidRPr="00F51586">
        <w:t>ого проекта</w:t>
      </w:r>
      <w:r w:rsidRPr="00F51586">
        <w:t xml:space="preserve"> по согласованию с государственными органами охран</w:t>
      </w:r>
      <w:r w:rsidR="00234801" w:rsidRPr="00F51586">
        <w:t>ы объектов культурного наследия</w:t>
      </w:r>
      <w:r w:rsidR="00E00361" w:rsidRPr="00F51586">
        <w:t>;</w:t>
      </w:r>
    </w:p>
    <w:p w14:paraId="340E6AB6" w14:textId="77777777" w:rsidR="00245AF2" w:rsidRPr="00F51586" w:rsidRDefault="00245AF2" w:rsidP="00C07F81">
      <w:pPr>
        <w:pStyle w:val="a2"/>
        <w:numPr>
          <w:ilvl w:val="0"/>
          <w:numId w:val="33"/>
        </w:numPr>
      </w:pPr>
      <w:r w:rsidRPr="00F51586">
        <w:t>внести корректировку в Правила землепользования и застройки и при необходимости в Генеральный план городского поселения Тутаев по итогам утверждения проекта границ и предмета охраны исторического поселения федерального значения г. Тутаев</w:t>
      </w:r>
      <w:r w:rsidR="00732467" w:rsidRPr="00F51586">
        <w:t>;</w:t>
      </w:r>
    </w:p>
    <w:p w14:paraId="282096DE" w14:textId="77777777" w:rsidR="005C338A" w:rsidRPr="00F51586" w:rsidRDefault="00E00361" w:rsidP="00C07F81">
      <w:pPr>
        <w:pStyle w:val="a2"/>
        <w:numPr>
          <w:ilvl w:val="0"/>
          <w:numId w:val="33"/>
        </w:numPr>
      </w:pPr>
      <w:r w:rsidRPr="00F51586">
        <w:t xml:space="preserve">внести корректировку в Генеральный план в случае </w:t>
      </w:r>
      <w:r w:rsidR="005C338A" w:rsidRPr="00F51586">
        <w:t>разработки (корректировки) и утверждения проектов зон охраны</w:t>
      </w:r>
      <w:r w:rsidR="00234801" w:rsidRPr="00F51586">
        <w:t xml:space="preserve"> (проекта объединенных зон охраны)</w:t>
      </w:r>
      <w:r w:rsidR="005C338A" w:rsidRPr="00F51586">
        <w:t xml:space="preserve"> объектов культурного наследия </w:t>
      </w:r>
      <w:r w:rsidRPr="00F51586">
        <w:t xml:space="preserve">в соответствии с действующим законодательством </w:t>
      </w:r>
      <w:r w:rsidR="005C338A" w:rsidRPr="00F51586">
        <w:t>с обязательным внесением</w:t>
      </w:r>
      <w:r w:rsidRPr="00F51586">
        <w:t xml:space="preserve"> в него</w:t>
      </w:r>
      <w:r w:rsidR="005C338A" w:rsidRPr="00F51586">
        <w:t xml:space="preserve"> изменений и дополнений</w:t>
      </w:r>
      <w:r w:rsidRPr="00F51586">
        <w:t xml:space="preserve"> согласно обновленным проектам зон охраны (проектам объединенных зон охраны);</w:t>
      </w:r>
    </w:p>
    <w:p w14:paraId="054898D2" w14:textId="77777777" w:rsidR="005C338A" w:rsidRPr="00F51586" w:rsidRDefault="005C338A" w:rsidP="005C338A">
      <w:pPr>
        <w:pStyle w:val="a2"/>
      </w:pPr>
      <w:proofErr w:type="gramStart"/>
      <w:r w:rsidRPr="00F51586">
        <w:t>При осуществлении градостроительной деятельности необходимо соблюдение требований Федерального закона от 25 июня 2002 года № 73-ФЗ «Об объектах культурного наследия (памятниках истории и культуры) народов Российской Федерации», в соответствии с которым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w:t>
      </w:r>
      <w:proofErr w:type="gramEnd"/>
      <w:r w:rsidRPr="00F51586">
        <w:t>, а также хозяйственной деятельности, не нарушающей ценности памятника или ансамбля и не создающей угрозы их повреждения, разрушения или уничтожения.</w:t>
      </w:r>
    </w:p>
    <w:p w14:paraId="4D1B5F6B" w14:textId="77777777" w:rsidR="005C338A" w:rsidRPr="00F51586" w:rsidRDefault="005C338A" w:rsidP="005C338A">
      <w:pPr>
        <w:pStyle w:val="a2"/>
      </w:pPr>
      <w:r w:rsidRPr="00F51586">
        <w:lastRenderedPageBreak/>
        <w:t>В соответствии с п. 1 статьи 5.1 Федерального закона от 25.06.2002 № 73-ФЗ на территории объекта культурного наследия действует особый режим использования земельного участка, а к осуществлению деятельности в границах его территории предъявляются особые требования, в том числе:</w:t>
      </w:r>
    </w:p>
    <w:p w14:paraId="2E286F61" w14:textId="77777777" w:rsidR="005C338A" w:rsidRPr="00F51586" w:rsidRDefault="005C338A" w:rsidP="00C07F81">
      <w:pPr>
        <w:pStyle w:val="a2"/>
        <w:numPr>
          <w:ilvl w:val="0"/>
          <w:numId w:val="31"/>
        </w:numPr>
        <w:spacing w:before="0" w:after="0"/>
      </w:pPr>
      <w:r w:rsidRPr="00F51586">
        <w:t>запрещается строительство объектов капитального строительства;</w:t>
      </w:r>
    </w:p>
    <w:p w14:paraId="6045981B" w14:textId="77777777" w:rsidR="005C338A" w:rsidRPr="00F51586" w:rsidRDefault="005C338A" w:rsidP="00C07F81">
      <w:pPr>
        <w:pStyle w:val="a2"/>
        <w:numPr>
          <w:ilvl w:val="0"/>
          <w:numId w:val="31"/>
        </w:numPr>
        <w:spacing w:before="0" w:after="0"/>
      </w:pPr>
      <w:r w:rsidRPr="00F51586">
        <w:t>запрещается увеличение объемно-пространственных характеристик существующих на территории памятника или ансамбля объектов капитального строительства;</w:t>
      </w:r>
    </w:p>
    <w:p w14:paraId="68E922AA" w14:textId="77777777" w:rsidR="005C338A" w:rsidRPr="00F51586" w:rsidRDefault="005C338A" w:rsidP="00C07F81">
      <w:pPr>
        <w:pStyle w:val="a2"/>
        <w:numPr>
          <w:ilvl w:val="0"/>
          <w:numId w:val="31"/>
        </w:numPr>
        <w:spacing w:before="0" w:after="0"/>
      </w:pPr>
      <w:r w:rsidRPr="00F51586">
        <w:t>запрещается проведение земляных, строительных, мелиоративных и иных работ, за исключением работ по сохранению объектов культурного наследия или его отдельных элементов, сохранению историко-градостроительной или природной среды объекта культурного наследия.</w:t>
      </w:r>
    </w:p>
    <w:p w14:paraId="52E3D250" w14:textId="77777777" w:rsidR="005C338A" w:rsidRPr="00F51586" w:rsidRDefault="005C338A" w:rsidP="005C338A">
      <w:pPr>
        <w:pStyle w:val="a2"/>
      </w:pPr>
      <w:proofErr w:type="gramStart"/>
      <w:r w:rsidRPr="00F51586">
        <w:t>В соответствии со ст. 36 Федерального закона № 73-ФЗ проектирование и проведение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w:t>
      </w:r>
      <w:proofErr w:type="gramEnd"/>
      <w:r w:rsidRPr="00F51586">
        <w:t xml:space="preserve"> к обеспечению сохранности объектов культурного наследия, предусмотренных пунктами 2, 3 статьи 36 Федерального закона № 73-ФЗ:</w:t>
      </w:r>
    </w:p>
    <w:p w14:paraId="090818E3" w14:textId="77777777" w:rsidR="005C338A" w:rsidRPr="00F51586" w:rsidRDefault="005C338A" w:rsidP="005C338A">
      <w:pPr>
        <w:pStyle w:val="a2"/>
      </w:pPr>
      <w:proofErr w:type="gramStart"/>
      <w:r w:rsidRPr="00F51586">
        <w:t>Земляные, строительные, хозяйственные и иные работы в границах территории объекта культурного наследия, а также на земельных участках, непосредственно связанных с земельным участком в границах территории объекта культурного наследия, проводятся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включающих оценку воздействия проводимых работ на объекты</w:t>
      </w:r>
      <w:proofErr w:type="gramEnd"/>
      <w:r w:rsidRPr="00F51586">
        <w:t xml:space="preserve"> культурного наследия.</w:t>
      </w:r>
    </w:p>
    <w:p w14:paraId="16AF7D6E" w14:textId="77777777" w:rsidR="005C338A" w:rsidRPr="00F51586" w:rsidRDefault="005C338A" w:rsidP="005C338A">
      <w:pPr>
        <w:pStyle w:val="a2"/>
      </w:pPr>
      <w:proofErr w:type="gramStart"/>
      <w:r w:rsidRPr="00F51586">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w:t>
      </w:r>
      <w:proofErr w:type="gramEnd"/>
      <w:r w:rsidRPr="00F51586">
        <w:t xml:space="preserve">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656BAAF1" w14:textId="77777777" w:rsidR="005C338A" w:rsidRPr="00F51586" w:rsidRDefault="005C338A" w:rsidP="005C338A">
      <w:pPr>
        <w:pStyle w:val="a2"/>
      </w:pPr>
      <w:proofErr w:type="gramStart"/>
      <w:r w:rsidRPr="00F51586">
        <w:t>При реализации изменений в генеральный план поселения 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в соответствии со ст. 30 Федерального закона от 25.06.2002 № 73-ФЗ «Об объектах культурного наследия (памятниках истории и культуры) народов Российской</w:t>
      </w:r>
      <w:proofErr w:type="gramEnd"/>
      <w:r w:rsidRPr="00F51586">
        <w:t xml:space="preserve"> </w:t>
      </w:r>
      <w:proofErr w:type="gramStart"/>
      <w:r w:rsidRPr="00F51586">
        <w:t>Федерации»,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w:t>
      </w:r>
      <w:proofErr w:type="gramEnd"/>
      <w:r w:rsidRPr="00F51586">
        <w:t xml:space="preserve">, включенных в </w:t>
      </w:r>
      <w:r w:rsidR="000B5841" w:rsidRPr="00F51586">
        <w:t>р</w:t>
      </w:r>
      <w:r w:rsidRPr="00F51586">
        <w:t xml:space="preserve">еестр, выявленных </w:t>
      </w:r>
      <w:r w:rsidRPr="00F51586">
        <w:lastRenderedPageBreak/>
        <w:t>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14:paraId="6E89D26A" w14:textId="77777777" w:rsidR="000B5841" w:rsidRPr="00F51586" w:rsidRDefault="000B5841" w:rsidP="000B5841">
      <w:pPr>
        <w:pStyle w:val="a2"/>
      </w:pPr>
      <w:r w:rsidRPr="00F51586">
        <w:t>Согласно ст. 60 Федерального закона от 25 июня 2002 года № 73-ФЗ в части обеспечения согласования проектов генеральных планов, проектов правил землепользования и застройки, подготовленных применительно к территориям исторических поселений, органом охраны объектов культурного наследия указано, что:</w:t>
      </w:r>
    </w:p>
    <w:p w14:paraId="385A17CE" w14:textId="77777777" w:rsidR="000B5841" w:rsidRPr="00F51586" w:rsidRDefault="000B5841" w:rsidP="00C07F81">
      <w:pPr>
        <w:pStyle w:val="affff5"/>
        <w:numPr>
          <w:ilvl w:val="0"/>
          <w:numId w:val="32"/>
        </w:numPr>
        <w:autoSpaceDE w:val="0"/>
        <w:autoSpaceDN w:val="0"/>
        <w:adjustRightInd w:val="0"/>
        <w:contextualSpacing w:val="0"/>
        <w:jc w:val="both"/>
      </w:pPr>
      <w:r w:rsidRPr="00F51586">
        <w:t xml:space="preserve">проекты генеральных планов, подготовленные применительно к территориям исторических поселений федерального значения подлежат согласованию с федеральным органом охраны объектов культурного наследия в соответствии с Градостроительным кодексом Российской Федерации в порядке, установленном уполномоченным Правительством Российской Федерации федеральным органом исполнительной власти. (в </w:t>
      </w:r>
      <w:proofErr w:type="gramStart"/>
      <w:r w:rsidRPr="00F51586">
        <w:t>р</w:t>
      </w:r>
      <w:proofErr w:type="gramEnd"/>
      <w:r w:rsidRPr="00F51586">
        <w:t xml:space="preserve"> ед. Федерального закона от 22 октября 2014 года № 315-ФЗ)</w:t>
      </w:r>
    </w:p>
    <w:p w14:paraId="735017DE" w14:textId="77777777" w:rsidR="000B5841" w:rsidRPr="00F51586" w:rsidRDefault="000B5841" w:rsidP="00C07F81">
      <w:pPr>
        <w:pStyle w:val="affff5"/>
        <w:numPr>
          <w:ilvl w:val="0"/>
          <w:numId w:val="32"/>
        </w:numPr>
        <w:autoSpaceDE w:val="0"/>
        <w:autoSpaceDN w:val="0"/>
        <w:adjustRightInd w:val="0"/>
        <w:contextualSpacing w:val="0"/>
        <w:jc w:val="both"/>
      </w:pPr>
      <w:r w:rsidRPr="00F51586">
        <w:t xml:space="preserve">предметом согласования </w:t>
      </w:r>
      <w:proofErr w:type="gramStart"/>
      <w:r w:rsidRPr="00F51586">
        <w:t>проектов генеральных планов, подготовленных применительно к территориям исторических поселений федерального значения является</w:t>
      </w:r>
      <w:proofErr w:type="gramEnd"/>
      <w:r w:rsidRPr="00F51586">
        <w:t xml:space="preserve"> соответствие указанных проектов утвержденному предмету охраны исторического поселения;</w:t>
      </w:r>
    </w:p>
    <w:p w14:paraId="62B09E47" w14:textId="77777777" w:rsidR="000B5841" w:rsidRPr="00F51586" w:rsidRDefault="000B5841" w:rsidP="00C07F81">
      <w:pPr>
        <w:pStyle w:val="affff5"/>
        <w:numPr>
          <w:ilvl w:val="0"/>
          <w:numId w:val="32"/>
        </w:numPr>
        <w:autoSpaceDE w:val="0"/>
        <w:autoSpaceDN w:val="0"/>
        <w:adjustRightInd w:val="0"/>
        <w:contextualSpacing w:val="0"/>
        <w:jc w:val="both"/>
      </w:pPr>
      <w:r w:rsidRPr="00F51586">
        <w:t>до утверждения правил землепользования и застройки, подготовленных применительно к территориям исторических поселений федерального значения, проекты планировки территорий и проекты межевания территорий в границах территории такого исторического поселения подлежат согласованию с федеральным органом охраны объектов культурного наследия в установленном им порядке.</w:t>
      </w:r>
    </w:p>
    <w:p w14:paraId="2CB4E2BC" w14:textId="77777777" w:rsidR="000B5841" w:rsidRPr="00F51586" w:rsidRDefault="000B5841" w:rsidP="000B5841">
      <w:pPr>
        <w:pStyle w:val="a2"/>
      </w:pPr>
      <w:r w:rsidRPr="00F51586">
        <w:t xml:space="preserve">Особое регулирование градостроительной деятельности в историческом поселении </w:t>
      </w:r>
      <w:proofErr w:type="gramStart"/>
      <w:r w:rsidRPr="00F51586">
        <w:t>осуществляется органами местного самоуправления и включает</w:t>
      </w:r>
      <w:proofErr w:type="gramEnd"/>
      <w:r w:rsidRPr="00F51586">
        <w:t xml:space="preserve"> в себя:</w:t>
      </w:r>
    </w:p>
    <w:p w14:paraId="326B1114" w14:textId="77777777" w:rsidR="000B5841" w:rsidRPr="00F51586" w:rsidRDefault="000B5841" w:rsidP="00C07F81">
      <w:pPr>
        <w:pStyle w:val="Default"/>
        <w:numPr>
          <w:ilvl w:val="0"/>
          <w:numId w:val="32"/>
        </w:numPr>
        <w:jc w:val="both"/>
        <w:rPr>
          <w:color w:val="auto"/>
          <w:sz w:val="23"/>
          <w:szCs w:val="23"/>
        </w:rPr>
      </w:pPr>
      <w:r w:rsidRPr="00F51586">
        <w:rPr>
          <w:color w:val="auto"/>
          <w:sz w:val="23"/>
          <w:szCs w:val="23"/>
        </w:rPr>
        <w:t xml:space="preserve">обеспечение согласования градостроительной, архитектурно-строительной и в землеустроительной документации на территории исторического поселения и на иных территориях населенного пункта, в части соблюдения ограничений, установленных в целях охраны исторического поселения; </w:t>
      </w:r>
    </w:p>
    <w:p w14:paraId="507AEA61" w14:textId="77777777" w:rsidR="000B5841" w:rsidRPr="00F51586" w:rsidRDefault="000B5841" w:rsidP="00C07F81">
      <w:pPr>
        <w:pStyle w:val="Default"/>
        <w:numPr>
          <w:ilvl w:val="0"/>
          <w:numId w:val="32"/>
        </w:numPr>
        <w:jc w:val="both"/>
        <w:rPr>
          <w:color w:val="auto"/>
          <w:sz w:val="23"/>
          <w:szCs w:val="23"/>
        </w:rPr>
      </w:pPr>
      <w:r w:rsidRPr="00F51586">
        <w:rPr>
          <w:color w:val="auto"/>
          <w:sz w:val="23"/>
          <w:szCs w:val="23"/>
        </w:rPr>
        <w:t xml:space="preserve">осуществление надзора за хозяйственной деятельностью на территории исторического поселения и на иных территориях населенного пункта, в части соблюдения ограничений, установленных в целях охраны исторического поселения; </w:t>
      </w:r>
    </w:p>
    <w:p w14:paraId="167E7B55" w14:textId="77777777" w:rsidR="000B5841" w:rsidRPr="00F51586" w:rsidRDefault="000B5841" w:rsidP="00C07F81">
      <w:pPr>
        <w:pStyle w:val="Default"/>
        <w:numPr>
          <w:ilvl w:val="0"/>
          <w:numId w:val="32"/>
        </w:numPr>
        <w:jc w:val="both"/>
        <w:rPr>
          <w:color w:val="auto"/>
          <w:sz w:val="23"/>
          <w:szCs w:val="23"/>
        </w:rPr>
      </w:pPr>
      <w:r w:rsidRPr="00F51586">
        <w:rPr>
          <w:color w:val="auto"/>
          <w:sz w:val="23"/>
          <w:szCs w:val="23"/>
        </w:rPr>
        <w:t xml:space="preserve">оценку эффективности охраны и подготовке предложений по изменению и уточнению ограничений, установленных в целях охраны культурного наследия исторического поселения; </w:t>
      </w:r>
    </w:p>
    <w:p w14:paraId="0D4E3B88" w14:textId="77777777" w:rsidR="000B5841" w:rsidRPr="00F51586" w:rsidRDefault="000B5841" w:rsidP="00C07F81">
      <w:pPr>
        <w:pStyle w:val="Default"/>
        <w:numPr>
          <w:ilvl w:val="0"/>
          <w:numId w:val="32"/>
        </w:numPr>
        <w:jc w:val="both"/>
        <w:rPr>
          <w:color w:val="auto"/>
          <w:sz w:val="23"/>
          <w:szCs w:val="23"/>
        </w:rPr>
      </w:pPr>
      <w:r w:rsidRPr="00F51586">
        <w:rPr>
          <w:color w:val="auto"/>
          <w:sz w:val="23"/>
          <w:szCs w:val="23"/>
        </w:rPr>
        <w:t xml:space="preserve">определение порядка проведения и состава историко-культурных исследований по восстановлению утраченных ценных объектов, а также оценку соответствия проведенных исследований задачам охраны культурного наследия в историческом поселении; </w:t>
      </w:r>
    </w:p>
    <w:p w14:paraId="0D4E871B" w14:textId="77777777" w:rsidR="000B5841" w:rsidRPr="00F51586" w:rsidRDefault="000B5841" w:rsidP="000B5841">
      <w:pPr>
        <w:pStyle w:val="a2"/>
      </w:pPr>
      <w:r w:rsidRPr="00F51586">
        <w:t>При подготовке разрешений на строительство, реконструкцию, иную хозяйственную деятельность на территории исторического поселения (в том числе на проведение земляных, дорожных, строительных, мелиоративных, землеустроительных работ, при размещении информационных конструкций) должна проводиться оценка соответствия указанных проектов утвержденному предмету охраны исторического поселения.</w:t>
      </w:r>
    </w:p>
    <w:p w14:paraId="18A1E137" w14:textId="77777777" w:rsidR="000B5841" w:rsidRPr="00F51586" w:rsidRDefault="000B5841" w:rsidP="000B5841">
      <w:pPr>
        <w:pStyle w:val="a2"/>
      </w:pPr>
      <w:r w:rsidRPr="00F51586">
        <w:t>Орган местного самоуправления обеспечивает согласование проектов планировки и межевания территории, а также градостроительные планы земельных участков в случае их отсутствия. Предметом согласования является правильность отображения информации об объектах культурного наследия и их зон охраны, выявленных объектах культурного наследия, о границе и предмете охраны исторического поселения, а также соответствие требованиям к градостроительной документации, установленным в проекте границ и предмета охраны исторического поселения федерального значения г. Тутаев.</w:t>
      </w:r>
    </w:p>
    <w:p w14:paraId="1549BC9F" w14:textId="77777777" w:rsidR="000B5841" w:rsidRPr="00F51586" w:rsidRDefault="000B5841" w:rsidP="000B5841">
      <w:pPr>
        <w:pStyle w:val="a2"/>
      </w:pPr>
      <w:r w:rsidRPr="00F51586">
        <w:lastRenderedPageBreak/>
        <w:t xml:space="preserve">Орган местного самоуправления </w:t>
      </w:r>
      <w:proofErr w:type="gramStart"/>
      <w:r w:rsidRPr="00F51586">
        <w:t>ведет реестр и хранит</w:t>
      </w:r>
      <w:proofErr w:type="gramEnd"/>
      <w:r w:rsidRPr="00F51586">
        <w:t xml:space="preserve"> учетные карты исторически ценных градоформирующих объектов, осуществляет выдачу заключений о соответствии требованиям предмета охраны исторического поселения (их масштаба, объема, структуры, стиля, конструктивных материалов, цветового решения и декоративных материалов и элементов) при согласовании их изменения.</w:t>
      </w:r>
    </w:p>
    <w:p w14:paraId="48D5D7BC" w14:textId="77777777" w:rsidR="0042327D" w:rsidRPr="00F51586" w:rsidRDefault="004E5974" w:rsidP="0042327D">
      <w:pPr>
        <w:pStyle w:val="a2"/>
      </w:pPr>
      <w:r w:rsidRPr="00F51586">
        <w:t>Ниже приводится перечень основных мероприятий по охране объектов культурного наследия</w:t>
      </w:r>
      <w:r w:rsidR="0042327D" w:rsidRPr="00F51586">
        <w:t xml:space="preserve">, предусмотренных в целях установления особого </w:t>
      </w:r>
      <w:r w:rsidR="0042327D" w:rsidRPr="00F51586">
        <w:rPr>
          <w:sz w:val="23"/>
          <w:szCs w:val="23"/>
        </w:rPr>
        <w:t>правового режима и сохранения предмета охраны исторического поселения г. Тутаев</w:t>
      </w:r>
      <w:r w:rsidR="0042327D" w:rsidRPr="00F51586">
        <w:t>:</w:t>
      </w:r>
    </w:p>
    <w:p w14:paraId="4EC21512" w14:textId="77777777" w:rsidR="0042327D" w:rsidRPr="00F51586" w:rsidRDefault="0042327D" w:rsidP="00C07F81">
      <w:pPr>
        <w:pStyle w:val="affff5"/>
        <w:numPr>
          <w:ilvl w:val="0"/>
          <w:numId w:val="32"/>
        </w:numPr>
        <w:autoSpaceDE w:val="0"/>
        <w:autoSpaceDN w:val="0"/>
        <w:adjustRightInd w:val="0"/>
        <w:contextualSpacing w:val="0"/>
        <w:jc w:val="both"/>
      </w:pPr>
      <w:proofErr w:type="gramStart"/>
      <w:r w:rsidRPr="00F51586">
        <w:t xml:space="preserve">сохранение объектов культурного наследия, выявленных объектов культурного наследия и предмета охраны исторического поселения: археологического слоя, исторически ценных градоформирующих объектов, планировочной и объемно-пространственной структуры, композиции и силуэта застройки, соотношение между различными городскими пространствами (свободными, застроенными, озелененными), композиционно-видовых связей (панорам), соотношение природного и созданного человеком окружения, фрагментарное и </w:t>
      </w:r>
      <w:proofErr w:type="spellStart"/>
      <w:r w:rsidRPr="00F51586">
        <w:t>руинированное</w:t>
      </w:r>
      <w:proofErr w:type="spellEnd"/>
      <w:r w:rsidRPr="00F51586">
        <w:t xml:space="preserve"> градостроительное наследие, форма и облик зданий и сооружений, объединенных масштабом, объемом, структурой, стилем</w:t>
      </w:r>
      <w:proofErr w:type="gramEnd"/>
      <w:r w:rsidRPr="00F51586">
        <w:t>, материалами, цветом и декоративными элементами, иных составляющих предмета охраны исторического поселения;</w:t>
      </w:r>
    </w:p>
    <w:p w14:paraId="06AF4236" w14:textId="77777777" w:rsidR="0042327D" w:rsidRPr="00F51586" w:rsidRDefault="0042327D" w:rsidP="00C07F81">
      <w:pPr>
        <w:pStyle w:val="affff5"/>
        <w:numPr>
          <w:ilvl w:val="0"/>
          <w:numId w:val="32"/>
        </w:numPr>
        <w:autoSpaceDE w:val="0"/>
        <w:autoSpaceDN w:val="0"/>
        <w:adjustRightInd w:val="0"/>
        <w:contextualSpacing w:val="0"/>
        <w:jc w:val="both"/>
      </w:pPr>
      <w:r w:rsidRPr="00F51586">
        <w:t>обеспечение объектам культурного наследия, исторически ценным градоформирующим объектам противопожарной защиты, защиты от динамических воздействий, от негативного воздействия на экологи</w:t>
      </w:r>
      <w:r w:rsidR="00FF144D" w:rsidRPr="00F51586">
        <w:t xml:space="preserve">ческие и </w:t>
      </w:r>
      <w:r w:rsidRPr="00F51586">
        <w:t>гидрогеологи</w:t>
      </w:r>
      <w:r w:rsidR="00FF144D" w:rsidRPr="00F51586">
        <w:t>ческие характеристики территории</w:t>
      </w:r>
      <w:r w:rsidRPr="00F51586">
        <w:t>;</w:t>
      </w:r>
    </w:p>
    <w:p w14:paraId="0C8BCFF6" w14:textId="77777777" w:rsidR="0042327D" w:rsidRPr="00F51586" w:rsidRDefault="0042327D" w:rsidP="00C07F81">
      <w:pPr>
        <w:pStyle w:val="affff5"/>
        <w:numPr>
          <w:ilvl w:val="0"/>
          <w:numId w:val="32"/>
        </w:numPr>
        <w:autoSpaceDE w:val="0"/>
        <w:autoSpaceDN w:val="0"/>
        <w:adjustRightInd w:val="0"/>
        <w:contextualSpacing w:val="0"/>
        <w:jc w:val="both"/>
      </w:pPr>
      <w:r w:rsidRPr="00F51586">
        <w:t>сохранение при реконструкции ценных градоформирующих объектов подлинных конструкций, формирующих исторически достоверный внешний облик, за исключением объектов, пришедших в аварийное состояние, угрожающих безопасности людей или объектам культурного наследия;</w:t>
      </w:r>
    </w:p>
    <w:p w14:paraId="6AB5C8A3" w14:textId="77777777" w:rsidR="0042327D" w:rsidRPr="00F51586" w:rsidRDefault="0042327D" w:rsidP="00C07F81">
      <w:pPr>
        <w:pStyle w:val="affff5"/>
        <w:numPr>
          <w:ilvl w:val="0"/>
          <w:numId w:val="32"/>
        </w:numPr>
        <w:autoSpaceDE w:val="0"/>
        <w:autoSpaceDN w:val="0"/>
        <w:adjustRightInd w:val="0"/>
        <w:contextualSpacing w:val="0"/>
        <w:jc w:val="both"/>
      </w:pPr>
      <w:r w:rsidRPr="00F51586">
        <w:t>сохранение красных линий застройки;</w:t>
      </w:r>
    </w:p>
    <w:p w14:paraId="5ADEFEDD" w14:textId="77777777" w:rsidR="0042327D" w:rsidRPr="00F51586" w:rsidRDefault="0042327D" w:rsidP="00C07F81">
      <w:pPr>
        <w:pStyle w:val="affff5"/>
        <w:numPr>
          <w:ilvl w:val="0"/>
          <w:numId w:val="32"/>
        </w:numPr>
        <w:autoSpaceDE w:val="0"/>
        <w:autoSpaceDN w:val="0"/>
        <w:adjustRightInd w:val="0"/>
        <w:contextualSpacing w:val="0"/>
        <w:jc w:val="both"/>
      </w:pPr>
      <w:r w:rsidRPr="00F51586">
        <w:t>сохранение и восстановление условий восприятия объектов культурного наследия, путем регулирования облика зданий и сооружений, изменения или устранения объектов, диссонирующих с исторической средой, расчистка и обрезка насаждений;</w:t>
      </w:r>
    </w:p>
    <w:p w14:paraId="37E44279" w14:textId="77777777" w:rsidR="0042327D" w:rsidRPr="00F51586" w:rsidRDefault="0042327D" w:rsidP="00C07F81">
      <w:pPr>
        <w:pStyle w:val="affff5"/>
        <w:numPr>
          <w:ilvl w:val="0"/>
          <w:numId w:val="32"/>
        </w:numPr>
        <w:autoSpaceDE w:val="0"/>
        <w:autoSpaceDN w:val="0"/>
        <w:adjustRightInd w:val="0"/>
        <w:contextualSpacing w:val="0"/>
        <w:jc w:val="both"/>
      </w:pPr>
      <w:r w:rsidRPr="00F51586">
        <w:t>соответствие вновь возводимых в границах исторического поселения зданий и сооружений среде исторического поселения с учетом традиционных архитектурных форм, метрических и пропорциональных параметров элементов фасада, следуя приложению «Традиционные архитектурные формы и элементы благоустройства»;</w:t>
      </w:r>
    </w:p>
    <w:p w14:paraId="4AD6DBCC" w14:textId="77777777" w:rsidR="0042327D" w:rsidRPr="00F51586" w:rsidRDefault="0042327D" w:rsidP="00C07F81">
      <w:pPr>
        <w:pStyle w:val="affff5"/>
        <w:numPr>
          <w:ilvl w:val="0"/>
          <w:numId w:val="32"/>
        </w:numPr>
        <w:autoSpaceDE w:val="0"/>
        <w:autoSpaceDN w:val="0"/>
        <w:adjustRightInd w:val="0"/>
        <w:contextualSpacing w:val="0"/>
        <w:jc w:val="both"/>
      </w:pPr>
      <w:r w:rsidRPr="00F51586">
        <w:t>воссоздание утраченных ценных элементов исторического поселения, доминант, позволяющих улучшить силуэт города, улучшить его панорамы;</w:t>
      </w:r>
    </w:p>
    <w:p w14:paraId="2FBAF1A9" w14:textId="77777777" w:rsidR="0042327D" w:rsidRPr="00F51586" w:rsidRDefault="0042327D" w:rsidP="00C07F81">
      <w:pPr>
        <w:pStyle w:val="affff5"/>
        <w:numPr>
          <w:ilvl w:val="0"/>
          <w:numId w:val="32"/>
        </w:numPr>
        <w:autoSpaceDE w:val="0"/>
        <w:autoSpaceDN w:val="0"/>
        <w:adjustRightInd w:val="0"/>
        <w:contextualSpacing w:val="0"/>
        <w:jc w:val="both"/>
      </w:pPr>
      <w:r w:rsidRPr="00F51586">
        <w:t xml:space="preserve">прокладка инженерных коммуникаций преимущественно подземным способом; </w:t>
      </w:r>
    </w:p>
    <w:p w14:paraId="31D59DFD" w14:textId="77777777" w:rsidR="0042327D" w:rsidRPr="00F51586" w:rsidRDefault="0042327D" w:rsidP="00C07F81">
      <w:pPr>
        <w:pStyle w:val="affff5"/>
        <w:numPr>
          <w:ilvl w:val="0"/>
          <w:numId w:val="32"/>
        </w:numPr>
        <w:autoSpaceDE w:val="0"/>
        <w:autoSpaceDN w:val="0"/>
        <w:adjustRightInd w:val="0"/>
        <w:contextualSpacing w:val="0"/>
        <w:jc w:val="both"/>
      </w:pPr>
      <w:r w:rsidRPr="00F51586">
        <w:t xml:space="preserve">обеспечение публичной доступности и популяризацию объектов культурного наследия исторического поселения г. Тутаев. Публичная доступность обеспечивается путем установления </w:t>
      </w:r>
      <w:proofErr w:type="gramStart"/>
      <w:r w:rsidRPr="00F51586">
        <w:t>на части территории</w:t>
      </w:r>
      <w:proofErr w:type="gramEnd"/>
      <w:r w:rsidRPr="00F51586">
        <w:t xml:space="preserve"> исторического поселения требований к включению земель в состав территорий общего пользования либо установления публичного сервитута для прохода неустановленного круга лиц.</w:t>
      </w:r>
    </w:p>
    <w:p w14:paraId="6B1AB239" w14:textId="77777777" w:rsidR="0042327D" w:rsidRPr="00F51586" w:rsidRDefault="0042327D" w:rsidP="00C07F81">
      <w:pPr>
        <w:pStyle w:val="affff5"/>
        <w:numPr>
          <w:ilvl w:val="0"/>
          <w:numId w:val="32"/>
        </w:numPr>
        <w:autoSpaceDE w:val="0"/>
        <w:autoSpaceDN w:val="0"/>
        <w:adjustRightInd w:val="0"/>
        <w:contextualSpacing w:val="0"/>
        <w:jc w:val="both"/>
      </w:pPr>
      <w:r w:rsidRPr="00F51586">
        <w:t xml:space="preserve">запрет размещения промышленных и складских предприятий, производственных баз, объектов транспортной инфраструктуры грузового назначения, внешнего транспорта, объектов обслуживания транспорта, кроме существующих, исторически сложившихся; крупных общественных зданий: многофункциональных и торговых центров, физкультурно-спортивных и зрелищных объектов; </w:t>
      </w:r>
    </w:p>
    <w:p w14:paraId="7A342133" w14:textId="77777777" w:rsidR="0042327D" w:rsidRPr="00F51586" w:rsidRDefault="0042327D" w:rsidP="00C07F81">
      <w:pPr>
        <w:pStyle w:val="affff5"/>
        <w:numPr>
          <w:ilvl w:val="0"/>
          <w:numId w:val="32"/>
        </w:numPr>
        <w:autoSpaceDE w:val="0"/>
        <w:autoSpaceDN w:val="0"/>
        <w:adjustRightInd w:val="0"/>
        <w:contextualSpacing w:val="0"/>
        <w:jc w:val="both"/>
      </w:pPr>
      <w:r w:rsidRPr="00F51586">
        <w:lastRenderedPageBreak/>
        <w:t>запрет размещения взрывоопасных объектов, в том числе складов горюче-смазочных материалов, автозаправочных станций, топливных складов и резервуаров</w:t>
      </w:r>
      <w:r w:rsidR="00FF144D" w:rsidRPr="00F51586">
        <w:t>;</w:t>
      </w:r>
    </w:p>
    <w:p w14:paraId="3CEAA254" w14:textId="77777777" w:rsidR="0042327D" w:rsidRPr="00F51586" w:rsidRDefault="00FF144D" w:rsidP="00C07F81">
      <w:pPr>
        <w:pStyle w:val="affff5"/>
        <w:numPr>
          <w:ilvl w:val="0"/>
          <w:numId w:val="32"/>
        </w:numPr>
        <w:autoSpaceDE w:val="0"/>
        <w:autoSpaceDN w:val="0"/>
        <w:adjustRightInd w:val="0"/>
        <w:contextualSpacing w:val="0"/>
        <w:jc w:val="both"/>
      </w:pPr>
      <w:r w:rsidRPr="00F51586">
        <w:t>запрет</w:t>
      </w:r>
      <w:r w:rsidR="0042327D" w:rsidRPr="00F51586">
        <w:t xml:space="preserve"> движени</w:t>
      </w:r>
      <w:r w:rsidRPr="00F51586">
        <w:t>я</w:t>
      </w:r>
      <w:r w:rsidR="0042327D" w:rsidRPr="00F51586">
        <w:t xml:space="preserve"> большегруз</w:t>
      </w:r>
      <w:r w:rsidRPr="00F51586">
        <w:t>н</w:t>
      </w:r>
      <w:r w:rsidR="0042327D" w:rsidRPr="00F51586">
        <w:t xml:space="preserve">ых транспортных средств, </w:t>
      </w:r>
      <w:r w:rsidRPr="00F51586">
        <w:t xml:space="preserve">запрет </w:t>
      </w:r>
      <w:r w:rsidR="0042327D" w:rsidRPr="00F51586">
        <w:t>размещени</w:t>
      </w:r>
      <w:r w:rsidRPr="00F51586">
        <w:t>я новых объектов, способ</w:t>
      </w:r>
      <w:r w:rsidR="0042327D" w:rsidRPr="00F51586">
        <w:t>ствующих значительному увеличению трансп</w:t>
      </w:r>
      <w:r w:rsidRPr="00F51586">
        <w:t>ортного потока;</w:t>
      </w:r>
    </w:p>
    <w:p w14:paraId="106253A6" w14:textId="77777777" w:rsidR="0042327D" w:rsidRPr="00F51586" w:rsidRDefault="00FF144D" w:rsidP="00C07F81">
      <w:pPr>
        <w:pStyle w:val="affff5"/>
        <w:numPr>
          <w:ilvl w:val="0"/>
          <w:numId w:val="32"/>
        </w:numPr>
        <w:autoSpaceDE w:val="0"/>
        <w:autoSpaceDN w:val="0"/>
        <w:adjustRightInd w:val="0"/>
        <w:contextualSpacing w:val="0"/>
        <w:jc w:val="both"/>
      </w:pPr>
      <w:r w:rsidRPr="00F51586">
        <w:t xml:space="preserve">запрет </w:t>
      </w:r>
      <w:r w:rsidR="0042327D" w:rsidRPr="00F51586">
        <w:t>организаци</w:t>
      </w:r>
      <w:r w:rsidRPr="00F51586">
        <w:t>и</w:t>
      </w:r>
      <w:r w:rsidR="0042327D" w:rsidRPr="00F51586">
        <w:t xml:space="preserve"> </w:t>
      </w:r>
      <w:r w:rsidRPr="00F51586">
        <w:t>новых площадей, улиц, проездов;</w:t>
      </w:r>
    </w:p>
    <w:p w14:paraId="272FC6B2" w14:textId="77777777" w:rsidR="0042327D" w:rsidRPr="00F51586" w:rsidRDefault="00FF144D" w:rsidP="00C07F81">
      <w:pPr>
        <w:pStyle w:val="affff5"/>
        <w:numPr>
          <w:ilvl w:val="0"/>
          <w:numId w:val="32"/>
        </w:numPr>
        <w:autoSpaceDE w:val="0"/>
        <w:autoSpaceDN w:val="0"/>
        <w:adjustRightInd w:val="0"/>
        <w:contextualSpacing w:val="0"/>
        <w:jc w:val="both"/>
      </w:pPr>
      <w:r w:rsidRPr="00F51586">
        <w:t>запрет</w:t>
      </w:r>
      <w:r w:rsidR="0042327D" w:rsidRPr="00F51586">
        <w:t xml:space="preserve"> размещени</w:t>
      </w:r>
      <w:r w:rsidRPr="00F51586">
        <w:t>я</w:t>
      </w:r>
      <w:r w:rsidR="0042327D" w:rsidRPr="00F51586">
        <w:t xml:space="preserve"> автопарковок, </w:t>
      </w:r>
      <w:proofErr w:type="gramStart"/>
      <w:r w:rsidR="0042327D" w:rsidRPr="00F51586">
        <w:t>кроме</w:t>
      </w:r>
      <w:proofErr w:type="gramEnd"/>
      <w:r w:rsidR="0042327D" w:rsidRPr="00F51586">
        <w:t xml:space="preserve">, оговоренных </w:t>
      </w:r>
      <w:r w:rsidRPr="00F51586">
        <w:t>в градостроительном регламенте;</w:t>
      </w:r>
    </w:p>
    <w:p w14:paraId="6EE667C3" w14:textId="77777777" w:rsidR="0042327D" w:rsidRPr="00F51586" w:rsidRDefault="00FF144D" w:rsidP="00C07F81">
      <w:pPr>
        <w:pStyle w:val="affff5"/>
        <w:numPr>
          <w:ilvl w:val="0"/>
          <w:numId w:val="32"/>
        </w:numPr>
        <w:autoSpaceDE w:val="0"/>
        <w:autoSpaceDN w:val="0"/>
        <w:adjustRightInd w:val="0"/>
        <w:contextualSpacing w:val="0"/>
        <w:jc w:val="both"/>
      </w:pPr>
      <w:r w:rsidRPr="00F51586">
        <w:t>запрет</w:t>
      </w:r>
      <w:r w:rsidR="0042327D" w:rsidRPr="00F51586">
        <w:t xml:space="preserve"> искажени</w:t>
      </w:r>
      <w:r w:rsidRPr="00F51586">
        <w:t>я</w:t>
      </w:r>
      <w:r w:rsidR="0042327D" w:rsidRPr="00F51586">
        <w:t xml:space="preserve"> и изменени</w:t>
      </w:r>
      <w:r w:rsidRPr="00F51586">
        <w:t>я</w:t>
      </w:r>
      <w:r w:rsidR="0042327D" w:rsidRPr="00F51586">
        <w:t xml:space="preserve"> исторического ландшафта, рельефа местности кроме изменений связанных с благоустройством т</w:t>
      </w:r>
      <w:r w:rsidRPr="00F51586">
        <w:t>ерритории;</w:t>
      </w:r>
    </w:p>
    <w:p w14:paraId="1827A086" w14:textId="77777777" w:rsidR="0042327D" w:rsidRPr="00F51586" w:rsidRDefault="00FF144D" w:rsidP="00C07F81">
      <w:pPr>
        <w:pStyle w:val="affff5"/>
        <w:numPr>
          <w:ilvl w:val="0"/>
          <w:numId w:val="32"/>
        </w:numPr>
        <w:autoSpaceDE w:val="0"/>
        <w:autoSpaceDN w:val="0"/>
        <w:adjustRightInd w:val="0"/>
        <w:contextualSpacing w:val="0"/>
        <w:jc w:val="both"/>
      </w:pPr>
      <w:r w:rsidRPr="00F51586">
        <w:t>запрет</w:t>
      </w:r>
      <w:r w:rsidR="0042327D" w:rsidRPr="00F51586">
        <w:t xml:space="preserve"> изменен</w:t>
      </w:r>
      <w:r w:rsidRPr="00F51586">
        <w:t>ия</w:t>
      </w:r>
      <w:r w:rsidR="0042327D" w:rsidRPr="00F51586">
        <w:t xml:space="preserve"> уровня грунтовых вод, нарушени</w:t>
      </w:r>
      <w:r w:rsidRPr="00F51586">
        <w:t>я</w:t>
      </w:r>
      <w:r w:rsidR="0042327D" w:rsidRPr="00F51586">
        <w:t xml:space="preserve"> гидрологического режима - при прокладке коммуникаций, при благоустройстве территории, дру</w:t>
      </w:r>
      <w:r w:rsidRPr="00F51586">
        <w:t>гой хозяйственной деятельности;</w:t>
      </w:r>
    </w:p>
    <w:p w14:paraId="4345F1BF" w14:textId="77777777" w:rsidR="0042327D" w:rsidRPr="00F51586" w:rsidRDefault="00FF144D" w:rsidP="00C07F81">
      <w:pPr>
        <w:pStyle w:val="affff5"/>
        <w:numPr>
          <w:ilvl w:val="0"/>
          <w:numId w:val="32"/>
        </w:numPr>
        <w:autoSpaceDE w:val="0"/>
        <w:autoSpaceDN w:val="0"/>
        <w:adjustRightInd w:val="0"/>
        <w:contextualSpacing w:val="0"/>
        <w:jc w:val="both"/>
      </w:pPr>
      <w:r w:rsidRPr="00F51586">
        <w:t>запрет</w:t>
      </w:r>
      <w:r w:rsidR="0042327D" w:rsidRPr="00F51586">
        <w:t xml:space="preserve"> люб</w:t>
      </w:r>
      <w:r w:rsidRPr="00F51586">
        <w:t>ой</w:t>
      </w:r>
      <w:r w:rsidR="0042327D" w:rsidRPr="00F51586">
        <w:t xml:space="preserve"> </w:t>
      </w:r>
      <w:proofErr w:type="gramStart"/>
      <w:r w:rsidR="0042327D" w:rsidRPr="00F51586">
        <w:t>хозяйственная</w:t>
      </w:r>
      <w:proofErr w:type="gramEnd"/>
      <w:r w:rsidR="0042327D" w:rsidRPr="00F51586">
        <w:t xml:space="preserve"> деятельност</w:t>
      </w:r>
      <w:r w:rsidRPr="00F51586">
        <w:t>и</w:t>
      </w:r>
      <w:r w:rsidR="0042327D" w:rsidRPr="00F51586">
        <w:t>, связанн</w:t>
      </w:r>
      <w:r w:rsidRPr="00F51586">
        <w:t>ой</w:t>
      </w:r>
      <w:r w:rsidR="0042327D" w:rsidRPr="00F51586">
        <w:t xml:space="preserve"> с загрязнением почв, грунтовых и</w:t>
      </w:r>
      <w:r w:rsidRPr="00F51586">
        <w:t xml:space="preserve"> подзем</w:t>
      </w:r>
      <w:r w:rsidR="0042327D" w:rsidRPr="00F51586">
        <w:t xml:space="preserve">ных вод, поверхностных стоков, нарушением почвенного покрова; </w:t>
      </w:r>
    </w:p>
    <w:p w14:paraId="6D5807A6" w14:textId="77777777" w:rsidR="00FF144D" w:rsidRPr="00F51586" w:rsidRDefault="00FF144D" w:rsidP="00C07F81">
      <w:pPr>
        <w:pStyle w:val="affff5"/>
        <w:numPr>
          <w:ilvl w:val="0"/>
          <w:numId w:val="32"/>
        </w:numPr>
        <w:autoSpaceDE w:val="0"/>
        <w:autoSpaceDN w:val="0"/>
        <w:adjustRightInd w:val="0"/>
        <w:contextualSpacing w:val="0"/>
        <w:jc w:val="both"/>
      </w:pPr>
      <w:r w:rsidRPr="00F51586">
        <w:t xml:space="preserve">запрет прокладки наземных и воздушных инженерных коммуникаций, высоковольтных линий электропередач, кроме линий уличного освещения, установка вышек мобильной связи; </w:t>
      </w:r>
    </w:p>
    <w:p w14:paraId="652A4E48" w14:textId="77777777" w:rsidR="00FF144D" w:rsidRPr="00F51586" w:rsidRDefault="00FF144D" w:rsidP="00C07F81">
      <w:pPr>
        <w:pStyle w:val="affff5"/>
        <w:numPr>
          <w:ilvl w:val="0"/>
          <w:numId w:val="32"/>
        </w:numPr>
        <w:autoSpaceDE w:val="0"/>
        <w:autoSpaceDN w:val="0"/>
        <w:adjustRightInd w:val="0"/>
        <w:contextualSpacing w:val="0"/>
        <w:jc w:val="both"/>
      </w:pPr>
      <w:r w:rsidRPr="00F51586">
        <w:t xml:space="preserve">запрет размещения рекламных конструкций, вывесок, </w:t>
      </w:r>
      <w:proofErr w:type="gramStart"/>
      <w:r w:rsidRPr="00F51586">
        <w:t>кроме</w:t>
      </w:r>
      <w:proofErr w:type="gramEnd"/>
      <w:r w:rsidRPr="00F51586">
        <w:t xml:space="preserve"> оговоренных в регламентах;</w:t>
      </w:r>
    </w:p>
    <w:p w14:paraId="230A1E6A" w14:textId="77777777" w:rsidR="00FF144D" w:rsidRPr="00F51586" w:rsidRDefault="00FF144D" w:rsidP="00C07F81">
      <w:pPr>
        <w:pStyle w:val="affff5"/>
        <w:numPr>
          <w:ilvl w:val="0"/>
          <w:numId w:val="32"/>
        </w:numPr>
        <w:autoSpaceDE w:val="0"/>
        <w:autoSpaceDN w:val="0"/>
        <w:adjustRightInd w:val="0"/>
        <w:contextualSpacing w:val="0"/>
        <w:jc w:val="both"/>
      </w:pPr>
      <w:r w:rsidRPr="00F51586">
        <w:t>запрет посадки деревьев и кустарников на открытых луговых пространствах;</w:t>
      </w:r>
    </w:p>
    <w:p w14:paraId="563D7E75" w14:textId="77777777" w:rsidR="00FF144D" w:rsidRPr="00F51586" w:rsidRDefault="00FF144D" w:rsidP="00C07F81">
      <w:pPr>
        <w:pStyle w:val="affff5"/>
        <w:numPr>
          <w:ilvl w:val="0"/>
          <w:numId w:val="32"/>
        </w:numPr>
        <w:autoSpaceDE w:val="0"/>
        <w:autoSpaceDN w:val="0"/>
        <w:adjustRightInd w:val="0"/>
        <w:contextualSpacing w:val="0"/>
        <w:jc w:val="both"/>
      </w:pPr>
      <w:r w:rsidRPr="00F51586">
        <w:t>запрет организации свалок и необорудованных мест для мусора.</w:t>
      </w:r>
    </w:p>
    <w:p w14:paraId="10291FF4" w14:textId="77777777" w:rsidR="00DB3A79" w:rsidRPr="00F51586" w:rsidRDefault="00DB3A79" w:rsidP="00DB3A79">
      <w:pPr>
        <w:pStyle w:val="30"/>
      </w:pPr>
      <w:bookmarkStart w:id="62" w:name="_Toc493849412"/>
      <w:r w:rsidRPr="00F51586">
        <w:t>3.</w:t>
      </w:r>
      <w:r w:rsidR="009A7FA5">
        <w:t>5</w:t>
      </w:r>
      <w:r w:rsidRPr="00F51586">
        <w:t>. Развитие транспортной инфраструктуры</w:t>
      </w:r>
      <w:bookmarkEnd w:id="62"/>
    </w:p>
    <w:p w14:paraId="14BB9821" w14:textId="77777777" w:rsidR="00DB3A79" w:rsidRPr="00F51586" w:rsidRDefault="00DB3A79" w:rsidP="00DB3A79">
      <w:pPr>
        <w:pStyle w:val="a2"/>
      </w:pPr>
      <w:bookmarkStart w:id="63" w:name="_Toc162078076"/>
      <w:r w:rsidRPr="00F51586">
        <w:t>Развитие транспортной инфраструктуры является одним из наиболее актуальных стратегических направлений, позволяющих реализовать потенциал транспортно-географического положения города, обеспечить экономический рост и спрос на транспортные перевозки, расширить интеграционные связи Тутаева с другими населенными пунктами области.</w:t>
      </w:r>
    </w:p>
    <w:p w14:paraId="7A697745" w14:textId="3B119438" w:rsidR="00865DA6" w:rsidRPr="00F51586" w:rsidRDefault="00DB3A79" w:rsidP="00865DA6">
      <w:pPr>
        <w:pStyle w:val="a2"/>
      </w:pPr>
      <w:r w:rsidRPr="00F51586">
        <w:t>Проектные предложения разработаны на основе анализа современного состояния транспортной инфраструктуры и с учетом мероприятий, заложенных в следующих документах:</w:t>
      </w:r>
    </w:p>
    <w:p w14:paraId="2C6FEF74" w14:textId="15ACE5CD" w:rsidR="00865DA6" w:rsidRDefault="00865DA6" w:rsidP="00DB3A79">
      <w:pPr>
        <w:pStyle w:val="13"/>
        <w:ind w:left="426"/>
      </w:pPr>
      <w:r>
        <w:t xml:space="preserve">«Программа комплексного развития транспортной инфраструктуры городского поселения Тутаев, </w:t>
      </w:r>
      <w:proofErr w:type="spellStart"/>
      <w:r>
        <w:t>Артемьевского</w:t>
      </w:r>
      <w:proofErr w:type="spellEnd"/>
      <w:r>
        <w:t xml:space="preserve"> сельского поселения, Константиновского сельского поселения, </w:t>
      </w:r>
      <w:proofErr w:type="spellStart"/>
      <w:r>
        <w:t>Чебаковского</w:t>
      </w:r>
      <w:proofErr w:type="spellEnd"/>
      <w:r>
        <w:t xml:space="preserve"> сельского поселения, Левобережного сельского поселения на 2017-2026 года» (утверждена постановлением Администрации </w:t>
      </w:r>
      <w:proofErr w:type="spellStart"/>
      <w:r>
        <w:t>Тутаевского</w:t>
      </w:r>
      <w:proofErr w:type="spellEnd"/>
      <w:r>
        <w:t xml:space="preserve"> муниципального района Ярославской области от 05.02.2018 №60-п);</w:t>
      </w:r>
    </w:p>
    <w:p w14:paraId="3DA4AE9C" w14:textId="18A208AC" w:rsidR="00DB3A79" w:rsidRPr="00F51586" w:rsidRDefault="00865DA6" w:rsidP="00DB3A79">
      <w:pPr>
        <w:pStyle w:val="13"/>
        <w:ind w:left="426"/>
      </w:pPr>
      <w:r>
        <w:t>«</w:t>
      </w:r>
      <w:r w:rsidR="00DB3A79" w:rsidRPr="00F51586">
        <w:t xml:space="preserve">Транспортная стратегия Российской Федерации на период до 2030 года» (утверждена распоряжением Правительства Российской Федерации от 22 ноября 2008 года № 1734 р), </w:t>
      </w:r>
    </w:p>
    <w:p w14:paraId="71CB6D36" w14:textId="723C55D7" w:rsidR="00DB3A79" w:rsidRPr="00F51586" w:rsidRDefault="00DB3A79" w:rsidP="00DB3A79">
      <w:pPr>
        <w:pStyle w:val="13"/>
        <w:ind w:left="426"/>
      </w:pPr>
      <w:r w:rsidRPr="00F51586">
        <w:t xml:space="preserve"> «Стратегия развития железнодорожного транспорта в Российской Федерации до 2030 года» (утверждена распоряжением Правительства Российской Федерации от 17 июня 2008 года № 877 р)</w:t>
      </w:r>
      <w:r w:rsidR="00865DA6">
        <w:t>;</w:t>
      </w:r>
    </w:p>
    <w:p w14:paraId="2429A8F4" w14:textId="564ADD9D" w:rsidR="00DB3A79" w:rsidRPr="00F51586" w:rsidRDefault="00DB3A79" w:rsidP="00DB3A79">
      <w:pPr>
        <w:pStyle w:val="13"/>
        <w:ind w:left="426"/>
      </w:pPr>
      <w:r w:rsidRPr="00F51586">
        <w:t>Федеральная целевая программа «Развитие транспортной системы России (2010 – 2020 годы)» (утверждена постановлением Правительства Российской Федерации от 5 декабря 2001 го</w:t>
      </w:r>
      <w:r w:rsidR="00865DA6">
        <w:t>да № 848, действующая редакция);</w:t>
      </w:r>
    </w:p>
    <w:p w14:paraId="6D4367B0" w14:textId="127772F2" w:rsidR="00DB3A79" w:rsidRPr="00F51586" w:rsidRDefault="00DB3A79" w:rsidP="00DB3A79">
      <w:pPr>
        <w:pStyle w:val="13"/>
        <w:ind w:left="426"/>
      </w:pPr>
      <w:r w:rsidRPr="00F51586">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w:t>
      </w:r>
      <w:r w:rsidRPr="00F51586">
        <w:lastRenderedPageBreak/>
        <w:t>автомобильных дорог федерального значения (утверждена постановлением Правительства Российской Федерации</w:t>
      </w:r>
      <w:r w:rsidR="00865DA6">
        <w:t xml:space="preserve"> от 19 марта 2013 года № 384-р);</w:t>
      </w:r>
    </w:p>
    <w:p w14:paraId="4DEDBCFA" w14:textId="2402AD4A" w:rsidR="00DB3A79" w:rsidRPr="00F51586" w:rsidRDefault="00DB3A79" w:rsidP="00DB3A79">
      <w:pPr>
        <w:pStyle w:val="13"/>
        <w:ind w:left="426"/>
      </w:pPr>
      <w:r w:rsidRPr="00F51586">
        <w:t xml:space="preserve">Схема территориального планирования Ярославской области (утверждена постановлением Правительства </w:t>
      </w:r>
      <w:r w:rsidR="00A35DF6" w:rsidRPr="00F51586">
        <w:t>Ярослав</w:t>
      </w:r>
      <w:r w:rsidRPr="00F51586">
        <w:t>ской области от</w:t>
      </w:r>
      <w:r w:rsidR="00865DA6">
        <w:t xml:space="preserve"> 31 декабря 2014 года № 1435-п);</w:t>
      </w:r>
    </w:p>
    <w:p w14:paraId="3477AE58" w14:textId="32B8FF87" w:rsidR="00DB3A79" w:rsidRPr="00F51586" w:rsidRDefault="00DB3A79" w:rsidP="00DB3A79">
      <w:pPr>
        <w:pStyle w:val="13"/>
        <w:ind w:left="426"/>
      </w:pPr>
      <w:r w:rsidRPr="00F51586">
        <w:t>Ведомственная целевая программа "Сохранность региональных автомобильных дорог Ярославской области" на 2016 год и плановый период 2017 и 2018 годов (утверждена приказом Департамента транспорта Ярославской обл</w:t>
      </w:r>
      <w:r w:rsidR="00865DA6">
        <w:t>асти от 28 марта 2016 года № 7);</w:t>
      </w:r>
      <w:r w:rsidRPr="00F51586">
        <w:t xml:space="preserve"> </w:t>
      </w:r>
    </w:p>
    <w:p w14:paraId="6E68328B" w14:textId="2A62A35F" w:rsidR="00DB3A79" w:rsidRPr="00F51586" w:rsidRDefault="00DB3A79" w:rsidP="00DB3A79">
      <w:pPr>
        <w:pStyle w:val="13"/>
        <w:ind w:left="426"/>
        <w:rPr>
          <w:rStyle w:val="aff8"/>
        </w:rPr>
      </w:pPr>
      <w:r w:rsidRPr="00F51586">
        <w:rPr>
          <w:rStyle w:val="aff8"/>
        </w:rPr>
        <w:t xml:space="preserve">Схема территориального планирования </w:t>
      </w:r>
      <w:proofErr w:type="spellStart"/>
      <w:r w:rsidRPr="00F51586">
        <w:rPr>
          <w:rStyle w:val="aff8"/>
        </w:rPr>
        <w:t>Тутаевского</w:t>
      </w:r>
      <w:proofErr w:type="spellEnd"/>
      <w:r w:rsidRPr="00F51586">
        <w:rPr>
          <w:rStyle w:val="aff8"/>
        </w:rPr>
        <w:t xml:space="preserve"> муниципального района Ярославской области (утверждена решением Муниципального совета депутатов </w:t>
      </w:r>
      <w:proofErr w:type="spellStart"/>
      <w:r w:rsidRPr="00F51586">
        <w:rPr>
          <w:rStyle w:val="aff8"/>
        </w:rPr>
        <w:t>Тутаевского</w:t>
      </w:r>
      <w:proofErr w:type="spellEnd"/>
      <w:r w:rsidRPr="00F51586">
        <w:rPr>
          <w:rStyle w:val="aff8"/>
        </w:rPr>
        <w:t xml:space="preserve"> муниципального района </w:t>
      </w:r>
      <w:r w:rsidR="00865DA6">
        <w:rPr>
          <w:rStyle w:val="aff8"/>
        </w:rPr>
        <w:t>от 03 августа 2009 года № 34-г);</w:t>
      </w:r>
    </w:p>
    <w:p w14:paraId="2E67F0C3" w14:textId="77777777" w:rsidR="00DB3A79" w:rsidRPr="00F51586" w:rsidRDefault="00DB3A79" w:rsidP="00DB3A79">
      <w:pPr>
        <w:pStyle w:val="13"/>
        <w:ind w:left="426"/>
      </w:pPr>
      <w:r w:rsidRPr="00F51586">
        <w:t xml:space="preserve">Муниципальная программа «Развитие и содержание дорожного хозяйства на территории городского поселения Тутаев на 2017-2019 гг.» (утвержденная постановлением Администрации </w:t>
      </w:r>
      <w:proofErr w:type="spellStart"/>
      <w:r w:rsidRPr="00F51586">
        <w:t>Тутаевского</w:t>
      </w:r>
      <w:proofErr w:type="spellEnd"/>
      <w:r w:rsidRPr="00F51586">
        <w:t xml:space="preserve"> муниципального района Ярославской области от 17 июля 2017 года № 696-п).</w:t>
      </w:r>
    </w:p>
    <w:bookmarkEnd w:id="63"/>
    <w:p w14:paraId="648C42D4" w14:textId="77777777" w:rsidR="00DB3A79" w:rsidRPr="00F51586" w:rsidRDefault="00632F34" w:rsidP="00632F34">
      <w:pPr>
        <w:pStyle w:val="4"/>
        <w:rPr>
          <w:rStyle w:val="aff8"/>
        </w:rPr>
      </w:pPr>
      <w:r w:rsidRPr="00F51586">
        <w:rPr>
          <w:rStyle w:val="aff8"/>
        </w:rPr>
        <w:t>3.</w:t>
      </w:r>
      <w:r w:rsidR="009A7FA5">
        <w:rPr>
          <w:rStyle w:val="aff8"/>
        </w:rPr>
        <w:t>5</w:t>
      </w:r>
      <w:r w:rsidRPr="00F51586">
        <w:rPr>
          <w:rStyle w:val="aff8"/>
        </w:rPr>
        <w:t xml:space="preserve">.1 </w:t>
      </w:r>
      <w:r w:rsidR="00DB3A79" w:rsidRPr="00F51586">
        <w:rPr>
          <w:rStyle w:val="aff8"/>
        </w:rPr>
        <w:t>Внешний транспорт</w:t>
      </w:r>
    </w:p>
    <w:p w14:paraId="73EC9E9F" w14:textId="77777777" w:rsidR="00DB3A79" w:rsidRPr="00F51586" w:rsidRDefault="00DB3A79" w:rsidP="00DB3A79">
      <w:pPr>
        <w:pStyle w:val="26"/>
        <w:rPr>
          <w:u w:val="single"/>
        </w:rPr>
      </w:pPr>
      <w:r w:rsidRPr="00F51586">
        <w:rPr>
          <w:u w:val="single"/>
        </w:rPr>
        <w:t>Железнодорожный транспорт</w:t>
      </w:r>
    </w:p>
    <w:p w14:paraId="578E3145" w14:textId="77777777" w:rsidR="00DB3A79" w:rsidRPr="00F51586" w:rsidRDefault="00DB3A79" w:rsidP="00DB3A79">
      <w:pPr>
        <w:pStyle w:val="a2"/>
      </w:pPr>
      <w:r w:rsidRPr="00F51586">
        <w:t xml:space="preserve">Настоящим проектом предусматривается возможность ликвидации неиспользуемого тупикового участка (470 м) железнодорожной линии </w:t>
      </w:r>
      <w:proofErr w:type="spellStart"/>
      <w:r w:rsidRPr="00F51586">
        <w:t>Чебаково</w:t>
      </w:r>
      <w:proofErr w:type="spellEnd"/>
      <w:r w:rsidRPr="00F51586">
        <w:t xml:space="preserve"> – Тутаев от пересечения с ул. Розы Люксембург вместе с ликвидацией самого переезда. </w:t>
      </w:r>
    </w:p>
    <w:p w14:paraId="0505197C" w14:textId="77777777" w:rsidR="00DB3A79" w:rsidRPr="00F51586" w:rsidRDefault="00DB3A79" w:rsidP="00DB3A79">
      <w:pPr>
        <w:pStyle w:val="26"/>
        <w:rPr>
          <w:u w:val="single"/>
        </w:rPr>
      </w:pPr>
      <w:r w:rsidRPr="00F51586">
        <w:rPr>
          <w:u w:val="single"/>
        </w:rPr>
        <w:t>Автомобильные дороги и</w:t>
      </w:r>
      <w:r w:rsidR="00AC3352" w:rsidRPr="00F51586">
        <w:rPr>
          <w:u w:val="single"/>
        </w:rPr>
        <w:t xml:space="preserve"> </w:t>
      </w:r>
      <w:r w:rsidRPr="00F51586">
        <w:rPr>
          <w:u w:val="single"/>
        </w:rPr>
        <w:t>транспорт</w:t>
      </w:r>
    </w:p>
    <w:p w14:paraId="2FAF4F5D" w14:textId="77777777" w:rsidR="00DB3A79" w:rsidRPr="00F51586" w:rsidRDefault="00DB3A79" w:rsidP="00DB3A79">
      <w:pPr>
        <w:pStyle w:val="a2"/>
      </w:pPr>
      <w:r w:rsidRPr="00F51586">
        <w:t xml:space="preserve">Главным мероприятием по развитию автомобильных дорог и транспорта в городском поселении Тутаев является строительство мостового перехода через р. Волга вблизи городской черты поселения. Данное мероприятие заложено в СТП Ярославской области и СТП </w:t>
      </w:r>
      <w:proofErr w:type="spellStart"/>
      <w:r w:rsidRPr="00F51586">
        <w:t>Тутаевского</w:t>
      </w:r>
      <w:proofErr w:type="spellEnd"/>
      <w:r w:rsidRPr="00F51586">
        <w:t xml:space="preserve"> муниципального района.</w:t>
      </w:r>
    </w:p>
    <w:p w14:paraId="738467CB" w14:textId="0A654F98" w:rsidR="00DB3A79" w:rsidRPr="00F51586" w:rsidRDefault="00DB3A79" w:rsidP="00DB3A79">
      <w:pPr>
        <w:pStyle w:val="a2"/>
      </w:pPr>
      <w:r w:rsidRPr="00F51586">
        <w:t xml:space="preserve">Строительство автомобильного мостового перехода через р. Волга планируется в створе проектируемого юго-восточного обхода г. Тутаев от а/д Ярославль </w:t>
      </w:r>
      <w:r w:rsidRPr="00F51586">
        <w:softHyphen/>
      </w:r>
      <w:r w:rsidRPr="00F51586">
        <w:softHyphen/>
        <w:t xml:space="preserve">– Рыбинск до а/д Ярославль – Тутаев (левый берег). Протяженность юго-восточного обхода составит 3,8 км по нормам III технической категории. </w:t>
      </w:r>
      <w:r w:rsidR="00236D4E">
        <w:t xml:space="preserve">При реализации мероприятия проектные решения по местам примыкания моста к автомобильным дорогам будут разработаны в соответствии с СП 34.13330.2012 «Автомобильные дороги». </w:t>
      </w:r>
      <w:r w:rsidRPr="00F51586">
        <w:t xml:space="preserve">Данное мероприятие позволит обеспечить полноценную, круглогодичную транспортную связь </w:t>
      </w:r>
      <w:proofErr w:type="gramStart"/>
      <w:r w:rsidRPr="00F51586">
        <w:t>между</w:t>
      </w:r>
      <w:proofErr w:type="gramEnd"/>
      <w:r w:rsidRPr="00F51586">
        <w:t xml:space="preserve"> </w:t>
      </w:r>
      <w:proofErr w:type="gramStart"/>
      <w:r w:rsidRPr="00F51586">
        <w:t>правобережной</w:t>
      </w:r>
      <w:proofErr w:type="gramEnd"/>
      <w:r w:rsidRPr="00F51586">
        <w:t xml:space="preserve"> и левобережной частями города, что непременно скажется на улучшении экономических и культурно-бытовых связей поселения и муниципального района. Кроме того, строительство мостового перехода через р. Волга окажет положительное влияние и на всю транспортную инфраструктуру Ярославской области, перераспределив потоки автотранспорта от перегруженных транспортных узлов Ярославля и Рыбинска.</w:t>
      </w:r>
    </w:p>
    <w:p w14:paraId="398EBBC0" w14:textId="77777777" w:rsidR="00DB3A79" w:rsidRPr="00F51586" w:rsidRDefault="00DB3A79" w:rsidP="00DB3A79">
      <w:pPr>
        <w:pStyle w:val="a2"/>
      </w:pPr>
      <w:r w:rsidRPr="00F51586">
        <w:t xml:space="preserve">В дополнении к строительству юго-восточного обхода г. Тутаев проектом предлагается строительство северного автомобильного обхода г. Тутаев автодорогой Ярославль – Тутаев (левый берег) для вывода транзитного транспорта за пределы селитебной территории левобережной части города. Протяженность обхода составит 5,9 км по нормам III технической категории. </w:t>
      </w:r>
    </w:p>
    <w:p w14:paraId="33C588E5" w14:textId="77777777" w:rsidR="00DB3A79" w:rsidRPr="00F51586" w:rsidRDefault="00DB3A79" w:rsidP="00DB3A79">
      <w:pPr>
        <w:pStyle w:val="a2"/>
      </w:pPr>
      <w:r w:rsidRPr="00F51586">
        <w:t xml:space="preserve"> Схемой территориального планирования Ярославской области в части внешних автодорог регионального и межмуниципального значения, подходящих к территории городского поселения Тутаев, также заложены следующие мероприятия:</w:t>
      </w:r>
    </w:p>
    <w:p w14:paraId="3C21925B" w14:textId="77777777" w:rsidR="00DB3A79" w:rsidRPr="00F51586" w:rsidRDefault="00DB3A79" w:rsidP="00DB3A79">
      <w:pPr>
        <w:pStyle w:val="13"/>
        <w:ind w:left="426"/>
      </w:pPr>
      <w:r w:rsidRPr="00F51586">
        <w:t>Реконструкция автодороги Ярославль – Рыбинск до соответствия I технической категории;</w:t>
      </w:r>
    </w:p>
    <w:p w14:paraId="6EF88CBD" w14:textId="77777777" w:rsidR="00DB3A79" w:rsidRPr="00F51586" w:rsidRDefault="00DB3A79" w:rsidP="00DB3A79">
      <w:pPr>
        <w:pStyle w:val="13"/>
        <w:ind w:left="426"/>
      </w:pPr>
      <w:r w:rsidRPr="00F51586">
        <w:lastRenderedPageBreak/>
        <w:t>Реконструкция автодороги Тутаев – Никольское до соответствия III технической категории;</w:t>
      </w:r>
    </w:p>
    <w:p w14:paraId="503C2D23" w14:textId="77777777" w:rsidR="00DB3A79" w:rsidRPr="00F51586" w:rsidRDefault="00DB3A79" w:rsidP="00DB3A79">
      <w:pPr>
        <w:pStyle w:val="13"/>
        <w:ind w:left="426"/>
      </w:pPr>
      <w:r w:rsidRPr="00F51586">
        <w:t xml:space="preserve">Реконструкция автодороги Тутаев – </w:t>
      </w:r>
      <w:proofErr w:type="spellStart"/>
      <w:r w:rsidRPr="00F51586">
        <w:t>Шопша</w:t>
      </w:r>
      <w:proofErr w:type="spellEnd"/>
      <w:r w:rsidRPr="00F51586">
        <w:t xml:space="preserve"> до соответствия III технической категории.</w:t>
      </w:r>
    </w:p>
    <w:p w14:paraId="2F9C88EF" w14:textId="77777777" w:rsidR="00DB3A79" w:rsidRPr="00F51586" w:rsidRDefault="00DB3A79" w:rsidP="00DB3A79">
      <w:pPr>
        <w:pStyle w:val="a2"/>
      </w:pPr>
      <w:bookmarkStart w:id="64" w:name="_Toc162078078"/>
      <w:r w:rsidRPr="00F51586">
        <w:t xml:space="preserve">Проектом предусматривается улучшение транспортного обслуживания населения на внутриобластных и пригородных автобусных маршрутах, увеличение интенсивности движения, повышение качества перевозок автобусом. </w:t>
      </w:r>
    </w:p>
    <w:p w14:paraId="233DFDE9" w14:textId="77777777" w:rsidR="00DB3A79" w:rsidRPr="00F51586" w:rsidRDefault="00DB3A79" w:rsidP="002629AF">
      <w:pPr>
        <w:pStyle w:val="a2"/>
      </w:pPr>
      <w:r w:rsidRPr="00F51586">
        <w:t xml:space="preserve">В целях повышения интенсивности межмуниципальных перевозок пассажирским автобусным транспортом Схемой территориального планирования Ярославской области запланировано строительство автовокзала в г. Тутаеве (взамен </w:t>
      </w:r>
      <w:proofErr w:type="spellStart"/>
      <w:r w:rsidRPr="00F51586">
        <w:t>кассово</w:t>
      </w:r>
      <w:proofErr w:type="spellEnd"/>
      <w:r w:rsidRPr="00F51586">
        <w:t>-диспетчерских пунктов) в правобережной части.</w:t>
      </w:r>
    </w:p>
    <w:bookmarkEnd w:id="64"/>
    <w:p w14:paraId="1C429941" w14:textId="77777777" w:rsidR="00DB3A79" w:rsidRPr="00F51586" w:rsidRDefault="002629AF" w:rsidP="002629AF">
      <w:pPr>
        <w:pStyle w:val="4"/>
        <w:rPr>
          <w:rStyle w:val="aff8"/>
        </w:rPr>
      </w:pPr>
      <w:r w:rsidRPr="00F51586">
        <w:rPr>
          <w:rStyle w:val="aff8"/>
        </w:rPr>
        <w:t>3.</w:t>
      </w:r>
      <w:r w:rsidR="009A7FA5">
        <w:rPr>
          <w:rStyle w:val="aff8"/>
        </w:rPr>
        <w:t>5</w:t>
      </w:r>
      <w:r w:rsidRPr="00F51586">
        <w:rPr>
          <w:rStyle w:val="aff8"/>
        </w:rPr>
        <w:t xml:space="preserve">.2 </w:t>
      </w:r>
      <w:r w:rsidR="00DB3A79" w:rsidRPr="00F51586">
        <w:rPr>
          <w:rStyle w:val="aff8"/>
        </w:rPr>
        <w:t>Городская улично-дорожная сеть и транспорт</w:t>
      </w:r>
    </w:p>
    <w:p w14:paraId="41FE22A3" w14:textId="77777777" w:rsidR="00DB3A79" w:rsidRPr="00F51586" w:rsidRDefault="00DB3A79" w:rsidP="00DB3A79">
      <w:pPr>
        <w:pStyle w:val="26"/>
        <w:rPr>
          <w:u w:val="single"/>
        </w:rPr>
      </w:pPr>
      <w:r w:rsidRPr="00F51586">
        <w:rPr>
          <w:u w:val="single"/>
        </w:rPr>
        <w:t>Улично-дорожная сеть</w:t>
      </w:r>
    </w:p>
    <w:p w14:paraId="4D83A0C1" w14:textId="77777777" w:rsidR="00DB3A79" w:rsidRPr="00F51586" w:rsidRDefault="00DB3A79" w:rsidP="00DB3A79">
      <w:pPr>
        <w:pStyle w:val="a2"/>
      </w:pPr>
      <w:r w:rsidRPr="00F51586">
        <w:t>Развитие улично-дорожной сети городского поселения Тутаев предлагается с учетом сложившейся застройки и намеченного Генеральным планом освоения новых территорий, а так же перспективной интенсивности движения транспорта.</w:t>
      </w:r>
    </w:p>
    <w:p w14:paraId="4DBAE846" w14:textId="77777777" w:rsidR="00DB3A79" w:rsidRPr="00F51586" w:rsidRDefault="00DB3A79" w:rsidP="00DB3A79">
      <w:pPr>
        <w:pStyle w:val="a2"/>
      </w:pPr>
      <w:r w:rsidRPr="00F51586">
        <w:t>Основу предлагаемого проектом транспортного каркаса города составляют существующие магистральные улицы общегородского значения, дополненные системой улиц районного значения, обеспечивающие транспортную связь между районами города и выход на сеть внешних автомобильных дорог.</w:t>
      </w:r>
    </w:p>
    <w:p w14:paraId="166DAF4E" w14:textId="77777777" w:rsidR="00DB3A79" w:rsidRPr="00F51586" w:rsidRDefault="00DB3A79" w:rsidP="00DB3A79">
      <w:pPr>
        <w:pStyle w:val="a2"/>
      </w:pPr>
      <w:r w:rsidRPr="00F51586">
        <w:t xml:space="preserve">Проектные предложения в отношении упорядочения и дальнейшего развития сети улиц и дорог направлены </w:t>
      </w:r>
      <w:proofErr w:type="gramStart"/>
      <w:r w:rsidRPr="00F51586">
        <w:t>на</w:t>
      </w:r>
      <w:proofErr w:type="gramEnd"/>
      <w:r w:rsidRPr="00F51586">
        <w:t>:</w:t>
      </w:r>
    </w:p>
    <w:p w14:paraId="08EB1011" w14:textId="77777777" w:rsidR="00DB3A79" w:rsidRPr="00F51586" w:rsidRDefault="00DB3A79" w:rsidP="00DB3A79">
      <w:pPr>
        <w:pStyle w:val="22"/>
      </w:pPr>
      <w:r w:rsidRPr="00F51586">
        <w:t>создание транспортных связей, обеспечивающих наименьшие затраты времени на внутригородское передвижение;</w:t>
      </w:r>
    </w:p>
    <w:p w14:paraId="3CD40FA7" w14:textId="77777777" w:rsidR="00DB3A79" w:rsidRPr="00F51586" w:rsidRDefault="00DB3A79" w:rsidP="00DB3A79">
      <w:pPr>
        <w:pStyle w:val="22"/>
      </w:pPr>
      <w:r w:rsidRPr="00F51586">
        <w:t>создание улично-дорожной сети на вновь осваиваемых городских территориях, органически связанной с существующей улично-дорожной сетью;</w:t>
      </w:r>
    </w:p>
    <w:p w14:paraId="2E694B57" w14:textId="77777777" w:rsidR="00DB3A79" w:rsidRPr="00F51586" w:rsidRDefault="00DB3A79" w:rsidP="00DB3A79">
      <w:pPr>
        <w:pStyle w:val="22"/>
      </w:pPr>
      <w:r w:rsidRPr="00F51586">
        <w:t>улучшение качества дорожной одежды существующей улично-дорожной сети, ликвидация грунтовых разрывов.</w:t>
      </w:r>
    </w:p>
    <w:p w14:paraId="187C21FF" w14:textId="77777777" w:rsidR="00DB3A79" w:rsidRPr="00F51586" w:rsidRDefault="00DB3A79" w:rsidP="00DB3A79">
      <w:pPr>
        <w:pStyle w:val="a2"/>
      </w:pPr>
      <w:r w:rsidRPr="00F51586">
        <w:t>Генеральным планом предусматриваются следующие мероприятия:</w:t>
      </w:r>
    </w:p>
    <w:p w14:paraId="6D3101DC" w14:textId="77777777" w:rsidR="00DB3A79" w:rsidRPr="00F51586" w:rsidRDefault="00DB3A79" w:rsidP="00DB3A79">
      <w:pPr>
        <w:pStyle w:val="13"/>
        <w:ind w:left="426"/>
      </w:pPr>
      <w:r w:rsidRPr="00F51586">
        <w:t xml:space="preserve">реконструкция магистральных улиц общегородского значения: </w:t>
      </w:r>
    </w:p>
    <w:p w14:paraId="0C21470B" w14:textId="77777777" w:rsidR="00DB3A79" w:rsidRPr="00F51586" w:rsidRDefault="00DB3A79" w:rsidP="00DB3A79">
      <w:pPr>
        <w:pStyle w:val="22"/>
      </w:pPr>
      <w:r w:rsidRPr="00F51586">
        <w:t>пр. 50-летия Победы</w:t>
      </w:r>
    </w:p>
    <w:p w14:paraId="73AF16AF" w14:textId="77777777" w:rsidR="00DB3A79" w:rsidRPr="00F51586" w:rsidRDefault="00DB3A79" w:rsidP="00DB3A79">
      <w:pPr>
        <w:pStyle w:val="22"/>
      </w:pPr>
      <w:r w:rsidRPr="00F51586">
        <w:t xml:space="preserve">ул. Донская (от ул. Дементьева до ул. Юности) </w:t>
      </w:r>
    </w:p>
    <w:p w14:paraId="1F061F6D" w14:textId="77777777" w:rsidR="00DB3A79" w:rsidRPr="00F51586" w:rsidRDefault="00DB3A79" w:rsidP="00DB3A79">
      <w:pPr>
        <w:pStyle w:val="22"/>
      </w:pPr>
      <w:r w:rsidRPr="00F51586">
        <w:t>ул. Пролетарская</w:t>
      </w:r>
    </w:p>
    <w:p w14:paraId="48F06925" w14:textId="77777777" w:rsidR="00DB3A79" w:rsidRPr="00F51586" w:rsidRDefault="00DB3A79" w:rsidP="00DB3A79">
      <w:pPr>
        <w:pStyle w:val="13"/>
        <w:ind w:left="426"/>
      </w:pPr>
      <w:r w:rsidRPr="00F51586">
        <w:t xml:space="preserve">реконструкция магистральных улиц районного значения: </w:t>
      </w:r>
    </w:p>
    <w:p w14:paraId="49FE9465" w14:textId="77777777" w:rsidR="00DB3A79" w:rsidRPr="00F51586" w:rsidRDefault="00DB3A79" w:rsidP="00DB3A79">
      <w:pPr>
        <w:pStyle w:val="22"/>
      </w:pPr>
      <w:r w:rsidRPr="00F51586">
        <w:t xml:space="preserve">ул. </w:t>
      </w:r>
      <w:proofErr w:type="spellStart"/>
      <w:r w:rsidRPr="00F51586">
        <w:t>Моторстроителей</w:t>
      </w:r>
      <w:proofErr w:type="spellEnd"/>
      <w:r w:rsidRPr="00F51586">
        <w:t xml:space="preserve"> (с устройством полос озеленения от пр. 50-летия Победы до ул. Советской)</w:t>
      </w:r>
    </w:p>
    <w:p w14:paraId="468FCC5E" w14:textId="77777777" w:rsidR="00DB3A79" w:rsidRPr="00F51586" w:rsidRDefault="00DB3A79" w:rsidP="00DB3A79">
      <w:pPr>
        <w:pStyle w:val="22"/>
      </w:pPr>
      <w:r w:rsidRPr="00F51586">
        <w:t xml:space="preserve">ул. </w:t>
      </w:r>
      <w:proofErr w:type="gramStart"/>
      <w:r w:rsidRPr="00F51586">
        <w:t>Советская</w:t>
      </w:r>
      <w:proofErr w:type="gramEnd"/>
      <w:r w:rsidRPr="00F51586">
        <w:t xml:space="preserve"> (с устройством полос озеленения от ул. Комсомольской до ул. В. Терешковой)</w:t>
      </w:r>
    </w:p>
    <w:p w14:paraId="15A01EA6" w14:textId="77777777" w:rsidR="00DB3A79" w:rsidRPr="00F51586" w:rsidRDefault="00DB3A79" w:rsidP="00DB3A79">
      <w:pPr>
        <w:pStyle w:val="22"/>
      </w:pPr>
      <w:r w:rsidRPr="00F51586">
        <w:t xml:space="preserve">ул. Покровская (на участке от ул. Ушакова до ул. </w:t>
      </w:r>
      <w:proofErr w:type="spellStart"/>
      <w:r w:rsidRPr="00F51586">
        <w:t>Толбухина</w:t>
      </w:r>
      <w:proofErr w:type="spellEnd"/>
      <w:r w:rsidRPr="00F51586">
        <w:t>)</w:t>
      </w:r>
    </w:p>
    <w:p w14:paraId="3AC47A61" w14:textId="77777777" w:rsidR="00DB3A79" w:rsidRPr="00F51586" w:rsidRDefault="00DB3A79" w:rsidP="00DB3A79">
      <w:pPr>
        <w:pStyle w:val="13"/>
        <w:ind w:left="426"/>
      </w:pPr>
      <w:r w:rsidRPr="00F51586">
        <w:t xml:space="preserve">придание статуса улицы районного значения: </w:t>
      </w:r>
    </w:p>
    <w:p w14:paraId="1E97BE4C" w14:textId="77777777" w:rsidR="00DB3A79" w:rsidRPr="00F51586" w:rsidRDefault="00DB3A79" w:rsidP="00DB3A79">
      <w:pPr>
        <w:pStyle w:val="22"/>
      </w:pPr>
      <w:r w:rsidRPr="00F51586">
        <w:t xml:space="preserve">ул. Карьерная </w:t>
      </w:r>
    </w:p>
    <w:p w14:paraId="3E6C2208" w14:textId="77777777" w:rsidR="00DB3A79" w:rsidRPr="00F51586" w:rsidRDefault="00DB3A79" w:rsidP="00DB3A79">
      <w:pPr>
        <w:pStyle w:val="22"/>
      </w:pPr>
      <w:r w:rsidRPr="00F51586">
        <w:t xml:space="preserve">ул. Архангельская (от ул. </w:t>
      </w:r>
      <w:proofErr w:type="spellStart"/>
      <w:r w:rsidRPr="00F51586">
        <w:t>Толбухина</w:t>
      </w:r>
      <w:proofErr w:type="spellEnd"/>
      <w:r w:rsidRPr="00F51586">
        <w:t xml:space="preserve"> в северном направлении)</w:t>
      </w:r>
    </w:p>
    <w:p w14:paraId="55625E21" w14:textId="77777777" w:rsidR="00DB3A79" w:rsidRPr="00F51586" w:rsidRDefault="00DB3A79" w:rsidP="00DB3A79">
      <w:pPr>
        <w:pStyle w:val="22"/>
      </w:pPr>
      <w:proofErr w:type="gramStart"/>
      <w:r w:rsidRPr="00F51586">
        <w:t>ул. Центральная (</w:t>
      </w:r>
      <w:proofErr w:type="spellStart"/>
      <w:r w:rsidRPr="00F51586">
        <w:t>мкр</w:t>
      </w:r>
      <w:proofErr w:type="spellEnd"/>
      <w:r w:rsidRPr="00F51586">
        <w:t>.</w:t>
      </w:r>
      <w:proofErr w:type="gramEnd"/>
      <w:r w:rsidRPr="00F51586">
        <w:t xml:space="preserve"> </w:t>
      </w:r>
      <w:proofErr w:type="gramStart"/>
      <w:r w:rsidRPr="00F51586">
        <w:t>Борисовское)</w:t>
      </w:r>
      <w:proofErr w:type="gramEnd"/>
    </w:p>
    <w:p w14:paraId="39C1EDEF" w14:textId="77777777" w:rsidR="00DB3A79" w:rsidRPr="00F51586" w:rsidRDefault="00DB3A79" w:rsidP="00DB3A79">
      <w:pPr>
        <w:pStyle w:val="13"/>
        <w:ind w:left="426"/>
      </w:pPr>
      <w:r w:rsidRPr="00F51586">
        <w:lastRenderedPageBreak/>
        <w:t xml:space="preserve">реконструкция (ликвидация грунтовых разрывов) улиц в жилой застройке: </w:t>
      </w:r>
    </w:p>
    <w:p w14:paraId="5FD1AA69" w14:textId="77777777" w:rsidR="00DB3A79" w:rsidRPr="00F51586" w:rsidRDefault="00DB3A79" w:rsidP="00DB3A79">
      <w:pPr>
        <w:pStyle w:val="22"/>
      </w:pPr>
      <w:r w:rsidRPr="00F51586">
        <w:t xml:space="preserve">ул. Романовская (от ул. Петра Шитова до Волжской набережной) </w:t>
      </w:r>
    </w:p>
    <w:p w14:paraId="09836E04" w14:textId="77777777" w:rsidR="00DB3A79" w:rsidRPr="00F51586" w:rsidRDefault="00DB3A79" w:rsidP="00DB3A79">
      <w:pPr>
        <w:pStyle w:val="22"/>
      </w:pPr>
      <w:r w:rsidRPr="00F51586">
        <w:t xml:space="preserve">ул. Станция </w:t>
      </w:r>
      <w:proofErr w:type="spellStart"/>
      <w:r w:rsidRPr="00F51586">
        <w:t>Тутаево</w:t>
      </w:r>
      <w:proofErr w:type="spellEnd"/>
    </w:p>
    <w:p w14:paraId="12204A33" w14:textId="77777777" w:rsidR="00DB3A79" w:rsidRPr="00F51586" w:rsidRDefault="00DB3A79" w:rsidP="00DB3A79">
      <w:pPr>
        <w:pStyle w:val="22"/>
      </w:pPr>
      <w:r w:rsidRPr="00F51586">
        <w:t>ул. Привокзальная (от ул. Романовская до ул. Чапаева)</w:t>
      </w:r>
    </w:p>
    <w:p w14:paraId="7BCB4996" w14:textId="77777777" w:rsidR="00DB3A79" w:rsidRPr="00F51586" w:rsidRDefault="00DB3A79" w:rsidP="00DB3A79">
      <w:pPr>
        <w:pStyle w:val="22"/>
      </w:pPr>
      <w:r w:rsidRPr="00F51586">
        <w:t>ул. Юбилейная</w:t>
      </w:r>
    </w:p>
    <w:p w14:paraId="40D2EF23" w14:textId="77777777" w:rsidR="00DB3A79" w:rsidRPr="00F51586" w:rsidRDefault="00DB3A79" w:rsidP="00DB3A79">
      <w:pPr>
        <w:pStyle w:val="22"/>
      </w:pPr>
      <w:r w:rsidRPr="00F51586">
        <w:t>ул. Строителей</w:t>
      </w:r>
    </w:p>
    <w:p w14:paraId="772CDE10" w14:textId="77777777" w:rsidR="00DB3A79" w:rsidRPr="00F51586" w:rsidRDefault="00DB3A79" w:rsidP="00DB3A79">
      <w:pPr>
        <w:pStyle w:val="22"/>
      </w:pPr>
      <w:r w:rsidRPr="00F51586">
        <w:t>ул. Волжская Набережная (от ул. Донская до ул. Ямская)</w:t>
      </w:r>
    </w:p>
    <w:p w14:paraId="0F500F8A" w14:textId="77777777" w:rsidR="00DB3A79" w:rsidRPr="00F51586" w:rsidRDefault="00DB3A79" w:rsidP="00DB3A79">
      <w:pPr>
        <w:pStyle w:val="22"/>
      </w:pPr>
      <w:r w:rsidRPr="00F51586">
        <w:t xml:space="preserve">ул. </w:t>
      </w:r>
      <w:proofErr w:type="gramStart"/>
      <w:r w:rsidRPr="00F51586">
        <w:t>Ярославская</w:t>
      </w:r>
      <w:proofErr w:type="gramEnd"/>
      <w:r w:rsidRPr="00F51586">
        <w:t xml:space="preserve"> (от Воскресенского Собора до ул. Пролетарская)</w:t>
      </w:r>
    </w:p>
    <w:p w14:paraId="0D70E133" w14:textId="77777777" w:rsidR="00DB3A79" w:rsidRPr="00F51586" w:rsidRDefault="00DB3A79" w:rsidP="00DB3A79">
      <w:pPr>
        <w:pStyle w:val="13"/>
        <w:ind w:left="426"/>
      </w:pPr>
      <w:r w:rsidRPr="00F51586">
        <w:t xml:space="preserve">строительство улично-дорожной сети на площадке нового жилищного строительства района </w:t>
      </w:r>
      <w:proofErr w:type="spellStart"/>
      <w:r w:rsidRPr="00F51586">
        <w:t>Малявинское</w:t>
      </w:r>
      <w:proofErr w:type="spellEnd"/>
      <w:r w:rsidRPr="00F51586">
        <w:t xml:space="preserve"> поле общей протяженностью </w:t>
      </w:r>
      <w:r w:rsidR="00C46B29" w:rsidRPr="00F51586">
        <w:t>5,9</w:t>
      </w:r>
      <w:r w:rsidRPr="00F51586">
        <w:t xml:space="preserve"> км;</w:t>
      </w:r>
    </w:p>
    <w:p w14:paraId="3E7C209E" w14:textId="77777777" w:rsidR="00DB3A79" w:rsidRPr="00F51586" w:rsidRDefault="00DB3A79" w:rsidP="00DB3A79">
      <w:pPr>
        <w:pStyle w:val="13"/>
        <w:ind w:left="426"/>
      </w:pPr>
      <w:r w:rsidRPr="00F51586">
        <w:t>строительство улично-дорожной сети на площадке нового жилищного строительства (западный микрорайон около д. Борисовское) общей протяженностью 3,</w:t>
      </w:r>
      <w:r w:rsidR="00EF0030" w:rsidRPr="00F51586">
        <w:t>9</w:t>
      </w:r>
      <w:r w:rsidRPr="00F51586">
        <w:t xml:space="preserve"> км;</w:t>
      </w:r>
    </w:p>
    <w:p w14:paraId="3AFC24FE" w14:textId="77777777" w:rsidR="00DB3A79" w:rsidRPr="00F51586" w:rsidRDefault="00DB3A79" w:rsidP="00DB3A79">
      <w:pPr>
        <w:pStyle w:val="13"/>
        <w:ind w:left="426"/>
      </w:pPr>
      <w:r w:rsidRPr="00F51586">
        <w:t xml:space="preserve">строительство улиц в жилой застройке на площадках нового жилищного строительства (в юго-восточной части города за ул. Карьерной) общей протяженностью </w:t>
      </w:r>
      <w:r w:rsidR="00C46B29" w:rsidRPr="00F51586">
        <w:t>2,1</w:t>
      </w:r>
      <w:r w:rsidRPr="00F51586">
        <w:t xml:space="preserve"> км;</w:t>
      </w:r>
    </w:p>
    <w:p w14:paraId="7623E4B5" w14:textId="77777777" w:rsidR="00DB3A79" w:rsidRPr="00F51586" w:rsidRDefault="00DB3A79" w:rsidP="00DB3A79">
      <w:pPr>
        <w:pStyle w:val="13"/>
        <w:ind w:left="426"/>
      </w:pPr>
      <w:r w:rsidRPr="00F51586">
        <w:t>строительство улиц в жилой застройке на площадке нового жилищного строительства (в продолжени</w:t>
      </w:r>
      <w:proofErr w:type="gramStart"/>
      <w:r w:rsidRPr="00F51586">
        <w:t>и</w:t>
      </w:r>
      <w:proofErr w:type="gramEnd"/>
      <w:r w:rsidRPr="00F51586">
        <w:t xml:space="preserve"> ул. Горького и Панина в левобережье) общей протяженностью </w:t>
      </w:r>
      <w:r w:rsidR="00C46B29" w:rsidRPr="00F51586">
        <w:t>3,1</w:t>
      </w:r>
      <w:r w:rsidRPr="00F51586">
        <w:t xml:space="preserve"> км;</w:t>
      </w:r>
    </w:p>
    <w:p w14:paraId="5A09FC0C" w14:textId="77777777" w:rsidR="004A4660" w:rsidRPr="00F51586" w:rsidRDefault="004A4660" w:rsidP="004A4660">
      <w:pPr>
        <w:pStyle w:val="13"/>
        <w:ind w:left="426"/>
      </w:pPr>
      <w:r w:rsidRPr="00F51586">
        <w:t>строительство улиц в промышленном узле на севере левобережья общей протяженностью 2,8 км.</w:t>
      </w:r>
    </w:p>
    <w:p w14:paraId="4C1741C8" w14:textId="77777777" w:rsidR="00DB3A79" w:rsidRPr="00F51586" w:rsidRDefault="00DB3A79" w:rsidP="00DB3A79">
      <w:pPr>
        <w:pStyle w:val="13"/>
        <w:ind w:left="426"/>
      </w:pPr>
      <w:r w:rsidRPr="00F51586">
        <w:t>строительство улично-дорожной сети в районе подъезда к горнолыжной базе Николина Гора общей протяженностью 1,</w:t>
      </w:r>
      <w:r w:rsidR="00C46B29" w:rsidRPr="00F51586">
        <w:t>8</w:t>
      </w:r>
      <w:r w:rsidRPr="00F51586">
        <w:t xml:space="preserve"> км.</w:t>
      </w:r>
    </w:p>
    <w:p w14:paraId="3343854D" w14:textId="77777777" w:rsidR="00DB3A79" w:rsidRPr="00F51586" w:rsidRDefault="00DB3A79" w:rsidP="00DB3A79">
      <w:pPr>
        <w:pStyle w:val="a2"/>
      </w:pPr>
      <w:r w:rsidRPr="00F51586">
        <w:t>Протяженность улично-дорожной сети городского поселения к концу расчетного срока возрастет с 107,6 до 1</w:t>
      </w:r>
      <w:r w:rsidR="00E43414" w:rsidRPr="00F51586">
        <w:t>3</w:t>
      </w:r>
      <w:r w:rsidR="004A4660" w:rsidRPr="00F51586">
        <w:t>4</w:t>
      </w:r>
      <w:r w:rsidRPr="00F51586">
        <w:t xml:space="preserve"> км, в том числе магистральных улиц – с 31,8 до 3</w:t>
      </w:r>
      <w:r w:rsidR="00E43414" w:rsidRPr="00F51586">
        <w:t>7</w:t>
      </w:r>
      <w:r w:rsidRPr="00F51586">
        <w:t xml:space="preserve">,2 км. </w:t>
      </w:r>
    </w:p>
    <w:p w14:paraId="405DA72D" w14:textId="77777777" w:rsidR="00DB3A79" w:rsidRPr="00F51586" w:rsidRDefault="00DB3A79" w:rsidP="00DB3A79">
      <w:pPr>
        <w:pStyle w:val="a2"/>
      </w:pPr>
      <w:r w:rsidRPr="00F51586">
        <w:t xml:space="preserve">За расчетный срок резервируются территории в северной и северо-западной частях левобережья под индивидуальное жилищное строительство с общей протяженностью улично-дорожной сети порядка </w:t>
      </w:r>
      <w:r w:rsidR="004A4660" w:rsidRPr="00F51586">
        <w:t>5,3</w:t>
      </w:r>
      <w:r w:rsidRPr="00F51586">
        <w:t xml:space="preserve"> км.</w:t>
      </w:r>
    </w:p>
    <w:p w14:paraId="63E338C5" w14:textId="77777777" w:rsidR="00DB3A79" w:rsidRPr="00F51586" w:rsidRDefault="00DB3A79" w:rsidP="00DB3A79">
      <w:pPr>
        <w:pStyle w:val="a2"/>
        <w:rPr>
          <w:rStyle w:val="aff8"/>
        </w:rPr>
      </w:pPr>
      <w:r w:rsidRPr="00F51586">
        <w:rPr>
          <w:rStyle w:val="aff8"/>
        </w:rPr>
        <w:t>Важным концептуальным положением также является</w:t>
      </w:r>
      <w:r w:rsidRPr="00F51586">
        <w:rPr>
          <w:rStyle w:val="aff3"/>
          <w:b w:val="0"/>
        </w:rPr>
        <w:t xml:space="preserve"> </w:t>
      </w:r>
      <w:r w:rsidRPr="00F51586">
        <w:rPr>
          <w:rStyle w:val="aff3"/>
        </w:rPr>
        <w:t>создание комфортной городской среды для пешеходного и велосипедного движения</w:t>
      </w:r>
      <w:r w:rsidRPr="00F51586">
        <w:rPr>
          <w:rStyle w:val="aff8"/>
        </w:rPr>
        <w:t xml:space="preserve">, которое подразумевает формирование системы пешеходных направлений и зон, велодорожек, обеспечивающей максимальное разделение с автотранспортными потоками. Пешеходные направления формируются вдоль Волжской набережной (правобережье), в центральной части правобережья (ликвидируемый ж/д тупик), организуются пешеходные связи жилых территорий с местам приложения труда в промышленной зоне города (ул. </w:t>
      </w:r>
      <w:proofErr w:type="gramStart"/>
      <w:r w:rsidRPr="00F51586">
        <w:rPr>
          <w:rStyle w:val="aff8"/>
        </w:rPr>
        <w:t>Советская</w:t>
      </w:r>
      <w:proofErr w:type="gramEnd"/>
      <w:r w:rsidRPr="00F51586">
        <w:rPr>
          <w:rStyle w:val="aff8"/>
        </w:rPr>
        <w:t xml:space="preserve">, ул. </w:t>
      </w:r>
      <w:proofErr w:type="spellStart"/>
      <w:r w:rsidRPr="00F51586">
        <w:rPr>
          <w:rStyle w:val="aff8"/>
        </w:rPr>
        <w:t>Моторстроителей</w:t>
      </w:r>
      <w:proofErr w:type="spellEnd"/>
      <w:r w:rsidRPr="00F51586">
        <w:rPr>
          <w:rStyle w:val="aff8"/>
        </w:rPr>
        <w:t xml:space="preserve">), а также вдоль улицы </w:t>
      </w:r>
      <w:proofErr w:type="spellStart"/>
      <w:r w:rsidRPr="00F51586">
        <w:rPr>
          <w:rStyle w:val="aff8"/>
        </w:rPr>
        <w:t>Крестовоздвиженской</w:t>
      </w:r>
      <w:proofErr w:type="spellEnd"/>
      <w:r w:rsidRPr="00F51586">
        <w:rPr>
          <w:rStyle w:val="aff8"/>
        </w:rPr>
        <w:t xml:space="preserve"> в левобережье со строительством пешеходного моста через овраг около станции канатной дороги.</w:t>
      </w:r>
    </w:p>
    <w:p w14:paraId="1F05CC17" w14:textId="77777777" w:rsidR="00DB3A79" w:rsidRPr="00F51586" w:rsidRDefault="00DB3A79" w:rsidP="00DB3A79">
      <w:pPr>
        <w:pStyle w:val="26"/>
        <w:rPr>
          <w:u w:val="single"/>
        </w:rPr>
      </w:pPr>
      <w:bookmarkStart w:id="65" w:name="_Toc145920324"/>
      <w:bookmarkStart w:id="66" w:name="_Toc156131230"/>
      <w:bookmarkStart w:id="67" w:name="_Toc162078079"/>
      <w:r w:rsidRPr="00F51586">
        <w:rPr>
          <w:u w:val="single"/>
        </w:rPr>
        <w:t>Городской пассажирский транспорт</w:t>
      </w:r>
      <w:bookmarkEnd w:id="65"/>
      <w:bookmarkEnd w:id="66"/>
      <w:bookmarkEnd w:id="67"/>
    </w:p>
    <w:p w14:paraId="3C733EC2" w14:textId="77777777" w:rsidR="00DB3A79" w:rsidRPr="00F51586" w:rsidRDefault="00DB3A79" w:rsidP="00DB3A79">
      <w:pPr>
        <w:pStyle w:val="a2"/>
      </w:pPr>
      <w:bookmarkStart w:id="68" w:name="_Toc145920332"/>
      <w:bookmarkStart w:id="69" w:name="_Toc156131235"/>
      <w:bookmarkStart w:id="70" w:name="_Toc162078080"/>
      <w:r w:rsidRPr="00F51586">
        <w:t xml:space="preserve">Проектом предусматривается организация внутригородского автобусного сообщения в левобережной части поселения по маршруту ОПХ – Переправа – С/х техника. В перспективе, при строительстве юго-восточного автомобильного обхода г. Тутаев, предлагается организовать полноценный автобусный маршрут, захватывающий обе части города: </w:t>
      </w:r>
      <w:proofErr w:type="gramStart"/>
      <w:r w:rsidRPr="00F51586">
        <w:t xml:space="preserve">ЦБР – пр. 50-летия Победы – ул. Розы Люксембург – ул. Юности – проектируемый мостовой переход через р. Волга – ул. </w:t>
      </w:r>
      <w:proofErr w:type="spellStart"/>
      <w:r w:rsidRPr="00F51586">
        <w:t>Толбухина</w:t>
      </w:r>
      <w:proofErr w:type="spellEnd"/>
      <w:r w:rsidRPr="00F51586">
        <w:t xml:space="preserve"> – ул. Архангельская.</w:t>
      </w:r>
      <w:r w:rsidR="00AC3352" w:rsidRPr="00F51586">
        <w:t xml:space="preserve"> </w:t>
      </w:r>
      <w:r w:rsidRPr="00F51586">
        <w:t xml:space="preserve"> </w:t>
      </w:r>
      <w:proofErr w:type="gramEnd"/>
    </w:p>
    <w:p w14:paraId="2C3B7F5B" w14:textId="77777777" w:rsidR="00DB3A79" w:rsidRPr="00F51586" w:rsidRDefault="00DB3A79" w:rsidP="00DB3A79">
      <w:pPr>
        <w:pStyle w:val="a2"/>
      </w:pPr>
      <w:r w:rsidRPr="00F51586">
        <w:t xml:space="preserve">В целях решения проблемы круглогодичного пассажирского сообщения левобережной части города (до строительства мостового перехода), а также для повышения туристической привлекательной города Тутаев, было предложено строительство канатной дороги через р. Волга, соединяющей обе части города, разделенные рекой. Проектом предлагается </w:t>
      </w:r>
      <w:r w:rsidRPr="00F51586">
        <w:lastRenderedPageBreak/>
        <w:t xml:space="preserve">строительство 1450 м канатной дороги, из которых 540 м пройдет над руслом р. Волга. Посадочные станции могут быть расположены: на пересечении ул. Петра Шитова и ул. Комсомольская в правобережной части и на пересечении ул. </w:t>
      </w:r>
      <w:proofErr w:type="spellStart"/>
      <w:r w:rsidRPr="00F51586">
        <w:t>Крестовоздвиженская</w:t>
      </w:r>
      <w:proofErr w:type="spellEnd"/>
      <w:r w:rsidRPr="00F51586">
        <w:t xml:space="preserve"> и ул. 2-я Овражная в левобережной части. </w:t>
      </w:r>
    </w:p>
    <w:p w14:paraId="01918899" w14:textId="77777777" w:rsidR="00DB3A79" w:rsidRPr="00F51586" w:rsidRDefault="00DB3A79" w:rsidP="00DB3A79">
      <w:pPr>
        <w:pStyle w:val="26"/>
        <w:rPr>
          <w:u w:val="single"/>
        </w:rPr>
      </w:pPr>
      <w:r w:rsidRPr="00F51586">
        <w:rPr>
          <w:u w:val="single"/>
        </w:rPr>
        <w:t xml:space="preserve">Хранение и обслуживание </w:t>
      </w:r>
      <w:bookmarkEnd w:id="68"/>
      <w:bookmarkEnd w:id="69"/>
      <w:bookmarkEnd w:id="70"/>
      <w:r w:rsidRPr="00F51586">
        <w:rPr>
          <w:u w:val="single"/>
        </w:rPr>
        <w:t>транспортных средств</w:t>
      </w:r>
    </w:p>
    <w:p w14:paraId="47321472" w14:textId="77777777" w:rsidR="00DB3A79" w:rsidRPr="00F51586" w:rsidRDefault="00DB3A79" w:rsidP="00DB3A79">
      <w:pPr>
        <w:pStyle w:val="a2"/>
        <w:rPr>
          <w:rStyle w:val="aff7"/>
        </w:rPr>
      </w:pPr>
      <w:r w:rsidRPr="00F51586">
        <w:rPr>
          <w:rStyle w:val="aff8"/>
        </w:rPr>
        <w:t>Обеспеченность населения легковым индивидуальным автотранспортом к концу расчетного срока принята 320 легковых авт. на 1000 жителей. Парк индивидуальных легковых автомобилей увеличится с 8,8 до 12,7 тыс.</w:t>
      </w:r>
      <w:r w:rsidRPr="00F51586">
        <w:rPr>
          <w:rStyle w:val="aff7"/>
        </w:rPr>
        <w:t xml:space="preserve"> </w:t>
      </w:r>
    </w:p>
    <w:p w14:paraId="67474276" w14:textId="77777777" w:rsidR="00DB3A79" w:rsidRPr="00F51586" w:rsidRDefault="00DB3A79" w:rsidP="00DB3A79">
      <w:pPr>
        <w:pStyle w:val="a2"/>
      </w:pPr>
      <w:r w:rsidRPr="00F51586">
        <w:t xml:space="preserve">В виду отсутствия зон новой застройки многоэтажными жилыми домами, хранение автотранспорта, находящегося в собственности населения, проживающего в малоэтажной, индивидуальной или блокированной жилой застройке, будет осуществляться на придомовых участках. </w:t>
      </w:r>
    </w:p>
    <w:p w14:paraId="33CDA77F" w14:textId="77777777" w:rsidR="00DB3A79" w:rsidRPr="00F51586" w:rsidRDefault="00DB3A79" w:rsidP="00DB3A79">
      <w:pPr>
        <w:pStyle w:val="a2"/>
      </w:pPr>
      <w:r w:rsidRPr="00F51586">
        <w:t xml:space="preserve">Определение потребности, вместимости и размещения парковочных площадей для временного хранения автомобилей производится на следующих стадиях проектирования. В настоящем проекте размещение автостоянок намечено </w:t>
      </w:r>
      <w:proofErr w:type="gramStart"/>
      <w:r w:rsidRPr="00F51586">
        <w:t>исходя из необходимости их организации в центральной части</w:t>
      </w:r>
      <w:proofErr w:type="gramEnd"/>
      <w:r w:rsidRPr="00F51586">
        <w:t xml:space="preserve"> города, около автовокзала и зонах туристического притяжения.</w:t>
      </w:r>
    </w:p>
    <w:p w14:paraId="739F8BED" w14:textId="77777777" w:rsidR="00DB3A79" w:rsidRPr="00F51586" w:rsidRDefault="00DB3A79" w:rsidP="00DB3A79">
      <w:pPr>
        <w:pStyle w:val="a2"/>
      </w:pPr>
      <w:r w:rsidRPr="00F51586">
        <w:t xml:space="preserve">Обслуживание индивидуального автотранспорта </w:t>
      </w:r>
      <w:proofErr w:type="gramStart"/>
      <w:r w:rsidRPr="00F51586">
        <w:t>продолжит</w:t>
      </w:r>
      <w:proofErr w:type="gramEnd"/>
      <w:r w:rsidRPr="00F51586">
        <w:t xml:space="preserve"> осуществляется на автозаправочных станциях и станциях технического обслуживания, расположенных на территории городского поселения Тутаев и </w:t>
      </w:r>
      <w:r w:rsidRPr="00F51586">
        <w:rPr>
          <w:rStyle w:val="aff8"/>
        </w:rPr>
        <w:t xml:space="preserve">за чертой поселения на </w:t>
      </w:r>
      <w:proofErr w:type="spellStart"/>
      <w:r w:rsidRPr="00F51586">
        <w:rPr>
          <w:rStyle w:val="aff8"/>
        </w:rPr>
        <w:t>вылетных</w:t>
      </w:r>
      <w:proofErr w:type="spellEnd"/>
      <w:r w:rsidRPr="00F51586">
        <w:rPr>
          <w:rStyle w:val="aff8"/>
        </w:rPr>
        <w:t xml:space="preserve"> направлениях</w:t>
      </w:r>
      <w:r w:rsidRPr="00F51586">
        <w:t xml:space="preserve">. </w:t>
      </w:r>
    </w:p>
    <w:p w14:paraId="4AC7E64D" w14:textId="77777777" w:rsidR="00DB3A79" w:rsidRPr="00F51586" w:rsidRDefault="00DB3A79" w:rsidP="00DB3A79">
      <w:pPr>
        <w:pStyle w:val="30"/>
      </w:pPr>
      <w:bookmarkStart w:id="71" w:name="_Toc493849413"/>
      <w:r w:rsidRPr="00F51586">
        <w:t>3.</w:t>
      </w:r>
      <w:r w:rsidR="009A7FA5">
        <w:t>6</w:t>
      </w:r>
      <w:r w:rsidRPr="00F51586">
        <w:t xml:space="preserve">. </w:t>
      </w:r>
      <w:bookmarkStart w:id="72" w:name="_Toc490818722"/>
      <w:r w:rsidRPr="00F51586">
        <w:t>Развитие инженерной инфраструктуры</w:t>
      </w:r>
      <w:bookmarkEnd w:id="71"/>
      <w:bookmarkEnd w:id="72"/>
    </w:p>
    <w:p w14:paraId="71DB04B1" w14:textId="77777777" w:rsidR="00AE73FB" w:rsidRPr="00F51586" w:rsidRDefault="00D11A83" w:rsidP="00AE73FB">
      <w:pPr>
        <w:pStyle w:val="4"/>
        <w:rPr>
          <w:rStyle w:val="aff8"/>
        </w:rPr>
      </w:pPr>
      <w:r w:rsidRPr="00F51586">
        <w:rPr>
          <w:rStyle w:val="aff8"/>
        </w:rPr>
        <w:t>3.</w:t>
      </w:r>
      <w:r w:rsidR="009A7FA5">
        <w:rPr>
          <w:rStyle w:val="aff8"/>
        </w:rPr>
        <w:t>6</w:t>
      </w:r>
      <w:r w:rsidRPr="00F51586">
        <w:rPr>
          <w:rStyle w:val="aff8"/>
        </w:rPr>
        <w:t xml:space="preserve">.1 </w:t>
      </w:r>
      <w:r w:rsidR="00AE73FB" w:rsidRPr="00F51586">
        <w:rPr>
          <w:rStyle w:val="aff8"/>
        </w:rPr>
        <w:t xml:space="preserve">Водоснабжение </w:t>
      </w:r>
    </w:p>
    <w:p w14:paraId="7A4FE9A4" w14:textId="77777777" w:rsidR="00AE73FB" w:rsidRPr="00F51586" w:rsidRDefault="00AE73FB" w:rsidP="00AE73FB">
      <w:pPr>
        <w:pStyle w:val="a2"/>
      </w:pPr>
      <w:proofErr w:type="gramStart"/>
      <w:r w:rsidRPr="00F51586">
        <w:t>Хозяйственно-питьевые расходы воды определены по удельным среднесуточным нормам водопотребления, включающих расходы воды в жилых и общественных зданиях, в соответствии с СП 31.13330.2012.</w:t>
      </w:r>
      <w:proofErr w:type="gramEnd"/>
    </w:p>
    <w:p w14:paraId="66C335C8" w14:textId="77777777" w:rsidR="00AE73FB" w:rsidRPr="00F51586" w:rsidRDefault="00AE73FB" w:rsidP="00AE73FB">
      <w:pPr>
        <w:pStyle w:val="a2"/>
      </w:pPr>
      <w:r w:rsidRPr="00F51586">
        <w:t xml:space="preserve">Коэффициент суточной неравномерности принимается </w:t>
      </w:r>
      <w:proofErr w:type="gramStart"/>
      <w:r w:rsidRPr="00F51586">
        <w:t>равным</w:t>
      </w:r>
      <w:proofErr w:type="gramEnd"/>
      <w:r w:rsidRPr="00F51586">
        <w:t xml:space="preserve"> 1,2.</w:t>
      </w:r>
    </w:p>
    <w:p w14:paraId="69F32793" w14:textId="77777777" w:rsidR="00AE73FB" w:rsidRPr="00F51586" w:rsidRDefault="00AE73FB" w:rsidP="00AE73FB">
      <w:pPr>
        <w:pStyle w:val="a2"/>
      </w:pPr>
      <w:r w:rsidRPr="00F51586">
        <w:t>Расходы воды на поливку улиц и зеленых насаждений определены по норме 50 л/</w:t>
      </w:r>
      <w:proofErr w:type="spellStart"/>
      <w:r w:rsidRPr="00F51586">
        <w:t>сут</w:t>
      </w:r>
      <w:proofErr w:type="spellEnd"/>
      <w:r w:rsidRPr="00F51586">
        <w:t>/чел.</w:t>
      </w:r>
    </w:p>
    <w:p w14:paraId="30421E27" w14:textId="77777777" w:rsidR="00AE73FB" w:rsidRPr="00F51586" w:rsidRDefault="00AE73FB" w:rsidP="00AE73FB">
      <w:pPr>
        <w:pStyle w:val="a2"/>
      </w:pPr>
      <w:r w:rsidRPr="00F51586">
        <w:t>Неучтенные расходы приняты в размере 20 % от расхода воды на нужды населения.</w:t>
      </w:r>
    </w:p>
    <w:p w14:paraId="738B7949" w14:textId="77777777" w:rsidR="00AE73FB" w:rsidRPr="00F51586" w:rsidRDefault="00AE73FB" w:rsidP="00AE73FB">
      <w:pPr>
        <w:pStyle w:val="a2"/>
      </w:pPr>
      <w:r w:rsidRPr="00F51586">
        <w:t>Пожарные расходы воды:</w:t>
      </w:r>
    </w:p>
    <w:p w14:paraId="48B8CB6C" w14:textId="77777777" w:rsidR="00AE73FB" w:rsidRPr="00F51586" w:rsidRDefault="00AE73FB" w:rsidP="00AE73FB">
      <w:pPr>
        <w:pStyle w:val="a2"/>
      </w:pPr>
      <w:r w:rsidRPr="00F51586">
        <w:t>Расход воды для нужд наружного пожаротушения</w:t>
      </w:r>
      <w:r w:rsidR="00AC3352" w:rsidRPr="00F51586">
        <w:t xml:space="preserve"> </w:t>
      </w:r>
      <w:r w:rsidRPr="00F51586">
        <w:t>принимается в соответствии с СП 8.13130.2009 и составляет 60 л/с (2 пожара по 30 л/</w:t>
      </w:r>
      <w:proofErr w:type="gramStart"/>
      <w:r w:rsidRPr="00F51586">
        <w:t>с</w:t>
      </w:r>
      <w:proofErr w:type="gramEnd"/>
      <w:r w:rsidRPr="00F51586">
        <w:t>.).</w:t>
      </w:r>
    </w:p>
    <w:p w14:paraId="7460C945" w14:textId="77777777" w:rsidR="00AE73FB" w:rsidRPr="00F51586" w:rsidRDefault="00AE73FB" w:rsidP="00AE73FB">
      <w:pPr>
        <w:pStyle w:val="af3"/>
      </w:pPr>
      <w:bookmarkStart w:id="73" w:name="_Toc399489297"/>
      <w:r w:rsidRPr="00F51586">
        <w:t>Таблица</w:t>
      </w:r>
      <w:bookmarkEnd w:id="73"/>
      <w:r w:rsidR="007E0F43" w:rsidRPr="00F51586">
        <w:t xml:space="preserve"> 34</w:t>
      </w:r>
      <w:r w:rsidRPr="00F51586">
        <w:t xml:space="preserve"> </w:t>
      </w:r>
    </w:p>
    <w:p w14:paraId="40165081" w14:textId="77777777" w:rsidR="00AE73FB" w:rsidRPr="00F51586" w:rsidRDefault="00AE73FB" w:rsidP="00AE73FB">
      <w:pPr>
        <w:pStyle w:val="aff5"/>
      </w:pPr>
      <w:r w:rsidRPr="00F51586">
        <w:t>Прогнозные расходы воды питьевого качества для населения г. Тутаев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9"/>
        <w:gridCol w:w="3279"/>
        <w:gridCol w:w="847"/>
        <w:gridCol w:w="792"/>
        <w:gridCol w:w="1080"/>
        <w:gridCol w:w="854"/>
        <w:gridCol w:w="883"/>
        <w:gridCol w:w="826"/>
        <w:gridCol w:w="804"/>
      </w:tblGrid>
      <w:tr w:rsidR="00F51586" w:rsidRPr="00F51586" w14:paraId="081DB79A" w14:textId="77777777" w:rsidTr="0097259F">
        <w:trPr>
          <w:cantSplit/>
          <w:trHeight w:val="533"/>
        </w:trPr>
        <w:tc>
          <w:tcPr>
            <w:tcW w:w="248" w:type="pct"/>
            <w:vMerge w:val="restart"/>
            <w:tcBorders>
              <w:top w:val="single" w:sz="4" w:space="0" w:color="auto"/>
              <w:left w:val="single" w:sz="4" w:space="0" w:color="auto"/>
              <w:right w:val="single" w:sz="4" w:space="0" w:color="auto"/>
            </w:tcBorders>
          </w:tcPr>
          <w:p w14:paraId="331B4932" w14:textId="77777777" w:rsidR="00AE73FB" w:rsidRPr="00F51586" w:rsidRDefault="00AE73FB" w:rsidP="00AE73FB">
            <w:pPr>
              <w:pStyle w:val="111"/>
            </w:pPr>
          </w:p>
          <w:p w14:paraId="38D3BEF5" w14:textId="77777777" w:rsidR="00AE73FB" w:rsidRPr="00F51586" w:rsidRDefault="00AE73FB" w:rsidP="00AE73FB">
            <w:pPr>
              <w:pStyle w:val="111"/>
            </w:pPr>
            <w:r w:rsidRPr="00F51586">
              <w:t>№</w:t>
            </w:r>
          </w:p>
          <w:p w14:paraId="2E5194E5" w14:textId="77777777" w:rsidR="00AE73FB" w:rsidRPr="00F51586" w:rsidRDefault="00AE73FB" w:rsidP="00AE73FB">
            <w:pPr>
              <w:pStyle w:val="111"/>
            </w:pPr>
            <w:r w:rsidRPr="00F51586">
              <w:t xml:space="preserve">№ </w:t>
            </w:r>
          </w:p>
          <w:p w14:paraId="0AC9F182" w14:textId="77777777" w:rsidR="00AE73FB" w:rsidRPr="00F51586" w:rsidRDefault="00AE73FB" w:rsidP="00AE73FB">
            <w:pPr>
              <w:pStyle w:val="111"/>
            </w:pPr>
            <w:proofErr w:type="gramStart"/>
            <w:r w:rsidRPr="00F51586">
              <w:t>п</w:t>
            </w:r>
            <w:proofErr w:type="gramEnd"/>
            <w:r w:rsidRPr="00F51586">
              <w:t>/</w:t>
            </w:r>
          </w:p>
          <w:p w14:paraId="0042B351" w14:textId="77777777" w:rsidR="00AE73FB" w:rsidRPr="00F51586" w:rsidRDefault="00AE73FB" w:rsidP="00AE73FB">
            <w:pPr>
              <w:pStyle w:val="111"/>
            </w:pPr>
            <w:proofErr w:type="gramStart"/>
            <w:r w:rsidRPr="00F51586">
              <w:t>п</w:t>
            </w:r>
            <w:proofErr w:type="gramEnd"/>
          </w:p>
        </w:tc>
        <w:tc>
          <w:tcPr>
            <w:tcW w:w="1664" w:type="pct"/>
            <w:vMerge w:val="restart"/>
            <w:tcBorders>
              <w:top w:val="single" w:sz="4" w:space="0" w:color="auto"/>
              <w:left w:val="single" w:sz="4" w:space="0" w:color="auto"/>
              <w:right w:val="single" w:sz="4" w:space="0" w:color="auto"/>
            </w:tcBorders>
          </w:tcPr>
          <w:p w14:paraId="19E5C88D" w14:textId="77777777" w:rsidR="00AE73FB" w:rsidRPr="00F51586" w:rsidRDefault="00AE73FB" w:rsidP="00AE73FB">
            <w:pPr>
              <w:pStyle w:val="111"/>
            </w:pPr>
          </w:p>
          <w:p w14:paraId="1F4B7D74" w14:textId="77777777" w:rsidR="00AE73FB" w:rsidRPr="00F51586" w:rsidRDefault="00AE73FB" w:rsidP="00AE73FB">
            <w:pPr>
              <w:pStyle w:val="111"/>
            </w:pPr>
            <w:r w:rsidRPr="00F51586">
              <w:tab/>
              <w:t>Наименование</w:t>
            </w:r>
          </w:p>
          <w:p w14:paraId="2E187DC6" w14:textId="77777777" w:rsidR="00AE73FB" w:rsidRPr="00F51586" w:rsidRDefault="00AE73FB" w:rsidP="00AE73FB">
            <w:pPr>
              <w:pStyle w:val="111"/>
            </w:pPr>
          </w:p>
        </w:tc>
        <w:tc>
          <w:tcPr>
            <w:tcW w:w="832" w:type="pct"/>
            <w:gridSpan w:val="2"/>
            <w:tcBorders>
              <w:top w:val="single" w:sz="4" w:space="0" w:color="auto"/>
              <w:left w:val="single" w:sz="4" w:space="0" w:color="auto"/>
              <w:bottom w:val="single" w:sz="4" w:space="0" w:color="auto"/>
              <w:right w:val="single" w:sz="4" w:space="0" w:color="auto"/>
            </w:tcBorders>
          </w:tcPr>
          <w:p w14:paraId="7C9DEE8A" w14:textId="77777777" w:rsidR="00AE73FB" w:rsidRPr="00F51586" w:rsidRDefault="00AE73FB" w:rsidP="00AE73FB">
            <w:pPr>
              <w:pStyle w:val="111"/>
            </w:pPr>
            <w:r w:rsidRPr="00F51586">
              <w:t>Население</w:t>
            </w:r>
          </w:p>
          <w:p w14:paraId="51D52DA0" w14:textId="77777777" w:rsidR="00AE73FB" w:rsidRPr="00F51586" w:rsidRDefault="00AE73FB" w:rsidP="00AE73FB">
            <w:pPr>
              <w:pStyle w:val="111"/>
            </w:pPr>
            <w:proofErr w:type="spellStart"/>
            <w:r w:rsidRPr="00F51586">
              <w:t>тыс</w:t>
            </w:r>
            <w:proofErr w:type="gramStart"/>
            <w:r w:rsidRPr="00F51586">
              <w:t>.ч</w:t>
            </w:r>
            <w:proofErr w:type="gramEnd"/>
            <w:r w:rsidRPr="00F51586">
              <w:t>ел</w:t>
            </w:r>
            <w:proofErr w:type="spellEnd"/>
            <w:r w:rsidRPr="00F51586">
              <w:t>.</w:t>
            </w:r>
          </w:p>
        </w:tc>
        <w:tc>
          <w:tcPr>
            <w:tcW w:w="548" w:type="pct"/>
            <w:vMerge w:val="restart"/>
            <w:tcBorders>
              <w:top w:val="single" w:sz="4" w:space="0" w:color="auto"/>
              <w:left w:val="single" w:sz="4" w:space="0" w:color="auto"/>
              <w:right w:val="single" w:sz="4" w:space="0" w:color="auto"/>
            </w:tcBorders>
          </w:tcPr>
          <w:p w14:paraId="7A4438F3" w14:textId="77777777" w:rsidR="00AE73FB" w:rsidRPr="00F51586" w:rsidRDefault="00AE73FB" w:rsidP="00AE73FB">
            <w:pPr>
              <w:pStyle w:val="111"/>
            </w:pPr>
            <w:r w:rsidRPr="00F51586">
              <w:t>Норма</w:t>
            </w:r>
          </w:p>
          <w:p w14:paraId="2649BCB6" w14:textId="77777777" w:rsidR="00AE73FB" w:rsidRPr="00F51586" w:rsidRDefault="00AE73FB" w:rsidP="00AE73FB">
            <w:pPr>
              <w:pStyle w:val="111"/>
            </w:pPr>
            <w:proofErr w:type="spellStart"/>
            <w:r w:rsidRPr="00F51586">
              <w:t>водопот</w:t>
            </w:r>
            <w:proofErr w:type="spellEnd"/>
          </w:p>
          <w:p w14:paraId="75D96476" w14:textId="77777777" w:rsidR="00AE73FB" w:rsidRPr="00F51586" w:rsidRDefault="00AE73FB" w:rsidP="00AE73FB">
            <w:pPr>
              <w:pStyle w:val="111"/>
            </w:pPr>
            <w:proofErr w:type="spellStart"/>
            <w:r w:rsidRPr="00F51586">
              <w:t>ребления</w:t>
            </w:r>
            <w:proofErr w:type="spellEnd"/>
          </w:p>
          <w:p w14:paraId="2FEFF49C" w14:textId="77777777" w:rsidR="00AE73FB" w:rsidRPr="00F51586" w:rsidRDefault="00AE73FB" w:rsidP="00AE73FB">
            <w:pPr>
              <w:pStyle w:val="111"/>
            </w:pPr>
            <w:proofErr w:type="gramStart"/>
            <w:r w:rsidRPr="00F51586">
              <w:t>л</w:t>
            </w:r>
            <w:proofErr w:type="gramEnd"/>
            <w:r w:rsidRPr="00F51586">
              <w:t>/</w:t>
            </w:r>
            <w:proofErr w:type="spellStart"/>
            <w:r w:rsidRPr="00F51586">
              <w:t>сут</w:t>
            </w:r>
            <w:proofErr w:type="spellEnd"/>
            <w:r w:rsidRPr="00F51586">
              <w:t>. чел</w:t>
            </w:r>
          </w:p>
        </w:tc>
        <w:tc>
          <w:tcPr>
            <w:tcW w:w="1708" w:type="pct"/>
            <w:gridSpan w:val="4"/>
            <w:tcBorders>
              <w:top w:val="single" w:sz="4" w:space="0" w:color="auto"/>
              <w:left w:val="single" w:sz="4" w:space="0" w:color="auto"/>
              <w:bottom w:val="single" w:sz="4" w:space="0" w:color="auto"/>
              <w:right w:val="single" w:sz="4" w:space="0" w:color="auto"/>
            </w:tcBorders>
          </w:tcPr>
          <w:p w14:paraId="2387D453" w14:textId="77777777" w:rsidR="00AE73FB" w:rsidRPr="00F51586" w:rsidRDefault="00AE73FB" w:rsidP="00AE73FB">
            <w:pPr>
              <w:pStyle w:val="111"/>
            </w:pPr>
            <w:r w:rsidRPr="00F51586">
              <w:t>Расходы воды,</w:t>
            </w:r>
          </w:p>
          <w:p w14:paraId="2CE92ADA" w14:textId="77777777" w:rsidR="00AE73FB" w:rsidRPr="00F51586" w:rsidRDefault="00AE73FB" w:rsidP="00AE73FB">
            <w:pPr>
              <w:pStyle w:val="111"/>
            </w:pPr>
            <w:proofErr w:type="spellStart"/>
            <w:r w:rsidRPr="00F51586">
              <w:t>тыс</w:t>
            </w:r>
            <w:proofErr w:type="gramStart"/>
            <w:r w:rsidRPr="00F51586">
              <w:t>.к</w:t>
            </w:r>
            <w:proofErr w:type="gramEnd"/>
            <w:r w:rsidRPr="00F51586">
              <w:t>уб</w:t>
            </w:r>
            <w:proofErr w:type="spellEnd"/>
            <w:r w:rsidRPr="00F51586">
              <w:t>. м/</w:t>
            </w:r>
            <w:proofErr w:type="spellStart"/>
            <w:r w:rsidRPr="00F51586">
              <w:t>сут</w:t>
            </w:r>
            <w:proofErr w:type="spellEnd"/>
          </w:p>
        </w:tc>
      </w:tr>
      <w:tr w:rsidR="00F51586" w:rsidRPr="00F51586" w14:paraId="4346A644" w14:textId="77777777" w:rsidTr="0097259F">
        <w:trPr>
          <w:cantSplit/>
          <w:trHeight w:val="645"/>
        </w:trPr>
        <w:tc>
          <w:tcPr>
            <w:tcW w:w="248" w:type="pct"/>
            <w:vMerge/>
            <w:tcBorders>
              <w:left w:val="single" w:sz="4" w:space="0" w:color="auto"/>
              <w:right w:val="single" w:sz="4" w:space="0" w:color="auto"/>
            </w:tcBorders>
            <w:vAlign w:val="center"/>
          </w:tcPr>
          <w:p w14:paraId="77195094" w14:textId="77777777" w:rsidR="00AE73FB" w:rsidRPr="00F51586" w:rsidRDefault="00AE73FB" w:rsidP="00AE73FB">
            <w:pPr>
              <w:pStyle w:val="111"/>
            </w:pPr>
          </w:p>
        </w:tc>
        <w:tc>
          <w:tcPr>
            <w:tcW w:w="1664" w:type="pct"/>
            <w:vMerge/>
            <w:tcBorders>
              <w:left w:val="single" w:sz="4" w:space="0" w:color="auto"/>
              <w:right w:val="single" w:sz="4" w:space="0" w:color="auto"/>
            </w:tcBorders>
            <w:vAlign w:val="center"/>
          </w:tcPr>
          <w:p w14:paraId="21354277" w14:textId="77777777" w:rsidR="00AE73FB" w:rsidRPr="00F51586" w:rsidRDefault="00AE73FB" w:rsidP="00AE73FB">
            <w:pPr>
              <w:pStyle w:val="111"/>
            </w:pPr>
          </w:p>
        </w:tc>
        <w:tc>
          <w:tcPr>
            <w:tcW w:w="430" w:type="pct"/>
            <w:vMerge w:val="restart"/>
            <w:tcBorders>
              <w:top w:val="single" w:sz="4" w:space="0" w:color="auto"/>
              <w:left w:val="single" w:sz="4" w:space="0" w:color="auto"/>
              <w:right w:val="single" w:sz="4" w:space="0" w:color="auto"/>
            </w:tcBorders>
            <w:vAlign w:val="center"/>
          </w:tcPr>
          <w:p w14:paraId="13439D16" w14:textId="77777777" w:rsidR="00AE73FB" w:rsidRPr="00F51586" w:rsidRDefault="00AE73FB" w:rsidP="00AE73FB">
            <w:pPr>
              <w:pStyle w:val="111"/>
            </w:pPr>
            <w:r w:rsidRPr="00F51586">
              <w:t>расчет</w:t>
            </w:r>
          </w:p>
          <w:p w14:paraId="23EDFDE8" w14:textId="77777777" w:rsidR="00AE73FB" w:rsidRPr="00F51586" w:rsidRDefault="00AE73FB" w:rsidP="00AE73FB">
            <w:pPr>
              <w:pStyle w:val="111"/>
            </w:pPr>
            <w:proofErr w:type="spellStart"/>
            <w:r w:rsidRPr="00F51586">
              <w:t>ный</w:t>
            </w:r>
            <w:proofErr w:type="spellEnd"/>
          </w:p>
          <w:p w14:paraId="7C32677F" w14:textId="77777777" w:rsidR="00AE73FB" w:rsidRPr="00F51586" w:rsidRDefault="00AE73FB" w:rsidP="00AE73FB">
            <w:pPr>
              <w:pStyle w:val="111"/>
            </w:pPr>
            <w:r w:rsidRPr="00F51586">
              <w:t>срок</w:t>
            </w:r>
          </w:p>
        </w:tc>
        <w:tc>
          <w:tcPr>
            <w:tcW w:w="401" w:type="pct"/>
            <w:vMerge w:val="restart"/>
            <w:tcBorders>
              <w:top w:val="single" w:sz="4" w:space="0" w:color="auto"/>
              <w:left w:val="single" w:sz="4" w:space="0" w:color="auto"/>
              <w:right w:val="single" w:sz="4" w:space="0" w:color="auto"/>
            </w:tcBorders>
            <w:vAlign w:val="center"/>
          </w:tcPr>
          <w:p w14:paraId="34B97883" w14:textId="77777777" w:rsidR="00AE73FB" w:rsidRPr="00F51586" w:rsidRDefault="00AE73FB" w:rsidP="00AE73FB">
            <w:pPr>
              <w:pStyle w:val="111"/>
            </w:pPr>
            <w:r w:rsidRPr="00F51586">
              <w:t xml:space="preserve">1 </w:t>
            </w:r>
            <w:proofErr w:type="spellStart"/>
            <w:r w:rsidRPr="00F51586">
              <w:t>оче</w:t>
            </w:r>
            <w:proofErr w:type="spellEnd"/>
          </w:p>
          <w:p w14:paraId="4A50F95B" w14:textId="77777777" w:rsidR="00AE73FB" w:rsidRPr="00F51586" w:rsidRDefault="00AE73FB" w:rsidP="00AE73FB">
            <w:pPr>
              <w:pStyle w:val="111"/>
            </w:pPr>
            <w:proofErr w:type="spellStart"/>
            <w:r w:rsidRPr="00F51586">
              <w:t>редь</w:t>
            </w:r>
            <w:proofErr w:type="spellEnd"/>
          </w:p>
        </w:tc>
        <w:tc>
          <w:tcPr>
            <w:tcW w:w="548" w:type="pct"/>
            <w:vMerge/>
            <w:tcBorders>
              <w:left w:val="single" w:sz="4" w:space="0" w:color="auto"/>
              <w:right w:val="single" w:sz="4" w:space="0" w:color="auto"/>
            </w:tcBorders>
            <w:vAlign w:val="center"/>
          </w:tcPr>
          <w:p w14:paraId="1F7AE1A4" w14:textId="77777777" w:rsidR="00AE73FB" w:rsidRPr="00F51586" w:rsidRDefault="00AE73FB" w:rsidP="00AE73FB">
            <w:pPr>
              <w:pStyle w:val="111"/>
            </w:pPr>
          </w:p>
        </w:tc>
        <w:tc>
          <w:tcPr>
            <w:tcW w:w="881" w:type="pct"/>
            <w:gridSpan w:val="2"/>
            <w:tcBorders>
              <w:top w:val="single" w:sz="4" w:space="0" w:color="auto"/>
              <w:left w:val="single" w:sz="4" w:space="0" w:color="auto"/>
              <w:bottom w:val="single" w:sz="4" w:space="0" w:color="auto"/>
              <w:right w:val="single" w:sz="4" w:space="0" w:color="auto"/>
            </w:tcBorders>
          </w:tcPr>
          <w:p w14:paraId="482F124A" w14:textId="77777777" w:rsidR="00AE73FB" w:rsidRPr="00F51586" w:rsidRDefault="00AE73FB" w:rsidP="00AE73FB">
            <w:pPr>
              <w:pStyle w:val="111"/>
            </w:pPr>
            <w:r w:rsidRPr="00F51586">
              <w:t>среднесуточные</w:t>
            </w:r>
          </w:p>
          <w:p w14:paraId="50DD862F" w14:textId="77777777" w:rsidR="00AE73FB" w:rsidRPr="00F51586" w:rsidRDefault="00AE73FB" w:rsidP="00AE73FB">
            <w:pPr>
              <w:pStyle w:val="111"/>
            </w:pPr>
          </w:p>
        </w:tc>
        <w:tc>
          <w:tcPr>
            <w:tcW w:w="827" w:type="pct"/>
            <w:gridSpan w:val="2"/>
            <w:tcBorders>
              <w:top w:val="single" w:sz="4" w:space="0" w:color="auto"/>
              <w:left w:val="single" w:sz="4" w:space="0" w:color="auto"/>
              <w:bottom w:val="single" w:sz="4" w:space="0" w:color="auto"/>
              <w:right w:val="single" w:sz="4" w:space="0" w:color="auto"/>
            </w:tcBorders>
          </w:tcPr>
          <w:p w14:paraId="5D71A917" w14:textId="77777777" w:rsidR="00AE73FB" w:rsidRPr="00F51586" w:rsidRDefault="00AE73FB" w:rsidP="00AE73FB">
            <w:pPr>
              <w:pStyle w:val="111"/>
            </w:pPr>
            <w:r w:rsidRPr="00F51586">
              <w:t>максимально</w:t>
            </w:r>
          </w:p>
          <w:p w14:paraId="6C70C666" w14:textId="77777777" w:rsidR="00AE73FB" w:rsidRPr="00F51586" w:rsidRDefault="00AE73FB" w:rsidP="00AE73FB">
            <w:pPr>
              <w:pStyle w:val="111"/>
            </w:pPr>
            <w:r w:rsidRPr="00F51586">
              <w:t>суточные</w:t>
            </w:r>
          </w:p>
          <w:p w14:paraId="3D78183D" w14:textId="77777777" w:rsidR="00AE73FB" w:rsidRPr="00F51586" w:rsidRDefault="00AE73FB" w:rsidP="00AE73FB">
            <w:pPr>
              <w:pStyle w:val="111"/>
            </w:pPr>
            <w:r w:rsidRPr="00F51586">
              <w:t>К=1,2</w:t>
            </w:r>
          </w:p>
        </w:tc>
      </w:tr>
      <w:tr w:rsidR="00F51586" w:rsidRPr="00F51586" w14:paraId="3770E64E" w14:textId="77777777" w:rsidTr="0097259F">
        <w:trPr>
          <w:cantSplit/>
          <w:trHeight w:val="352"/>
        </w:trPr>
        <w:tc>
          <w:tcPr>
            <w:tcW w:w="248" w:type="pct"/>
            <w:vMerge/>
            <w:tcBorders>
              <w:left w:val="single" w:sz="4" w:space="0" w:color="auto"/>
              <w:bottom w:val="single" w:sz="4" w:space="0" w:color="auto"/>
              <w:right w:val="single" w:sz="4" w:space="0" w:color="auto"/>
            </w:tcBorders>
            <w:vAlign w:val="center"/>
          </w:tcPr>
          <w:p w14:paraId="08654AD6" w14:textId="77777777" w:rsidR="00AE73FB" w:rsidRPr="00F51586" w:rsidRDefault="00AE73FB" w:rsidP="00AE73FB">
            <w:pPr>
              <w:pStyle w:val="111"/>
            </w:pPr>
          </w:p>
        </w:tc>
        <w:tc>
          <w:tcPr>
            <w:tcW w:w="1664" w:type="pct"/>
            <w:vMerge/>
            <w:tcBorders>
              <w:left w:val="single" w:sz="4" w:space="0" w:color="auto"/>
              <w:bottom w:val="single" w:sz="4" w:space="0" w:color="auto"/>
              <w:right w:val="single" w:sz="4" w:space="0" w:color="auto"/>
            </w:tcBorders>
            <w:vAlign w:val="center"/>
          </w:tcPr>
          <w:p w14:paraId="30F495D6" w14:textId="77777777" w:rsidR="00AE73FB" w:rsidRPr="00F51586" w:rsidRDefault="00AE73FB" w:rsidP="00AE73FB">
            <w:pPr>
              <w:pStyle w:val="111"/>
            </w:pPr>
          </w:p>
        </w:tc>
        <w:tc>
          <w:tcPr>
            <w:tcW w:w="430" w:type="pct"/>
            <w:vMerge/>
            <w:tcBorders>
              <w:left w:val="single" w:sz="4" w:space="0" w:color="auto"/>
              <w:bottom w:val="single" w:sz="4" w:space="0" w:color="auto"/>
              <w:right w:val="single" w:sz="4" w:space="0" w:color="auto"/>
            </w:tcBorders>
            <w:vAlign w:val="center"/>
          </w:tcPr>
          <w:p w14:paraId="3224FF05" w14:textId="77777777" w:rsidR="00AE73FB" w:rsidRPr="00F51586" w:rsidRDefault="00AE73FB" w:rsidP="00AE73FB">
            <w:pPr>
              <w:pStyle w:val="111"/>
            </w:pPr>
          </w:p>
        </w:tc>
        <w:tc>
          <w:tcPr>
            <w:tcW w:w="401" w:type="pct"/>
            <w:vMerge/>
            <w:tcBorders>
              <w:left w:val="single" w:sz="4" w:space="0" w:color="auto"/>
              <w:bottom w:val="single" w:sz="4" w:space="0" w:color="auto"/>
              <w:right w:val="single" w:sz="4" w:space="0" w:color="auto"/>
            </w:tcBorders>
            <w:vAlign w:val="center"/>
          </w:tcPr>
          <w:p w14:paraId="50583935" w14:textId="77777777" w:rsidR="00AE73FB" w:rsidRPr="00F51586" w:rsidRDefault="00AE73FB" w:rsidP="00AE73FB">
            <w:pPr>
              <w:pStyle w:val="111"/>
            </w:pPr>
          </w:p>
        </w:tc>
        <w:tc>
          <w:tcPr>
            <w:tcW w:w="548" w:type="pct"/>
            <w:vMerge/>
            <w:tcBorders>
              <w:left w:val="single" w:sz="4" w:space="0" w:color="auto"/>
              <w:bottom w:val="single" w:sz="4" w:space="0" w:color="auto"/>
              <w:right w:val="single" w:sz="4" w:space="0" w:color="auto"/>
            </w:tcBorders>
            <w:vAlign w:val="center"/>
          </w:tcPr>
          <w:p w14:paraId="639790A6" w14:textId="77777777" w:rsidR="00AE73FB" w:rsidRPr="00F51586" w:rsidRDefault="00AE73FB" w:rsidP="00AE73FB">
            <w:pPr>
              <w:pStyle w:val="111"/>
            </w:pPr>
          </w:p>
        </w:tc>
        <w:tc>
          <w:tcPr>
            <w:tcW w:w="433" w:type="pct"/>
            <w:tcBorders>
              <w:top w:val="single" w:sz="4" w:space="0" w:color="auto"/>
              <w:left w:val="single" w:sz="4" w:space="0" w:color="auto"/>
              <w:bottom w:val="single" w:sz="4" w:space="0" w:color="auto"/>
              <w:right w:val="single" w:sz="4" w:space="0" w:color="auto"/>
            </w:tcBorders>
          </w:tcPr>
          <w:p w14:paraId="48952DCF" w14:textId="77777777" w:rsidR="00AE73FB" w:rsidRPr="00F51586" w:rsidRDefault="00AE73FB" w:rsidP="00AE73FB">
            <w:pPr>
              <w:pStyle w:val="111"/>
            </w:pPr>
            <w:r w:rsidRPr="00F51586">
              <w:t>расчет</w:t>
            </w:r>
          </w:p>
          <w:p w14:paraId="1E0B418E" w14:textId="77777777" w:rsidR="00AE73FB" w:rsidRPr="00F51586" w:rsidRDefault="00AE73FB" w:rsidP="00AE73FB">
            <w:pPr>
              <w:pStyle w:val="111"/>
            </w:pPr>
            <w:proofErr w:type="spellStart"/>
            <w:r w:rsidRPr="00F51586">
              <w:t>ный</w:t>
            </w:r>
            <w:proofErr w:type="spellEnd"/>
          </w:p>
          <w:p w14:paraId="30DEB8E2" w14:textId="77777777" w:rsidR="00AE73FB" w:rsidRPr="00F51586" w:rsidRDefault="00AE73FB" w:rsidP="00AE73FB">
            <w:pPr>
              <w:pStyle w:val="111"/>
            </w:pPr>
            <w:r w:rsidRPr="00F51586">
              <w:t>срок</w:t>
            </w:r>
          </w:p>
        </w:tc>
        <w:tc>
          <w:tcPr>
            <w:tcW w:w="448" w:type="pct"/>
            <w:tcBorders>
              <w:top w:val="single" w:sz="4" w:space="0" w:color="auto"/>
              <w:left w:val="single" w:sz="4" w:space="0" w:color="auto"/>
              <w:bottom w:val="single" w:sz="4" w:space="0" w:color="auto"/>
              <w:right w:val="single" w:sz="4" w:space="0" w:color="auto"/>
            </w:tcBorders>
          </w:tcPr>
          <w:p w14:paraId="6B6776D6" w14:textId="77777777" w:rsidR="00AE73FB" w:rsidRPr="00F51586" w:rsidRDefault="00AE73FB" w:rsidP="00AE73FB">
            <w:pPr>
              <w:pStyle w:val="111"/>
            </w:pPr>
            <w:r w:rsidRPr="00F51586">
              <w:t xml:space="preserve">1 </w:t>
            </w:r>
            <w:proofErr w:type="spellStart"/>
            <w:r w:rsidRPr="00F51586">
              <w:t>оче</w:t>
            </w:r>
            <w:proofErr w:type="spellEnd"/>
          </w:p>
          <w:p w14:paraId="7B46ED8B" w14:textId="77777777" w:rsidR="00AE73FB" w:rsidRPr="00F51586" w:rsidRDefault="00AE73FB" w:rsidP="00AE73FB">
            <w:pPr>
              <w:pStyle w:val="111"/>
            </w:pPr>
            <w:proofErr w:type="spellStart"/>
            <w:r w:rsidRPr="00F51586">
              <w:t>редь</w:t>
            </w:r>
            <w:proofErr w:type="spellEnd"/>
          </w:p>
        </w:tc>
        <w:tc>
          <w:tcPr>
            <w:tcW w:w="419" w:type="pct"/>
            <w:tcBorders>
              <w:top w:val="single" w:sz="4" w:space="0" w:color="auto"/>
              <w:left w:val="single" w:sz="4" w:space="0" w:color="auto"/>
              <w:bottom w:val="single" w:sz="4" w:space="0" w:color="auto"/>
              <w:right w:val="single" w:sz="4" w:space="0" w:color="auto"/>
            </w:tcBorders>
          </w:tcPr>
          <w:p w14:paraId="6B13ECCC" w14:textId="77777777" w:rsidR="00AE73FB" w:rsidRPr="00F51586" w:rsidRDefault="00AE73FB" w:rsidP="00AE73FB">
            <w:pPr>
              <w:pStyle w:val="111"/>
            </w:pPr>
            <w:r w:rsidRPr="00F51586">
              <w:t>расчет</w:t>
            </w:r>
          </w:p>
          <w:p w14:paraId="76703F53" w14:textId="77777777" w:rsidR="00AE73FB" w:rsidRPr="00F51586" w:rsidRDefault="00AE73FB" w:rsidP="00AE73FB">
            <w:pPr>
              <w:pStyle w:val="111"/>
            </w:pPr>
            <w:proofErr w:type="spellStart"/>
            <w:r w:rsidRPr="00F51586">
              <w:t>ный</w:t>
            </w:r>
            <w:proofErr w:type="spellEnd"/>
          </w:p>
          <w:p w14:paraId="4B3A3EAD" w14:textId="77777777" w:rsidR="00AE73FB" w:rsidRPr="00F51586" w:rsidRDefault="00AE73FB" w:rsidP="00AE73FB">
            <w:pPr>
              <w:pStyle w:val="111"/>
            </w:pPr>
            <w:r w:rsidRPr="00F51586">
              <w:t>срок</w:t>
            </w:r>
          </w:p>
        </w:tc>
        <w:tc>
          <w:tcPr>
            <w:tcW w:w="408" w:type="pct"/>
            <w:tcBorders>
              <w:top w:val="single" w:sz="4" w:space="0" w:color="auto"/>
              <w:left w:val="single" w:sz="4" w:space="0" w:color="auto"/>
              <w:bottom w:val="single" w:sz="4" w:space="0" w:color="auto"/>
              <w:right w:val="single" w:sz="4" w:space="0" w:color="auto"/>
            </w:tcBorders>
          </w:tcPr>
          <w:p w14:paraId="14833F81" w14:textId="77777777" w:rsidR="00AE73FB" w:rsidRPr="00F51586" w:rsidRDefault="00AE73FB" w:rsidP="00AE73FB">
            <w:pPr>
              <w:pStyle w:val="111"/>
            </w:pPr>
            <w:r w:rsidRPr="00F51586">
              <w:t xml:space="preserve">1 </w:t>
            </w:r>
            <w:proofErr w:type="spellStart"/>
            <w:r w:rsidRPr="00F51586">
              <w:t>оче</w:t>
            </w:r>
            <w:proofErr w:type="spellEnd"/>
          </w:p>
          <w:p w14:paraId="0A27E460" w14:textId="77777777" w:rsidR="00AE73FB" w:rsidRPr="00F51586" w:rsidRDefault="00AE73FB" w:rsidP="00AE73FB">
            <w:pPr>
              <w:pStyle w:val="111"/>
            </w:pPr>
            <w:proofErr w:type="spellStart"/>
            <w:r w:rsidRPr="00F51586">
              <w:t>редь</w:t>
            </w:r>
            <w:proofErr w:type="spellEnd"/>
          </w:p>
        </w:tc>
      </w:tr>
      <w:tr w:rsidR="00F51586" w:rsidRPr="00F51586" w14:paraId="05073A9E"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0140175B" w14:textId="77777777" w:rsidR="0097259F" w:rsidRPr="00F51586" w:rsidRDefault="0097259F" w:rsidP="00AE73FB">
            <w:pPr>
              <w:pStyle w:val="111"/>
            </w:pPr>
          </w:p>
        </w:tc>
        <w:tc>
          <w:tcPr>
            <w:tcW w:w="1664" w:type="pct"/>
            <w:tcBorders>
              <w:top w:val="single" w:sz="4" w:space="0" w:color="auto"/>
              <w:left w:val="single" w:sz="4" w:space="0" w:color="auto"/>
              <w:bottom w:val="single" w:sz="4" w:space="0" w:color="auto"/>
              <w:right w:val="single" w:sz="4" w:space="0" w:color="auto"/>
            </w:tcBorders>
          </w:tcPr>
          <w:p w14:paraId="12CCA972" w14:textId="77777777" w:rsidR="0097259F" w:rsidRPr="00F51586" w:rsidRDefault="0097259F" w:rsidP="0097259F">
            <w:pPr>
              <w:pStyle w:val="111"/>
              <w:rPr>
                <w:rStyle w:val="aff3"/>
              </w:rPr>
            </w:pPr>
            <w:r w:rsidRPr="00F51586">
              <w:rPr>
                <w:rStyle w:val="aff3"/>
              </w:rPr>
              <w:t xml:space="preserve">Существующий </w:t>
            </w:r>
          </w:p>
          <w:p w14:paraId="508D3469" w14:textId="77777777" w:rsidR="0097259F" w:rsidRPr="00F51586" w:rsidRDefault="0097259F" w:rsidP="0097259F">
            <w:pPr>
              <w:pStyle w:val="111"/>
            </w:pPr>
            <w:r w:rsidRPr="00F51586">
              <w:rPr>
                <w:rStyle w:val="aff3"/>
              </w:rPr>
              <w:t>сохраняемый жилой фонд</w:t>
            </w:r>
          </w:p>
        </w:tc>
        <w:tc>
          <w:tcPr>
            <w:tcW w:w="430" w:type="pct"/>
            <w:tcBorders>
              <w:top w:val="single" w:sz="4" w:space="0" w:color="auto"/>
              <w:left w:val="single" w:sz="4" w:space="0" w:color="auto"/>
              <w:bottom w:val="single" w:sz="4" w:space="0" w:color="auto"/>
              <w:right w:val="single" w:sz="4" w:space="0" w:color="auto"/>
            </w:tcBorders>
          </w:tcPr>
          <w:p w14:paraId="542075C0" w14:textId="77777777" w:rsidR="0097259F" w:rsidRPr="00F51586" w:rsidRDefault="0097259F" w:rsidP="0097259F">
            <w:pPr>
              <w:pStyle w:val="111"/>
            </w:pPr>
          </w:p>
        </w:tc>
        <w:tc>
          <w:tcPr>
            <w:tcW w:w="401" w:type="pct"/>
            <w:tcBorders>
              <w:top w:val="single" w:sz="4" w:space="0" w:color="auto"/>
              <w:left w:val="single" w:sz="4" w:space="0" w:color="auto"/>
              <w:bottom w:val="single" w:sz="4" w:space="0" w:color="auto"/>
              <w:right w:val="single" w:sz="4" w:space="0" w:color="auto"/>
            </w:tcBorders>
          </w:tcPr>
          <w:p w14:paraId="7C52218F" w14:textId="77777777" w:rsidR="0097259F" w:rsidRPr="00F51586" w:rsidRDefault="0097259F" w:rsidP="0097259F">
            <w:pPr>
              <w:pStyle w:val="111"/>
            </w:pPr>
          </w:p>
        </w:tc>
        <w:tc>
          <w:tcPr>
            <w:tcW w:w="548" w:type="pct"/>
            <w:tcBorders>
              <w:top w:val="single" w:sz="4" w:space="0" w:color="auto"/>
              <w:left w:val="single" w:sz="4" w:space="0" w:color="auto"/>
              <w:bottom w:val="single" w:sz="4" w:space="0" w:color="auto"/>
              <w:right w:val="single" w:sz="4" w:space="0" w:color="auto"/>
            </w:tcBorders>
          </w:tcPr>
          <w:p w14:paraId="75DE70D8" w14:textId="77777777" w:rsidR="0097259F" w:rsidRPr="00F51586" w:rsidRDefault="0097259F" w:rsidP="0097259F">
            <w:pPr>
              <w:pStyle w:val="111"/>
            </w:pPr>
          </w:p>
        </w:tc>
        <w:tc>
          <w:tcPr>
            <w:tcW w:w="433" w:type="pct"/>
            <w:tcBorders>
              <w:top w:val="single" w:sz="4" w:space="0" w:color="auto"/>
              <w:left w:val="single" w:sz="4" w:space="0" w:color="auto"/>
              <w:bottom w:val="single" w:sz="4" w:space="0" w:color="auto"/>
              <w:right w:val="single" w:sz="4" w:space="0" w:color="auto"/>
            </w:tcBorders>
          </w:tcPr>
          <w:p w14:paraId="719BFF15" w14:textId="77777777" w:rsidR="0097259F" w:rsidRPr="00F51586" w:rsidRDefault="0097259F" w:rsidP="0097259F">
            <w:pPr>
              <w:pStyle w:val="111"/>
            </w:pPr>
          </w:p>
        </w:tc>
        <w:tc>
          <w:tcPr>
            <w:tcW w:w="448" w:type="pct"/>
            <w:tcBorders>
              <w:top w:val="single" w:sz="4" w:space="0" w:color="auto"/>
              <w:left w:val="single" w:sz="4" w:space="0" w:color="auto"/>
              <w:bottom w:val="single" w:sz="4" w:space="0" w:color="auto"/>
              <w:right w:val="single" w:sz="4" w:space="0" w:color="auto"/>
            </w:tcBorders>
          </w:tcPr>
          <w:p w14:paraId="0895C922" w14:textId="77777777" w:rsidR="0097259F" w:rsidRPr="00F51586" w:rsidRDefault="0097259F" w:rsidP="0097259F">
            <w:pPr>
              <w:pStyle w:val="111"/>
            </w:pPr>
          </w:p>
        </w:tc>
        <w:tc>
          <w:tcPr>
            <w:tcW w:w="419" w:type="pct"/>
            <w:tcBorders>
              <w:top w:val="single" w:sz="4" w:space="0" w:color="auto"/>
              <w:left w:val="single" w:sz="4" w:space="0" w:color="auto"/>
              <w:bottom w:val="single" w:sz="4" w:space="0" w:color="auto"/>
              <w:right w:val="single" w:sz="4" w:space="0" w:color="auto"/>
            </w:tcBorders>
          </w:tcPr>
          <w:p w14:paraId="7551E49B" w14:textId="77777777" w:rsidR="0097259F" w:rsidRPr="00F51586" w:rsidRDefault="0097259F" w:rsidP="0097259F">
            <w:pPr>
              <w:pStyle w:val="111"/>
            </w:pPr>
          </w:p>
        </w:tc>
        <w:tc>
          <w:tcPr>
            <w:tcW w:w="408" w:type="pct"/>
            <w:tcBorders>
              <w:top w:val="single" w:sz="4" w:space="0" w:color="auto"/>
              <w:left w:val="single" w:sz="4" w:space="0" w:color="auto"/>
              <w:bottom w:val="single" w:sz="4" w:space="0" w:color="auto"/>
              <w:right w:val="single" w:sz="4" w:space="0" w:color="auto"/>
            </w:tcBorders>
          </w:tcPr>
          <w:p w14:paraId="61BC048B" w14:textId="77777777" w:rsidR="0097259F" w:rsidRPr="00F51586" w:rsidRDefault="0097259F" w:rsidP="0097259F">
            <w:pPr>
              <w:pStyle w:val="111"/>
            </w:pPr>
          </w:p>
        </w:tc>
      </w:tr>
      <w:tr w:rsidR="00F51586" w:rsidRPr="00F51586" w14:paraId="33922647"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01606504" w14:textId="77777777" w:rsidR="0097259F" w:rsidRPr="00F51586" w:rsidRDefault="0097259F" w:rsidP="00AE73FB">
            <w:pPr>
              <w:pStyle w:val="111"/>
            </w:pPr>
            <w:r w:rsidRPr="00F51586">
              <w:t>1</w:t>
            </w:r>
          </w:p>
        </w:tc>
        <w:tc>
          <w:tcPr>
            <w:tcW w:w="1664" w:type="pct"/>
            <w:tcBorders>
              <w:top w:val="single" w:sz="4" w:space="0" w:color="auto"/>
              <w:left w:val="single" w:sz="4" w:space="0" w:color="auto"/>
              <w:bottom w:val="single" w:sz="4" w:space="0" w:color="auto"/>
              <w:right w:val="single" w:sz="4" w:space="0" w:color="auto"/>
            </w:tcBorders>
          </w:tcPr>
          <w:p w14:paraId="6A1004F8" w14:textId="77777777" w:rsidR="0097259F" w:rsidRPr="00F51586" w:rsidRDefault="0097259F" w:rsidP="0097259F">
            <w:pPr>
              <w:pStyle w:val="111"/>
              <w:rPr>
                <w:rStyle w:val="aff3"/>
              </w:rPr>
            </w:pPr>
            <w:r w:rsidRPr="00F51586">
              <w:rPr>
                <w:rStyle w:val="aff8"/>
              </w:rPr>
              <w:t>Много, средне и малоэтажные жилые дома</w:t>
            </w:r>
          </w:p>
        </w:tc>
        <w:tc>
          <w:tcPr>
            <w:tcW w:w="430" w:type="pct"/>
            <w:tcBorders>
              <w:top w:val="single" w:sz="4" w:space="0" w:color="auto"/>
              <w:left w:val="single" w:sz="4" w:space="0" w:color="auto"/>
              <w:bottom w:val="single" w:sz="4" w:space="0" w:color="auto"/>
              <w:right w:val="single" w:sz="4" w:space="0" w:color="auto"/>
            </w:tcBorders>
          </w:tcPr>
          <w:p w14:paraId="039B98FB" w14:textId="77777777" w:rsidR="0097259F" w:rsidRPr="00F51586" w:rsidRDefault="0097259F" w:rsidP="0097259F">
            <w:pPr>
              <w:pStyle w:val="111"/>
              <w:rPr>
                <w:rStyle w:val="aff8"/>
                <w:rFonts w:eastAsia="Calibri"/>
              </w:rPr>
            </w:pPr>
            <w:r w:rsidRPr="00F51586">
              <w:rPr>
                <w:rStyle w:val="aff8"/>
                <w:rFonts w:eastAsia="Calibri"/>
              </w:rPr>
              <w:t>33,6</w:t>
            </w:r>
          </w:p>
        </w:tc>
        <w:tc>
          <w:tcPr>
            <w:tcW w:w="401" w:type="pct"/>
            <w:tcBorders>
              <w:top w:val="single" w:sz="4" w:space="0" w:color="auto"/>
              <w:left w:val="single" w:sz="4" w:space="0" w:color="auto"/>
              <w:bottom w:val="single" w:sz="4" w:space="0" w:color="auto"/>
              <w:right w:val="single" w:sz="4" w:space="0" w:color="auto"/>
            </w:tcBorders>
          </w:tcPr>
          <w:p w14:paraId="03488FEE" w14:textId="77777777" w:rsidR="0097259F" w:rsidRPr="00F51586" w:rsidRDefault="0097259F" w:rsidP="0097259F">
            <w:pPr>
              <w:pStyle w:val="111"/>
              <w:rPr>
                <w:rStyle w:val="aff8"/>
                <w:rFonts w:eastAsia="Calibri"/>
              </w:rPr>
            </w:pPr>
            <w:r w:rsidRPr="00F51586">
              <w:rPr>
                <w:rStyle w:val="aff8"/>
                <w:rFonts w:eastAsia="Calibri"/>
              </w:rPr>
              <w:t>34,9</w:t>
            </w:r>
          </w:p>
        </w:tc>
        <w:tc>
          <w:tcPr>
            <w:tcW w:w="548" w:type="pct"/>
            <w:tcBorders>
              <w:top w:val="single" w:sz="4" w:space="0" w:color="auto"/>
              <w:left w:val="single" w:sz="4" w:space="0" w:color="auto"/>
              <w:bottom w:val="single" w:sz="4" w:space="0" w:color="auto"/>
              <w:right w:val="single" w:sz="4" w:space="0" w:color="auto"/>
            </w:tcBorders>
          </w:tcPr>
          <w:p w14:paraId="11C66086" w14:textId="77777777" w:rsidR="0097259F" w:rsidRPr="00F51586" w:rsidRDefault="0097259F" w:rsidP="0097259F">
            <w:pPr>
              <w:pStyle w:val="111"/>
              <w:rPr>
                <w:rStyle w:val="aff8"/>
                <w:rFonts w:eastAsia="Calibri"/>
              </w:rPr>
            </w:pPr>
            <w:r w:rsidRPr="00F51586">
              <w:rPr>
                <w:rStyle w:val="aff8"/>
                <w:rFonts w:eastAsia="Calibri"/>
              </w:rPr>
              <w:t>220</w:t>
            </w:r>
          </w:p>
        </w:tc>
        <w:tc>
          <w:tcPr>
            <w:tcW w:w="433" w:type="pct"/>
            <w:tcBorders>
              <w:top w:val="single" w:sz="4" w:space="0" w:color="auto"/>
              <w:left w:val="single" w:sz="4" w:space="0" w:color="auto"/>
              <w:bottom w:val="single" w:sz="4" w:space="0" w:color="auto"/>
              <w:right w:val="single" w:sz="4" w:space="0" w:color="auto"/>
            </w:tcBorders>
          </w:tcPr>
          <w:p w14:paraId="0271BDF7" w14:textId="77777777" w:rsidR="0097259F" w:rsidRPr="00F51586" w:rsidRDefault="0097259F" w:rsidP="0097259F">
            <w:pPr>
              <w:pStyle w:val="111"/>
              <w:rPr>
                <w:rStyle w:val="aff8"/>
                <w:rFonts w:eastAsia="Calibri"/>
              </w:rPr>
            </w:pPr>
            <w:r w:rsidRPr="00F51586">
              <w:rPr>
                <w:rStyle w:val="aff8"/>
                <w:rFonts w:eastAsia="Calibri"/>
              </w:rPr>
              <w:t>7,40</w:t>
            </w:r>
          </w:p>
        </w:tc>
        <w:tc>
          <w:tcPr>
            <w:tcW w:w="448" w:type="pct"/>
            <w:tcBorders>
              <w:top w:val="single" w:sz="4" w:space="0" w:color="auto"/>
              <w:left w:val="single" w:sz="4" w:space="0" w:color="auto"/>
              <w:bottom w:val="single" w:sz="4" w:space="0" w:color="auto"/>
              <w:right w:val="single" w:sz="4" w:space="0" w:color="auto"/>
            </w:tcBorders>
          </w:tcPr>
          <w:p w14:paraId="60916992" w14:textId="77777777" w:rsidR="0097259F" w:rsidRPr="00F51586" w:rsidRDefault="0097259F" w:rsidP="0097259F">
            <w:pPr>
              <w:pStyle w:val="111"/>
              <w:rPr>
                <w:rStyle w:val="aff8"/>
                <w:rFonts w:eastAsia="Calibri"/>
              </w:rPr>
            </w:pPr>
            <w:r w:rsidRPr="00F51586">
              <w:rPr>
                <w:rStyle w:val="aff8"/>
                <w:rFonts w:eastAsia="Calibri"/>
              </w:rPr>
              <w:t>7,72</w:t>
            </w:r>
          </w:p>
        </w:tc>
        <w:tc>
          <w:tcPr>
            <w:tcW w:w="419" w:type="pct"/>
            <w:tcBorders>
              <w:top w:val="single" w:sz="4" w:space="0" w:color="auto"/>
              <w:left w:val="single" w:sz="4" w:space="0" w:color="auto"/>
              <w:bottom w:val="single" w:sz="4" w:space="0" w:color="auto"/>
              <w:right w:val="single" w:sz="4" w:space="0" w:color="auto"/>
            </w:tcBorders>
          </w:tcPr>
          <w:p w14:paraId="458BF2C3" w14:textId="77777777" w:rsidR="0097259F" w:rsidRPr="00F51586" w:rsidRDefault="0097259F" w:rsidP="0097259F">
            <w:pPr>
              <w:pStyle w:val="111"/>
              <w:rPr>
                <w:rStyle w:val="aff8"/>
                <w:rFonts w:eastAsia="Calibri"/>
              </w:rPr>
            </w:pPr>
            <w:r w:rsidRPr="00F51586">
              <w:rPr>
                <w:rStyle w:val="aff8"/>
                <w:rFonts w:eastAsia="Calibri"/>
              </w:rPr>
              <w:t>8,87</w:t>
            </w:r>
          </w:p>
        </w:tc>
        <w:tc>
          <w:tcPr>
            <w:tcW w:w="408" w:type="pct"/>
            <w:tcBorders>
              <w:top w:val="single" w:sz="4" w:space="0" w:color="auto"/>
              <w:left w:val="single" w:sz="4" w:space="0" w:color="auto"/>
              <w:bottom w:val="single" w:sz="4" w:space="0" w:color="auto"/>
              <w:right w:val="single" w:sz="4" w:space="0" w:color="auto"/>
            </w:tcBorders>
          </w:tcPr>
          <w:p w14:paraId="24ED02D3" w14:textId="77777777" w:rsidR="0097259F" w:rsidRPr="00F51586" w:rsidRDefault="0097259F" w:rsidP="0097259F">
            <w:pPr>
              <w:pStyle w:val="111"/>
              <w:rPr>
                <w:rStyle w:val="aff8"/>
                <w:rFonts w:eastAsia="Calibri"/>
              </w:rPr>
            </w:pPr>
            <w:r w:rsidRPr="00F51586">
              <w:rPr>
                <w:rStyle w:val="aff8"/>
                <w:rFonts w:eastAsia="Calibri"/>
              </w:rPr>
              <w:t>9,27</w:t>
            </w:r>
          </w:p>
        </w:tc>
      </w:tr>
      <w:tr w:rsidR="00F51586" w:rsidRPr="00F51586" w14:paraId="60A5EE83"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08D35287" w14:textId="77777777" w:rsidR="0097259F" w:rsidRPr="00F51586" w:rsidRDefault="0097259F" w:rsidP="00AE73FB">
            <w:pPr>
              <w:pStyle w:val="111"/>
            </w:pPr>
            <w:r w:rsidRPr="00F51586">
              <w:t>2</w:t>
            </w:r>
          </w:p>
        </w:tc>
        <w:tc>
          <w:tcPr>
            <w:tcW w:w="1664" w:type="pct"/>
            <w:tcBorders>
              <w:top w:val="single" w:sz="4" w:space="0" w:color="auto"/>
              <w:left w:val="single" w:sz="4" w:space="0" w:color="auto"/>
              <w:bottom w:val="single" w:sz="4" w:space="0" w:color="auto"/>
              <w:right w:val="single" w:sz="4" w:space="0" w:color="auto"/>
            </w:tcBorders>
          </w:tcPr>
          <w:p w14:paraId="2E11CBA0" w14:textId="77777777" w:rsidR="0097259F" w:rsidRPr="00F51586" w:rsidRDefault="0097259F" w:rsidP="0097259F">
            <w:pPr>
              <w:pStyle w:val="111"/>
            </w:pPr>
            <w:r w:rsidRPr="00F51586">
              <w:t>Неучтенные расходы 20 %</w:t>
            </w:r>
          </w:p>
        </w:tc>
        <w:tc>
          <w:tcPr>
            <w:tcW w:w="430" w:type="pct"/>
            <w:tcBorders>
              <w:top w:val="single" w:sz="4" w:space="0" w:color="auto"/>
              <w:left w:val="single" w:sz="4" w:space="0" w:color="auto"/>
              <w:bottom w:val="single" w:sz="4" w:space="0" w:color="auto"/>
              <w:right w:val="single" w:sz="4" w:space="0" w:color="auto"/>
            </w:tcBorders>
          </w:tcPr>
          <w:p w14:paraId="7BBD9702" w14:textId="77777777" w:rsidR="0097259F" w:rsidRPr="00F51586" w:rsidRDefault="0097259F" w:rsidP="0097259F">
            <w:pPr>
              <w:pStyle w:val="111"/>
              <w:rPr>
                <w:rStyle w:val="aff8"/>
                <w:rFonts w:eastAsia="Calibri"/>
              </w:rPr>
            </w:pPr>
          </w:p>
        </w:tc>
        <w:tc>
          <w:tcPr>
            <w:tcW w:w="401" w:type="pct"/>
            <w:tcBorders>
              <w:top w:val="single" w:sz="4" w:space="0" w:color="auto"/>
              <w:left w:val="single" w:sz="4" w:space="0" w:color="auto"/>
              <w:bottom w:val="single" w:sz="4" w:space="0" w:color="auto"/>
              <w:right w:val="single" w:sz="4" w:space="0" w:color="auto"/>
            </w:tcBorders>
          </w:tcPr>
          <w:p w14:paraId="3357186B" w14:textId="77777777" w:rsidR="0097259F" w:rsidRPr="00F51586" w:rsidRDefault="0097259F" w:rsidP="0097259F">
            <w:pPr>
              <w:pStyle w:val="111"/>
              <w:rPr>
                <w:rStyle w:val="aff8"/>
                <w:rFonts w:eastAsia="Calibri"/>
              </w:rPr>
            </w:pPr>
          </w:p>
        </w:tc>
        <w:tc>
          <w:tcPr>
            <w:tcW w:w="548" w:type="pct"/>
            <w:tcBorders>
              <w:top w:val="single" w:sz="4" w:space="0" w:color="auto"/>
              <w:left w:val="single" w:sz="4" w:space="0" w:color="auto"/>
              <w:bottom w:val="single" w:sz="4" w:space="0" w:color="auto"/>
              <w:right w:val="single" w:sz="4" w:space="0" w:color="auto"/>
            </w:tcBorders>
          </w:tcPr>
          <w:p w14:paraId="2F50A1E8" w14:textId="77777777" w:rsidR="0097259F" w:rsidRPr="00F51586" w:rsidRDefault="0097259F" w:rsidP="0097259F">
            <w:pPr>
              <w:pStyle w:val="111"/>
              <w:rPr>
                <w:rStyle w:val="aff8"/>
                <w:rFonts w:eastAsia="Calibri"/>
              </w:rPr>
            </w:pPr>
          </w:p>
        </w:tc>
        <w:tc>
          <w:tcPr>
            <w:tcW w:w="433" w:type="pct"/>
            <w:tcBorders>
              <w:top w:val="single" w:sz="4" w:space="0" w:color="auto"/>
              <w:left w:val="single" w:sz="4" w:space="0" w:color="auto"/>
              <w:bottom w:val="single" w:sz="4" w:space="0" w:color="auto"/>
              <w:right w:val="single" w:sz="4" w:space="0" w:color="auto"/>
            </w:tcBorders>
          </w:tcPr>
          <w:p w14:paraId="435FFD60" w14:textId="77777777" w:rsidR="0097259F" w:rsidRPr="00F51586" w:rsidRDefault="0097259F" w:rsidP="0097259F">
            <w:pPr>
              <w:pStyle w:val="111"/>
              <w:rPr>
                <w:rStyle w:val="aff8"/>
                <w:rFonts w:eastAsia="Calibri"/>
              </w:rPr>
            </w:pPr>
            <w:r w:rsidRPr="00F51586">
              <w:rPr>
                <w:rStyle w:val="aff8"/>
                <w:rFonts w:eastAsia="Calibri"/>
              </w:rPr>
              <w:t>1,48</w:t>
            </w:r>
          </w:p>
        </w:tc>
        <w:tc>
          <w:tcPr>
            <w:tcW w:w="448" w:type="pct"/>
            <w:tcBorders>
              <w:top w:val="single" w:sz="4" w:space="0" w:color="auto"/>
              <w:left w:val="single" w:sz="4" w:space="0" w:color="auto"/>
              <w:bottom w:val="single" w:sz="4" w:space="0" w:color="auto"/>
              <w:right w:val="single" w:sz="4" w:space="0" w:color="auto"/>
            </w:tcBorders>
          </w:tcPr>
          <w:p w14:paraId="54881946" w14:textId="77777777" w:rsidR="0097259F" w:rsidRPr="00F51586" w:rsidRDefault="0097259F" w:rsidP="0097259F">
            <w:pPr>
              <w:pStyle w:val="111"/>
              <w:rPr>
                <w:rStyle w:val="aff8"/>
                <w:rFonts w:eastAsia="Calibri"/>
              </w:rPr>
            </w:pPr>
            <w:r w:rsidRPr="00F51586">
              <w:rPr>
                <w:rStyle w:val="aff8"/>
                <w:rFonts w:eastAsia="Calibri"/>
              </w:rPr>
              <w:t>1,54</w:t>
            </w:r>
          </w:p>
        </w:tc>
        <w:tc>
          <w:tcPr>
            <w:tcW w:w="419" w:type="pct"/>
            <w:tcBorders>
              <w:top w:val="single" w:sz="4" w:space="0" w:color="auto"/>
              <w:left w:val="single" w:sz="4" w:space="0" w:color="auto"/>
              <w:bottom w:val="single" w:sz="4" w:space="0" w:color="auto"/>
              <w:right w:val="single" w:sz="4" w:space="0" w:color="auto"/>
            </w:tcBorders>
          </w:tcPr>
          <w:p w14:paraId="043E84A0" w14:textId="77777777" w:rsidR="0097259F" w:rsidRPr="00F51586" w:rsidRDefault="0097259F" w:rsidP="0097259F">
            <w:pPr>
              <w:pStyle w:val="111"/>
              <w:rPr>
                <w:rStyle w:val="aff8"/>
                <w:rFonts w:eastAsia="Calibri"/>
              </w:rPr>
            </w:pPr>
            <w:r w:rsidRPr="00F51586">
              <w:rPr>
                <w:rStyle w:val="aff8"/>
                <w:rFonts w:eastAsia="Calibri"/>
              </w:rPr>
              <w:t>1,77</w:t>
            </w:r>
          </w:p>
        </w:tc>
        <w:tc>
          <w:tcPr>
            <w:tcW w:w="408" w:type="pct"/>
            <w:tcBorders>
              <w:top w:val="single" w:sz="4" w:space="0" w:color="auto"/>
              <w:left w:val="single" w:sz="4" w:space="0" w:color="auto"/>
              <w:bottom w:val="single" w:sz="4" w:space="0" w:color="auto"/>
              <w:right w:val="single" w:sz="4" w:space="0" w:color="auto"/>
            </w:tcBorders>
          </w:tcPr>
          <w:p w14:paraId="6D729AB4" w14:textId="77777777" w:rsidR="0097259F" w:rsidRPr="00F51586" w:rsidRDefault="0097259F" w:rsidP="0097259F">
            <w:pPr>
              <w:pStyle w:val="111"/>
              <w:rPr>
                <w:rStyle w:val="aff8"/>
                <w:rFonts w:eastAsia="Calibri"/>
              </w:rPr>
            </w:pPr>
            <w:r w:rsidRPr="00F51586">
              <w:rPr>
                <w:rStyle w:val="aff8"/>
                <w:rFonts w:eastAsia="Calibri"/>
              </w:rPr>
              <w:t>1,85</w:t>
            </w:r>
          </w:p>
        </w:tc>
      </w:tr>
      <w:tr w:rsidR="00F51586" w:rsidRPr="00F51586" w14:paraId="50B4FCC7"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58BC12FF" w14:textId="77777777" w:rsidR="0097259F" w:rsidRPr="00F51586" w:rsidRDefault="0097259F" w:rsidP="00AE73FB">
            <w:pPr>
              <w:pStyle w:val="111"/>
            </w:pPr>
            <w:r w:rsidRPr="00F51586">
              <w:lastRenderedPageBreak/>
              <w:t>3</w:t>
            </w:r>
          </w:p>
        </w:tc>
        <w:tc>
          <w:tcPr>
            <w:tcW w:w="1664" w:type="pct"/>
            <w:tcBorders>
              <w:top w:val="single" w:sz="4" w:space="0" w:color="auto"/>
              <w:left w:val="single" w:sz="4" w:space="0" w:color="auto"/>
              <w:bottom w:val="single" w:sz="4" w:space="0" w:color="auto"/>
              <w:right w:val="single" w:sz="4" w:space="0" w:color="auto"/>
            </w:tcBorders>
          </w:tcPr>
          <w:p w14:paraId="4231A0B2" w14:textId="77777777" w:rsidR="0097259F" w:rsidRPr="00F51586" w:rsidRDefault="0097259F" w:rsidP="0097259F">
            <w:pPr>
              <w:pStyle w:val="111"/>
            </w:pPr>
            <w:r w:rsidRPr="00F51586">
              <w:t>Поливочные нужды</w:t>
            </w:r>
          </w:p>
        </w:tc>
        <w:tc>
          <w:tcPr>
            <w:tcW w:w="430" w:type="pct"/>
            <w:tcBorders>
              <w:top w:val="single" w:sz="4" w:space="0" w:color="auto"/>
              <w:left w:val="single" w:sz="4" w:space="0" w:color="auto"/>
              <w:bottom w:val="single" w:sz="4" w:space="0" w:color="auto"/>
              <w:right w:val="single" w:sz="4" w:space="0" w:color="auto"/>
            </w:tcBorders>
          </w:tcPr>
          <w:p w14:paraId="04EEA143" w14:textId="77777777" w:rsidR="0097259F" w:rsidRPr="00F51586" w:rsidRDefault="0097259F" w:rsidP="0097259F">
            <w:pPr>
              <w:pStyle w:val="111"/>
              <w:rPr>
                <w:rStyle w:val="aff8"/>
              </w:rPr>
            </w:pPr>
            <w:r w:rsidRPr="00F51586">
              <w:rPr>
                <w:rStyle w:val="aff8"/>
              </w:rPr>
              <w:t>33,6</w:t>
            </w:r>
          </w:p>
        </w:tc>
        <w:tc>
          <w:tcPr>
            <w:tcW w:w="401" w:type="pct"/>
            <w:tcBorders>
              <w:top w:val="single" w:sz="4" w:space="0" w:color="auto"/>
              <w:left w:val="single" w:sz="4" w:space="0" w:color="auto"/>
              <w:bottom w:val="single" w:sz="4" w:space="0" w:color="auto"/>
              <w:right w:val="single" w:sz="4" w:space="0" w:color="auto"/>
            </w:tcBorders>
          </w:tcPr>
          <w:p w14:paraId="51AD3D96" w14:textId="77777777" w:rsidR="0097259F" w:rsidRPr="00F51586" w:rsidRDefault="0097259F" w:rsidP="0097259F">
            <w:pPr>
              <w:pStyle w:val="111"/>
              <w:rPr>
                <w:rStyle w:val="aff8"/>
              </w:rPr>
            </w:pPr>
            <w:r w:rsidRPr="00F51586">
              <w:rPr>
                <w:rStyle w:val="aff8"/>
              </w:rPr>
              <w:t>34,9</w:t>
            </w:r>
          </w:p>
        </w:tc>
        <w:tc>
          <w:tcPr>
            <w:tcW w:w="548" w:type="pct"/>
            <w:tcBorders>
              <w:top w:val="single" w:sz="4" w:space="0" w:color="auto"/>
              <w:left w:val="single" w:sz="4" w:space="0" w:color="auto"/>
              <w:bottom w:val="single" w:sz="4" w:space="0" w:color="auto"/>
              <w:right w:val="single" w:sz="4" w:space="0" w:color="auto"/>
            </w:tcBorders>
          </w:tcPr>
          <w:p w14:paraId="7E2090CF" w14:textId="77777777" w:rsidR="0097259F" w:rsidRPr="00F51586" w:rsidRDefault="0097259F" w:rsidP="0097259F">
            <w:pPr>
              <w:pStyle w:val="111"/>
              <w:rPr>
                <w:rStyle w:val="aff8"/>
              </w:rPr>
            </w:pPr>
            <w:r w:rsidRPr="00F51586">
              <w:rPr>
                <w:rStyle w:val="aff8"/>
              </w:rPr>
              <w:t>50</w:t>
            </w:r>
          </w:p>
        </w:tc>
        <w:tc>
          <w:tcPr>
            <w:tcW w:w="433" w:type="pct"/>
            <w:tcBorders>
              <w:top w:val="single" w:sz="4" w:space="0" w:color="auto"/>
              <w:left w:val="single" w:sz="4" w:space="0" w:color="auto"/>
              <w:bottom w:val="single" w:sz="4" w:space="0" w:color="auto"/>
              <w:right w:val="single" w:sz="4" w:space="0" w:color="auto"/>
            </w:tcBorders>
          </w:tcPr>
          <w:p w14:paraId="426055ED" w14:textId="77777777" w:rsidR="0097259F" w:rsidRPr="00F51586" w:rsidRDefault="0097259F" w:rsidP="0097259F">
            <w:pPr>
              <w:pStyle w:val="111"/>
              <w:rPr>
                <w:rStyle w:val="aff8"/>
              </w:rPr>
            </w:pPr>
            <w:r w:rsidRPr="00F51586">
              <w:rPr>
                <w:rStyle w:val="aff8"/>
              </w:rPr>
              <w:t>1,68</w:t>
            </w:r>
          </w:p>
        </w:tc>
        <w:tc>
          <w:tcPr>
            <w:tcW w:w="448" w:type="pct"/>
            <w:tcBorders>
              <w:top w:val="single" w:sz="4" w:space="0" w:color="auto"/>
              <w:left w:val="single" w:sz="4" w:space="0" w:color="auto"/>
              <w:bottom w:val="single" w:sz="4" w:space="0" w:color="auto"/>
              <w:right w:val="single" w:sz="4" w:space="0" w:color="auto"/>
            </w:tcBorders>
          </w:tcPr>
          <w:p w14:paraId="04CD4157" w14:textId="77777777" w:rsidR="0097259F" w:rsidRPr="00F51586" w:rsidRDefault="0097259F" w:rsidP="0097259F">
            <w:pPr>
              <w:pStyle w:val="111"/>
              <w:rPr>
                <w:rStyle w:val="aff8"/>
              </w:rPr>
            </w:pPr>
            <w:r w:rsidRPr="00F51586">
              <w:rPr>
                <w:rStyle w:val="aff8"/>
              </w:rPr>
              <w:t>1,75</w:t>
            </w:r>
          </w:p>
        </w:tc>
        <w:tc>
          <w:tcPr>
            <w:tcW w:w="419" w:type="pct"/>
            <w:tcBorders>
              <w:top w:val="single" w:sz="4" w:space="0" w:color="auto"/>
              <w:left w:val="single" w:sz="4" w:space="0" w:color="auto"/>
              <w:bottom w:val="single" w:sz="4" w:space="0" w:color="auto"/>
              <w:right w:val="single" w:sz="4" w:space="0" w:color="auto"/>
            </w:tcBorders>
          </w:tcPr>
          <w:p w14:paraId="51504AB8" w14:textId="77777777" w:rsidR="0097259F" w:rsidRPr="00F51586" w:rsidRDefault="0097259F" w:rsidP="0097259F">
            <w:pPr>
              <w:pStyle w:val="111"/>
              <w:rPr>
                <w:rStyle w:val="aff8"/>
              </w:rPr>
            </w:pPr>
            <w:r w:rsidRPr="00F51586">
              <w:rPr>
                <w:rStyle w:val="aff8"/>
              </w:rPr>
              <w:t>1,68</w:t>
            </w:r>
          </w:p>
        </w:tc>
        <w:tc>
          <w:tcPr>
            <w:tcW w:w="408" w:type="pct"/>
            <w:tcBorders>
              <w:top w:val="single" w:sz="4" w:space="0" w:color="auto"/>
              <w:left w:val="single" w:sz="4" w:space="0" w:color="auto"/>
              <w:bottom w:val="single" w:sz="4" w:space="0" w:color="auto"/>
              <w:right w:val="single" w:sz="4" w:space="0" w:color="auto"/>
            </w:tcBorders>
          </w:tcPr>
          <w:p w14:paraId="104F63D1" w14:textId="77777777" w:rsidR="0097259F" w:rsidRPr="00F51586" w:rsidRDefault="0097259F" w:rsidP="0097259F">
            <w:pPr>
              <w:pStyle w:val="111"/>
              <w:rPr>
                <w:rStyle w:val="aff8"/>
              </w:rPr>
            </w:pPr>
            <w:r w:rsidRPr="00F51586">
              <w:rPr>
                <w:rStyle w:val="aff8"/>
              </w:rPr>
              <w:t>1,75</w:t>
            </w:r>
          </w:p>
        </w:tc>
      </w:tr>
      <w:tr w:rsidR="00F51586" w:rsidRPr="00F51586" w14:paraId="049D531E"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4A522C71" w14:textId="77777777" w:rsidR="0097259F" w:rsidRPr="00F51586" w:rsidRDefault="0097259F" w:rsidP="00AE73FB">
            <w:pPr>
              <w:pStyle w:val="111"/>
            </w:pPr>
            <w:r w:rsidRPr="00F51586">
              <w:t>4</w:t>
            </w:r>
          </w:p>
        </w:tc>
        <w:tc>
          <w:tcPr>
            <w:tcW w:w="1664" w:type="pct"/>
            <w:tcBorders>
              <w:top w:val="single" w:sz="4" w:space="0" w:color="auto"/>
              <w:left w:val="single" w:sz="4" w:space="0" w:color="auto"/>
              <w:bottom w:val="single" w:sz="4" w:space="0" w:color="auto"/>
              <w:right w:val="single" w:sz="4" w:space="0" w:color="auto"/>
            </w:tcBorders>
          </w:tcPr>
          <w:p w14:paraId="4D7FD633" w14:textId="77777777" w:rsidR="0097259F" w:rsidRPr="00F51586" w:rsidRDefault="0097259F" w:rsidP="0097259F">
            <w:pPr>
              <w:pStyle w:val="111"/>
              <w:rPr>
                <w:rStyle w:val="aff3"/>
              </w:rPr>
            </w:pPr>
            <w:r w:rsidRPr="00F51586">
              <w:rPr>
                <w:rStyle w:val="aff3"/>
              </w:rPr>
              <w:t>Итого</w:t>
            </w:r>
          </w:p>
        </w:tc>
        <w:tc>
          <w:tcPr>
            <w:tcW w:w="430" w:type="pct"/>
            <w:tcBorders>
              <w:top w:val="single" w:sz="4" w:space="0" w:color="auto"/>
              <w:left w:val="single" w:sz="4" w:space="0" w:color="auto"/>
              <w:bottom w:val="single" w:sz="4" w:space="0" w:color="auto"/>
              <w:right w:val="single" w:sz="4" w:space="0" w:color="auto"/>
            </w:tcBorders>
          </w:tcPr>
          <w:p w14:paraId="3C4932A0" w14:textId="77777777" w:rsidR="0097259F" w:rsidRPr="00F51586" w:rsidRDefault="0097259F" w:rsidP="0097259F">
            <w:pPr>
              <w:pStyle w:val="111"/>
              <w:rPr>
                <w:rStyle w:val="aff3"/>
              </w:rPr>
            </w:pPr>
            <w:r w:rsidRPr="00F51586">
              <w:rPr>
                <w:rStyle w:val="aff3"/>
              </w:rPr>
              <w:t>33,6</w:t>
            </w:r>
          </w:p>
        </w:tc>
        <w:tc>
          <w:tcPr>
            <w:tcW w:w="401" w:type="pct"/>
            <w:tcBorders>
              <w:top w:val="single" w:sz="4" w:space="0" w:color="auto"/>
              <w:left w:val="single" w:sz="4" w:space="0" w:color="auto"/>
              <w:bottom w:val="single" w:sz="4" w:space="0" w:color="auto"/>
              <w:right w:val="single" w:sz="4" w:space="0" w:color="auto"/>
            </w:tcBorders>
          </w:tcPr>
          <w:p w14:paraId="5F2804A2" w14:textId="77777777" w:rsidR="0097259F" w:rsidRPr="00F51586" w:rsidRDefault="0097259F" w:rsidP="0097259F">
            <w:pPr>
              <w:pStyle w:val="111"/>
              <w:rPr>
                <w:rStyle w:val="aff3"/>
              </w:rPr>
            </w:pPr>
          </w:p>
        </w:tc>
        <w:tc>
          <w:tcPr>
            <w:tcW w:w="548" w:type="pct"/>
            <w:tcBorders>
              <w:top w:val="single" w:sz="4" w:space="0" w:color="auto"/>
              <w:left w:val="single" w:sz="4" w:space="0" w:color="auto"/>
              <w:bottom w:val="single" w:sz="4" w:space="0" w:color="auto"/>
              <w:right w:val="single" w:sz="4" w:space="0" w:color="auto"/>
            </w:tcBorders>
          </w:tcPr>
          <w:p w14:paraId="1D4692E5"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377E1F14" w14:textId="77777777" w:rsidR="0097259F" w:rsidRPr="00F51586" w:rsidRDefault="0097259F" w:rsidP="0097259F">
            <w:pPr>
              <w:pStyle w:val="111"/>
              <w:rPr>
                <w:rStyle w:val="aff3"/>
              </w:rPr>
            </w:pPr>
            <w:r w:rsidRPr="00F51586">
              <w:rPr>
                <w:rStyle w:val="aff3"/>
              </w:rPr>
              <w:t>10,56</w:t>
            </w:r>
          </w:p>
        </w:tc>
        <w:tc>
          <w:tcPr>
            <w:tcW w:w="448" w:type="pct"/>
            <w:tcBorders>
              <w:top w:val="single" w:sz="4" w:space="0" w:color="auto"/>
              <w:left w:val="single" w:sz="4" w:space="0" w:color="auto"/>
              <w:bottom w:val="single" w:sz="4" w:space="0" w:color="auto"/>
              <w:right w:val="single" w:sz="4" w:space="0" w:color="auto"/>
            </w:tcBorders>
          </w:tcPr>
          <w:p w14:paraId="7C7B0B78" w14:textId="77777777" w:rsidR="0097259F" w:rsidRPr="00F51586" w:rsidRDefault="0097259F" w:rsidP="0097259F">
            <w:pPr>
              <w:pStyle w:val="111"/>
              <w:rPr>
                <w:rStyle w:val="aff3"/>
              </w:rPr>
            </w:pPr>
            <w:r w:rsidRPr="00F51586">
              <w:rPr>
                <w:rStyle w:val="aff3"/>
              </w:rPr>
              <w:t>11,01</w:t>
            </w:r>
          </w:p>
        </w:tc>
        <w:tc>
          <w:tcPr>
            <w:tcW w:w="419" w:type="pct"/>
            <w:tcBorders>
              <w:top w:val="single" w:sz="4" w:space="0" w:color="auto"/>
              <w:left w:val="single" w:sz="4" w:space="0" w:color="auto"/>
              <w:bottom w:val="single" w:sz="4" w:space="0" w:color="auto"/>
              <w:right w:val="single" w:sz="4" w:space="0" w:color="auto"/>
            </w:tcBorders>
          </w:tcPr>
          <w:p w14:paraId="1773E632" w14:textId="77777777" w:rsidR="0097259F" w:rsidRPr="00F51586" w:rsidRDefault="0097259F" w:rsidP="0097259F">
            <w:pPr>
              <w:pStyle w:val="111"/>
              <w:rPr>
                <w:rStyle w:val="aff3"/>
              </w:rPr>
            </w:pPr>
            <w:r w:rsidRPr="00F51586">
              <w:rPr>
                <w:rStyle w:val="aff3"/>
              </w:rPr>
              <w:t>12,32</w:t>
            </w:r>
          </w:p>
        </w:tc>
        <w:tc>
          <w:tcPr>
            <w:tcW w:w="408" w:type="pct"/>
            <w:tcBorders>
              <w:top w:val="single" w:sz="4" w:space="0" w:color="auto"/>
              <w:left w:val="single" w:sz="4" w:space="0" w:color="auto"/>
              <w:bottom w:val="single" w:sz="4" w:space="0" w:color="auto"/>
              <w:right w:val="single" w:sz="4" w:space="0" w:color="auto"/>
            </w:tcBorders>
          </w:tcPr>
          <w:p w14:paraId="5452B958" w14:textId="77777777" w:rsidR="0097259F" w:rsidRPr="00F51586" w:rsidRDefault="0097259F" w:rsidP="0097259F">
            <w:pPr>
              <w:pStyle w:val="111"/>
              <w:rPr>
                <w:rStyle w:val="aff3"/>
              </w:rPr>
            </w:pPr>
            <w:r w:rsidRPr="00F51586">
              <w:rPr>
                <w:rStyle w:val="aff3"/>
              </w:rPr>
              <w:t>12,87</w:t>
            </w:r>
          </w:p>
        </w:tc>
      </w:tr>
      <w:tr w:rsidR="00F51586" w:rsidRPr="00F51586" w14:paraId="2F190CAD"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228A59D3" w14:textId="77777777" w:rsidR="0097259F" w:rsidRPr="00F51586" w:rsidRDefault="0097259F" w:rsidP="00AE73FB">
            <w:pPr>
              <w:pStyle w:val="111"/>
            </w:pPr>
            <w:r w:rsidRPr="00F51586">
              <w:t>5</w:t>
            </w:r>
          </w:p>
        </w:tc>
        <w:tc>
          <w:tcPr>
            <w:tcW w:w="1664" w:type="pct"/>
            <w:tcBorders>
              <w:top w:val="single" w:sz="4" w:space="0" w:color="auto"/>
              <w:left w:val="single" w:sz="4" w:space="0" w:color="auto"/>
              <w:bottom w:val="single" w:sz="4" w:space="0" w:color="auto"/>
              <w:right w:val="single" w:sz="4" w:space="0" w:color="auto"/>
            </w:tcBorders>
          </w:tcPr>
          <w:p w14:paraId="30A4C8C6" w14:textId="77777777" w:rsidR="0097259F" w:rsidRPr="00F51586" w:rsidRDefault="0097259F" w:rsidP="0097259F">
            <w:pPr>
              <w:pStyle w:val="111"/>
              <w:rPr>
                <w:rStyle w:val="aff3"/>
              </w:rPr>
            </w:pPr>
            <w:r w:rsidRPr="00F51586">
              <w:rPr>
                <w:rStyle w:val="aff8"/>
              </w:rPr>
              <w:t>Индивидуальные жилые дома</w:t>
            </w:r>
          </w:p>
        </w:tc>
        <w:tc>
          <w:tcPr>
            <w:tcW w:w="430" w:type="pct"/>
            <w:tcBorders>
              <w:top w:val="single" w:sz="4" w:space="0" w:color="auto"/>
              <w:left w:val="single" w:sz="4" w:space="0" w:color="auto"/>
              <w:bottom w:val="single" w:sz="4" w:space="0" w:color="auto"/>
              <w:right w:val="single" w:sz="4" w:space="0" w:color="auto"/>
            </w:tcBorders>
          </w:tcPr>
          <w:p w14:paraId="3CB71498" w14:textId="77777777" w:rsidR="0097259F" w:rsidRPr="00F51586" w:rsidRDefault="0097259F" w:rsidP="0097259F">
            <w:pPr>
              <w:pStyle w:val="111"/>
              <w:rPr>
                <w:rStyle w:val="aff8"/>
              </w:rPr>
            </w:pPr>
            <w:r w:rsidRPr="00F51586">
              <w:rPr>
                <w:rStyle w:val="aff8"/>
              </w:rPr>
              <w:t>2,8</w:t>
            </w:r>
          </w:p>
        </w:tc>
        <w:tc>
          <w:tcPr>
            <w:tcW w:w="401" w:type="pct"/>
            <w:tcBorders>
              <w:top w:val="single" w:sz="4" w:space="0" w:color="auto"/>
              <w:left w:val="single" w:sz="4" w:space="0" w:color="auto"/>
              <w:bottom w:val="single" w:sz="4" w:space="0" w:color="auto"/>
              <w:right w:val="single" w:sz="4" w:space="0" w:color="auto"/>
            </w:tcBorders>
          </w:tcPr>
          <w:p w14:paraId="569DDBB1" w14:textId="77777777" w:rsidR="0097259F" w:rsidRPr="00F51586" w:rsidRDefault="0097259F" w:rsidP="0097259F">
            <w:pPr>
              <w:pStyle w:val="111"/>
              <w:rPr>
                <w:rStyle w:val="aff8"/>
              </w:rPr>
            </w:pPr>
            <w:r w:rsidRPr="00F51586">
              <w:rPr>
                <w:rStyle w:val="aff8"/>
              </w:rPr>
              <w:t>2,7</w:t>
            </w:r>
          </w:p>
        </w:tc>
        <w:tc>
          <w:tcPr>
            <w:tcW w:w="548" w:type="pct"/>
            <w:tcBorders>
              <w:top w:val="single" w:sz="4" w:space="0" w:color="auto"/>
              <w:left w:val="single" w:sz="4" w:space="0" w:color="auto"/>
              <w:bottom w:val="single" w:sz="4" w:space="0" w:color="auto"/>
              <w:right w:val="single" w:sz="4" w:space="0" w:color="auto"/>
            </w:tcBorders>
          </w:tcPr>
          <w:p w14:paraId="0101F24A" w14:textId="77777777" w:rsidR="0097259F" w:rsidRPr="00F51586" w:rsidRDefault="0097259F" w:rsidP="0097259F">
            <w:pPr>
              <w:pStyle w:val="111"/>
              <w:rPr>
                <w:rStyle w:val="aff8"/>
              </w:rPr>
            </w:pPr>
            <w:r w:rsidRPr="00F51586">
              <w:rPr>
                <w:rStyle w:val="aff8"/>
              </w:rPr>
              <w:t>160</w:t>
            </w:r>
          </w:p>
        </w:tc>
        <w:tc>
          <w:tcPr>
            <w:tcW w:w="433" w:type="pct"/>
            <w:tcBorders>
              <w:top w:val="single" w:sz="4" w:space="0" w:color="auto"/>
              <w:left w:val="single" w:sz="4" w:space="0" w:color="auto"/>
              <w:bottom w:val="single" w:sz="4" w:space="0" w:color="auto"/>
              <w:right w:val="single" w:sz="4" w:space="0" w:color="auto"/>
            </w:tcBorders>
          </w:tcPr>
          <w:p w14:paraId="42B8C452" w14:textId="77777777" w:rsidR="0097259F" w:rsidRPr="00F51586" w:rsidRDefault="0097259F" w:rsidP="0097259F">
            <w:pPr>
              <w:pStyle w:val="111"/>
              <w:rPr>
                <w:rStyle w:val="aff8"/>
              </w:rPr>
            </w:pPr>
            <w:r w:rsidRPr="00F51586">
              <w:rPr>
                <w:rStyle w:val="aff8"/>
              </w:rPr>
              <w:t>0,43</w:t>
            </w:r>
          </w:p>
        </w:tc>
        <w:tc>
          <w:tcPr>
            <w:tcW w:w="448" w:type="pct"/>
            <w:tcBorders>
              <w:top w:val="single" w:sz="4" w:space="0" w:color="auto"/>
              <w:left w:val="single" w:sz="4" w:space="0" w:color="auto"/>
              <w:bottom w:val="single" w:sz="4" w:space="0" w:color="auto"/>
              <w:right w:val="single" w:sz="4" w:space="0" w:color="auto"/>
            </w:tcBorders>
          </w:tcPr>
          <w:p w14:paraId="4550438C" w14:textId="77777777" w:rsidR="0097259F" w:rsidRPr="00F51586" w:rsidRDefault="0097259F" w:rsidP="0097259F">
            <w:pPr>
              <w:pStyle w:val="111"/>
              <w:rPr>
                <w:rStyle w:val="aff8"/>
              </w:rPr>
            </w:pPr>
            <w:r w:rsidRPr="00F51586">
              <w:rPr>
                <w:rStyle w:val="aff8"/>
              </w:rPr>
              <w:t>0,45</w:t>
            </w:r>
          </w:p>
        </w:tc>
        <w:tc>
          <w:tcPr>
            <w:tcW w:w="419" w:type="pct"/>
            <w:tcBorders>
              <w:top w:val="single" w:sz="4" w:space="0" w:color="auto"/>
              <w:left w:val="single" w:sz="4" w:space="0" w:color="auto"/>
              <w:bottom w:val="single" w:sz="4" w:space="0" w:color="auto"/>
              <w:right w:val="single" w:sz="4" w:space="0" w:color="auto"/>
            </w:tcBorders>
          </w:tcPr>
          <w:p w14:paraId="333C3B49" w14:textId="77777777" w:rsidR="0097259F" w:rsidRPr="00F51586" w:rsidRDefault="0097259F" w:rsidP="0097259F">
            <w:pPr>
              <w:pStyle w:val="111"/>
              <w:rPr>
                <w:rStyle w:val="aff8"/>
              </w:rPr>
            </w:pPr>
            <w:r w:rsidRPr="00F51586">
              <w:rPr>
                <w:rStyle w:val="aff8"/>
              </w:rPr>
              <w:t>0,52</w:t>
            </w:r>
          </w:p>
        </w:tc>
        <w:tc>
          <w:tcPr>
            <w:tcW w:w="408" w:type="pct"/>
            <w:tcBorders>
              <w:top w:val="single" w:sz="4" w:space="0" w:color="auto"/>
              <w:left w:val="single" w:sz="4" w:space="0" w:color="auto"/>
              <w:bottom w:val="single" w:sz="4" w:space="0" w:color="auto"/>
              <w:right w:val="single" w:sz="4" w:space="0" w:color="auto"/>
            </w:tcBorders>
          </w:tcPr>
          <w:p w14:paraId="28BB28CD" w14:textId="77777777" w:rsidR="0097259F" w:rsidRPr="00F51586" w:rsidRDefault="0097259F" w:rsidP="0097259F">
            <w:pPr>
              <w:pStyle w:val="111"/>
              <w:rPr>
                <w:rStyle w:val="aff8"/>
              </w:rPr>
            </w:pPr>
            <w:r w:rsidRPr="00F51586">
              <w:rPr>
                <w:rStyle w:val="aff8"/>
              </w:rPr>
              <w:t>0,54</w:t>
            </w:r>
          </w:p>
        </w:tc>
      </w:tr>
      <w:tr w:rsidR="00F51586" w:rsidRPr="00F51586" w14:paraId="4EC3F144"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6F081845" w14:textId="77777777" w:rsidR="0097259F" w:rsidRPr="00F51586" w:rsidRDefault="0097259F" w:rsidP="00AE73FB">
            <w:pPr>
              <w:pStyle w:val="111"/>
            </w:pPr>
            <w:r w:rsidRPr="00F51586">
              <w:t>6</w:t>
            </w:r>
          </w:p>
        </w:tc>
        <w:tc>
          <w:tcPr>
            <w:tcW w:w="1664" w:type="pct"/>
            <w:tcBorders>
              <w:top w:val="single" w:sz="4" w:space="0" w:color="auto"/>
              <w:left w:val="single" w:sz="4" w:space="0" w:color="auto"/>
              <w:bottom w:val="single" w:sz="4" w:space="0" w:color="auto"/>
              <w:right w:val="single" w:sz="4" w:space="0" w:color="auto"/>
            </w:tcBorders>
          </w:tcPr>
          <w:p w14:paraId="2497FD96" w14:textId="77777777" w:rsidR="0097259F" w:rsidRPr="00F51586" w:rsidRDefault="0097259F" w:rsidP="0097259F">
            <w:pPr>
              <w:pStyle w:val="111"/>
            </w:pPr>
            <w:r w:rsidRPr="00F51586">
              <w:t>Неучтенные расходы 20 %</w:t>
            </w:r>
          </w:p>
        </w:tc>
        <w:tc>
          <w:tcPr>
            <w:tcW w:w="430" w:type="pct"/>
            <w:tcBorders>
              <w:top w:val="single" w:sz="4" w:space="0" w:color="auto"/>
              <w:left w:val="single" w:sz="4" w:space="0" w:color="auto"/>
              <w:bottom w:val="single" w:sz="4" w:space="0" w:color="auto"/>
              <w:right w:val="single" w:sz="4" w:space="0" w:color="auto"/>
            </w:tcBorders>
          </w:tcPr>
          <w:p w14:paraId="75E83A55" w14:textId="77777777" w:rsidR="0097259F" w:rsidRPr="00F51586" w:rsidRDefault="0097259F" w:rsidP="0097259F">
            <w:pPr>
              <w:pStyle w:val="111"/>
              <w:rPr>
                <w:rStyle w:val="aff8"/>
              </w:rPr>
            </w:pPr>
          </w:p>
        </w:tc>
        <w:tc>
          <w:tcPr>
            <w:tcW w:w="401" w:type="pct"/>
            <w:tcBorders>
              <w:top w:val="single" w:sz="4" w:space="0" w:color="auto"/>
              <w:left w:val="single" w:sz="4" w:space="0" w:color="auto"/>
              <w:bottom w:val="single" w:sz="4" w:space="0" w:color="auto"/>
              <w:right w:val="single" w:sz="4" w:space="0" w:color="auto"/>
            </w:tcBorders>
          </w:tcPr>
          <w:p w14:paraId="6912BCB9" w14:textId="77777777" w:rsidR="0097259F" w:rsidRPr="00F51586" w:rsidRDefault="0097259F" w:rsidP="0097259F">
            <w:pPr>
              <w:pStyle w:val="111"/>
              <w:rPr>
                <w:rStyle w:val="aff8"/>
              </w:rPr>
            </w:pPr>
          </w:p>
        </w:tc>
        <w:tc>
          <w:tcPr>
            <w:tcW w:w="548" w:type="pct"/>
            <w:tcBorders>
              <w:top w:val="single" w:sz="4" w:space="0" w:color="auto"/>
              <w:left w:val="single" w:sz="4" w:space="0" w:color="auto"/>
              <w:bottom w:val="single" w:sz="4" w:space="0" w:color="auto"/>
              <w:right w:val="single" w:sz="4" w:space="0" w:color="auto"/>
            </w:tcBorders>
          </w:tcPr>
          <w:p w14:paraId="0EDEEA24" w14:textId="77777777" w:rsidR="0097259F" w:rsidRPr="00F51586" w:rsidRDefault="0097259F" w:rsidP="0097259F">
            <w:pPr>
              <w:pStyle w:val="111"/>
              <w:rPr>
                <w:rStyle w:val="aff8"/>
              </w:rPr>
            </w:pPr>
          </w:p>
        </w:tc>
        <w:tc>
          <w:tcPr>
            <w:tcW w:w="433" w:type="pct"/>
            <w:tcBorders>
              <w:top w:val="single" w:sz="4" w:space="0" w:color="auto"/>
              <w:left w:val="single" w:sz="4" w:space="0" w:color="auto"/>
              <w:bottom w:val="single" w:sz="4" w:space="0" w:color="auto"/>
              <w:right w:val="single" w:sz="4" w:space="0" w:color="auto"/>
            </w:tcBorders>
          </w:tcPr>
          <w:p w14:paraId="18C90DE5" w14:textId="77777777" w:rsidR="0097259F" w:rsidRPr="00F51586" w:rsidRDefault="0097259F" w:rsidP="0097259F">
            <w:pPr>
              <w:pStyle w:val="111"/>
              <w:rPr>
                <w:rStyle w:val="aff8"/>
              </w:rPr>
            </w:pPr>
            <w:r w:rsidRPr="00F51586">
              <w:rPr>
                <w:rStyle w:val="aff8"/>
              </w:rPr>
              <w:t>0,09</w:t>
            </w:r>
          </w:p>
        </w:tc>
        <w:tc>
          <w:tcPr>
            <w:tcW w:w="448" w:type="pct"/>
            <w:tcBorders>
              <w:top w:val="single" w:sz="4" w:space="0" w:color="auto"/>
              <w:left w:val="single" w:sz="4" w:space="0" w:color="auto"/>
              <w:bottom w:val="single" w:sz="4" w:space="0" w:color="auto"/>
              <w:right w:val="single" w:sz="4" w:space="0" w:color="auto"/>
            </w:tcBorders>
          </w:tcPr>
          <w:p w14:paraId="7426C11C" w14:textId="77777777" w:rsidR="0097259F" w:rsidRPr="00F51586" w:rsidRDefault="0097259F" w:rsidP="0097259F">
            <w:pPr>
              <w:pStyle w:val="111"/>
              <w:rPr>
                <w:rStyle w:val="aff8"/>
              </w:rPr>
            </w:pPr>
            <w:r w:rsidRPr="00F51586">
              <w:rPr>
                <w:rStyle w:val="aff8"/>
              </w:rPr>
              <w:t>0,09</w:t>
            </w:r>
          </w:p>
        </w:tc>
        <w:tc>
          <w:tcPr>
            <w:tcW w:w="419" w:type="pct"/>
            <w:tcBorders>
              <w:top w:val="single" w:sz="4" w:space="0" w:color="auto"/>
              <w:left w:val="single" w:sz="4" w:space="0" w:color="auto"/>
              <w:bottom w:val="single" w:sz="4" w:space="0" w:color="auto"/>
              <w:right w:val="single" w:sz="4" w:space="0" w:color="auto"/>
            </w:tcBorders>
          </w:tcPr>
          <w:p w14:paraId="0DCB54D9" w14:textId="77777777" w:rsidR="0097259F" w:rsidRPr="00F51586" w:rsidRDefault="0097259F" w:rsidP="0097259F">
            <w:pPr>
              <w:pStyle w:val="111"/>
              <w:rPr>
                <w:rStyle w:val="aff8"/>
              </w:rPr>
            </w:pPr>
            <w:r w:rsidRPr="00F51586">
              <w:rPr>
                <w:rStyle w:val="aff8"/>
              </w:rPr>
              <w:t>0,10</w:t>
            </w:r>
          </w:p>
        </w:tc>
        <w:tc>
          <w:tcPr>
            <w:tcW w:w="408" w:type="pct"/>
            <w:tcBorders>
              <w:top w:val="single" w:sz="4" w:space="0" w:color="auto"/>
              <w:left w:val="single" w:sz="4" w:space="0" w:color="auto"/>
              <w:bottom w:val="single" w:sz="4" w:space="0" w:color="auto"/>
              <w:right w:val="single" w:sz="4" w:space="0" w:color="auto"/>
            </w:tcBorders>
          </w:tcPr>
          <w:p w14:paraId="4C82BE1B" w14:textId="77777777" w:rsidR="0097259F" w:rsidRPr="00F51586" w:rsidRDefault="0097259F" w:rsidP="0097259F">
            <w:pPr>
              <w:pStyle w:val="111"/>
              <w:rPr>
                <w:rStyle w:val="aff8"/>
              </w:rPr>
            </w:pPr>
            <w:r w:rsidRPr="00F51586">
              <w:rPr>
                <w:rStyle w:val="aff8"/>
              </w:rPr>
              <w:t>0,11</w:t>
            </w:r>
          </w:p>
        </w:tc>
      </w:tr>
      <w:tr w:rsidR="00F51586" w:rsidRPr="00F51586" w14:paraId="34489776"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4E0BA747" w14:textId="77777777" w:rsidR="0097259F" w:rsidRPr="00F51586" w:rsidRDefault="0097259F" w:rsidP="00AE73FB">
            <w:pPr>
              <w:pStyle w:val="111"/>
            </w:pPr>
            <w:r w:rsidRPr="00F51586">
              <w:t>7</w:t>
            </w:r>
          </w:p>
        </w:tc>
        <w:tc>
          <w:tcPr>
            <w:tcW w:w="1664" w:type="pct"/>
            <w:tcBorders>
              <w:top w:val="single" w:sz="4" w:space="0" w:color="auto"/>
              <w:left w:val="single" w:sz="4" w:space="0" w:color="auto"/>
              <w:bottom w:val="single" w:sz="4" w:space="0" w:color="auto"/>
              <w:right w:val="single" w:sz="4" w:space="0" w:color="auto"/>
            </w:tcBorders>
          </w:tcPr>
          <w:p w14:paraId="301D2603" w14:textId="77777777" w:rsidR="0097259F" w:rsidRPr="00F51586" w:rsidRDefault="0097259F" w:rsidP="0097259F">
            <w:pPr>
              <w:pStyle w:val="111"/>
            </w:pPr>
            <w:r w:rsidRPr="00F51586">
              <w:t>Поливочные нужды</w:t>
            </w:r>
          </w:p>
        </w:tc>
        <w:tc>
          <w:tcPr>
            <w:tcW w:w="430" w:type="pct"/>
            <w:tcBorders>
              <w:top w:val="single" w:sz="4" w:space="0" w:color="auto"/>
              <w:left w:val="single" w:sz="4" w:space="0" w:color="auto"/>
              <w:bottom w:val="single" w:sz="4" w:space="0" w:color="auto"/>
              <w:right w:val="single" w:sz="4" w:space="0" w:color="auto"/>
            </w:tcBorders>
          </w:tcPr>
          <w:p w14:paraId="6948050C" w14:textId="77777777" w:rsidR="0097259F" w:rsidRPr="00F51586" w:rsidRDefault="0097259F" w:rsidP="0097259F">
            <w:pPr>
              <w:pStyle w:val="111"/>
              <w:rPr>
                <w:rStyle w:val="aff8"/>
              </w:rPr>
            </w:pPr>
            <w:r w:rsidRPr="00F51586">
              <w:rPr>
                <w:rStyle w:val="aff8"/>
              </w:rPr>
              <w:t>2,8</w:t>
            </w:r>
          </w:p>
        </w:tc>
        <w:tc>
          <w:tcPr>
            <w:tcW w:w="401" w:type="pct"/>
            <w:tcBorders>
              <w:top w:val="single" w:sz="4" w:space="0" w:color="auto"/>
              <w:left w:val="single" w:sz="4" w:space="0" w:color="auto"/>
              <w:bottom w:val="single" w:sz="4" w:space="0" w:color="auto"/>
              <w:right w:val="single" w:sz="4" w:space="0" w:color="auto"/>
            </w:tcBorders>
          </w:tcPr>
          <w:p w14:paraId="0AF693E6" w14:textId="77777777" w:rsidR="0097259F" w:rsidRPr="00F51586" w:rsidRDefault="0097259F" w:rsidP="0097259F">
            <w:pPr>
              <w:pStyle w:val="111"/>
              <w:rPr>
                <w:rStyle w:val="aff8"/>
              </w:rPr>
            </w:pPr>
            <w:r w:rsidRPr="00F51586">
              <w:rPr>
                <w:rStyle w:val="aff8"/>
              </w:rPr>
              <w:t>2,7</w:t>
            </w:r>
          </w:p>
        </w:tc>
        <w:tc>
          <w:tcPr>
            <w:tcW w:w="548" w:type="pct"/>
            <w:tcBorders>
              <w:top w:val="single" w:sz="4" w:space="0" w:color="auto"/>
              <w:left w:val="single" w:sz="4" w:space="0" w:color="auto"/>
              <w:bottom w:val="single" w:sz="4" w:space="0" w:color="auto"/>
              <w:right w:val="single" w:sz="4" w:space="0" w:color="auto"/>
            </w:tcBorders>
          </w:tcPr>
          <w:p w14:paraId="30949FAB" w14:textId="77777777" w:rsidR="0097259F" w:rsidRPr="00F51586" w:rsidRDefault="0097259F" w:rsidP="0097259F">
            <w:pPr>
              <w:pStyle w:val="111"/>
              <w:rPr>
                <w:rStyle w:val="aff8"/>
              </w:rPr>
            </w:pPr>
            <w:r w:rsidRPr="00F51586">
              <w:rPr>
                <w:rStyle w:val="aff8"/>
              </w:rPr>
              <w:t>50</w:t>
            </w:r>
          </w:p>
        </w:tc>
        <w:tc>
          <w:tcPr>
            <w:tcW w:w="433" w:type="pct"/>
            <w:tcBorders>
              <w:top w:val="single" w:sz="4" w:space="0" w:color="auto"/>
              <w:left w:val="single" w:sz="4" w:space="0" w:color="auto"/>
              <w:bottom w:val="single" w:sz="4" w:space="0" w:color="auto"/>
              <w:right w:val="single" w:sz="4" w:space="0" w:color="auto"/>
            </w:tcBorders>
          </w:tcPr>
          <w:p w14:paraId="50BE370A" w14:textId="77777777" w:rsidR="0097259F" w:rsidRPr="00F51586" w:rsidRDefault="0097259F" w:rsidP="0097259F">
            <w:pPr>
              <w:pStyle w:val="111"/>
              <w:rPr>
                <w:rStyle w:val="aff8"/>
              </w:rPr>
            </w:pPr>
            <w:r w:rsidRPr="00F51586">
              <w:rPr>
                <w:rStyle w:val="aff8"/>
              </w:rPr>
              <w:t>0,13</w:t>
            </w:r>
          </w:p>
        </w:tc>
        <w:tc>
          <w:tcPr>
            <w:tcW w:w="448" w:type="pct"/>
            <w:tcBorders>
              <w:top w:val="single" w:sz="4" w:space="0" w:color="auto"/>
              <w:left w:val="single" w:sz="4" w:space="0" w:color="auto"/>
              <w:bottom w:val="single" w:sz="4" w:space="0" w:color="auto"/>
              <w:right w:val="single" w:sz="4" w:space="0" w:color="auto"/>
            </w:tcBorders>
          </w:tcPr>
          <w:p w14:paraId="2C526542" w14:textId="77777777" w:rsidR="0097259F" w:rsidRPr="00F51586" w:rsidRDefault="0097259F" w:rsidP="0097259F">
            <w:pPr>
              <w:pStyle w:val="111"/>
              <w:rPr>
                <w:rStyle w:val="aff8"/>
              </w:rPr>
            </w:pPr>
            <w:r w:rsidRPr="00F51586">
              <w:rPr>
                <w:rStyle w:val="aff8"/>
              </w:rPr>
              <w:t>0,14</w:t>
            </w:r>
          </w:p>
        </w:tc>
        <w:tc>
          <w:tcPr>
            <w:tcW w:w="419" w:type="pct"/>
            <w:tcBorders>
              <w:top w:val="single" w:sz="4" w:space="0" w:color="auto"/>
              <w:left w:val="single" w:sz="4" w:space="0" w:color="auto"/>
              <w:bottom w:val="single" w:sz="4" w:space="0" w:color="auto"/>
              <w:right w:val="single" w:sz="4" w:space="0" w:color="auto"/>
            </w:tcBorders>
          </w:tcPr>
          <w:p w14:paraId="70035AA8" w14:textId="77777777" w:rsidR="0097259F" w:rsidRPr="00F51586" w:rsidRDefault="0097259F" w:rsidP="0097259F">
            <w:pPr>
              <w:pStyle w:val="111"/>
              <w:rPr>
                <w:rStyle w:val="aff8"/>
              </w:rPr>
            </w:pPr>
            <w:r w:rsidRPr="00F51586">
              <w:rPr>
                <w:rStyle w:val="aff8"/>
              </w:rPr>
              <w:t>0,13</w:t>
            </w:r>
          </w:p>
        </w:tc>
        <w:tc>
          <w:tcPr>
            <w:tcW w:w="408" w:type="pct"/>
            <w:tcBorders>
              <w:top w:val="single" w:sz="4" w:space="0" w:color="auto"/>
              <w:left w:val="single" w:sz="4" w:space="0" w:color="auto"/>
              <w:bottom w:val="single" w:sz="4" w:space="0" w:color="auto"/>
              <w:right w:val="single" w:sz="4" w:space="0" w:color="auto"/>
            </w:tcBorders>
          </w:tcPr>
          <w:p w14:paraId="4BB9DC63" w14:textId="77777777" w:rsidR="0097259F" w:rsidRPr="00F51586" w:rsidRDefault="0097259F" w:rsidP="0097259F">
            <w:pPr>
              <w:pStyle w:val="111"/>
              <w:rPr>
                <w:rStyle w:val="aff8"/>
              </w:rPr>
            </w:pPr>
            <w:r w:rsidRPr="00F51586">
              <w:rPr>
                <w:rStyle w:val="aff8"/>
              </w:rPr>
              <w:t>0,14</w:t>
            </w:r>
          </w:p>
        </w:tc>
      </w:tr>
      <w:tr w:rsidR="00F51586" w:rsidRPr="00F51586" w14:paraId="798D459F"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5FE74702" w14:textId="77777777" w:rsidR="0097259F" w:rsidRPr="00F51586" w:rsidRDefault="0097259F" w:rsidP="00AE73FB">
            <w:pPr>
              <w:pStyle w:val="111"/>
            </w:pPr>
            <w:r w:rsidRPr="00F51586">
              <w:t>8</w:t>
            </w:r>
          </w:p>
        </w:tc>
        <w:tc>
          <w:tcPr>
            <w:tcW w:w="1664" w:type="pct"/>
            <w:tcBorders>
              <w:top w:val="single" w:sz="4" w:space="0" w:color="auto"/>
              <w:left w:val="single" w:sz="4" w:space="0" w:color="auto"/>
              <w:bottom w:val="single" w:sz="4" w:space="0" w:color="auto"/>
              <w:right w:val="single" w:sz="4" w:space="0" w:color="auto"/>
            </w:tcBorders>
          </w:tcPr>
          <w:p w14:paraId="469BF9F5" w14:textId="77777777" w:rsidR="0097259F" w:rsidRPr="00F51586" w:rsidRDefault="0097259F" w:rsidP="0097259F">
            <w:pPr>
              <w:pStyle w:val="111"/>
              <w:rPr>
                <w:rStyle w:val="aff3"/>
              </w:rPr>
            </w:pPr>
            <w:r w:rsidRPr="00F51586">
              <w:rPr>
                <w:rStyle w:val="aff3"/>
              </w:rPr>
              <w:t>Итого</w:t>
            </w:r>
          </w:p>
        </w:tc>
        <w:tc>
          <w:tcPr>
            <w:tcW w:w="430" w:type="pct"/>
            <w:tcBorders>
              <w:top w:val="single" w:sz="4" w:space="0" w:color="auto"/>
              <w:left w:val="single" w:sz="4" w:space="0" w:color="auto"/>
              <w:bottom w:val="single" w:sz="4" w:space="0" w:color="auto"/>
              <w:right w:val="single" w:sz="4" w:space="0" w:color="auto"/>
            </w:tcBorders>
          </w:tcPr>
          <w:p w14:paraId="68D10ADC" w14:textId="77777777" w:rsidR="0097259F" w:rsidRPr="00F51586" w:rsidRDefault="0097259F" w:rsidP="0097259F">
            <w:pPr>
              <w:pStyle w:val="111"/>
              <w:rPr>
                <w:rStyle w:val="aff3"/>
              </w:rPr>
            </w:pPr>
            <w:r w:rsidRPr="00F51586">
              <w:rPr>
                <w:rStyle w:val="aff3"/>
              </w:rPr>
              <w:t>2,8</w:t>
            </w:r>
          </w:p>
        </w:tc>
        <w:tc>
          <w:tcPr>
            <w:tcW w:w="401" w:type="pct"/>
            <w:tcBorders>
              <w:top w:val="single" w:sz="4" w:space="0" w:color="auto"/>
              <w:left w:val="single" w:sz="4" w:space="0" w:color="auto"/>
              <w:bottom w:val="single" w:sz="4" w:space="0" w:color="auto"/>
              <w:right w:val="single" w:sz="4" w:space="0" w:color="auto"/>
            </w:tcBorders>
          </w:tcPr>
          <w:p w14:paraId="369A987A" w14:textId="77777777" w:rsidR="0097259F" w:rsidRPr="00F51586" w:rsidRDefault="0097259F" w:rsidP="0097259F">
            <w:pPr>
              <w:pStyle w:val="111"/>
              <w:rPr>
                <w:rStyle w:val="aff3"/>
              </w:rPr>
            </w:pPr>
          </w:p>
        </w:tc>
        <w:tc>
          <w:tcPr>
            <w:tcW w:w="548" w:type="pct"/>
            <w:tcBorders>
              <w:top w:val="single" w:sz="4" w:space="0" w:color="auto"/>
              <w:left w:val="single" w:sz="4" w:space="0" w:color="auto"/>
              <w:bottom w:val="single" w:sz="4" w:space="0" w:color="auto"/>
              <w:right w:val="single" w:sz="4" w:space="0" w:color="auto"/>
            </w:tcBorders>
          </w:tcPr>
          <w:p w14:paraId="63D85224"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7CD41667" w14:textId="77777777" w:rsidR="0097259F" w:rsidRPr="00F51586" w:rsidRDefault="0097259F" w:rsidP="0097259F">
            <w:pPr>
              <w:pStyle w:val="111"/>
              <w:rPr>
                <w:rStyle w:val="aff3"/>
              </w:rPr>
            </w:pPr>
            <w:r w:rsidRPr="00F51586">
              <w:rPr>
                <w:rStyle w:val="aff3"/>
              </w:rPr>
              <w:t>0,65</w:t>
            </w:r>
          </w:p>
        </w:tc>
        <w:tc>
          <w:tcPr>
            <w:tcW w:w="448" w:type="pct"/>
            <w:tcBorders>
              <w:top w:val="single" w:sz="4" w:space="0" w:color="auto"/>
              <w:left w:val="single" w:sz="4" w:space="0" w:color="auto"/>
              <w:bottom w:val="single" w:sz="4" w:space="0" w:color="auto"/>
              <w:right w:val="single" w:sz="4" w:space="0" w:color="auto"/>
            </w:tcBorders>
          </w:tcPr>
          <w:p w14:paraId="6F6C59C3" w14:textId="77777777" w:rsidR="0097259F" w:rsidRPr="00F51586" w:rsidRDefault="0097259F" w:rsidP="0097259F">
            <w:pPr>
              <w:pStyle w:val="111"/>
              <w:rPr>
                <w:rStyle w:val="aff3"/>
              </w:rPr>
            </w:pPr>
            <w:r w:rsidRPr="00F51586">
              <w:rPr>
                <w:rStyle w:val="aff3"/>
              </w:rPr>
              <w:t>0,68</w:t>
            </w:r>
          </w:p>
        </w:tc>
        <w:tc>
          <w:tcPr>
            <w:tcW w:w="419" w:type="pct"/>
            <w:tcBorders>
              <w:top w:val="single" w:sz="4" w:space="0" w:color="auto"/>
              <w:left w:val="single" w:sz="4" w:space="0" w:color="auto"/>
              <w:bottom w:val="single" w:sz="4" w:space="0" w:color="auto"/>
              <w:right w:val="single" w:sz="4" w:space="0" w:color="auto"/>
            </w:tcBorders>
          </w:tcPr>
          <w:p w14:paraId="2ABC80DB" w14:textId="77777777" w:rsidR="0097259F" w:rsidRPr="00F51586" w:rsidRDefault="0097259F" w:rsidP="0097259F">
            <w:pPr>
              <w:pStyle w:val="111"/>
              <w:rPr>
                <w:rStyle w:val="aff3"/>
              </w:rPr>
            </w:pPr>
            <w:r w:rsidRPr="00F51586">
              <w:rPr>
                <w:rStyle w:val="aff3"/>
              </w:rPr>
              <w:t>0,75</w:t>
            </w:r>
          </w:p>
        </w:tc>
        <w:tc>
          <w:tcPr>
            <w:tcW w:w="408" w:type="pct"/>
            <w:tcBorders>
              <w:top w:val="single" w:sz="4" w:space="0" w:color="auto"/>
              <w:left w:val="single" w:sz="4" w:space="0" w:color="auto"/>
              <w:bottom w:val="single" w:sz="4" w:space="0" w:color="auto"/>
              <w:right w:val="single" w:sz="4" w:space="0" w:color="auto"/>
            </w:tcBorders>
          </w:tcPr>
          <w:p w14:paraId="1CA82482" w14:textId="77777777" w:rsidR="0097259F" w:rsidRPr="00F51586" w:rsidRDefault="0097259F" w:rsidP="0097259F">
            <w:pPr>
              <w:pStyle w:val="111"/>
              <w:rPr>
                <w:rStyle w:val="aff3"/>
              </w:rPr>
            </w:pPr>
            <w:r w:rsidRPr="00F51586">
              <w:rPr>
                <w:rStyle w:val="aff3"/>
              </w:rPr>
              <w:t>0,79</w:t>
            </w:r>
          </w:p>
        </w:tc>
      </w:tr>
      <w:tr w:rsidR="00F51586" w:rsidRPr="00F51586" w14:paraId="6E5A3A9B"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3BB4E005" w14:textId="77777777" w:rsidR="0097259F" w:rsidRPr="00F51586" w:rsidRDefault="0097259F" w:rsidP="00AE73FB">
            <w:pPr>
              <w:pStyle w:val="111"/>
            </w:pPr>
            <w:r w:rsidRPr="00F51586">
              <w:t>9</w:t>
            </w:r>
          </w:p>
        </w:tc>
        <w:tc>
          <w:tcPr>
            <w:tcW w:w="1664" w:type="pct"/>
            <w:tcBorders>
              <w:top w:val="single" w:sz="4" w:space="0" w:color="auto"/>
              <w:left w:val="single" w:sz="4" w:space="0" w:color="auto"/>
              <w:bottom w:val="single" w:sz="4" w:space="0" w:color="auto"/>
              <w:right w:val="single" w:sz="4" w:space="0" w:color="auto"/>
            </w:tcBorders>
          </w:tcPr>
          <w:p w14:paraId="2502F204" w14:textId="77777777" w:rsidR="0097259F" w:rsidRPr="00F51586" w:rsidRDefault="0097259F" w:rsidP="0097259F">
            <w:pPr>
              <w:pStyle w:val="111"/>
              <w:rPr>
                <w:rStyle w:val="aff3"/>
              </w:rPr>
            </w:pPr>
            <w:r w:rsidRPr="00F51586">
              <w:rPr>
                <w:rStyle w:val="aff3"/>
              </w:rPr>
              <w:t>Всего</w:t>
            </w:r>
          </w:p>
        </w:tc>
        <w:tc>
          <w:tcPr>
            <w:tcW w:w="430" w:type="pct"/>
            <w:tcBorders>
              <w:top w:val="single" w:sz="4" w:space="0" w:color="auto"/>
              <w:left w:val="single" w:sz="4" w:space="0" w:color="auto"/>
              <w:bottom w:val="single" w:sz="4" w:space="0" w:color="auto"/>
              <w:right w:val="single" w:sz="4" w:space="0" w:color="auto"/>
            </w:tcBorders>
          </w:tcPr>
          <w:p w14:paraId="7D0B40E4" w14:textId="77777777" w:rsidR="0097259F" w:rsidRPr="00F51586" w:rsidRDefault="0097259F" w:rsidP="0097259F">
            <w:pPr>
              <w:pStyle w:val="111"/>
              <w:rPr>
                <w:rStyle w:val="aff3"/>
              </w:rPr>
            </w:pPr>
            <w:r w:rsidRPr="00F51586">
              <w:rPr>
                <w:rStyle w:val="aff3"/>
              </w:rPr>
              <w:t>36,4</w:t>
            </w:r>
          </w:p>
        </w:tc>
        <w:tc>
          <w:tcPr>
            <w:tcW w:w="401" w:type="pct"/>
            <w:tcBorders>
              <w:top w:val="single" w:sz="4" w:space="0" w:color="auto"/>
              <w:left w:val="single" w:sz="4" w:space="0" w:color="auto"/>
              <w:bottom w:val="single" w:sz="4" w:space="0" w:color="auto"/>
              <w:right w:val="single" w:sz="4" w:space="0" w:color="auto"/>
            </w:tcBorders>
          </w:tcPr>
          <w:p w14:paraId="33C568EF" w14:textId="77777777" w:rsidR="0097259F" w:rsidRPr="00F51586" w:rsidRDefault="0097259F" w:rsidP="0097259F">
            <w:pPr>
              <w:pStyle w:val="111"/>
              <w:rPr>
                <w:rStyle w:val="aff3"/>
              </w:rPr>
            </w:pPr>
            <w:r w:rsidRPr="00F51586">
              <w:rPr>
                <w:rStyle w:val="aff3"/>
              </w:rPr>
              <w:t>37,6</w:t>
            </w:r>
          </w:p>
        </w:tc>
        <w:tc>
          <w:tcPr>
            <w:tcW w:w="548" w:type="pct"/>
            <w:tcBorders>
              <w:top w:val="single" w:sz="4" w:space="0" w:color="auto"/>
              <w:left w:val="single" w:sz="4" w:space="0" w:color="auto"/>
              <w:bottom w:val="single" w:sz="4" w:space="0" w:color="auto"/>
              <w:right w:val="single" w:sz="4" w:space="0" w:color="auto"/>
            </w:tcBorders>
          </w:tcPr>
          <w:p w14:paraId="37576746"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2F21C917" w14:textId="77777777" w:rsidR="0097259F" w:rsidRPr="00F51586" w:rsidRDefault="0097259F" w:rsidP="0097259F">
            <w:pPr>
              <w:pStyle w:val="111"/>
              <w:rPr>
                <w:rStyle w:val="aff3"/>
              </w:rPr>
            </w:pPr>
            <w:r w:rsidRPr="00F51586">
              <w:rPr>
                <w:rStyle w:val="aff3"/>
              </w:rPr>
              <w:t>11,90</w:t>
            </w:r>
          </w:p>
        </w:tc>
        <w:tc>
          <w:tcPr>
            <w:tcW w:w="448" w:type="pct"/>
            <w:tcBorders>
              <w:top w:val="single" w:sz="4" w:space="0" w:color="auto"/>
              <w:left w:val="single" w:sz="4" w:space="0" w:color="auto"/>
              <w:bottom w:val="single" w:sz="4" w:space="0" w:color="auto"/>
              <w:right w:val="single" w:sz="4" w:space="0" w:color="auto"/>
            </w:tcBorders>
          </w:tcPr>
          <w:p w14:paraId="3E2C36F8" w14:textId="77777777" w:rsidR="0097259F" w:rsidRPr="00F51586" w:rsidRDefault="0097259F" w:rsidP="0097259F">
            <w:pPr>
              <w:pStyle w:val="111"/>
              <w:rPr>
                <w:rStyle w:val="aff3"/>
              </w:rPr>
            </w:pPr>
            <w:r w:rsidRPr="00F51586">
              <w:rPr>
                <w:rStyle w:val="aff3"/>
              </w:rPr>
              <w:t>11,70</w:t>
            </w:r>
          </w:p>
        </w:tc>
        <w:tc>
          <w:tcPr>
            <w:tcW w:w="419" w:type="pct"/>
            <w:tcBorders>
              <w:top w:val="single" w:sz="4" w:space="0" w:color="auto"/>
              <w:left w:val="single" w:sz="4" w:space="0" w:color="auto"/>
              <w:bottom w:val="single" w:sz="4" w:space="0" w:color="auto"/>
              <w:right w:val="single" w:sz="4" w:space="0" w:color="auto"/>
            </w:tcBorders>
          </w:tcPr>
          <w:p w14:paraId="4145AA1A" w14:textId="77777777" w:rsidR="0097259F" w:rsidRPr="00F51586" w:rsidRDefault="0097259F" w:rsidP="0097259F">
            <w:pPr>
              <w:pStyle w:val="111"/>
              <w:rPr>
                <w:rStyle w:val="aff3"/>
              </w:rPr>
            </w:pPr>
            <w:r w:rsidRPr="00F51586">
              <w:rPr>
                <w:rStyle w:val="aff3"/>
              </w:rPr>
              <w:t>13,10</w:t>
            </w:r>
          </w:p>
        </w:tc>
        <w:tc>
          <w:tcPr>
            <w:tcW w:w="408" w:type="pct"/>
            <w:tcBorders>
              <w:top w:val="single" w:sz="4" w:space="0" w:color="auto"/>
              <w:left w:val="single" w:sz="4" w:space="0" w:color="auto"/>
              <w:bottom w:val="single" w:sz="4" w:space="0" w:color="auto"/>
              <w:right w:val="single" w:sz="4" w:space="0" w:color="auto"/>
            </w:tcBorders>
          </w:tcPr>
          <w:p w14:paraId="289B7167" w14:textId="77777777" w:rsidR="0097259F" w:rsidRPr="00F51586" w:rsidRDefault="0097259F" w:rsidP="0097259F">
            <w:pPr>
              <w:pStyle w:val="111"/>
              <w:rPr>
                <w:rStyle w:val="aff3"/>
              </w:rPr>
            </w:pPr>
            <w:r w:rsidRPr="00F51586">
              <w:rPr>
                <w:rStyle w:val="aff3"/>
              </w:rPr>
              <w:t>13,70</w:t>
            </w:r>
          </w:p>
        </w:tc>
      </w:tr>
      <w:tr w:rsidR="00F51586" w:rsidRPr="00F51586" w14:paraId="173237AF"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1687435F" w14:textId="77777777" w:rsidR="0097259F" w:rsidRPr="00F51586" w:rsidRDefault="0097259F" w:rsidP="00AE73FB">
            <w:pPr>
              <w:pStyle w:val="111"/>
            </w:pPr>
          </w:p>
        </w:tc>
        <w:tc>
          <w:tcPr>
            <w:tcW w:w="1664" w:type="pct"/>
            <w:tcBorders>
              <w:top w:val="single" w:sz="4" w:space="0" w:color="auto"/>
              <w:left w:val="single" w:sz="4" w:space="0" w:color="auto"/>
              <w:bottom w:val="single" w:sz="4" w:space="0" w:color="auto"/>
              <w:right w:val="single" w:sz="4" w:space="0" w:color="auto"/>
            </w:tcBorders>
          </w:tcPr>
          <w:p w14:paraId="5E305F1D" w14:textId="77777777" w:rsidR="0097259F" w:rsidRPr="00F51586" w:rsidRDefault="0097259F" w:rsidP="0097259F">
            <w:pPr>
              <w:pStyle w:val="111"/>
              <w:rPr>
                <w:rStyle w:val="aff3"/>
              </w:rPr>
            </w:pPr>
            <w:r w:rsidRPr="00F51586">
              <w:rPr>
                <w:rStyle w:val="aff3"/>
              </w:rPr>
              <w:t>Новое жилищное строительство</w:t>
            </w:r>
          </w:p>
        </w:tc>
        <w:tc>
          <w:tcPr>
            <w:tcW w:w="430" w:type="pct"/>
            <w:tcBorders>
              <w:top w:val="single" w:sz="4" w:space="0" w:color="auto"/>
              <w:left w:val="single" w:sz="4" w:space="0" w:color="auto"/>
              <w:bottom w:val="single" w:sz="4" w:space="0" w:color="auto"/>
              <w:right w:val="single" w:sz="4" w:space="0" w:color="auto"/>
            </w:tcBorders>
          </w:tcPr>
          <w:p w14:paraId="00BDBFF1" w14:textId="77777777" w:rsidR="0097259F" w:rsidRPr="00F51586" w:rsidRDefault="0097259F" w:rsidP="0097259F">
            <w:pPr>
              <w:pStyle w:val="111"/>
              <w:rPr>
                <w:rStyle w:val="aff8"/>
              </w:rPr>
            </w:pPr>
          </w:p>
        </w:tc>
        <w:tc>
          <w:tcPr>
            <w:tcW w:w="401" w:type="pct"/>
            <w:tcBorders>
              <w:top w:val="single" w:sz="4" w:space="0" w:color="auto"/>
              <w:left w:val="single" w:sz="4" w:space="0" w:color="auto"/>
              <w:bottom w:val="single" w:sz="4" w:space="0" w:color="auto"/>
              <w:right w:val="single" w:sz="4" w:space="0" w:color="auto"/>
            </w:tcBorders>
          </w:tcPr>
          <w:p w14:paraId="0A794351" w14:textId="77777777" w:rsidR="0097259F" w:rsidRPr="00F51586" w:rsidRDefault="0097259F" w:rsidP="0097259F">
            <w:pPr>
              <w:pStyle w:val="111"/>
              <w:rPr>
                <w:rStyle w:val="aff8"/>
              </w:rPr>
            </w:pPr>
          </w:p>
        </w:tc>
        <w:tc>
          <w:tcPr>
            <w:tcW w:w="548" w:type="pct"/>
            <w:tcBorders>
              <w:top w:val="single" w:sz="4" w:space="0" w:color="auto"/>
              <w:left w:val="single" w:sz="4" w:space="0" w:color="auto"/>
              <w:bottom w:val="single" w:sz="4" w:space="0" w:color="auto"/>
              <w:right w:val="single" w:sz="4" w:space="0" w:color="auto"/>
            </w:tcBorders>
          </w:tcPr>
          <w:p w14:paraId="691827D5" w14:textId="77777777" w:rsidR="0097259F" w:rsidRPr="00F51586" w:rsidRDefault="0097259F" w:rsidP="0097259F">
            <w:pPr>
              <w:pStyle w:val="111"/>
              <w:rPr>
                <w:rStyle w:val="aff8"/>
              </w:rPr>
            </w:pPr>
          </w:p>
        </w:tc>
        <w:tc>
          <w:tcPr>
            <w:tcW w:w="433" w:type="pct"/>
            <w:tcBorders>
              <w:top w:val="single" w:sz="4" w:space="0" w:color="auto"/>
              <w:left w:val="single" w:sz="4" w:space="0" w:color="auto"/>
              <w:bottom w:val="single" w:sz="4" w:space="0" w:color="auto"/>
              <w:right w:val="single" w:sz="4" w:space="0" w:color="auto"/>
            </w:tcBorders>
          </w:tcPr>
          <w:p w14:paraId="5EBCFE91" w14:textId="77777777" w:rsidR="0097259F" w:rsidRPr="00F51586" w:rsidRDefault="0097259F" w:rsidP="0097259F">
            <w:pPr>
              <w:pStyle w:val="111"/>
              <w:rPr>
                <w:rStyle w:val="aff8"/>
              </w:rPr>
            </w:pPr>
          </w:p>
        </w:tc>
        <w:tc>
          <w:tcPr>
            <w:tcW w:w="448" w:type="pct"/>
            <w:tcBorders>
              <w:top w:val="single" w:sz="4" w:space="0" w:color="auto"/>
              <w:left w:val="single" w:sz="4" w:space="0" w:color="auto"/>
              <w:bottom w:val="single" w:sz="4" w:space="0" w:color="auto"/>
              <w:right w:val="single" w:sz="4" w:space="0" w:color="auto"/>
            </w:tcBorders>
          </w:tcPr>
          <w:p w14:paraId="137EDD4A" w14:textId="77777777" w:rsidR="0097259F" w:rsidRPr="00F51586" w:rsidRDefault="0097259F" w:rsidP="0097259F">
            <w:pPr>
              <w:pStyle w:val="111"/>
              <w:rPr>
                <w:rStyle w:val="aff8"/>
              </w:rPr>
            </w:pPr>
          </w:p>
        </w:tc>
        <w:tc>
          <w:tcPr>
            <w:tcW w:w="419" w:type="pct"/>
            <w:tcBorders>
              <w:top w:val="single" w:sz="4" w:space="0" w:color="auto"/>
              <w:left w:val="single" w:sz="4" w:space="0" w:color="auto"/>
              <w:bottom w:val="single" w:sz="4" w:space="0" w:color="auto"/>
              <w:right w:val="single" w:sz="4" w:space="0" w:color="auto"/>
            </w:tcBorders>
          </w:tcPr>
          <w:p w14:paraId="04FC26D8" w14:textId="77777777" w:rsidR="0097259F" w:rsidRPr="00F51586" w:rsidRDefault="0097259F" w:rsidP="0097259F">
            <w:pPr>
              <w:pStyle w:val="111"/>
              <w:rPr>
                <w:rStyle w:val="aff8"/>
              </w:rPr>
            </w:pPr>
          </w:p>
        </w:tc>
        <w:tc>
          <w:tcPr>
            <w:tcW w:w="408" w:type="pct"/>
            <w:tcBorders>
              <w:top w:val="single" w:sz="4" w:space="0" w:color="auto"/>
              <w:left w:val="single" w:sz="4" w:space="0" w:color="auto"/>
              <w:bottom w:val="single" w:sz="4" w:space="0" w:color="auto"/>
              <w:right w:val="single" w:sz="4" w:space="0" w:color="auto"/>
            </w:tcBorders>
          </w:tcPr>
          <w:p w14:paraId="586AE078" w14:textId="77777777" w:rsidR="0097259F" w:rsidRPr="00F51586" w:rsidRDefault="0097259F" w:rsidP="0097259F">
            <w:pPr>
              <w:pStyle w:val="111"/>
              <w:rPr>
                <w:rStyle w:val="aff8"/>
              </w:rPr>
            </w:pPr>
          </w:p>
        </w:tc>
      </w:tr>
      <w:tr w:rsidR="00F51586" w:rsidRPr="00F51586" w14:paraId="7EEFAD78"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7C8EF11D" w14:textId="77777777" w:rsidR="0097259F" w:rsidRPr="00F51586" w:rsidRDefault="0097259F" w:rsidP="00AE73FB">
            <w:pPr>
              <w:pStyle w:val="111"/>
            </w:pPr>
            <w:r w:rsidRPr="00F51586">
              <w:t>1</w:t>
            </w:r>
          </w:p>
        </w:tc>
        <w:tc>
          <w:tcPr>
            <w:tcW w:w="1664" w:type="pct"/>
            <w:tcBorders>
              <w:top w:val="single" w:sz="4" w:space="0" w:color="auto"/>
              <w:left w:val="single" w:sz="4" w:space="0" w:color="auto"/>
              <w:bottom w:val="single" w:sz="4" w:space="0" w:color="auto"/>
              <w:right w:val="single" w:sz="4" w:space="0" w:color="auto"/>
            </w:tcBorders>
          </w:tcPr>
          <w:p w14:paraId="12C4DCC0" w14:textId="77777777" w:rsidR="0097259F" w:rsidRPr="00F51586" w:rsidRDefault="0097259F" w:rsidP="0097259F">
            <w:pPr>
              <w:pStyle w:val="111"/>
              <w:rPr>
                <w:rStyle w:val="aff3"/>
              </w:rPr>
            </w:pPr>
            <w:r w:rsidRPr="00F51586">
              <w:rPr>
                <w:rStyle w:val="aff8"/>
              </w:rPr>
              <w:t>Много, средне и малоэтажные жилые дома</w:t>
            </w:r>
          </w:p>
        </w:tc>
        <w:tc>
          <w:tcPr>
            <w:tcW w:w="430" w:type="pct"/>
            <w:tcBorders>
              <w:top w:val="single" w:sz="4" w:space="0" w:color="auto"/>
              <w:left w:val="single" w:sz="4" w:space="0" w:color="auto"/>
              <w:bottom w:val="single" w:sz="4" w:space="0" w:color="auto"/>
              <w:right w:val="single" w:sz="4" w:space="0" w:color="auto"/>
            </w:tcBorders>
          </w:tcPr>
          <w:p w14:paraId="255564EE" w14:textId="77777777" w:rsidR="0097259F" w:rsidRPr="00F51586" w:rsidRDefault="0097259F" w:rsidP="0097259F">
            <w:pPr>
              <w:pStyle w:val="111"/>
              <w:rPr>
                <w:rStyle w:val="aff8"/>
              </w:rPr>
            </w:pPr>
            <w:r w:rsidRPr="00F51586">
              <w:rPr>
                <w:rStyle w:val="aff8"/>
              </w:rPr>
              <w:t>3,3</w:t>
            </w:r>
          </w:p>
        </w:tc>
        <w:tc>
          <w:tcPr>
            <w:tcW w:w="401" w:type="pct"/>
            <w:tcBorders>
              <w:top w:val="single" w:sz="4" w:space="0" w:color="auto"/>
              <w:left w:val="single" w:sz="4" w:space="0" w:color="auto"/>
              <w:bottom w:val="single" w:sz="4" w:space="0" w:color="auto"/>
              <w:right w:val="single" w:sz="4" w:space="0" w:color="auto"/>
            </w:tcBorders>
          </w:tcPr>
          <w:p w14:paraId="580DB442" w14:textId="77777777" w:rsidR="0097259F" w:rsidRPr="00F51586" w:rsidRDefault="0097259F" w:rsidP="0097259F">
            <w:pPr>
              <w:pStyle w:val="111"/>
              <w:rPr>
                <w:rStyle w:val="aff8"/>
              </w:rPr>
            </w:pPr>
            <w:r w:rsidRPr="00F51586">
              <w:rPr>
                <w:rStyle w:val="aff8"/>
              </w:rPr>
              <w:t>2,0</w:t>
            </w:r>
          </w:p>
        </w:tc>
        <w:tc>
          <w:tcPr>
            <w:tcW w:w="548" w:type="pct"/>
            <w:tcBorders>
              <w:top w:val="single" w:sz="4" w:space="0" w:color="auto"/>
              <w:left w:val="single" w:sz="4" w:space="0" w:color="auto"/>
              <w:bottom w:val="single" w:sz="4" w:space="0" w:color="auto"/>
              <w:right w:val="single" w:sz="4" w:space="0" w:color="auto"/>
            </w:tcBorders>
          </w:tcPr>
          <w:p w14:paraId="20C931DA" w14:textId="77777777" w:rsidR="0097259F" w:rsidRPr="00F51586" w:rsidRDefault="0097259F" w:rsidP="0097259F">
            <w:pPr>
              <w:pStyle w:val="111"/>
              <w:rPr>
                <w:rStyle w:val="aff8"/>
              </w:rPr>
            </w:pPr>
            <w:r w:rsidRPr="00F51586">
              <w:rPr>
                <w:rStyle w:val="aff8"/>
              </w:rPr>
              <w:t>220</w:t>
            </w:r>
          </w:p>
        </w:tc>
        <w:tc>
          <w:tcPr>
            <w:tcW w:w="433" w:type="pct"/>
            <w:tcBorders>
              <w:top w:val="single" w:sz="4" w:space="0" w:color="auto"/>
              <w:left w:val="single" w:sz="4" w:space="0" w:color="auto"/>
              <w:bottom w:val="single" w:sz="4" w:space="0" w:color="auto"/>
              <w:right w:val="single" w:sz="4" w:space="0" w:color="auto"/>
            </w:tcBorders>
          </w:tcPr>
          <w:p w14:paraId="618A44EC" w14:textId="77777777" w:rsidR="0097259F" w:rsidRPr="00F51586" w:rsidRDefault="0097259F" w:rsidP="0097259F">
            <w:pPr>
              <w:pStyle w:val="111"/>
              <w:rPr>
                <w:rStyle w:val="aff8"/>
              </w:rPr>
            </w:pPr>
            <w:r w:rsidRPr="00F51586">
              <w:rPr>
                <w:rStyle w:val="aff8"/>
              </w:rPr>
              <w:t>0,73</w:t>
            </w:r>
          </w:p>
        </w:tc>
        <w:tc>
          <w:tcPr>
            <w:tcW w:w="448" w:type="pct"/>
            <w:tcBorders>
              <w:top w:val="single" w:sz="4" w:space="0" w:color="auto"/>
              <w:left w:val="single" w:sz="4" w:space="0" w:color="auto"/>
              <w:bottom w:val="single" w:sz="4" w:space="0" w:color="auto"/>
              <w:right w:val="single" w:sz="4" w:space="0" w:color="auto"/>
            </w:tcBorders>
          </w:tcPr>
          <w:p w14:paraId="1082EB94" w14:textId="77777777" w:rsidR="0097259F" w:rsidRPr="00F51586" w:rsidRDefault="0097259F" w:rsidP="0097259F">
            <w:pPr>
              <w:pStyle w:val="111"/>
              <w:rPr>
                <w:rStyle w:val="aff8"/>
              </w:rPr>
            </w:pPr>
            <w:r w:rsidRPr="00F51586">
              <w:rPr>
                <w:rStyle w:val="aff8"/>
              </w:rPr>
              <w:t>0,44</w:t>
            </w:r>
          </w:p>
        </w:tc>
        <w:tc>
          <w:tcPr>
            <w:tcW w:w="419" w:type="pct"/>
            <w:tcBorders>
              <w:top w:val="single" w:sz="4" w:space="0" w:color="auto"/>
              <w:left w:val="single" w:sz="4" w:space="0" w:color="auto"/>
              <w:bottom w:val="single" w:sz="4" w:space="0" w:color="auto"/>
              <w:right w:val="single" w:sz="4" w:space="0" w:color="auto"/>
            </w:tcBorders>
          </w:tcPr>
          <w:p w14:paraId="09943814" w14:textId="77777777" w:rsidR="0097259F" w:rsidRPr="00F51586" w:rsidRDefault="0097259F" w:rsidP="0097259F">
            <w:pPr>
              <w:pStyle w:val="111"/>
              <w:rPr>
                <w:rStyle w:val="aff8"/>
              </w:rPr>
            </w:pPr>
            <w:r w:rsidRPr="00F51586">
              <w:rPr>
                <w:rStyle w:val="aff8"/>
              </w:rPr>
              <w:t>0,87</w:t>
            </w:r>
          </w:p>
        </w:tc>
        <w:tc>
          <w:tcPr>
            <w:tcW w:w="408" w:type="pct"/>
            <w:tcBorders>
              <w:top w:val="single" w:sz="4" w:space="0" w:color="auto"/>
              <w:left w:val="single" w:sz="4" w:space="0" w:color="auto"/>
              <w:bottom w:val="single" w:sz="4" w:space="0" w:color="auto"/>
              <w:right w:val="single" w:sz="4" w:space="0" w:color="auto"/>
            </w:tcBorders>
          </w:tcPr>
          <w:p w14:paraId="16380A4B" w14:textId="77777777" w:rsidR="0097259F" w:rsidRPr="00F51586" w:rsidRDefault="0097259F" w:rsidP="0097259F">
            <w:pPr>
              <w:pStyle w:val="111"/>
              <w:rPr>
                <w:rStyle w:val="aff8"/>
              </w:rPr>
            </w:pPr>
            <w:r w:rsidRPr="00F51586">
              <w:rPr>
                <w:rStyle w:val="aff8"/>
              </w:rPr>
              <w:t>0,53</w:t>
            </w:r>
          </w:p>
        </w:tc>
      </w:tr>
      <w:tr w:rsidR="00F51586" w:rsidRPr="00F51586" w14:paraId="784868E8"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4BDEC6B6" w14:textId="77777777" w:rsidR="0097259F" w:rsidRPr="00F51586" w:rsidRDefault="0097259F" w:rsidP="00AE73FB">
            <w:pPr>
              <w:pStyle w:val="111"/>
            </w:pPr>
            <w:r w:rsidRPr="00F51586">
              <w:t>2</w:t>
            </w:r>
          </w:p>
        </w:tc>
        <w:tc>
          <w:tcPr>
            <w:tcW w:w="1664" w:type="pct"/>
            <w:tcBorders>
              <w:top w:val="single" w:sz="4" w:space="0" w:color="auto"/>
              <w:left w:val="single" w:sz="4" w:space="0" w:color="auto"/>
              <w:bottom w:val="single" w:sz="4" w:space="0" w:color="auto"/>
              <w:right w:val="single" w:sz="4" w:space="0" w:color="auto"/>
            </w:tcBorders>
          </w:tcPr>
          <w:p w14:paraId="3C7A002C" w14:textId="77777777" w:rsidR="0097259F" w:rsidRPr="00F51586" w:rsidRDefault="0097259F" w:rsidP="0097259F">
            <w:pPr>
              <w:pStyle w:val="111"/>
            </w:pPr>
            <w:r w:rsidRPr="00F51586">
              <w:t>Неучтенные расходы 20 %</w:t>
            </w:r>
          </w:p>
        </w:tc>
        <w:tc>
          <w:tcPr>
            <w:tcW w:w="430" w:type="pct"/>
            <w:tcBorders>
              <w:top w:val="single" w:sz="4" w:space="0" w:color="auto"/>
              <w:left w:val="single" w:sz="4" w:space="0" w:color="auto"/>
              <w:bottom w:val="single" w:sz="4" w:space="0" w:color="auto"/>
              <w:right w:val="single" w:sz="4" w:space="0" w:color="auto"/>
            </w:tcBorders>
          </w:tcPr>
          <w:p w14:paraId="2F655979" w14:textId="77777777" w:rsidR="0097259F" w:rsidRPr="00F51586" w:rsidRDefault="0097259F" w:rsidP="0097259F">
            <w:pPr>
              <w:pStyle w:val="111"/>
              <w:rPr>
                <w:rStyle w:val="aff8"/>
              </w:rPr>
            </w:pPr>
          </w:p>
        </w:tc>
        <w:tc>
          <w:tcPr>
            <w:tcW w:w="401" w:type="pct"/>
            <w:tcBorders>
              <w:top w:val="single" w:sz="4" w:space="0" w:color="auto"/>
              <w:left w:val="single" w:sz="4" w:space="0" w:color="auto"/>
              <w:bottom w:val="single" w:sz="4" w:space="0" w:color="auto"/>
              <w:right w:val="single" w:sz="4" w:space="0" w:color="auto"/>
            </w:tcBorders>
          </w:tcPr>
          <w:p w14:paraId="5E26475B" w14:textId="77777777" w:rsidR="0097259F" w:rsidRPr="00F51586" w:rsidRDefault="0097259F" w:rsidP="0097259F">
            <w:pPr>
              <w:pStyle w:val="111"/>
              <w:rPr>
                <w:rStyle w:val="aff8"/>
              </w:rPr>
            </w:pPr>
          </w:p>
        </w:tc>
        <w:tc>
          <w:tcPr>
            <w:tcW w:w="548" w:type="pct"/>
            <w:tcBorders>
              <w:top w:val="single" w:sz="4" w:space="0" w:color="auto"/>
              <w:left w:val="single" w:sz="4" w:space="0" w:color="auto"/>
              <w:bottom w:val="single" w:sz="4" w:space="0" w:color="auto"/>
              <w:right w:val="single" w:sz="4" w:space="0" w:color="auto"/>
            </w:tcBorders>
          </w:tcPr>
          <w:p w14:paraId="7D8C4413" w14:textId="77777777" w:rsidR="0097259F" w:rsidRPr="00F51586" w:rsidRDefault="0097259F" w:rsidP="0097259F">
            <w:pPr>
              <w:pStyle w:val="111"/>
              <w:rPr>
                <w:rStyle w:val="aff8"/>
              </w:rPr>
            </w:pPr>
          </w:p>
        </w:tc>
        <w:tc>
          <w:tcPr>
            <w:tcW w:w="433" w:type="pct"/>
            <w:tcBorders>
              <w:top w:val="single" w:sz="4" w:space="0" w:color="auto"/>
              <w:left w:val="single" w:sz="4" w:space="0" w:color="auto"/>
              <w:bottom w:val="single" w:sz="4" w:space="0" w:color="auto"/>
              <w:right w:val="single" w:sz="4" w:space="0" w:color="auto"/>
            </w:tcBorders>
          </w:tcPr>
          <w:p w14:paraId="091C7AD3" w14:textId="77777777" w:rsidR="0097259F" w:rsidRPr="00F51586" w:rsidRDefault="0097259F" w:rsidP="0097259F">
            <w:pPr>
              <w:pStyle w:val="111"/>
              <w:rPr>
                <w:rStyle w:val="aff8"/>
              </w:rPr>
            </w:pPr>
            <w:r w:rsidRPr="00F51586">
              <w:rPr>
                <w:rStyle w:val="aff8"/>
              </w:rPr>
              <w:t>0,15</w:t>
            </w:r>
          </w:p>
        </w:tc>
        <w:tc>
          <w:tcPr>
            <w:tcW w:w="448" w:type="pct"/>
            <w:tcBorders>
              <w:top w:val="single" w:sz="4" w:space="0" w:color="auto"/>
              <w:left w:val="single" w:sz="4" w:space="0" w:color="auto"/>
              <w:bottom w:val="single" w:sz="4" w:space="0" w:color="auto"/>
              <w:right w:val="single" w:sz="4" w:space="0" w:color="auto"/>
            </w:tcBorders>
          </w:tcPr>
          <w:p w14:paraId="24A0B61D" w14:textId="77777777" w:rsidR="0097259F" w:rsidRPr="00F51586" w:rsidRDefault="0097259F" w:rsidP="0097259F">
            <w:pPr>
              <w:pStyle w:val="111"/>
              <w:rPr>
                <w:rStyle w:val="aff8"/>
              </w:rPr>
            </w:pPr>
            <w:r w:rsidRPr="00F51586">
              <w:rPr>
                <w:rStyle w:val="aff8"/>
              </w:rPr>
              <w:t>0,09</w:t>
            </w:r>
          </w:p>
        </w:tc>
        <w:tc>
          <w:tcPr>
            <w:tcW w:w="419" w:type="pct"/>
            <w:tcBorders>
              <w:top w:val="single" w:sz="4" w:space="0" w:color="auto"/>
              <w:left w:val="single" w:sz="4" w:space="0" w:color="auto"/>
              <w:bottom w:val="single" w:sz="4" w:space="0" w:color="auto"/>
              <w:right w:val="single" w:sz="4" w:space="0" w:color="auto"/>
            </w:tcBorders>
          </w:tcPr>
          <w:p w14:paraId="4477389F" w14:textId="77777777" w:rsidR="0097259F" w:rsidRPr="00F51586" w:rsidRDefault="0097259F" w:rsidP="0097259F">
            <w:pPr>
              <w:pStyle w:val="111"/>
              <w:rPr>
                <w:rStyle w:val="aff8"/>
              </w:rPr>
            </w:pPr>
            <w:r w:rsidRPr="00F51586">
              <w:rPr>
                <w:rStyle w:val="aff8"/>
              </w:rPr>
              <w:t>0,17</w:t>
            </w:r>
          </w:p>
        </w:tc>
        <w:tc>
          <w:tcPr>
            <w:tcW w:w="408" w:type="pct"/>
            <w:tcBorders>
              <w:top w:val="single" w:sz="4" w:space="0" w:color="auto"/>
              <w:left w:val="single" w:sz="4" w:space="0" w:color="auto"/>
              <w:bottom w:val="single" w:sz="4" w:space="0" w:color="auto"/>
              <w:right w:val="single" w:sz="4" w:space="0" w:color="auto"/>
            </w:tcBorders>
          </w:tcPr>
          <w:p w14:paraId="2CC40D8B" w14:textId="77777777" w:rsidR="0097259F" w:rsidRPr="00F51586" w:rsidRDefault="0097259F" w:rsidP="0097259F">
            <w:pPr>
              <w:pStyle w:val="111"/>
              <w:rPr>
                <w:rStyle w:val="aff8"/>
              </w:rPr>
            </w:pPr>
            <w:r w:rsidRPr="00F51586">
              <w:rPr>
                <w:rStyle w:val="aff8"/>
              </w:rPr>
              <w:t>0,11</w:t>
            </w:r>
          </w:p>
        </w:tc>
      </w:tr>
      <w:tr w:rsidR="00F51586" w:rsidRPr="00F51586" w14:paraId="111261FC"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0CED7D34" w14:textId="77777777" w:rsidR="0097259F" w:rsidRPr="00F51586" w:rsidRDefault="0097259F" w:rsidP="00AE73FB">
            <w:pPr>
              <w:pStyle w:val="111"/>
            </w:pPr>
            <w:r w:rsidRPr="00F51586">
              <w:t>3</w:t>
            </w:r>
          </w:p>
        </w:tc>
        <w:tc>
          <w:tcPr>
            <w:tcW w:w="1664" w:type="pct"/>
            <w:tcBorders>
              <w:top w:val="single" w:sz="4" w:space="0" w:color="auto"/>
              <w:left w:val="single" w:sz="4" w:space="0" w:color="auto"/>
              <w:bottom w:val="single" w:sz="4" w:space="0" w:color="auto"/>
              <w:right w:val="single" w:sz="4" w:space="0" w:color="auto"/>
            </w:tcBorders>
          </w:tcPr>
          <w:p w14:paraId="0DE8DD2E" w14:textId="77777777" w:rsidR="0097259F" w:rsidRPr="00F51586" w:rsidRDefault="0097259F" w:rsidP="0097259F">
            <w:pPr>
              <w:pStyle w:val="111"/>
            </w:pPr>
            <w:r w:rsidRPr="00F51586">
              <w:t>Поливочные нужды</w:t>
            </w:r>
          </w:p>
        </w:tc>
        <w:tc>
          <w:tcPr>
            <w:tcW w:w="430" w:type="pct"/>
            <w:tcBorders>
              <w:top w:val="single" w:sz="4" w:space="0" w:color="auto"/>
              <w:left w:val="single" w:sz="4" w:space="0" w:color="auto"/>
              <w:bottom w:val="single" w:sz="4" w:space="0" w:color="auto"/>
              <w:right w:val="single" w:sz="4" w:space="0" w:color="auto"/>
            </w:tcBorders>
          </w:tcPr>
          <w:p w14:paraId="3979E469" w14:textId="77777777" w:rsidR="0097259F" w:rsidRPr="00F51586" w:rsidRDefault="0097259F" w:rsidP="0097259F">
            <w:pPr>
              <w:pStyle w:val="111"/>
              <w:rPr>
                <w:rStyle w:val="aff8"/>
              </w:rPr>
            </w:pPr>
            <w:r w:rsidRPr="00F51586">
              <w:rPr>
                <w:rStyle w:val="aff8"/>
              </w:rPr>
              <w:t>3,3</w:t>
            </w:r>
          </w:p>
        </w:tc>
        <w:tc>
          <w:tcPr>
            <w:tcW w:w="401" w:type="pct"/>
            <w:tcBorders>
              <w:top w:val="single" w:sz="4" w:space="0" w:color="auto"/>
              <w:left w:val="single" w:sz="4" w:space="0" w:color="auto"/>
              <w:bottom w:val="single" w:sz="4" w:space="0" w:color="auto"/>
              <w:right w:val="single" w:sz="4" w:space="0" w:color="auto"/>
            </w:tcBorders>
          </w:tcPr>
          <w:p w14:paraId="143C5A8D" w14:textId="77777777" w:rsidR="0097259F" w:rsidRPr="00F51586" w:rsidRDefault="0097259F" w:rsidP="0097259F">
            <w:pPr>
              <w:pStyle w:val="111"/>
              <w:rPr>
                <w:rStyle w:val="aff8"/>
              </w:rPr>
            </w:pPr>
            <w:r w:rsidRPr="00F51586">
              <w:rPr>
                <w:rStyle w:val="aff8"/>
              </w:rPr>
              <w:t>2,0</w:t>
            </w:r>
          </w:p>
        </w:tc>
        <w:tc>
          <w:tcPr>
            <w:tcW w:w="548" w:type="pct"/>
            <w:tcBorders>
              <w:top w:val="single" w:sz="4" w:space="0" w:color="auto"/>
              <w:left w:val="single" w:sz="4" w:space="0" w:color="auto"/>
              <w:bottom w:val="single" w:sz="4" w:space="0" w:color="auto"/>
              <w:right w:val="single" w:sz="4" w:space="0" w:color="auto"/>
            </w:tcBorders>
          </w:tcPr>
          <w:p w14:paraId="6A6A94DC" w14:textId="77777777" w:rsidR="0097259F" w:rsidRPr="00F51586" w:rsidRDefault="0097259F" w:rsidP="0097259F">
            <w:pPr>
              <w:pStyle w:val="111"/>
              <w:rPr>
                <w:rStyle w:val="aff8"/>
              </w:rPr>
            </w:pPr>
            <w:r w:rsidRPr="00F51586">
              <w:rPr>
                <w:rStyle w:val="aff8"/>
              </w:rPr>
              <w:t>50</w:t>
            </w:r>
          </w:p>
        </w:tc>
        <w:tc>
          <w:tcPr>
            <w:tcW w:w="433" w:type="pct"/>
            <w:tcBorders>
              <w:top w:val="single" w:sz="4" w:space="0" w:color="auto"/>
              <w:left w:val="single" w:sz="4" w:space="0" w:color="auto"/>
              <w:bottom w:val="single" w:sz="4" w:space="0" w:color="auto"/>
              <w:right w:val="single" w:sz="4" w:space="0" w:color="auto"/>
            </w:tcBorders>
          </w:tcPr>
          <w:p w14:paraId="15DD9A42" w14:textId="77777777" w:rsidR="0097259F" w:rsidRPr="00F51586" w:rsidRDefault="0097259F" w:rsidP="0097259F">
            <w:pPr>
              <w:pStyle w:val="111"/>
              <w:rPr>
                <w:rStyle w:val="aff8"/>
              </w:rPr>
            </w:pPr>
            <w:r w:rsidRPr="00F51586">
              <w:rPr>
                <w:rStyle w:val="aff8"/>
              </w:rPr>
              <w:t>0,16</w:t>
            </w:r>
          </w:p>
        </w:tc>
        <w:tc>
          <w:tcPr>
            <w:tcW w:w="448" w:type="pct"/>
            <w:tcBorders>
              <w:top w:val="single" w:sz="4" w:space="0" w:color="auto"/>
              <w:left w:val="single" w:sz="4" w:space="0" w:color="auto"/>
              <w:bottom w:val="single" w:sz="4" w:space="0" w:color="auto"/>
              <w:right w:val="single" w:sz="4" w:space="0" w:color="auto"/>
            </w:tcBorders>
          </w:tcPr>
          <w:p w14:paraId="7173A3C0" w14:textId="77777777" w:rsidR="0097259F" w:rsidRPr="00F51586" w:rsidRDefault="0097259F" w:rsidP="0097259F">
            <w:pPr>
              <w:pStyle w:val="111"/>
              <w:rPr>
                <w:rStyle w:val="aff8"/>
              </w:rPr>
            </w:pPr>
            <w:r w:rsidRPr="00F51586">
              <w:rPr>
                <w:rStyle w:val="aff8"/>
              </w:rPr>
              <w:t>0,10</w:t>
            </w:r>
          </w:p>
        </w:tc>
        <w:tc>
          <w:tcPr>
            <w:tcW w:w="419" w:type="pct"/>
            <w:tcBorders>
              <w:top w:val="single" w:sz="4" w:space="0" w:color="auto"/>
              <w:left w:val="single" w:sz="4" w:space="0" w:color="auto"/>
              <w:bottom w:val="single" w:sz="4" w:space="0" w:color="auto"/>
              <w:right w:val="single" w:sz="4" w:space="0" w:color="auto"/>
            </w:tcBorders>
          </w:tcPr>
          <w:p w14:paraId="7C5DEB6A" w14:textId="77777777" w:rsidR="0097259F" w:rsidRPr="00F51586" w:rsidRDefault="0097259F" w:rsidP="0097259F">
            <w:pPr>
              <w:pStyle w:val="111"/>
              <w:rPr>
                <w:rStyle w:val="aff8"/>
              </w:rPr>
            </w:pPr>
            <w:r w:rsidRPr="00F51586">
              <w:rPr>
                <w:rStyle w:val="aff8"/>
              </w:rPr>
              <w:t>0,16</w:t>
            </w:r>
          </w:p>
        </w:tc>
        <w:tc>
          <w:tcPr>
            <w:tcW w:w="408" w:type="pct"/>
            <w:tcBorders>
              <w:top w:val="single" w:sz="4" w:space="0" w:color="auto"/>
              <w:left w:val="single" w:sz="4" w:space="0" w:color="auto"/>
              <w:bottom w:val="single" w:sz="4" w:space="0" w:color="auto"/>
              <w:right w:val="single" w:sz="4" w:space="0" w:color="auto"/>
            </w:tcBorders>
          </w:tcPr>
          <w:p w14:paraId="3A1D4CA6" w14:textId="77777777" w:rsidR="0097259F" w:rsidRPr="00F51586" w:rsidRDefault="0097259F" w:rsidP="0097259F">
            <w:pPr>
              <w:pStyle w:val="111"/>
              <w:rPr>
                <w:rStyle w:val="aff8"/>
              </w:rPr>
            </w:pPr>
            <w:r w:rsidRPr="00F51586">
              <w:rPr>
                <w:rStyle w:val="aff8"/>
              </w:rPr>
              <w:t>0,10</w:t>
            </w:r>
          </w:p>
        </w:tc>
      </w:tr>
      <w:tr w:rsidR="00F51586" w:rsidRPr="00F51586" w14:paraId="6C2381C3"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0945C6AF" w14:textId="77777777" w:rsidR="0097259F" w:rsidRPr="00F51586" w:rsidRDefault="0097259F" w:rsidP="00AE73FB">
            <w:pPr>
              <w:pStyle w:val="111"/>
            </w:pPr>
            <w:r w:rsidRPr="00F51586">
              <w:t>4</w:t>
            </w:r>
          </w:p>
        </w:tc>
        <w:tc>
          <w:tcPr>
            <w:tcW w:w="1664" w:type="pct"/>
            <w:tcBorders>
              <w:top w:val="single" w:sz="4" w:space="0" w:color="auto"/>
              <w:left w:val="single" w:sz="4" w:space="0" w:color="auto"/>
              <w:bottom w:val="single" w:sz="4" w:space="0" w:color="auto"/>
              <w:right w:val="single" w:sz="4" w:space="0" w:color="auto"/>
            </w:tcBorders>
          </w:tcPr>
          <w:p w14:paraId="54E3DBA6" w14:textId="77777777" w:rsidR="0097259F" w:rsidRPr="00F51586" w:rsidRDefault="0097259F" w:rsidP="0097259F">
            <w:pPr>
              <w:pStyle w:val="111"/>
              <w:rPr>
                <w:rStyle w:val="aff3"/>
              </w:rPr>
            </w:pPr>
            <w:r w:rsidRPr="00F51586">
              <w:rPr>
                <w:rStyle w:val="aff3"/>
              </w:rPr>
              <w:t>Итого</w:t>
            </w:r>
          </w:p>
        </w:tc>
        <w:tc>
          <w:tcPr>
            <w:tcW w:w="430" w:type="pct"/>
            <w:tcBorders>
              <w:top w:val="single" w:sz="4" w:space="0" w:color="auto"/>
              <w:left w:val="single" w:sz="4" w:space="0" w:color="auto"/>
              <w:bottom w:val="single" w:sz="4" w:space="0" w:color="auto"/>
              <w:right w:val="single" w:sz="4" w:space="0" w:color="auto"/>
            </w:tcBorders>
          </w:tcPr>
          <w:p w14:paraId="446E525C" w14:textId="77777777" w:rsidR="0097259F" w:rsidRPr="00F51586" w:rsidRDefault="0097259F" w:rsidP="0097259F">
            <w:pPr>
              <w:pStyle w:val="111"/>
              <w:rPr>
                <w:rStyle w:val="aff3"/>
              </w:rPr>
            </w:pPr>
            <w:r w:rsidRPr="00F51586">
              <w:rPr>
                <w:rStyle w:val="aff3"/>
              </w:rPr>
              <w:t>3,3</w:t>
            </w:r>
          </w:p>
        </w:tc>
        <w:tc>
          <w:tcPr>
            <w:tcW w:w="401" w:type="pct"/>
            <w:tcBorders>
              <w:top w:val="single" w:sz="4" w:space="0" w:color="auto"/>
              <w:left w:val="single" w:sz="4" w:space="0" w:color="auto"/>
              <w:bottom w:val="single" w:sz="4" w:space="0" w:color="auto"/>
              <w:right w:val="single" w:sz="4" w:space="0" w:color="auto"/>
            </w:tcBorders>
          </w:tcPr>
          <w:p w14:paraId="575A7234" w14:textId="77777777" w:rsidR="0097259F" w:rsidRPr="00F51586" w:rsidRDefault="0097259F" w:rsidP="0097259F">
            <w:pPr>
              <w:pStyle w:val="111"/>
              <w:rPr>
                <w:rStyle w:val="aff3"/>
              </w:rPr>
            </w:pPr>
            <w:r w:rsidRPr="00F51586">
              <w:rPr>
                <w:rStyle w:val="aff3"/>
              </w:rPr>
              <w:t>2,0</w:t>
            </w:r>
          </w:p>
        </w:tc>
        <w:tc>
          <w:tcPr>
            <w:tcW w:w="548" w:type="pct"/>
            <w:tcBorders>
              <w:top w:val="single" w:sz="4" w:space="0" w:color="auto"/>
              <w:left w:val="single" w:sz="4" w:space="0" w:color="auto"/>
              <w:bottom w:val="single" w:sz="4" w:space="0" w:color="auto"/>
              <w:right w:val="single" w:sz="4" w:space="0" w:color="auto"/>
            </w:tcBorders>
          </w:tcPr>
          <w:p w14:paraId="43DC2C7A"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70A31A43" w14:textId="77777777" w:rsidR="0097259F" w:rsidRPr="00F51586" w:rsidRDefault="0097259F" w:rsidP="0097259F">
            <w:pPr>
              <w:pStyle w:val="111"/>
              <w:rPr>
                <w:rStyle w:val="aff3"/>
              </w:rPr>
            </w:pPr>
            <w:r w:rsidRPr="00F51586">
              <w:rPr>
                <w:rStyle w:val="aff3"/>
              </w:rPr>
              <w:t>1,04</w:t>
            </w:r>
          </w:p>
        </w:tc>
        <w:tc>
          <w:tcPr>
            <w:tcW w:w="448" w:type="pct"/>
            <w:tcBorders>
              <w:top w:val="single" w:sz="4" w:space="0" w:color="auto"/>
              <w:left w:val="single" w:sz="4" w:space="0" w:color="auto"/>
              <w:bottom w:val="single" w:sz="4" w:space="0" w:color="auto"/>
              <w:right w:val="single" w:sz="4" w:space="0" w:color="auto"/>
            </w:tcBorders>
          </w:tcPr>
          <w:p w14:paraId="3C33634B" w14:textId="77777777" w:rsidR="0097259F" w:rsidRPr="00F51586" w:rsidRDefault="0097259F" w:rsidP="0097259F">
            <w:pPr>
              <w:pStyle w:val="111"/>
              <w:rPr>
                <w:rStyle w:val="aff3"/>
              </w:rPr>
            </w:pPr>
            <w:r w:rsidRPr="00F51586">
              <w:rPr>
                <w:rStyle w:val="aff3"/>
              </w:rPr>
              <w:t>0,63</w:t>
            </w:r>
          </w:p>
        </w:tc>
        <w:tc>
          <w:tcPr>
            <w:tcW w:w="419" w:type="pct"/>
            <w:tcBorders>
              <w:top w:val="single" w:sz="4" w:space="0" w:color="auto"/>
              <w:left w:val="single" w:sz="4" w:space="0" w:color="auto"/>
              <w:bottom w:val="single" w:sz="4" w:space="0" w:color="auto"/>
              <w:right w:val="single" w:sz="4" w:space="0" w:color="auto"/>
            </w:tcBorders>
          </w:tcPr>
          <w:p w14:paraId="1A74FDE7" w14:textId="77777777" w:rsidR="0097259F" w:rsidRPr="00F51586" w:rsidRDefault="0097259F" w:rsidP="0097259F">
            <w:pPr>
              <w:pStyle w:val="111"/>
              <w:rPr>
                <w:rStyle w:val="aff3"/>
              </w:rPr>
            </w:pPr>
            <w:r w:rsidRPr="00F51586">
              <w:rPr>
                <w:rStyle w:val="aff3"/>
              </w:rPr>
              <w:t>1,20</w:t>
            </w:r>
          </w:p>
        </w:tc>
        <w:tc>
          <w:tcPr>
            <w:tcW w:w="408" w:type="pct"/>
            <w:tcBorders>
              <w:top w:val="single" w:sz="4" w:space="0" w:color="auto"/>
              <w:left w:val="single" w:sz="4" w:space="0" w:color="auto"/>
              <w:bottom w:val="single" w:sz="4" w:space="0" w:color="auto"/>
              <w:right w:val="single" w:sz="4" w:space="0" w:color="auto"/>
            </w:tcBorders>
          </w:tcPr>
          <w:p w14:paraId="153D4F9A" w14:textId="77777777" w:rsidR="0097259F" w:rsidRPr="00F51586" w:rsidRDefault="0097259F" w:rsidP="0097259F">
            <w:pPr>
              <w:pStyle w:val="111"/>
              <w:rPr>
                <w:rStyle w:val="aff3"/>
              </w:rPr>
            </w:pPr>
            <w:r w:rsidRPr="00F51586">
              <w:rPr>
                <w:rStyle w:val="aff3"/>
              </w:rPr>
              <w:t>0,74</w:t>
            </w:r>
          </w:p>
        </w:tc>
      </w:tr>
      <w:tr w:rsidR="00F51586" w:rsidRPr="00F51586" w14:paraId="4A2D17BC"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2936063C" w14:textId="77777777" w:rsidR="0097259F" w:rsidRPr="00F51586" w:rsidRDefault="0097259F" w:rsidP="00AE73FB">
            <w:pPr>
              <w:pStyle w:val="111"/>
            </w:pPr>
            <w:r w:rsidRPr="00F51586">
              <w:t>5</w:t>
            </w:r>
          </w:p>
        </w:tc>
        <w:tc>
          <w:tcPr>
            <w:tcW w:w="1664" w:type="pct"/>
            <w:tcBorders>
              <w:top w:val="single" w:sz="4" w:space="0" w:color="auto"/>
              <w:left w:val="single" w:sz="4" w:space="0" w:color="auto"/>
              <w:bottom w:val="single" w:sz="4" w:space="0" w:color="auto"/>
              <w:right w:val="single" w:sz="4" w:space="0" w:color="auto"/>
            </w:tcBorders>
          </w:tcPr>
          <w:p w14:paraId="1899F0F5" w14:textId="77777777" w:rsidR="0097259F" w:rsidRPr="00F51586" w:rsidRDefault="0097259F" w:rsidP="0097259F">
            <w:pPr>
              <w:pStyle w:val="111"/>
              <w:rPr>
                <w:rStyle w:val="aff3"/>
              </w:rPr>
            </w:pPr>
            <w:r w:rsidRPr="00F51586">
              <w:rPr>
                <w:rStyle w:val="aff8"/>
              </w:rPr>
              <w:t>Индивидуальные жилые дома</w:t>
            </w:r>
          </w:p>
        </w:tc>
        <w:tc>
          <w:tcPr>
            <w:tcW w:w="430" w:type="pct"/>
            <w:tcBorders>
              <w:top w:val="single" w:sz="4" w:space="0" w:color="auto"/>
              <w:left w:val="single" w:sz="4" w:space="0" w:color="auto"/>
              <w:bottom w:val="single" w:sz="4" w:space="0" w:color="auto"/>
              <w:right w:val="single" w:sz="4" w:space="0" w:color="auto"/>
            </w:tcBorders>
          </w:tcPr>
          <w:p w14:paraId="64BDB394" w14:textId="77777777" w:rsidR="0097259F" w:rsidRPr="00F51586" w:rsidRDefault="0097259F" w:rsidP="0097259F">
            <w:pPr>
              <w:pStyle w:val="111"/>
              <w:rPr>
                <w:rStyle w:val="aff8"/>
              </w:rPr>
            </w:pPr>
            <w:r w:rsidRPr="00F51586">
              <w:rPr>
                <w:rStyle w:val="aff8"/>
              </w:rPr>
              <w:t>1,8</w:t>
            </w:r>
          </w:p>
        </w:tc>
        <w:tc>
          <w:tcPr>
            <w:tcW w:w="401" w:type="pct"/>
            <w:tcBorders>
              <w:top w:val="single" w:sz="4" w:space="0" w:color="auto"/>
              <w:left w:val="single" w:sz="4" w:space="0" w:color="auto"/>
              <w:bottom w:val="single" w:sz="4" w:space="0" w:color="auto"/>
              <w:right w:val="single" w:sz="4" w:space="0" w:color="auto"/>
            </w:tcBorders>
          </w:tcPr>
          <w:p w14:paraId="5C9F2708" w14:textId="77777777" w:rsidR="0097259F" w:rsidRPr="00F51586" w:rsidRDefault="0097259F" w:rsidP="0097259F">
            <w:pPr>
              <w:pStyle w:val="111"/>
              <w:rPr>
                <w:rStyle w:val="aff8"/>
              </w:rPr>
            </w:pPr>
            <w:r w:rsidRPr="00F51586">
              <w:rPr>
                <w:rStyle w:val="aff8"/>
              </w:rPr>
              <w:t>1,2</w:t>
            </w:r>
          </w:p>
        </w:tc>
        <w:tc>
          <w:tcPr>
            <w:tcW w:w="548" w:type="pct"/>
            <w:tcBorders>
              <w:top w:val="single" w:sz="4" w:space="0" w:color="auto"/>
              <w:left w:val="single" w:sz="4" w:space="0" w:color="auto"/>
              <w:bottom w:val="single" w:sz="4" w:space="0" w:color="auto"/>
              <w:right w:val="single" w:sz="4" w:space="0" w:color="auto"/>
            </w:tcBorders>
          </w:tcPr>
          <w:p w14:paraId="60A937D2" w14:textId="77777777" w:rsidR="0097259F" w:rsidRPr="00F51586" w:rsidRDefault="0097259F" w:rsidP="0097259F">
            <w:pPr>
              <w:pStyle w:val="111"/>
              <w:rPr>
                <w:rStyle w:val="aff8"/>
              </w:rPr>
            </w:pPr>
            <w:r w:rsidRPr="00F51586">
              <w:rPr>
                <w:rStyle w:val="aff8"/>
              </w:rPr>
              <w:t>160</w:t>
            </w:r>
          </w:p>
        </w:tc>
        <w:tc>
          <w:tcPr>
            <w:tcW w:w="433" w:type="pct"/>
            <w:tcBorders>
              <w:top w:val="single" w:sz="4" w:space="0" w:color="auto"/>
              <w:left w:val="single" w:sz="4" w:space="0" w:color="auto"/>
              <w:bottom w:val="single" w:sz="4" w:space="0" w:color="auto"/>
              <w:right w:val="single" w:sz="4" w:space="0" w:color="auto"/>
            </w:tcBorders>
          </w:tcPr>
          <w:p w14:paraId="56CF4BEE" w14:textId="77777777" w:rsidR="0097259F" w:rsidRPr="00F51586" w:rsidRDefault="0097259F" w:rsidP="0097259F">
            <w:pPr>
              <w:pStyle w:val="111"/>
              <w:rPr>
                <w:rStyle w:val="aff8"/>
              </w:rPr>
            </w:pPr>
            <w:r w:rsidRPr="00F51586">
              <w:rPr>
                <w:rStyle w:val="aff8"/>
              </w:rPr>
              <w:t>0,29</w:t>
            </w:r>
          </w:p>
        </w:tc>
        <w:tc>
          <w:tcPr>
            <w:tcW w:w="448" w:type="pct"/>
            <w:tcBorders>
              <w:top w:val="single" w:sz="4" w:space="0" w:color="auto"/>
              <w:left w:val="single" w:sz="4" w:space="0" w:color="auto"/>
              <w:bottom w:val="single" w:sz="4" w:space="0" w:color="auto"/>
              <w:right w:val="single" w:sz="4" w:space="0" w:color="auto"/>
            </w:tcBorders>
          </w:tcPr>
          <w:p w14:paraId="69A0BEBA" w14:textId="77777777" w:rsidR="0097259F" w:rsidRPr="00F51586" w:rsidRDefault="0097259F" w:rsidP="0097259F">
            <w:pPr>
              <w:pStyle w:val="111"/>
              <w:rPr>
                <w:rStyle w:val="aff8"/>
              </w:rPr>
            </w:pPr>
            <w:r w:rsidRPr="00F51586">
              <w:rPr>
                <w:rStyle w:val="aff8"/>
              </w:rPr>
              <w:t>0,19</w:t>
            </w:r>
          </w:p>
        </w:tc>
        <w:tc>
          <w:tcPr>
            <w:tcW w:w="419" w:type="pct"/>
            <w:tcBorders>
              <w:top w:val="single" w:sz="4" w:space="0" w:color="auto"/>
              <w:left w:val="single" w:sz="4" w:space="0" w:color="auto"/>
              <w:bottom w:val="single" w:sz="4" w:space="0" w:color="auto"/>
              <w:right w:val="single" w:sz="4" w:space="0" w:color="auto"/>
            </w:tcBorders>
          </w:tcPr>
          <w:p w14:paraId="56C1DA88" w14:textId="77777777" w:rsidR="0097259F" w:rsidRPr="00F51586" w:rsidRDefault="0097259F" w:rsidP="0097259F">
            <w:pPr>
              <w:pStyle w:val="111"/>
              <w:rPr>
                <w:rStyle w:val="aff8"/>
              </w:rPr>
            </w:pPr>
            <w:r w:rsidRPr="00F51586">
              <w:rPr>
                <w:rStyle w:val="aff8"/>
              </w:rPr>
              <w:t>0,35</w:t>
            </w:r>
          </w:p>
        </w:tc>
        <w:tc>
          <w:tcPr>
            <w:tcW w:w="408" w:type="pct"/>
            <w:tcBorders>
              <w:top w:val="single" w:sz="4" w:space="0" w:color="auto"/>
              <w:left w:val="single" w:sz="4" w:space="0" w:color="auto"/>
              <w:bottom w:val="single" w:sz="4" w:space="0" w:color="auto"/>
              <w:right w:val="single" w:sz="4" w:space="0" w:color="auto"/>
            </w:tcBorders>
          </w:tcPr>
          <w:p w14:paraId="65E98200" w14:textId="77777777" w:rsidR="0097259F" w:rsidRPr="00F51586" w:rsidRDefault="0097259F" w:rsidP="0097259F">
            <w:pPr>
              <w:pStyle w:val="111"/>
              <w:rPr>
                <w:rStyle w:val="aff8"/>
              </w:rPr>
            </w:pPr>
            <w:r w:rsidRPr="00F51586">
              <w:rPr>
                <w:rStyle w:val="aff8"/>
              </w:rPr>
              <w:t>0,23</w:t>
            </w:r>
          </w:p>
        </w:tc>
      </w:tr>
      <w:tr w:rsidR="00F51586" w:rsidRPr="00F51586" w14:paraId="0557E79F"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3EF46A0E" w14:textId="77777777" w:rsidR="0097259F" w:rsidRPr="00F51586" w:rsidRDefault="0097259F" w:rsidP="00AE73FB">
            <w:pPr>
              <w:pStyle w:val="111"/>
            </w:pPr>
            <w:r w:rsidRPr="00F51586">
              <w:t>6</w:t>
            </w:r>
          </w:p>
        </w:tc>
        <w:tc>
          <w:tcPr>
            <w:tcW w:w="1664" w:type="pct"/>
            <w:tcBorders>
              <w:top w:val="single" w:sz="4" w:space="0" w:color="auto"/>
              <w:left w:val="single" w:sz="4" w:space="0" w:color="auto"/>
              <w:bottom w:val="single" w:sz="4" w:space="0" w:color="auto"/>
              <w:right w:val="single" w:sz="4" w:space="0" w:color="auto"/>
            </w:tcBorders>
          </w:tcPr>
          <w:p w14:paraId="41955DFF" w14:textId="77777777" w:rsidR="0097259F" w:rsidRPr="00F51586" w:rsidRDefault="0097259F" w:rsidP="0097259F">
            <w:pPr>
              <w:pStyle w:val="111"/>
            </w:pPr>
            <w:r w:rsidRPr="00F51586">
              <w:t>Неучтенные расходы 20 %</w:t>
            </w:r>
          </w:p>
        </w:tc>
        <w:tc>
          <w:tcPr>
            <w:tcW w:w="430" w:type="pct"/>
            <w:tcBorders>
              <w:top w:val="single" w:sz="4" w:space="0" w:color="auto"/>
              <w:left w:val="single" w:sz="4" w:space="0" w:color="auto"/>
              <w:bottom w:val="single" w:sz="4" w:space="0" w:color="auto"/>
              <w:right w:val="single" w:sz="4" w:space="0" w:color="auto"/>
            </w:tcBorders>
          </w:tcPr>
          <w:p w14:paraId="1A43E159" w14:textId="77777777" w:rsidR="0097259F" w:rsidRPr="00F51586" w:rsidRDefault="0097259F" w:rsidP="0097259F">
            <w:pPr>
              <w:pStyle w:val="111"/>
              <w:rPr>
                <w:rStyle w:val="aff8"/>
              </w:rPr>
            </w:pPr>
          </w:p>
        </w:tc>
        <w:tc>
          <w:tcPr>
            <w:tcW w:w="401" w:type="pct"/>
            <w:tcBorders>
              <w:top w:val="single" w:sz="4" w:space="0" w:color="auto"/>
              <w:left w:val="single" w:sz="4" w:space="0" w:color="auto"/>
              <w:bottom w:val="single" w:sz="4" w:space="0" w:color="auto"/>
              <w:right w:val="single" w:sz="4" w:space="0" w:color="auto"/>
            </w:tcBorders>
          </w:tcPr>
          <w:p w14:paraId="3928C16A" w14:textId="77777777" w:rsidR="0097259F" w:rsidRPr="00F51586" w:rsidRDefault="0097259F" w:rsidP="0097259F">
            <w:pPr>
              <w:pStyle w:val="111"/>
              <w:rPr>
                <w:rStyle w:val="aff8"/>
              </w:rPr>
            </w:pPr>
          </w:p>
        </w:tc>
        <w:tc>
          <w:tcPr>
            <w:tcW w:w="548" w:type="pct"/>
            <w:tcBorders>
              <w:top w:val="single" w:sz="4" w:space="0" w:color="auto"/>
              <w:left w:val="single" w:sz="4" w:space="0" w:color="auto"/>
              <w:bottom w:val="single" w:sz="4" w:space="0" w:color="auto"/>
              <w:right w:val="single" w:sz="4" w:space="0" w:color="auto"/>
            </w:tcBorders>
          </w:tcPr>
          <w:p w14:paraId="6B90CE2E" w14:textId="77777777" w:rsidR="0097259F" w:rsidRPr="00F51586" w:rsidRDefault="0097259F" w:rsidP="0097259F">
            <w:pPr>
              <w:pStyle w:val="111"/>
              <w:rPr>
                <w:rStyle w:val="aff8"/>
              </w:rPr>
            </w:pPr>
          </w:p>
        </w:tc>
        <w:tc>
          <w:tcPr>
            <w:tcW w:w="433" w:type="pct"/>
            <w:tcBorders>
              <w:top w:val="single" w:sz="4" w:space="0" w:color="auto"/>
              <w:left w:val="single" w:sz="4" w:space="0" w:color="auto"/>
              <w:bottom w:val="single" w:sz="4" w:space="0" w:color="auto"/>
              <w:right w:val="single" w:sz="4" w:space="0" w:color="auto"/>
            </w:tcBorders>
          </w:tcPr>
          <w:p w14:paraId="2D42B046" w14:textId="77777777" w:rsidR="0097259F" w:rsidRPr="00F51586" w:rsidRDefault="0097259F" w:rsidP="0097259F">
            <w:pPr>
              <w:pStyle w:val="111"/>
              <w:rPr>
                <w:rStyle w:val="aff8"/>
              </w:rPr>
            </w:pPr>
            <w:r w:rsidRPr="00F51586">
              <w:rPr>
                <w:rStyle w:val="aff8"/>
              </w:rPr>
              <w:t>0,06</w:t>
            </w:r>
          </w:p>
        </w:tc>
        <w:tc>
          <w:tcPr>
            <w:tcW w:w="448" w:type="pct"/>
            <w:tcBorders>
              <w:top w:val="single" w:sz="4" w:space="0" w:color="auto"/>
              <w:left w:val="single" w:sz="4" w:space="0" w:color="auto"/>
              <w:bottom w:val="single" w:sz="4" w:space="0" w:color="auto"/>
              <w:right w:val="single" w:sz="4" w:space="0" w:color="auto"/>
            </w:tcBorders>
          </w:tcPr>
          <w:p w14:paraId="7271471E" w14:textId="77777777" w:rsidR="0097259F" w:rsidRPr="00F51586" w:rsidRDefault="0097259F" w:rsidP="0097259F">
            <w:pPr>
              <w:pStyle w:val="111"/>
              <w:rPr>
                <w:rStyle w:val="aff8"/>
              </w:rPr>
            </w:pPr>
            <w:r w:rsidRPr="00F51586">
              <w:rPr>
                <w:rStyle w:val="aff8"/>
              </w:rPr>
              <w:t>0,04</w:t>
            </w:r>
          </w:p>
        </w:tc>
        <w:tc>
          <w:tcPr>
            <w:tcW w:w="419" w:type="pct"/>
            <w:tcBorders>
              <w:top w:val="single" w:sz="4" w:space="0" w:color="auto"/>
              <w:left w:val="single" w:sz="4" w:space="0" w:color="auto"/>
              <w:bottom w:val="single" w:sz="4" w:space="0" w:color="auto"/>
              <w:right w:val="single" w:sz="4" w:space="0" w:color="auto"/>
            </w:tcBorders>
          </w:tcPr>
          <w:p w14:paraId="7EC233FE" w14:textId="77777777" w:rsidR="0097259F" w:rsidRPr="00F51586" w:rsidRDefault="0097259F" w:rsidP="0097259F">
            <w:pPr>
              <w:pStyle w:val="111"/>
              <w:rPr>
                <w:rStyle w:val="aff8"/>
              </w:rPr>
            </w:pPr>
            <w:r w:rsidRPr="00F51586">
              <w:rPr>
                <w:rStyle w:val="aff8"/>
              </w:rPr>
              <w:t>0,07</w:t>
            </w:r>
          </w:p>
        </w:tc>
        <w:tc>
          <w:tcPr>
            <w:tcW w:w="408" w:type="pct"/>
            <w:tcBorders>
              <w:top w:val="single" w:sz="4" w:space="0" w:color="auto"/>
              <w:left w:val="single" w:sz="4" w:space="0" w:color="auto"/>
              <w:bottom w:val="single" w:sz="4" w:space="0" w:color="auto"/>
              <w:right w:val="single" w:sz="4" w:space="0" w:color="auto"/>
            </w:tcBorders>
          </w:tcPr>
          <w:p w14:paraId="7B519F44" w14:textId="77777777" w:rsidR="0097259F" w:rsidRPr="00F51586" w:rsidRDefault="0097259F" w:rsidP="0097259F">
            <w:pPr>
              <w:pStyle w:val="111"/>
              <w:rPr>
                <w:rStyle w:val="aff8"/>
              </w:rPr>
            </w:pPr>
            <w:r w:rsidRPr="00F51586">
              <w:rPr>
                <w:rStyle w:val="aff8"/>
              </w:rPr>
              <w:t>0,04</w:t>
            </w:r>
          </w:p>
        </w:tc>
      </w:tr>
      <w:tr w:rsidR="00F51586" w:rsidRPr="00F51586" w14:paraId="3AF25476"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185D723D" w14:textId="77777777" w:rsidR="0097259F" w:rsidRPr="00F51586" w:rsidRDefault="0097259F" w:rsidP="00AE73FB">
            <w:pPr>
              <w:pStyle w:val="111"/>
            </w:pPr>
            <w:r w:rsidRPr="00F51586">
              <w:t>7</w:t>
            </w:r>
          </w:p>
        </w:tc>
        <w:tc>
          <w:tcPr>
            <w:tcW w:w="1664" w:type="pct"/>
            <w:tcBorders>
              <w:top w:val="single" w:sz="4" w:space="0" w:color="auto"/>
              <w:left w:val="single" w:sz="4" w:space="0" w:color="auto"/>
              <w:bottom w:val="single" w:sz="4" w:space="0" w:color="auto"/>
              <w:right w:val="single" w:sz="4" w:space="0" w:color="auto"/>
            </w:tcBorders>
          </w:tcPr>
          <w:p w14:paraId="53F45FD5" w14:textId="77777777" w:rsidR="0097259F" w:rsidRPr="00F51586" w:rsidRDefault="0097259F" w:rsidP="0097259F">
            <w:pPr>
              <w:pStyle w:val="111"/>
            </w:pPr>
            <w:r w:rsidRPr="00F51586">
              <w:t>Поливочные нужды</w:t>
            </w:r>
          </w:p>
        </w:tc>
        <w:tc>
          <w:tcPr>
            <w:tcW w:w="430" w:type="pct"/>
            <w:tcBorders>
              <w:top w:val="single" w:sz="4" w:space="0" w:color="auto"/>
              <w:left w:val="single" w:sz="4" w:space="0" w:color="auto"/>
              <w:bottom w:val="single" w:sz="4" w:space="0" w:color="auto"/>
              <w:right w:val="single" w:sz="4" w:space="0" w:color="auto"/>
            </w:tcBorders>
          </w:tcPr>
          <w:p w14:paraId="610D47C4" w14:textId="77777777" w:rsidR="0097259F" w:rsidRPr="00F51586" w:rsidRDefault="0097259F" w:rsidP="0097259F">
            <w:pPr>
              <w:pStyle w:val="111"/>
              <w:rPr>
                <w:rStyle w:val="aff8"/>
              </w:rPr>
            </w:pPr>
            <w:r w:rsidRPr="00F51586">
              <w:rPr>
                <w:rStyle w:val="aff8"/>
              </w:rPr>
              <w:t>1,8</w:t>
            </w:r>
          </w:p>
        </w:tc>
        <w:tc>
          <w:tcPr>
            <w:tcW w:w="401" w:type="pct"/>
            <w:tcBorders>
              <w:top w:val="single" w:sz="4" w:space="0" w:color="auto"/>
              <w:left w:val="single" w:sz="4" w:space="0" w:color="auto"/>
              <w:bottom w:val="single" w:sz="4" w:space="0" w:color="auto"/>
              <w:right w:val="single" w:sz="4" w:space="0" w:color="auto"/>
            </w:tcBorders>
          </w:tcPr>
          <w:p w14:paraId="55871ECA" w14:textId="77777777" w:rsidR="0097259F" w:rsidRPr="00F51586" w:rsidRDefault="0097259F" w:rsidP="0097259F">
            <w:pPr>
              <w:pStyle w:val="111"/>
              <w:rPr>
                <w:rStyle w:val="aff8"/>
              </w:rPr>
            </w:pPr>
            <w:r w:rsidRPr="00F51586">
              <w:rPr>
                <w:rStyle w:val="aff8"/>
              </w:rPr>
              <w:t>1,2</w:t>
            </w:r>
          </w:p>
        </w:tc>
        <w:tc>
          <w:tcPr>
            <w:tcW w:w="548" w:type="pct"/>
            <w:tcBorders>
              <w:top w:val="single" w:sz="4" w:space="0" w:color="auto"/>
              <w:left w:val="single" w:sz="4" w:space="0" w:color="auto"/>
              <w:bottom w:val="single" w:sz="4" w:space="0" w:color="auto"/>
              <w:right w:val="single" w:sz="4" w:space="0" w:color="auto"/>
            </w:tcBorders>
          </w:tcPr>
          <w:p w14:paraId="3BB51D80" w14:textId="77777777" w:rsidR="0097259F" w:rsidRPr="00F51586" w:rsidRDefault="0097259F" w:rsidP="0097259F">
            <w:pPr>
              <w:pStyle w:val="111"/>
              <w:rPr>
                <w:rStyle w:val="aff8"/>
              </w:rPr>
            </w:pPr>
            <w:r w:rsidRPr="00F51586">
              <w:rPr>
                <w:rStyle w:val="aff8"/>
              </w:rPr>
              <w:t>50</w:t>
            </w:r>
          </w:p>
        </w:tc>
        <w:tc>
          <w:tcPr>
            <w:tcW w:w="433" w:type="pct"/>
            <w:tcBorders>
              <w:top w:val="single" w:sz="4" w:space="0" w:color="auto"/>
              <w:left w:val="single" w:sz="4" w:space="0" w:color="auto"/>
              <w:bottom w:val="single" w:sz="4" w:space="0" w:color="auto"/>
              <w:right w:val="single" w:sz="4" w:space="0" w:color="auto"/>
            </w:tcBorders>
          </w:tcPr>
          <w:p w14:paraId="2E39837B" w14:textId="77777777" w:rsidR="0097259F" w:rsidRPr="00F51586" w:rsidRDefault="0097259F" w:rsidP="0097259F">
            <w:pPr>
              <w:pStyle w:val="111"/>
              <w:rPr>
                <w:rStyle w:val="aff8"/>
              </w:rPr>
            </w:pPr>
            <w:r w:rsidRPr="00F51586">
              <w:rPr>
                <w:rStyle w:val="aff8"/>
              </w:rPr>
              <w:t>0,09</w:t>
            </w:r>
          </w:p>
        </w:tc>
        <w:tc>
          <w:tcPr>
            <w:tcW w:w="448" w:type="pct"/>
            <w:tcBorders>
              <w:top w:val="single" w:sz="4" w:space="0" w:color="auto"/>
              <w:left w:val="single" w:sz="4" w:space="0" w:color="auto"/>
              <w:bottom w:val="single" w:sz="4" w:space="0" w:color="auto"/>
              <w:right w:val="single" w:sz="4" w:space="0" w:color="auto"/>
            </w:tcBorders>
          </w:tcPr>
          <w:p w14:paraId="6F75C033" w14:textId="77777777" w:rsidR="0097259F" w:rsidRPr="00F51586" w:rsidRDefault="0097259F" w:rsidP="0097259F">
            <w:pPr>
              <w:pStyle w:val="111"/>
              <w:rPr>
                <w:rStyle w:val="aff8"/>
              </w:rPr>
            </w:pPr>
            <w:r w:rsidRPr="00F51586">
              <w:rPr>
                <w:rStyle w:val="aff8"/>
              </w:rPr>
              <w:t>0,06</w:t>
            </w:r>
          </w:p>
        </w:tc>
        <w:tc>
          <w:tcPr>
            <w:tcW w:w="419" w:type="pct"/>
            <w:tcBorders>
              <w:top w:val="single" w:sz="4" w:space="0" w:color="auto"/>
              <w:left w:val="single" w:sz="4" w:space="0" w:color="auto"/>
              <w:bottom w:val="single" w:sz="4" w:space="0" w:color="auto"/>
              <w:right w:val="single" w:sz="4" w:space="0" w:color="auto"/>
            </w:tcBorders>
          </w:tcPr>
          <w:p w14:paraId="135B5F6A" w14:textId="77777777" w:rsidR="0097259F" w:rsidRPr="00F51586" w:rsidRDefault="0097259F" w:rsidP="0097259F">
            <w:pPr>
              <w:pStyle w:val="111"/>
              <w:rPr>
                <w:rStyle w:val="aff8"/>
              </w:rPr>
            </w:pPr>
            <w:r w:rsidRPr="00F51586">
              <w:rPr>
                <w:rStyle w:val="aff8"/>
              </w:rPr>
              <w:t>0,09</w:t>
            </w:r>
          </w:p>
        </w:tc>
        <w:tc>
          <w:tcPr>
            <w:tcW w:w="408" w:type="pct"/>
            <w:tcBorders>
              <w:top w:val="single" w:sz="4" w:space="0" w:color="auto"/>
              <w:left w:val="single" w:sz="4" w:space="0" w:color="auto"/>
              <w:bottom w:val="single" w:sz="4" w:space="0" w:color="auto"/>
              <w:right w:val="single" w:sz="4" w:space="0" w:color="auto"/>
            </w:tcBorders>
          </w:tcPr>
          <w:p w14:paraId="336814CA" w14:textId="77777777" w:rsidR="0097259F" w:rsidRPr="00F51586" w:rsidRDefault="0097259F" w:rsidP="0097259F">
            <w:pPr>
              <w:pStyle w:val="111"/>
              <w:rPr>
                <w:rStyle w:val="aff8"/>
              </w:rPr>
            </w:pPr>
            <w:r w:rsidRPr="00F51586">
              <w:rPr>
                <w:rStyle w:val="aff8"/>
              </w:rPr>
              <w:t>0,06</w:t>
            </w:r>
          </w:p>
        </w:tc>
      </w:tr>
      <w:tr w:rsidR="00F51586" w:rsidRPr="00F51586" w14:paraId="1C9759C0"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7D9F0CDA" w14:textId="77777777" w:rsidR="0097259F" w:rsidRPr="00F51586" w:rsidRDefault="0097259F" w:rsidP="00AE73FB">
            <w:pPr>
              <w:pStyle w:val="111"/>
            </w:pPr>
            <w:r w:rsidRPr="00F51586">
              <w:t>8</w:t>
            </w:r>
          </w:p>
        </w:tc>
        <w:tc>
          <w:tcPr>
            <w:tcW w:w="1664" w:type="pct"/>
            <w:tcBorders>
              <w:top w:val="single" w:sz="4" w:space="0" w:color="auto"/>
              <w:left w:val="single" w:sz="4" w:space="0" w:color="auto"/>
              <w:bottom w:val="single" w:sz="4" w:space="0" w:color="auto"/>
              <w:right w:val="single" w:sz="4" w:space="0" w:color="auto"/>
            </w:tcBorders>
          </w:tcPr>
          <w:p w14:paraId="59BD0D2A" w14:textId="77777777" w:rsidR="0097259F" w:rsidRPr="00F51586" w:rsidRDefault="0097259F" w:rsidP="0097259F">
            <w:pPr>
              <w:pStyle w:val="111"/>
              <w:rPr>
                <w:rStyle w:val="aff3"/>
              </w:rPr>
            </w:pPr>
            <w:r w:rsidRPr="00F51586">
              <w:rPr>
                <w:rStyle w:val="aff3"/>
              </w:rPr>
              <w:t>Итого</w:t>
            </w:r>
          </w:p>
        </w:tc>
        <w:tc>
          <w:tcPr>
            <w:tcW w:w="430" w:type="pct"/>
            <w:tcBorders>
              <w:top w:val="single" w:sz="4" w:space="0" w:color="auto"/>
              <w:left w:val="single" w:sz="4" w:space="0" w:color="auto"/>
              <w:bottom w:val="single" w:sz="4" w:space="0" w:color="auto"/>
              <w:right w:val="single" w:sz="4" w:space="0" w:color="auto"/>
            </w:tcBorders>
          </w:tcPr>
          <w:p w14:paraId="44AEFBC5" w14:textId="77777777" w:rsidR="0097259F" w:rsidRPr="00F51586" w:rsidRDefault="0097259F" w:rsidP="0097259F">
            <w:pPr>
              <w:pStyle w:val="111"/>
              <w:rPr>
                <w:rStyle w:val="aff3"/>
              </w:rPr>
            </w:pPr>
            <w:r w:rsidRPr="00F51586">
              <w:rPr>
                <w:rStyle w:val="aff3"/>
              </w:rPr>
              <w:t>1,8</w:t>
            </w:r>
          </w:p>
        </w:tc>
        <w:tc>
          <w:tcPr>
            <w:tcW w:w="401" w:type="pct"/>
            <w:tcBorders>
              <w:top w:val="single" w:sz="4" w:space="0" w:color="auto"/>
              <w:left w:val="single" w:sz="4" w:space="0" w:color="auto"/>
              <w:bottom w:val="single" w:sz="4" w:space="0" w:color="auto"/>
              <w:right w:val="single" w:sz="4" w:space="0" w:color="auto"/>
            </w:tcBorders>
          </w:tcPr>
          <w:p w14:paraId="07FD838B" w14:textId="77777777" w:rsidR="0097259F" w:rsidRPr="00F51586" w:rsidRDefault="0097259F" w:rsidP="0097259F">
            <w:pPr>
              <w:pStyle w:val="111"/>
              <w:rPr>
                <w:rStyle w:val="aff3"/>
              </w:rPr>
            </w:pPr>
            <w:r w:rsidRPr="00F51586">
              <w:rPr>
                <w:rStyle w:val="aff3"/>
              </w:rPr>
              <w:t>1,2</w:t>
            </w:r>
          </w:p>
        </w:tc>
        <w:tc>
          <w:tcPr>
            <w:tcW w:w="548" w:type="pct"/>
            <w:tcBorders>
              <w:top w:val="single" w:sz="4" w:space="0" w:color="auto"/>
              <w:left w:val="single" w:sz="4" w:space="0" w:color="auto"/>
              <w:bottom w:val="single" w:sz="4" w:space="0" w:color="auto"/>
              <w:right w:val="single" w:sz="4" w:space="0" w:color="auto"/>
            </w:tcBorders>
          </w:tcPr>
          <w:p w14:paraId="23AC3035"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1FC22A63" w14:textId="77777777" w:rsidR="0097259F" w:rsidRPr="00F51586" w:rsidRDefault="0097259F" w:rsidP="0097259F">
            <w:pPr>
              <w:pStyle w:val="111"/>
              <w:rPr>
                <w:rStyle w:val="aff3"/>
              </w:rPr>
            </w:pPr>
            <w:r w:rsidRPr="00F51586">
              <w:rPr>
                <w:rStyle w:val="aff3"/>
              </w:rPr>
              <w:t>0,44</w:t>
            </w:r>
          </w:p>
        </w:tc>
        <w:tc>
          <w:tcPr>
            <w:tcW w:w="448" w:type="pct"/>
            <w:tcBorders>
              <w:top w:val="single" w:sz="4" w:space="0" w:color="auto"/>
              <w:left w:val="single" w:sz="4" w:space="0" w:color="auto"/>
              <w:bottom w:val="single" w:sz="4" w:space="0" w:color="auto"/>
              <w:right w:val="single" w:sz="4" w:space="0" w:color="auto"/>
            </w:tcBorders>
          </w:tcPr>
          <w:p w14:paraId="76E0D63A" w14:textId="77777777" w:rsidR="0097259F" w:rsidRPr="00F51586" w:rsidRDefault="0097259F" w:rsidP="0097259F">
            <w:pPr>
              <w:pStyle w:val="111"/>
              <w:rPr>
                <w:rStyle w:val="aff3"/>
              </w:rPr>
            </w:pPr>
            <w:r w:rsidRPr="00F51586">
              <w:rPr>
                <w:rStyle w:val="aff3"/>
              </w:rPr>
              <w:t>0,29</w:t>
            </w:r>
          </w:p>
        </w:tc>
        <w:tc>
          <w:tcPr>
            <w:tcW w:w="419" w:type="pct"/>
            <w:tcBorders>
              <w:top w:val="single" w:sz="4" w:space="0" w:color="auto"/>
              <w:left w:val="single" w:sz="4" w:space="0" w:color="auto"/>
              <w:bottom w:val="single" w:sz="4" w:space="0" w:color="auto"/>
              <w:right w:val="single" w:sz="4" w:space="0" w:color="auto"/>
            </w:tcBorders>
          </w:tcPr>
          <w:p w14:paraId="2A876D1A" w14:textId="77777777" w:rsidR="0097259F" w:rsidRPr="00F51586" w:rsidRDefault="0097259F" w:rsidP="0097259F">
            <w:pPr>
              <w:pStyle w:val="111"/>
              <w:rPr>
                <w:rStyle w:val="aff3"/>
              </w:rPr>
            </w:pPr>
            <w:r w:rsidRPr="00F51586">
              <w:rPr>
                <w:rStyle w:val="aff3"/>
              </w:rPr>
              <w:t>0,51</w:t>
            </w:r>
          </w:p>
        </w:tc>
        <w:tc>
          <w:tcPr>
            <w:tcW w:w="408" w:type="pct"/>
            <w:tcBorders>
              <w:top w:val="single" w:sz="4" w:space="0" w:color="auto"/>
              <w:left w:val="single" w:sz="4" w:space="0" w:color="auto"/>
              <w:bottom w:val="single" w:sz="4" w:space="0" w:color="auto"/>
              <w:right w:val="single" w:sz="4" w:space="0" w:color="auto"/>
            </w:tcBorders>
          </w:tcPr>
          <w:p w14:paraId="28714601" w14:textId="77777777" w:rsidR="0097259F" w:rsidRPr="00F51586" w:rsidRDefault="0097259F" w:rsidP="0097259F">
            <w:pPr>
              <w:pStyle w:val="111"/>
              <w:rPr>
                <w:rStyle w:val="aff3"/>
              </w:rPr>
            </w:pPr>
            <w:r w:rsidRPr="00F51586">
              <w:rPr>
                <w:rStyle w:val="aff3"/>
              </w:rPr>
              <w:t>0,33</w:t>
            </w:r>
          </w:p>
        </w:tc>
      </w:tr>
      <w:tr w:rsidR="00F51586" w:rsidRPr="00F51586" w14:paraId="27247F99"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755AD5DE" w14:textId="77777777" w:rsidR="0097259F" w:rsidRPr="00F51586" w:rsidRDefault="0097259F" w:rsidP="00AE73FB">
            <w:pPr>
              <w:pStyle w:val="111"/>
            </w:pPr>
            <w:r w:rsidRPr="00F51586">
              <w:t>9</w:t>
            </w:r>
          </w:p>
        </w:tc>
        <w:tc>
          <w:tcPr>
            <w:tcW w:w="1664" w:type="pct"/>
            <w:tcBorders>
              <w:top w:val="single" w:sz="4" w:space="0" w:color="auto"/>
              <w:left w:val="single" w:sz="4" w:space="0" w:color="auto"/>
              <w:bottom w:val="single" w:sz="4" w:space="0" w:color="auto"/>
              <w:right w:val="single" w:sz="4" w:space="0" w:color="auto"/>
            </w:tcBorders>
          </w:tcPr>
          <w:p w14:paraId="38CB8B8D" w14:textId="77777777" w:rsidR="0097259F" w:rsidRPr="00F51586" w:rsidRDefault="0097259F" w:rsidP="0097259F">
            <w:pPr>
              <w:pStyle w:val="111"/>
              <w:rPr>
                <w:rStyle w:val="aff3"/>
              </w:rPr>
            </w:pPr>
            <w:r w:rsidRPr="00F51586">
              <w:rPr>
                <w:rStyle w:val="aff3"/>
              </w:rPr>
              <w:t>Всего</w:t>
            </w:r>
          </w:p>
        </w:tc>
        <w:tc>
          <w:tcPr>
            <w:tcW w:w="430" w:type="pct"/>
            <w:tcBorders>
              <w:top w:val="single" w:sz="4" w:space="0" w:color="auto"/>
              <w:left w:val="single" w:sz="4" w:space="0" w:color="auto"/>
              <w:bottom w:val="single" w:sz="4" w:space="0" w:color="auto"/>
              <w:right w:val="single" w:sz="4" w:space="0" w:color="auto"/>
            </w:tcBorders>
          </w:tcPr>
          <w:p w14:paraId="73B57B42" w14:textId="77777777" w:rsidR="0097259F" w:rsidRPr="00F51586" w:rsidRDefault="0097259F" w:rsidP="0097259F">
            <w:pPr>
              <w:pStyle w:val="111"/>
              <w:rPr>
                <w:rStyle w:val="aff3"/>
              </w:rPr>
            </w:pPr>
            <w:r w:rsidRPr="00F51586">
              <w:rPr>
                <w:rStyle w:val="aff3"/>
              </w:rPr>
              <w:t>5,1</w:t>
            </w:r>
          </w:p>
        </w:tc>
        <w:tc>
          <w:tcPr>
            <w:tcW w:w="401" w:type="pct"/>
            <w:tcBorders>
              <w:top w:val="single" w:sz="4" w:space="0" w:color="auto"/>
              <w:left w:val="single" w:sz="4" w:space="0" w:color="auto"/>
              <w:bottom w:val="single" w:sz="4" w:space="0" w:color="auto"/>
              <w:right w:val="single" w:sz="4" w:space="0" w:color="auto"/>
            </w:tcBorders>
          </w:tcPr>
          <w:p w14:paraId="1446876B" w14:textId="77777777" w:rsidR="0097259F" w:rsidRPr="00F51586" w:rsidRDefault="0097259F" w:rsidP="0097259F">
            <w:pPr>
              <w:pStyle w:val="111"/>
              <w:rPr>
                <w:rStyle w:val="aff3"/>
              </w:rPr>
            </w:pPr>
            <w:r w:rsidRPr="00F51586">
              <w:rPr>
                <w:rStyle w:val="aff3"/>
              </w:rPr>
              <w:t>3,2</w:t>
            </w:r>
          </w:p>
        </w:tc>
        <w:tc>
          <w:tcPr>
            <w:tcW w:w="548" w:type="pct"/>
            <w:tcBorders>
              <w:top w:val="single" w:sz="4" w:space="0" w:color="auto"/>
              <w:left w:val="single" w:sz="4" w:space="0" w:color="auto"/>
              <w:bottom w:val="single" w:sz="4" w:space="0" w:color="auto"/>
              <w:right w:val="single" w:sz="4" w:space="0" w:color="auto"/>
            </w:tcBorders>
          </w:tcPr>
          <w:p w14:paraId="70C5D1D6"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700FE0E5" w14:textId="77777777" w:rsidR="0097259F" w:rsidRPr="00F51586" w:rsidRDefault="0097259F" w:rsidP="0097259F">
            <w:pPr>
              <w:pStyle w:val="111"/>
              <w:rPr>
                <w:rStyle w:val="aff3"/>
              </w:rPr>
            </w:pPr>
            <w:r w:rsidRPr="00F51586">
              <w:rPr>
                <w:rStyle w:val="aff3"/>
              </w:rPr>
              <w:t>1,48</w:t>
            </w:r>
          </w:p>
        </w:tc>
        <w:tc>
          <w:tcPr>
            <w:tcW w:w="448" w:type="pct"/>
            <w:tcBorders>
              <w:top w:val="single" w:sz="4" w:space="0" w:color="auto"/>
              <w:left w:val="single" w:sz="4" w:space="0" w:color="auto"/>
              <w:bottom w:val="single" w:sz="4" w:space="0" w:color="auto"/>
              <w:right w:val="single" w:sz="4" w:space="0" w:color="auto"/>
            </w:tcBorders>
          </w:tcPr>
          <w:p w14:paraId="2C33AF99" w14:textId="77777777" w:rsidR="0097259F" w:rsidRPr="00F51586" w:rsidRDefault="0097259F" w:rsidP="0097259F">
            <w:pPr>
              <w:pStyle w:val="111"/>
              <w:rPr>
                <w:rStyle w:val="aff3"/>
              </w:rPr>
            </w:pPr>
            <w:r w:rsidRPr="00F51586">
              <w:rPr>
                <w:rStyle w:val="aff3"/>
              </w:rPr>
              <w:t>0,92</w:t>
            </w:r>
          </w:p>
        </w:tc>
        <w:tc>
          <w:tcPr>
            <w:tcW w:w="419" w:type="pct"/>
            <w:tcBorders>
              <w:top w:val="single" w:sz="4" w:space="0" w:color="auto"/>
              <w:left w:val="single" w:sz="4" w:space="0" w:color="auto"/>
              <w:bottom w:val="single" w:sz="4" w:space="0" w:color="auto"/>
              <w:right w:val="single" w:sz="4" w:space="0" w:color="auto"/>
            </w:tcBorders>
          </w:tcPr>
          <w:p w14:paraId="55E4448A" w14:textId="77777777" w:rsidR="0097259F" w:rsidRPr="00F51586" w:rsidRDefault="0097259F" w:rsidP="0097259F">
            <w:pPr>
              <w:pStyle w:val="111"/>
              <w:rPr>
                <w:rStyle w:val="aff3"/>
              </w:rPr>
            </w:pPr>
            <w:r w:rsidRPr="00F51586">
              <w:rPr>
                <w:rStyle w:val="aff3"/>
              </w:rPr>
              <w:t>1,71</w:t>
            </w:r>
          </w:p>
        </w:tc>
        <w:tc>
          <w:tcPr>
            <w:tcW w:w="408" w:type="pct"/>
            <w:tcBorders>
              <w:top w:val="single" w:sz="4" w:space="0" w:color="auto"/>
              <w:left w:val="single" w:sz="4" w:space="0" w:color="auto"/>
              <w:bottom w:val="single" w:sz="4" w:space="0" w:color="auto"/>
              <w:right w:val="single" w:sz="4" w:space="0" w:color="auto"/>
            </w:tcBorders>
          </w:tcPr>
          <w:p w14:paraId="312658AC" w14:textId="77777777" w:rsidR="0097259F" w:rsidRPr="00F51586" w:rsidRDefault="0097259F" w:rsidP="0097259F">
            <w:pPr>
              <w:pStyle w:val="111"/>
              <w:rPr>
                <w:rStyle w:val="aff3"/>
              </w:rPr>
            </w:pPr>
            <w:r w:rsidRPr="00F51586">
              <w:rPr>
                <w:rStyle w:val="aff3"/>
              </w:rPr>
              <w:t>1,07</w:t>
            </w:r>
          </w:p>
        </w:tc>
      </w:tr>
      <w:tr w:rsidR="0097259F" w:rsidRPr="00F51586" w14:paraId="6553D1DA" w14:textId="77777777"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14:paraId="3E3FE481" w14:textId="77777777" w:rsidR="0097259F" w:rsidRPr="00F51586" w:rsidRDefault="0097259F" w:rsidP="00AE73FB">
            <w:pPr>
              <w:pStyle w:val="111"/>
            </w:pPr>
            <w:r w:rsidRPr="00F51586">
              <w:t>10</w:t>
            </w:r>
          </w:p>
        </w:tc>
        <w:tc>
          <w:tcPr>
            <w:tcW w:w="1664" w:type="pct"/>
            <w:tcBorders>
              <w:top w:val="single" w:sz="4" w:space="0" w:color="auto"/>
              <w:left w:val="single" w:sz="4" w:space="0" w:color="auto"/>
              <w:bottom w:val="single" w:sz="4" w:space="0" w:color="auto"/>
              <w:right w:val="single" w:sz="4" w:space="0" w:color="auto"/>
            </w:tcBorders>
          </w:tcPr>
          <w:p w14:paraId="342DED20" w14:textId="77777777" w:rsidR="0097259F" w:rsidRPr="00F51586" w:rsidRDefault="0097259F" w:rsidP="0097259F">
            <w:pPr>
              <w:pStyle w:val="111"/>
              <w:rPr>
                <w:rStyle w:val="aff3"/>
              </w:rPr>
            </w:pPr>
            <w:r w:rsidRPr="00F51586">
              <w:rPr>
                <w:rStyle w:val="aff3"/>
              </w:rPr>
              <w:t>Всего по городу</w:t>
            </w:r>
          </w:p>
        </w:tc>
        <w:tc>
          <w:tcPr>
            <w:tcW w:w="430" w:type="pct"/>
            <w:tcBorders>
              <w:top w:val="single" w:sz="4" w:space="0" w:color="auto"/>
              <w:left w:val="single" w:sz="4" w:space="0" w:color="auto"/>
              <w:bottom w:val="single" w:sz="4" w:space="0" w:color="auto"/>
              <w:right w:val="single" w:sz="4" w:space="0" w:color="auto"/>
            </w:tcBorders>
          </w:tcPr>
          <w:p w14:paraId="60EEAA4E" w14:textId="77777777" w:rsidR="0097259F" w:rsidRPr="00F51586" w:rsidRDefault="0097259F" w:rsidP="0097259F">
            <w:pPr>
              <w:pStyle w:val="111"/>
              <w:rPr>
                <w:rStyle w:val="aff3"/>
              </w:rPr>
            </w:pPr>
            <w:r w:rsidRPr="00F51586">
              <w:rPr>
                <w:rStyle w:val="aff3"/>
              </w:rPr>
              <w:t>41,5</w:t>
            </w:r>
          </w:p>
        </w:tc>
        <w:tc>
          <w:tcPr>
            <w:tcW w:w="401" w:type="pct"/>
            <w:tcBorders>
              <w:top w:val="single" w:sz="4" w:space="0" w:color="auto"/>
              <w:left w:val="single" w:sz="4" w:space="0" w:color="auto"/>
              <w:bottom w:val="single" w:sz="4" w:space="0" w:color="auto"/>
              <w:right w:val="single" w:sz="4" w:space="0" w:color="auto"/>
            </w:tcBorders>
          </w:tcPr>
          <w:p w14:paraId="3F086FB1" w14:textId="77777777" w:rsidR="0097259F" w:rsidRPr="00F51586" w:rsidRDefault="0097259F" w:rsidP="0097259F">
            <w:pPr>
              <w:pStyle w:val="111"/>
              <w:rPr>
                <w:rStyle w:val="aff3"/>
              </w:rPr>
            </w:pPr>
            <w:r w:rsidRPr="00F51586">
              <w:rPr>
                <w:rStyle w:val="aff3"/>
              </w:rPr>
              <w:t>40,8</w:t>
            </w:r>
          </w:p>
        </w:tc>
        <w:tc>
          <w:tcPr>
            <w:tcW w:w="548" w:type="pct"/>
            <w:tcBorders>
              <w:top w:val="single" w:sz="4" w:space="0" w:color="auto"/>
              <w:left w:val="single" w:sz="4" w:space="0" w:color="auto"/>
              <w:bottom w:val="single" w:sz="4" w:space="0" w:color="auto"/>
              <w:right w:val="single" w:sz="4" w:space="0" w:color="auto"/>
            </w:tcBorders>
          </w:tcPr>
          <w:p w14:paraId="41B1AEB8"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5888A561" w14:textId="77777777" w:rsidR="0097259F" w:rsidRPr="00F51586" w:rsidRDefault="0097259F" w:rsidP="0097259F">
            <w:pPr>
              <w:pStyle w:val="111"/>
              <w:rPr>
                <w:rStyle w:val="aff3"/>
              </w:rPr>
            </w:pPr>
            <w:r w:rsidRPr="00F51586">
              <w:rPr>
                <w:rStyle w:val="aff3"/>
              </w:rPr>
              <w:t>13,40</w:t>
            </w:r>
          </w:p>
        </w:tc>
        <w:tc>
          <w:tcPr>
            <w:tcW w:w="448" w:type="pct"/>
            <w:tcBorders>
              <w:top w:val="single" w:sz="4" w:space="0" w:color="auto"/>
              <w:left w:val="single" w:sz="4" w:space="0" w:color="auto"/>
              <w:bottom w:val="single" w:sz="4" w:space="0" w:color="auto"/>
              <w:right w:val="single" w:sz="4" w:space="0" w:color="auto"/>
            </w:tcBorders>
          </w:tcPr>
          <w:p w14:paraId="0D3D6098" w14:textId="77777777" w:rsidR="0097259F" w:rsidRPr="00F51586" w:rsidRDefault="0097259F" w:rsidP="0097259F">
            <w:pPr>
              <w:pStyle w:val="111"/>
              <w:rPr>
                <w:rStyle w:val="aff3"/>
              </w:rPr>
            </w:pPr>
            <w:r w:rsidRPr="00F51586">
              <w:rPr>
                <w:rStyle w:val="aff3"/>
              </w:rPr>
              <w:t>12,60</w:t>
            </w:r>
          </w:p>
        </w:tc>
        <w:tc>
          <w:tcPr>
            <w:tcW w:w="419" w:type="pct"/>
            <w:tcBorders>
              <w:top w:val="single" w:sz="4" w:space="0" w:color="auto"/>
              <w:left w:val="single" w:sz="4" w:space="0" w:color="auto"/>
              <w:bottom w:val="single" w:sz="4" w:space="0" w:color="auto"/>
              <w:right w:val="single" w:sz="4" w:space="0" w:color="auto"/>
            </w:tcBorders>
          </w:tcPr>
          <w:p w14:paraId="06AF5F58" w14:textId="77777777" w:rsidR="0097259F" w:rsidRPr="00F51586" w:rsidRDefault="0097259F" w:rsidP="0097259F">
            <w:pPr>
              <w:pStyle w:val="111"/>
              <w:rPr>
                <w:rStyle w:val="aff3"/>
              </w:rPr>
            </w:pPr>
            <w:r w:rsidRPr="00F51586">
              <w:rPr>
                <w:rStyle w:val="aff3"/>
              </w:rPr>
              <w:t>14,80</w:t>
            </w:r>
          </w:p>
        </w:tc>
        <w:tc>
          <w:tcPr>
            <w:tcW w:w="408" w:type="pct"/>
            <w:tcBorders>
              <w:top w:val="single" w:sz="4" w:space="0" w:color="auto"/>
              <w:left w:val="single" w:sz="4" w:space="0" w:color="auto"/>
              <w:bottom w:val="single" w:sz="4" w:space="0" w:color="auto"/>
              <w:right w:val="single" w:sz="4" w:space="0" w:color="auto"/>
            </w:tcBorders>
          </w:tcPr>
          <w:p w14:paraId="10E96852" w14:textId="77777777" w:rsidR="0097259F" w:rsidRPr="00F51586" w:rsidRDefault="0097259F" w:rsidP="0097259F">
            <w:pPr>
              <w:pStyle w:val="111"/>
              <w:rPr>
                <w:rStyle w:val="aff3"/>
              </w:rPr>
            </w:pPr>
            <w:r w:rsidRPr="00F51586">
              <w:rPr>
                <w:rStyle w:val="aff3"/>
              </w:rPr>
              <w:t>14,80</w:t>
            </w:r>
          </w:p>
        </w:tc>
      </w:tr>
    </w:tbl>
    <w:p w14:paraId="1D2F20E6" w14:textId="77777777" w:rsidR="007E0F43" w:rsidRPr="00F51586" w:rsidRDefault="007E0F43" w:rsidP="007E0F43">
      <w:pPr>
        <w:pStyle w:val="af3"/>
      </w:pPr>
      <w:r w:rsidRPr="00F51586">
        <w:t>Таблица 35</w:t>
      </w:r>
    </w:p>
    <w:p w14:paraId="340DD7FE" w14:textId="77777777" w:rsidR="00AE73FB" w:rsidRPr="00F51586" w:rsidRDefault="00AE73FB" w:rsidP="007E0F43">
      <w:pPr>
        <w:pStyle w:val="af3"/>
        <w:jc w:val="left"/>
      </w:pPr>
      <w:r w:rsidRPr="00F51586">
        <w:t>Прогнозные расходы воды питьевого качества по новым площадкам строительства</w:t>
      </w:r>
      <w:r w:rsidR="007E0F43" w:rsidRPr="00F51586">
        <w:t xml:space="preserve"> </w:t>
      </w:r>
      <w:r w:rsidRPr="00F51586">
        <w:t>г. Тутаев</w:t>
      </w:r>
    </w:p>
    <w:tbl>
      <w:tblPr>
        <w:tblW w:w="51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978"/>
        <w:gridCol w:w="3097"/>
        <w:gridCol w:w="1238"/>
        <w:gridCol w:w="1242"/>
        <w:gridCol w:w="1553"/>
        <w:gridCol w:w="1452"/>
      </w:tblGrid>
      <w:tr w:rsidR="00F51586" w:rsidRPr="00F51586" w14:paraId="12D02316" w14:textId="77777777" w:rsidTr="0097259F">
        <w:trPr>
          <w:cantSplit/>
          <w:trHeight w:val="533"/>
        </w:trPr>
        <w:tc>
          <w:tcPr>
            <w:tcW w:w="267" w:type="pct"/>
            <w:vMerge w:val="restart"/>
            <w:tcBorders>
              <w:top w:val="single" w:sz="4" w:space="0" w:color="auto"/>
              <w:left w:val="single" w:sz="4" w:space="0" w:color="auto"/>
              <w:bottom w:val="single" w:sz="4" w:space="0" w:color="auto"/>
              <w:right w:val="single" w:sz="4" w:space="0" w:color="auto"/>
            </w:tcBorders>
          </w:tcPr>
          <w:p w14:paraId="12240D35" w14:textId="77777777" w:rsidR="00AE73FB" w:rsidRPr="00F51586" w:rsidRDefault="00AE73FB" w:rsidP="00AE73FB">
            <w:pPr>
              <w:pStyle w:val="111"/>
            </w:pPr>
          </w:p>
          <w:p w14:paraId="0C1B6D3E" w14:textId="77777777" w:rsidR="00AE73FB" w:rsidRPr="00F51586" w:rsidRDefault="00AE73FB" w:rsidP="00AE73FB">
            <w:pPr>
              <w:pStyle w:val="111"/>
            </w:pPr>
            <w:r w:rsidRPr="00F51586">
              <w:t xml:space="preserve">№ </w:t>
            </w:r>
            <w:proofErr w:type="gramStart"/>
            <w:r w:rsidRPr="00F51586">
              <w:t>п</w:t>
            </w:r>
            <w:proofErr w:type="gramEnd"/>
            <w:r w:rsidRPr="00F51586">
              <w:t>/п</w:t>
            </w:r>
          </w:p>
          <w:p w14:paraId="133AA5D7" w14:textId="77777777" w:rsidR="00AE73FB" w:rsidRPr="00F51586" w:rsidRDefault="00AE73FB" w:rsidP="00AE73FB">
            <w:pPr>
              <w:pStyle w:val="111"/>
            </w:pPr>
          </w:p>
        </w:tc>
        <w:tc>
          <w:tcPr>
            <w:tcW w:w="484" w:type="pct"/>
            <w:vMerge w:val="restart"/>
            <w:tcBorders>
              <w:top w:val="single" w:sz="4" w:space="0" w:color="auto"/>
              <w:left w:val="single" w:sz="4" w:space="0" w:color="auto"/>
              <w:bottom w:val="single" w:sz="4" w:space="0" w:color="auto"/>
              <w:right w:val="single" w:sz="4" w:space="0" w:color="auto"/>
            </w:tcBorders>
          </w:tcPr>
          <w:p w14:paraId="4BF8D311" w14:textId="77777777" w:rsidR="00AE73FB" w:rsidRPr="00F51586" w:rsidRDefault="00AE73FB" w:rsidP="00AE73FB">
            <w:pPr>
              <w:pStyle w:val="111"/>
            </w:pPr>
            <w:r w:rsidRPr="00F51586">
              <w:t>№</w:t>
            </w:r>
          </w:p>
          <w:p w14:paraId="23C6023A" w14:textId="77777777" w:rsidR="00AE73FB" w:rsidRPr="00F51586" w:rsidRDefault="00AE73FB" w:rsidP="00AE73FB">
            <w:pPr>
              <w:pStyle w:val="111"/>
            </w:pPr>
            <w:proofErr w:type="spellStart"/>
            <w:r w:rsidRPr="00F51586">
              <w:t>площад</w:t>
            </w:r>
            <w:proofErr w:type="spellEnd"/>
          </w:p>
          <w:p w14:paraId="7E5036BF" w14:textId="77777777" w:rsidR="00AE73FB" w:rsidRPr="00F51586" w:rsidRDefault="00AE73FB" w:rsidP="00AE73FB">
            <w:pPr>
              <w:pStyle w:val="111"/>
            </w:pPr>
            <w:proofErr w:type="spellStart"/>
            <w:r w:rsidRPr="00F51586">
              <w:t>ки</w:t>
            </w:r>
            <w:proofErr w:type="spellEnd"/>
            <w:r w:rsidRPr="00F51586">
              <w:t xml:space="preserve"> на</w:t>
            </w:r>
          </w:p>
          <w:p w14:paraId="665128C2" w14:textId="77777777" w:rsidR="00AE73FB" w:rsidRPr="00F51586" w:rsidRDefault="00AE73FB" w:rsidP="00AE73FB">
            <w:pPr>
              <w:pStyle w:val="111"/>
            </w:pPr>
            <w:proofErr w:type="gramStart"/>
            <w:r w:rsidRPr="00F51586">
              <w:t>чертеже</w:t>
            </w:r>
            <w:proofErr w:type="gramEnd"/>
          </w:p>
        </w:tc>
        <w:tc>
          <w:tcPr>
            <w:tcW w:w="1533" w:type="pct"/>
            <w:vMerge w:val="restart"/>
            <w:tcBorders>
              <w:top w:val="single" w:sz="4" w:space="0" w:color="auto"/>
              <w:left w:val="single" w:sz="4" w:space="0" w:color="auto"/>
              <w:bottom w:val="single" w:sz="4" w:space="0" w:color="auto"/>
              <w:right w:val="single" w:sz="4" w:space="0" w:color="auto"/>
            </w:tcBorders>
          </w:tcPr>
          <w:p w14:paraId="52957F8E" w14:textId="77777777" w:rsidR="00AE73FB" w:rsidRPr="00F51586" w:rsidRDefault="00AE73FB" w:rsidP="00AE73FB">
            <w:pPr>
              <w:pStyle w:val="111"/>
            </w:pPr>
          </w:p>
          <w:p w14:paraId="4C4B45B3" w14:textId="77777777" w:rsidR="00AE73FB" w:rsidRPr="00F51586" w:rsidRDefault="00AE73FB" w:rsidP="00AE73FB">
            <w:pPr>
              <w:pStyle w:val="111"/>
            </w:pPr>
            <w:r w:rsidRPr="00F51586">
              <w:t xml:space="preserve">Вид застройки, </w:t>
            </w:r>
          </w:p>
          <w:p w14:paraId="7EBDB911" w14:textId="77777777" w:rsidR="00AE73FB" w:rsidRPr="00F51586" w:rsidRDefault="00AE73FB" w:rsidP="00AE73FB">
            <w:pPr>
              <w:pStyle w:val="111"/>
            </w:pPr>
            <w:r w:rsidRPr="00F51586">
              <w:t>местоположение</w:t>
            </w:r>
          </w:p>
          <w:p w14:paraId="4F71C799" w14:textId="77777777" w:rsidR="00AE73FB" w:rsidRPr="00F51586" w:rsidRDefault="00AE73FB" w:rsidP="00AE73FB">
            <w:pPr>
              <w:pStyle w:val="111"/>
            </w:pPr>
          </w:p>
        </w:tc>
        <w:tc>
          <w:tcPr>
            <w:tcW w:w="613" w:type="pct"/>
            <w:vMerge w:val="restart"/>
            <w:tcBorders>
              <w:top w:val="single" w:sz="4" w:space="0" w:color="auto"/>
              <w:left w:val="single" w:sz="4" w:space="0" w:color="auto"/>
              <w:bottom w:val="single" w:sz="4" w:space="0" w:color="auto"/>
              <w:right w:val="single" w:sz="4" w:space="0" w:color="auto"/>
            </w:tcBorders>
          </w:tcPr>
          <w:p w14:paraId="5B030D53" w14:textId="77777777" w:rsidR="00AE73FB" w:rsidRPr="00F51586" w:rsidRDefault="00AE73FB" w:rsidP="00AE73FB">
            <w:pPr>
              <w:pStyle w:val="111"/>
            </w:pPr>
            <w:r w:rsidRPr="00F51586">
              <w:t>Население</w:t>
            </w:r>
          </w:p>
          <w:p w14:paraId="1F2313B4" w14:textId="77777777" w:rsidR="00AE73FB" w:rsidRPr="00F51586" w:rsidRDefault="00AE73FB" w:rsidP="00AE73FB">
            <w:pPr>
              <w:pStyle w:val="111"/>
            </w:pPr>
            <w:proofErr w:type="spellStart"/>
            <w:r w:rsidRPr="00F51586">
              <w:t>тыс</w:t>
            </w:r>
            <w:proofErr w:type="gramStart"/>
            <w:r w:rsidRPr="00F51586">
              <w:t>.ч</w:t>
            </w:r>
            <w:proofErr w:type="gramEnd"/>
            <w:r w:rsidRPr="00F51586">
              <w:t>ел</w:t>
            </w:r>
            <w:proofErr w:type="spellEnd"/>
            <w:r w:rsidRPr="00F51586">
              <w:t>.</w:t>
            </w:r>
          </w:p>
          <w:p w14:paraId="1FB79F1C" w14:textId="77777777" w:rsidR="00AE73FB" w:rsidRPr="00F51586" w:rsidRDefault="00AE73FB" w:rsidP="00AE73FB">
            <w:pPr>
              <w:pStyle w:val="111"/>
            </w:pPr>
          </w:p>
        </w:tc>
        <w:tc>
          <w:tcPr>
            <w:tcW w:w="615" w:type="pct"/>
            <w:vMerge w:val="restart"/>
            <w:tcBorders>
              <w:top w:val="single" w:sz="4" w:space="0" w:color="auto"/>
              <w:left w:val="single" w:sz="4" w:space="0" w:color="auto"/>
              <w:bottom w:val="single" w:sz="4" w:space="0" w:color="auto"/>
              <w:right w:val="single" w:sz="4" w:space="0" w:color="auto"/>
            </w:tcBorders>
          </w:tcPr>
          <w:p w14:paraId="625FA9EB" w14:textId="77777777" w:rsidR="00AE73FB" w:rsidRPr="00F51586" w:rsidRDefault="00AE73FB" w:rsidP="00AE73FB">
            <w:pPr>
              <w:pStyle w:val="111"/>
            </w:pPr>
            <w:r w:rsidRPr="00F51586">
              <w:t>Норма</w:t>
            </w:r>
          </w:p>
          <w:p w14:paraId="0B0697C8" w14:textId="77777777" w:rsidR="00AE73FB" w:rsidRPr="00F51586" w:rsidRDefault="00AE73FB" w:rsidP="00AE73FB">
            <w:pPr>
              <w:pStyle w:val="111"/>
            </w:pPr>
            <w:proofErr w:type="spellStart"/>
            <w:r w:rsidRPr="00F51586">
              <w:t>водопот</w:t>
            </w:r>
            <w:proofErr w:type="spellEnd"/>
          </w:p>
          <w:p w14:paraId="16F98D5B" w14:textId="77777777" w:rsidR="00AE73FB" w:rsidRPr="00F51586" w:rsidRDefault="00AE73FB" w:rsidP="00AE73FB">
            <w:pPr>
              <w:pStyle w:val="111"/>
            </w:pPr>
            <w:proofErr w:type="spellStart"/>
            <w:r w:rsidRPr="00F51586">
              <w:t>ребления</w:t>
            </w:r>
            <w:proofErr w:type="spellEnd"/>
          </w:p>
          <w:p w14:paraId="7EB08A49" w14:textId="77777777" w:rsidR="00AE73FB" w:rsidRPr="00F51586" w:rsidRDefault="00AE73FB" w:rsidP="00AE73FB">
            <w:pPr>
              <w:pStyle w:val="111"/>
            </w:pPr>
            <w:proofErr w:type="gramStart"/>
            <w:r w:rsidRPr="00F51586">
              <w:t>л</w:t>
            </w:r>
            <w:proofErr w:type="gramEnd"/>
            <w:r w:rsidRPr="00F51586">
              <w:t>/</w:t>
            </w:r>
            <w:proofErr w:type="spellStart"/>
            <w:r w:rsidRPr="00F51586">
              <w:t>сут</w:t>
            </w:r>
            <w:proofErr w:type="spellEnd"/>
            <w:r w:rsidRPr="00F51586">
              <w:t>. чел</w:t>
            </w:r>
          </w:p>
        </w:tc>
        <w:tc>
          <w:tcPr>
            <w:tcW w:w="1488" w:type="pct"/>
            <w:gridSpan w:val="2"/>
            <w:tcBorders>
              <w:top w:val="single" w:sz="4" w:space="0" w:color="auto"/>
              <w:left w:val="single" w:sz="4" w:space="0" w:color="auto"/>
              <w:bottom w:val="single" w:sz="4" w:space="0" w:color="auto"/>
              <w:right w:val="single" w:sz="4" w:space="0" w:color="auto"/>
            </w:tcBorders>
          </w:tcPr>
          <w:p w14:paraId="55B6157E" w14:textId="77777777" w:rsidR="00AE73FB" w:rsidRPr="00F51586" w:rsidRDefault="00AE73FB" w:rsidP="00AE73FB">
            <w:pPr>
              <w:pStyle w:val="111"/>
            </w:pPr>
            <w:r w:rsidRPr="00F51586">
              <w:t>Расходы воды,</w:t>
            </w:r>
          </w:p>
          <w:p w14:paraId="45637018" w14:textId="77777777" w:rsidR="00AE73FB" w:rsidRPr="00F51586" w:rsidRDefault="00AE73FB" w:rsidP="00AE73FB">
            <w:pPr>
              <w:pStyle w:val="111"/>
            </w:pPr>
            <w:proofErr w:type="spellStart"/>
            <w:r w:rsidRPr="00F51586">
              <w:t>тыс</w:t>
            </w:r>
            <w:proofErr w:type="gramStart"/>
            <w:r w:rsidRPr="00F51586">
              <w:t>.к</w:t>
            </w:r>
            <w:proofErr w:type="gramEnd"/>
            <w:r w:rsidRPr="00F51586">
              <w:t>уб</w:t>
            </w:r>
            <w:proofErr w:type="spellEnd"/>
            <w:r w:rsidRPr="00F51586">
              <w:t>. м/</w:t>
            </w:r>
            <w:proofErr w:type="spellStart"/>
            <w:r w:rsidRPr="00F51586">
              <w:t>сут</w:t>
            </w:r>
            <w:proofErr w:type="spellEnd"/>
          </w:p>
        </w:tc>
      </w:tr>
      <w:tr w:rsidR="00F51586" w:rsidRPr="00F51586" w14:paraId="1635A24A" w14:textId="77777777" w:rsidTr="0097259F">
        <w:trPr>
          <w:cantSplit/>
          <w:trHeight w:val="334"/>
        </w:trPr>
        <w:tc>
          <w:tcPr>
            <w:tcW w:w="267" w:type="pct"/>
            <w:vMerge/>
            <w:tcBorders>
              <w:top w:val="single" w:sz="4" w:space="0" w:color="auto"/>
              <w:left w:val="single" w:sz="4" w:space="0" w:color="auto"/>
              <w:bottom w:val="single" w:sz="4" w:space="0" w:color="auto"/>
              <w:right w:val="single" w:sz="4" w:space="0" w:color="auto"/>
            </w:tcBorders>
            <w:vAlign w:val="center"/>
          </w:tcPr>
          <w:p w14:paraId="55DEB8B7" w14:textId="77777777" w:rsidR="00AE73FB" w:rsidRPr="00F51586" w:rsidRDefault="00AE73FB" w:rsidP="00AE73FB">
            <w:pPr>
              <w:pStyle w:val="111"/>
            </w:pPr>
          </w:p>
        </w:tc>
        <w:tc>
          <w:tcPr>
            <w:tcW w:w="484" w:type="pct"/>
            <w:vMerge/>
            <w:tcBorders>
              <w:top w:val="single" w:sz="4" w:space="0" w:color="auto"/>
              <w:left w:val="single" w:sz="4" w:space="0" w:color="auto"/>
              <w:bottom w:val="single" w:sz="4" w:space="0" w:color="auto"/>
              <w:right w:val="single" w:sz="4" w:space="0" w:color="auto"/>
            </w:tcBorders>
            <w:vAlign w:val="center"/>
          </w:tcPr>
          <w:p w14:paraId="5C612762" w14:textId="77777777" w:rsidR="00AE73FB" w:rsidRPr="00F51586" w:rsidRDefault="00AE73FB" w:rsidP="00AE73FB">
            <w:pPr>
              <w:pStyle w:val="111"/>
            </w:pPr>
          </w:p>
        </w:tc>
        <w:tc>
          <w:tcPr>
            <w:tcW w:w="1533" w:type="pct"/>
            <w:vMerge/>
            <w:tcBorders>
              <w:top w:val="single" w:sz="4" w:space="0" w:color="auto"/>
              <w:left w:val="single" w:sz="4" w:space="0" w:color="auto"/>
              <w:bottom w:val="single" w:sz="4" w:space="0" w:color="auto"/>
              <w:right w:val="single" w:sz="4" w:space="0" w:color="auto"/>
            </w:tcBorders>
            <w:vAlign w:val="center"/>
          </w:tcPr>
          <w:p w14:paraId="1630D1D1" w14:textId="77777777" w:rsidR="00AE73FB" w:rsidRPr="00F51586" w:rsidRDefault="00AE73FB" w:rsidP="00AE73FB">
            <w:pPr>
              <w:pStyle w:val="111"/>
            </w:pPr>
          </w:p>
        </w:tc>
        <w:tc>
          <w:tcPr>
            <w:tcW w:w="613" w:type="pct"/>
            <w:vMerge/>
            <w:tcBorders>
              <w:top w:val="single" w:sz="4" w:space="0" w:color="auto"/>
              <w:left w:val="single" w:sz="4" w:space="0" w:color="auto"/>
              <w:bottom w:val="single" w:sz="4" w:space="0" w:color="auto"/>
              <w:right w:val="single" w:sz="4" w:space="0" w:color="auto"/>
            </w:tcBorders>
            <w:vAlign w:val="center"/>
          </w:tcPr>
          <w:p w14:paraId="69EDF206" w14:textId="77777777" w:rsidR="00AE73FB" w:rsidRPr="00F51586" w:rsidRDefault="00AE73FB" w:rsidP="00AE73FB">
            <w:pPr>
              <w:pStyle w:val="111"/>
            </w:pPr>
          </w:p>
        </w:tc>
        <w:tc>
          <w:tcPr>
            <w:tcW w:w="615" w:type="pct"/>
            <w:vMerge/>
            <w:tcBorders>
              <w:top w:val="single" w:sz="4" w:space="0" w:color="auto"/>
              <w:left w:val="single" w:sz="4" w:space="0" w:color="auto"/>
              <w:bottom w:val="single" w:sz="4" w:space="0" w:color="auto"/>
              <w:right w:val="single" w:sz="4" w:space="0" w:color="auto"/>
            </w:tcBorders>
            <w:vAlign w:val="center"/>
          </w:tcPr>
          <w:p w14:paraId="686ACBBC" w14:textId="77777777" w:rsidR="00AE73FB" w:rsidRPr="00F51586" w:rsidRDefault="00AE73FB" w:rsidP="00AE73FB">
            <w:pPr>
              <w:pStyle w:val="111"/>
            </w:pPr>
          </w:p>
        </w:tc>
        <w:tc>
          <w:tcPr>
            <w:tcW w:w="769" w:type="pct"/>
            <w:tcBorders>
              <w:top w:val="single" w:sz="4" w:space="0" w:color="auto"/>
              <w:left w:val="single" w:sz="4" w:space="0" w:color="auto"/>
              <w:bottom w:val="single" w:sz="4" w:space="0" w:color="auto"/>
              <w:right w:val="single" w:sz="4" w:space="0" w:color="auto"/>
            </w:tcBorders>
          </w:tcPr>
          <w:p w14:paraId="6416D94A" w14:textId="77777777" w:rsidR="00AE73FB" w:rsidRPr="00F51586" w:rsidRDefault="00AE73FB" w:rsidP="00AE73FB">
            <w:pPr>
              <w:pStyle w:val="111"/>
            </w:pPr>
            <w:proofErr w:type="spellStart"/>
            <w:r w:rsidRPr="00F51586">
              <w:t>среднесуточ</w:t>
            </w:r>
            <w:proofErr w:type="spellEnd"/>
          </w:p>
          <w:p w14:paraId="5B9ADE99" w14:textId="77777777" w:rsidR="00AE73FB" w:rsidRPr="00F51586" w:rsidRDefault="00AE73FB" w:rsidP="00AE73FB">
            <w:pPr>
              <w:pStyle w:val="111"/>
            </w:pPr>
            <w:proofErr w:type="spellStart"/>
            <w:r w:rsidRPr="00F51586">
              <w:t>ные</w:t>
            </w:r>
            <w:proofErr w:type="spellEnd"/>
          </w:p>
          <w:p w14:paraId="5F5A70F1" w14:textId="77777777" w:rsidR="00AE73FB" w:rsidRPr="00F51586" w:rsidRDefault="00AE73FB" w:rsidP="00AE73FB">
            <w:pPr>
              <w:pStyle w:val="111"/>
            </w:pPr>
          </w:p>
        </w:tc>
        <w:tc>
          <w:tcPr>
            <w:tcW w:w="719" w:type="pct"/>
            <w:tcBorders>
              <w:top w:val="single" w:sz="4" w:space="0" w:color="auto"/>
              <w:left w:val="single" w:sz="4" w:space="0" w:color="auto"/>
              <w:bottom w:val="single" w:sz="4" w:space="0" w:color="auto"/>
              <w:right w:val="single" w:sz="4" w:space="0" w:color="auto"/>
            </w:tcBorders>
          </w:tcPr>
          <w:p w14:paraId="2BABB3D4" w14:textId="77777777" w:rsidR="00AE73FB" w:rsidRPr="00F51586" w:rsidRDefault="00AE73FB" w:rsidP="00AE73FB">
            <w:pPr>
              <w:pStyle w:val="111"/>
            </w:pPr>
            <w:r w:rsidRPr="00F51586">
              <w:t>максимально</w:t>
            </w:r>
          </w:p>
          <w:p w14:paraId="751EA387" w14:textId="77777777" w:rsidR="00AE73FB" w:rsidRPr="00F51586" w:rsidRDefault="00AE73FB" w:rsidP="00AE73FB">
            <w:pPr>
              <w:pStyle w:val="111"/>
            </w:pPr>
            <w:r w:rsidRPr="00F51586">
              <w:t>суточные</w:t>
            </w:r>
          </w:p>
          <w:p w14:paraId="3374783E" w14:textId="77777777" w:rsidR="00AE73FB" w:rsidRPr="00F51586" w:rsidRDefault="00AE73FB" w:rsidP="00AE73FB">
            <w:pPr>
              <w:pStyle w:val="111"/>
            </w:pPr>
            <w:r w:rsidRPr="00F51586">
              <w:t>К=1,2</w:t>
            </w:r>
          </w:p>
        </w:tc>
      </w:tr>
      <w:tr w:rsidR="00F51586" w:rsidRPr="00F51586" w14:paraId="64C128F1" w14:textId="77777777" w:rsidTr="00AE73FB">
        <w:trPr>
          <w:cantSplit/>
          <w:trHeight w:val="259"/>
        </w:trPr>
        <w:tc>
          <w:tcPr>
            <w:tcW w:w="5000" w:type="pct"/>
            <w:gridSpan w:val="7"/>
            <w:tcBorders>
              <w:top w:val="single" w:sz="4" w:space="0" w:color="auto"/>
              <w:left w:val="single" w:sz="4" w:space="0" w:color="auto"/>
              <w:bottom w:val="single" w:sz="4" w:space="0" w:color="auto"/>
              <w:right w:val="single" w:sz="4" w:space="0" w:color="auto"/>
            </w:tcBorders>
          </w:tcPr>
          <w:p w14:paraId="229FBA77" w14:textId="77777777" w:rsidR="00AE73FB" w:rsidRPr="00F51586" w:rsidRDefault="00AE73FB" w:rsidP="00AE73FB">
            <w:pPr>
              <w:pStyle w:val="111"/>
              <w:rPr>
                <w:rStyle w:val="aff3"/>
              </w:rPr>
            </w:pPr>
            <w:r w:rsidRPr="00F51586">
              <w:rPr>
                <w:rStyle w:val="aff3"/>
              </w:rPr>
              <w:t>Расчетный срок</w:t>
            </w:r>
          </w:p>
        </w:tc>
      </w:tr>
      <w:tr w:rsidR="00F51586" w:rsidRPr="00F51586" w14:paraId="1FEC9963"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14C8ADA" w14:textId="77777777" w:rsidR="00930144" w:rsidRPr="00F51586" w:rsidRDefault="00930144" w:rsidP="00AE73FB">
            <w:pPr>
              <w:pStyle w:val="117"/>
            </w:pPr>
            <w:r w:rsidRPr="00F51586">
              <w:t>1</w:t>
            </w:r>
          </w:p>
        </w:tc>
        <w:tc>
          <w:tcPr>
            <w:tcW w:w="484" w:type="pct"/>
            <w:tcBorders>
              <w:top w:val="single" w:sz="4" w:space="0" w:color="auto"/>
              <w:left w:val="single" w:sz="4" w:space="0" w:color="auto"/>
              <w:bottom w:val="single" w:sz="4" w:space="0" w:color="auto"/>
              <w:right w:val="single" w:sz="4" w:space="0" w:color="auto"/>
            </w:tcBorders>
          </w:tcPr>
          <w:p w14:paraId="5077BD36" w14:textId="77777777" w:rsidR="00930144" w:rsidRPr="00F51586" w:rsidRDefault="00930144" w:rsidP="00A57612">
            <w:pPr>
              <w:pStyle w:val="111"/>
              <w:rPr>
                <w:rStyle w:val="aff3"/>
              </w:rPr>
            </w:pPr>
            <w:r w:rsidRPr="00F51586">
              <w:rPr>
                <w:rStyle w:val="aff3"/>
              </w:rPr>
              <w:t>6</w:t>
            </w:r>
          </w:p>
        </w:tc>
        <w:tc>
          <w:tcPr>
            <w:tcW w:w="1533" w:type="pct"/>
            <w:tcBorders>
              <w:top w:val="single" w:sz="4" w:space="0" w:color="auto"/>
              <w:left w:val="single" w:sz="4" w:space="0" w:color="auto"/>
              <w:bottom w:val="single" w:sz="4" w:space="0" w:color="auto"/>
              <w:right w:val="single" w:sz="4" w:space="0" w:color="auto"/>
            </w:tcBorders>
          </w:tcPr>
          <w:p w14:paraId="1CA2AFAA" w14:textId="77777777" w:rsidR="00930144" w:rsidRPr="00F51586" w:rsidRDefault="00930144" w:rsidP="00A57612">
            <w:pPr>
              <w:pStyle w:val="111"/>
              <w:rPr>
                <w:rStyle w:val="aff8"/>
              </w:rPr>
            </w:pPr>
            <w:r w:rsidRPr="00F51586">
              <w:rPr>
                <w:rStyle w:val="aff8"/>
              </w:rPr>
              <w:t>Индивидуальные жилые дома</w:t>
            </w:r>
          </w:p>
          <w:p w14:paraId="2839C794"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4BAA42CB" w14:textId="77777777" w:rsidR="00930144" w:rsidRPr="00F51586" w:rsidRDefault="00930144" w:rsidP="00A57612">
            <w:pPr>
              <w:pStyle w:val="111"/>
              <w:rPr>
                <w:rStyle w:val="affd"/>
                <w:color w:val="auto"/>
              </w:rPr>
            </w:pPr>
            <w:r w:rsidRPr="00F51586">
              <w:rPr>
                <w:rStyle w:val="affd"/>
                <w:color w:val="auto"/>
              </w:rPr>
              <w:t>0,45</w:t>
            </w:r>
          </w:p>
        </w:tc>
        <w:tc>
          <w:tcPr>
            <w:tcW w:w="615" w:type="pct"/>
            <w:tcBorders>
              <w:top w:val="single" w:sz="4" w:space="0" w:color="auto"/>
              <w:left w:val="single" w:sz="4" w:space="0" w:color="auto"/>
              <w:bottom w:val="single" w:sz="4" w:space="0" w:color="auto"/>
              <w:right w:val="single" w:sz="4" w:space="0" w:color="auto"/>
            </w:tcBorders>
          </w:tcPr>
          <w:p w14:paraId="5DD15144"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422790A5" w14:textId="77777777" w:rsidR="00930144" w:rsidRPr="00F51586" w:rsidRDefault="00930144" w:rsidP="00A57612">
            <w:pPr>
              <w:pStyle w:val="111"/>
              <w:rPr>
                <w:rStyle w:val="affd"/>
                <w:color w:val="auto"/>
              </w:rPr>
            </w:pPr>
            <w:r w:rsidRPr="00F51586">
              <w:rPr>
                <w:rStyle w:val="affd"/>
                <w:color w:val="auto"/>
              </w:rPr>
              <w:t>0,07</w:t>
            </w:r>
          </w:p>
        </w:tc>
        <w:tc>
          <w:tcPr>
            <w:tcW w:w="719" w:type="pct"/>
            <w:tcBorders>
              <w:top w:val="single" w:sz="4" w:space="0" w:color="auto"/>
              <w:left w:val="single" w:sz="4" w:space="0" w:color="auto"/>
              <w:bottom w:val="single" w:sz="4" w:space="0" w:color="auto"/>
              <w:right w:val="single" w:sz="4" w:space="0" w:color="auto"/>
            </w:tcBorders>
          </w:tcPr>
          <w:p w14:paraId="02E4D5D9" w14:textId="77777777" w:rsidR="00930144" w:rsidRPr="00F51586" w:rsidRDefault="00930144" w:rsidP="00A57612">
            <w:pPr>
              <w:pStyle w:val="111"/>
              <w:rPr>
                <w:rStyle w:val="affd"/>
                <w:color w:val="auto"/>
              </w:rPr>
            </w:pPr>
            <w:r w:rsidRPr="00F51586">
              <w:rPr>
                <w:rStyle w:val="affd"/>
                <w:color w:val="auto"/>
              </w:rPr>
              <w:t>0,09</w:t>
            </w:r>
          </w:p>
        </w:tc>
      </w:tr>
      <w:tr w:rsidR="00F51586" w:rsidRPr="00F51586" w14:paraId="32E82C53"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52C51D3E" w14:textId="77777777" w:rsidR="00930144" w:rsidRPr="00F51586" w:rsidRDefault="00930144" w:rsidP="00AE73FB">
            <w:pPr>
              <w:pStyle w:val="117"/>
            </w:pPr>
            <w:r w:rsidRPr="00F51586">
              <w:t>2</w:t>
            </w:r>
          </w:p>
        </w:tc>
        <w:tc>
          <w:tcPr>
            <w:tcW w:w="484" w:type="pct"/>
            <w:tcBorders>
              <w:top w:val="single" w:sz="4" w:space="0" w:color="auto"/>
              <w:left w:val="single" w:sz="4" w:space="0" w:color="auto"/>
              <w:bottom w:val="single" w:sz="4" w:space="0" w:color="auto"/>
              <w:right w:val="single" w:sz="4" w:space="0" w:color="auto"/>
            </w:tcBorders>
          </w:tcPr>
          <w:p w14:paraId="6EFFBFCB"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646DBAA4"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609E14FF"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2B98584C"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0E803766" w14:textId="77777777" w:rsidR="00930144" w:rsidRPr="00F51586" w:rsidRDefault="00930144" w:rsidP="00A57612">
            <w:pPr>
              <w:pStyle w:val="111"/>
              <w:rPr>
                <w:rStyle w:val="affd"/>
                <w:color w:val="auto"/>
              </w:rPr>
            </w:pPr>
            <w:r w:rsidRPr="00F51586">
              <w:rPr>
                <w:rStyle w:val="affd"/>
                <w:color w:val="auto"/>
              </w:rPr>
              <w:t>0,01</w:t>
            </w:r>
          </w:p>
        </w:tc>
        <w:tc>
          <w:tcPr>
            <w:tcW w:w="719" w:type="pct"/>
            <w:tcBorders>
              <w:top w:val="single" w:sz="4" w:space="0" w:color="auto"/>
              <w:left w:val="single" w:sz="4" w:space="0" w:color="auto"/>
              <w:bottom w:val="single" w:sz="4" w:space="0" w:color="auto"/>
              <w:right w:val="single" w:sz="4" w:space="0" w:color="auto"/>
            </w:tcBorders>
          </w:tcPr>
          <w:p w14:paraId="67DA0B16"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6E746A29"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FF9441F" w14:textId="77777777" w:rsidR="00930144" w:rsidRPr="00F51586" w:rsidRDefault="00930144" w:rsidP="00AE73FB">
            <w:pPr>
              <w:pStyle w:val="117"/>
            </w:pPr>
            <w:r w:rsidRPr="00F51586">
              <w:t>3</w:t>
            </w:r>
          </w:p>
        </w:tc>
        <w:tc>
          <w:tcPr>
            <w:tcW w:w="484" w:type="pct"/>
            <w:tcBorders>
              <w:top w:val="single" w:sz="4" w:space="0" w:color="auto"/>
              <w:left w:val="single" w:sz="4" w:space="0" w:color="auto"/>
              <w:bottom w:val="single" w:sz="4" w:space="0" w:color="auto"/>
              <w:right w:val="single" w:sz="4" w:space="0" w:color="auto"/>
            </w:tcBorders>
          </w:tcPr>
          <w:p w14:paraId="68B7162D"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52DAB009"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2AA0347E" w14:textId="77777777" w:rsidR="00930144" w:rsidRPr="00F51586" w:rsidRDefault="00930144" w:rsidP="00A57612">
            <w:pPr>
              <w:pStyle w:val="111"/>
              <w:rPr>
                <w:rStyle w:val="affd"/>
                <w:color w:val="auto"/>
              </w:rPr>
            </w:pPr>
            <w:r w:rsidRPr="00F51586">
              <w:rPr>
                <w:rStyle w:val="affd"/>
                <w:color w:val="auto"/>
              </w:rPr>
              <w:t>0,45</w:t>
            </w:r>
          </w:p>
        </w:tc>
        <w:tc>
          <w:tcPr>
            <w:tcW w:w="615" w:type="pct"/>
            <w:tcBorders>
              <w:top w:val="single" w:sz="4" w:space="0" w:color="auto"/>
              <w:left w:val="single" w:sz="4" w:space="0" w:color="auto"/>
              <w:bottom w:val="single" w:sz="4" w:space="0" w:color="auto"/>
              <w:right w:val="single" w:sz="4" w:space="0" w:color="auto"/>
            </w:tcBorders>
          </w:tcPr>
          <w:p w14:paraId="5F0A9CD7" w14:textId="77777777" w:rsidR="00930144" w:rsidRPr="00F51586" w:rsidRDefault="00930144" w:rsidP="00A57612">
            <w:pPr>
              <w:pStyle w:val="111"/>
              <w:rPr>
                <w:rStyle w:val="affd"/>
                <w:color w:val="auto"/>
              </w:rPr>
            </w:pPr>
            <w:r w:rsidRPr="00F51586">
              <w:rPr>
                <w:rStyle w:val="affd"/>
                <w:color w:val="auto"/>
              </w:rPr>
              <w:t>50</w:t>
            </w:r>
          </w:p>
        </w:tc>
        <w:tc>
          <w:tcPr>
            <w:tcW w:w="769" w:type="pct"/>
            <w:tcBorders>
              <w:top w:val="single" w:sz="4" w:space="0" w:color="auto"/>
              <w:left w:val="single" w:sz="4" w:space="0" w:color="auto"/>
              <w:bottom w:val="single" w:sz="4" w:space="0" w:color="auto"/>
              <w:right w:val="single" w:sz="4" w:space="0" w:color="auto"/>
            </w:tcBorders>
          </w:tcPr>
          <w:p w14:paraId="352FC07E"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03F87A31"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1001C8FA"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319A83A" w14:textId="77777777" w:rsidR="00930144" w:rsidRPr="00F51586" w:rsidRDefault="00930144" w:rsidP="00AE73FB">
            <w:pPr>
              <w:pStyle w:val="117"/>
            </w:pPr>
            <w:r w:rsidRPr="00F51586">
              <w:t>4</w:t>
            </w:r>
          </w:p>
        </w:tc>
        <w:tc>
          <w:tcPr>
            <w:tcW w:w="484" w:type="pct"/>
            <w:tcBorders>
              <w:top w:val="single" w:sz="4" w:space="0" w:color="auto"/>
              <w:left w:val="single" w:sz="4" w:space="0" w:color="auto"/>
              <w:bottom w:val="single" w:sz="4" w:space="0" w:color="auto"/>
              <w:right w:val="single" w:sz="4" w:space="0" w:color="auto"/>
            </w:tcBorders>
          </w:tcPr>
          <w:p w14:paraId="0A5759F8"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5423289B"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63D9A4E7" w14:textId="77777777" w:rsidR="00930144" w:rsidRPr="00F51586" w:rsidRDefault="00930144" w:rsidP="00A57612">
            <w:pPr>
              <w:pStyle w:val="111"/>
              <w:rPr>
                <w:rStyle w:val="affd"/>
                <w:color w:val="auto"/>
              </w:rPr>
            </w:pPr>
            <w:r w:rsidRPr="00F51586">
              <w:rPr>
                <w:rStyle w:val="affd"/>
                <w:color w:val="auto"/>
              </w:rPr>
              <w:t>0,45</w:t>
            </w:r>
          </w:p>
        </w:tc>
        <w:tc>
          <w:tcPr>
            <w:tcW w:w="615" w:type="pct"/>
            <w:tcBorders>
              <w:top w:val="single" w:sz="4" w:space="0" w:color="auto"/>
              <w:left w:val="single" w:sz="4" w:space="0" w:color="auto"/>
              <w:bottom w:val="single" w:sz="4" w:space="0" w:color="auto"/>
              <w:right w:val="single" w:sz="4" w:space="0" w:color="auto"/>
            </w:tcBorders>
          </w:tcPr>
          <w:p w14:paraId="2F982456"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7AB6B8BA" w14:textId="77777777" w:rsidR="00930144" w:rsidRPr="00F51586" w:rsidRDefault="00930144" w:rsidP="00A57612">
            <w:pPr>
              <w:pStyle w:val="111"/>
              <w:rPr>
                <w:rStyle w:val="affd"/>
                <w:color w:val="auto"/>
              </w:rPr>
            </w:pPr>
            <w:r w:rsidRPr="00F51586">
              <w:rPr>
                <w:rStyle w:val="affd"/>
                <w:color w:val="auto"/>
              </w:rPr>
              <w:t>0,10</w:t>
            </w:r>
          </w:p>
        </w:tc>
        <w:tc>
          <w:tcPr>
            <w:tcW w:w="719" w:type="pct"/>
            <w:tcBorders>
              <w:top w:val="single" w:sz="4" w:space="0" w:color="auto"/>
              <w:left w:val="single" w:sz="4" w:space="0" w:color="auto"/>
              <w:bottom w:val="single" w:sz="4" w:space="0" w:color="auto"/>
              <w:right w:val="single" w:sz="4" w:space="0" w:color="auto"/>
            </w:tcBorders>
          </w:tcPr>
          <w:p w14:paraId="4ED9AE55" w14:textId="77777777" w:rsidR="00930144" w:rsidRPr="00F51586" w:rsidRDefault="00930144" w:rsidP="00A57612">
            <w:pPr>
              <w:pStyle w:val="111"/>
              <w:rPr>
                <w:rStyle w:val="affd"/>
                <w:color w:val="auto"/>
              </w:rPr>
            </w:pPr>
            <w:r w:rsidRPr="00F51586">
              <w:rPr>
                <w:rStyle w:val="affd"/>
                <w:color w:val="auto"/>
              </w:rPr>
              <w:t>0,13</w:t>
            </w:r>
          </w:p>
        </w:tc>
      </w:tr>
      <w:tr w:rsidR="00F51586" w:rsidRPr="00F51586" w14:paraId="5D869ABF"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F87C6FC" w14:textId="77777777" w:rsidR="00930144" w:rsidRPr="00F51586" w:rsidRDefault="00930144" w:rsidP="00AE73FB">
            <w:pPr>
              <w:pStyle w:val="117"/>
            </w:pPr>
            <w:r w:rsidRPr="00F51586">
              <w:t>5</w:t>
            </w:r>
          </w:p>
        </w:tc>
        <w:tc>
          <w:tcPr>
            <w:tcW w:w="484" w:type="pct"/>
            <w:tcBorders>
              <w:top w:val="single" w:sz="4" w:space="0" w:color="auto"/>
              <w:left w:val="single" w:sz="4" w:space="0" w:color="auto"/>
              <w:bottom w:val="single" w:sz="4" w:space="0" w:color="auto"/>
              <w:right w:val="single" w:sz="4" w:space="0" w:color="auto"/>
            </w:tcBorders>
          </w:tcPr>
          <w:p w14:paraId="06E972D0" w14:textId="77777777" w:rsidR="00930144" w:rsidRPr="00F51586" w:rsidRDefault="00930144" w:rsidP="00A57612">
            <w:pPr>
              <w:pStyle w:val="111"/>
              <w:rPr>
                <w:rStyle w:val="aff3"/>
              </w:rPr>
            </w:pPr>
            <w:r w:rsidRPr="00F51586">
              <w:rPr>
                <w:rStyle w:val="aff3"/>
              </w:rPr>
              <w:t>7</w:t>
            </w:r>
          </w:p>
        </w:tc>
        <w:tc>
          <w:tcPr>
            <w:tcW w:w="1533" w:type="pct"/>
            <w:tcBorders>
              <w:top w:val="single" w:sz="4" w:space="0" w:color="auto"/>
              <w:left w:val="single" w:sz="4" w:space="0" w:color="auto"/>
              <w:bottom w:val="single" w:sz="4" w:space="0" w:color="auto"/>
              <w:right w:val="single" w:sz="4" w:space="0" w:color="auto"/>
            </w:tcBorders>
          </w:tcPr>
          <w:p w14:paraId="44E6510E" w14:textId="77777777" w:rsidR="00930144" w:rsidRPr="00F51586" w:rsidRDefault="00930144" w:rsidP="00A57612">
            <w:pPr>
              <w:pStyle w:val="111"/>
              <w:rPr>
                <w:rStyle w:val="aff8"/>
              </w:rPr>
            </w:pPr>
            <w:r w:rsidRPr="00F51586">
              <w:rPr>
                <w:rStyle w:val="aff8"/>
              </w:rPr>
              <w:t>Индивидуальные жилые дома</w:t>
            </w:r>
          </w:p>
          <w:p w14:paraId="52C06877" w14:textId="77777777" w:rsidR="00930144" w:rsidRPr="00F51586" w:rsidRDefault="00930144" w:rsidP="00A57612">
            <w:pPr>
              <w:pStyle w:val="111"/>
              <w:rPr>
                <w:rStyle w:val="aff3"/>
              </w:rPr>
            </w:pPr>
            <w:r w:rsidRPr="00F51586">
              <w:rPr>
                <w:rStyle w:val="aff8"/>
              </w:rPr>
              <w:t>Левобережная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3A748A07" w14:textId="77777777" w:rsidR="00930144" w:rsidRPr="00F51586" w:rsidRDefault="00930144" w:rsidP="00A57612">
            <w:pPr>
              <w:pStyle w:val="111"/>
              <w:rPr>
                <w:rStyle w:val="affd"/>
                <w:color w:val="auto"/>
              </w:rPr>
            </w:pPr>
            <w:r w:rsidRPr="00F51586">
              <w:rPr>
                <w:rStyle w:val="affd"/>
                <w:color w:val="auto"/>
              </w:rPr>
              <w:t>0,50</w:t>
            </w:r>
          </w:p>
        </w:tc>
        <w:tc>
          <w:tcPr>
            <w:tcW w:w="615" w:type="pct"/>
            <w:tcBorders>
              <w:top w:val="single" w:sz="4" w:space="0" w:color="auto"/>
              <w:left w:val="single" w:sz="4" w:space="0" w:color="auto"/>
              <w:bottom w:val="single" w:sz="4" w:space="0" w:color="auto"/>
              <w:right w:val="single" w:sz="4" w:space="0" w:color="auto"/>
            </w:tcBorders>
          </w:tcPr>
          <w:p w14:paraId="23DFFE7E"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6332FA58" w14:textId="77777777" w:rsidR="00930144" w:rsidRPr="00F51586" w:rsidRDefault="00930144" w:rsidP="00A57612">
            <w:pPr>
              <w:pStyle w:val="111"/>
              <w:rPr>
                <w:rStyle w:val="affd"/>
                <w:color w:val="auto"/>
              </w:rPr>
            </w:pPr>
            <w:r w:rsidRPr="00F51586">
              <w:rPr>
                <w:rStyle w:val="affd"/>
                <w:color w:val="auto"/>
              </w:rPr>
              <w:t>0,08</w:t>
            </w:r>
          </w:p>
        </w:tc>
        <w:tc>
          <w:tcPr>
            <w:tcW w:w="719" w:type="pct"/>
            <w:tcBorders>
              <w:top w:val="single" w:sz="4" w:space="0" w:color="auto"/>
              <w:left w:val="single" w:sz="4" w:space="0" w:color="auto"/>
              <w:bottom w:val="single" w:sz="4" w:space="0" w:color="auto"/>
              <w:right w:val="single" w:sz="4" w:space="0" w:color="auto"/>
            </w:tcBorders>
          </w:tcPr>
          <w:p w14:paraId="35BAE241" w14:textId="77777777" w:rsidR="00930144" w:rsidRPr="00F51586" w:rsidRDefault="00930144" w:rsidP="00A57612">
            <w:pPr>
              <w:pStyle w:val="111"/>
              <w:rPr>
                <w:rStyle w:val="affd"/>
                <w:color w:val="auto"/>
              </w:rPr>
            </w:pPr>
            <w:r w:rsidRPr="00F51586">
              <w:rPr>
                <w:rStyle w:val="affd"/>
                <w:color w:val="auto"/>
              </w:rPr>
              <w:t>0,10</w:t>
            </w:r>
          </w:p>
        </w:tc>
      </w:tr>
      <w:tr w:rsidR="00F51586" w:rsidRPr="00F51586" w14:paraId="4CDA41A3"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FEB8800" w14:textId="77777777" w:rsidR="00930144" w:rsidRPr="00F51586" w:rsidRDefault="00930144" w:rsidP="00AE73FB">
            <w:pPr>
              <w:pStyle w:val="117"/>
            </w:pPr>
            <w:r w:rsidRPr="00F51586">
              <w:t>6</w:t>
            </w:r>
          </w:p>
        </w:tc>
        <w:tc>
          <w:tcPr>
            <w:tcW w:w="484" w:type="pct"/>
            <w:tcBorders>
              <w:top w:val="single" w:sz="4" w:space="0" w:color="auto"/>
              <w:left w:val="single" w:sz="4" w:space="0" w:color="auto"/>
              <w:bottom w:val="single" w:sz="4" w:space="0" w:color="auto"/>
              <w:right w:val="single" w:sz="4" w:space="0" w:color="auto"/>
            </w:tcBorders>
          </w:tcPr>
          <w:p w14:paraId="59CD3014"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2FBA656E"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1CD1F199"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3D2E3CBF"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31DD2DC6"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0D31DC39"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133047E3"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C14D644" w14:textId="77777777" w:rsidR="00930144" w:rsidRPr="00F51586" w:rsidRDefault="00930144" w:rsidP="00AE73FB">
            <w:pPr>
              <w:pStyle w:val="117"/>
            </w:pPr>
            <w:r w:rsidRPr="00F51586">
              <w:t>7</w:t>
            </w:r>
          </w:p>
        </w:tc>
        <w:tc>
          <w:tcPr>
            <w:tcW w:w="484" w:type="pct"/>
            <w:tcBorders>
              <w:top w:val="single" w:sz="4" w:space="0" w:color="auto"/>
              <w:left w:val="single" w:sz="4" w:space="0" w:color="auto"/>
              <w:bottom w:val="single" w:sz="4" w:space="0" w:color="auto"/>
              <w:right w:val="single" w:sz="4" w:space="0" w:color="auto"/>
            </w:tcBorders>
          </w:tcPr>
          <w:p w14:paraId="766CD68D"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486FD622"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0576BA62" w14:textId="77777777" w:rsidR="00930144" w:rsidRPr="00F51586" w:rsidRDefault="00930144" w:rsidP="00A57612">
            <w:pPr>
              <w:pStyle w:val="111"/>
              <w:rPr>
                <w:rStyle w:val="affd"/>
                <w:color w:val="auto"/>
              </w:rPr>
            </w:pPr>
            <w:r w:rsidRPr="00F51586">
              <w:rPr>
                <w:rStyle w:val="affd"/>
                <w:color w:val="auto"/>
              </w:rPr>
              <w:t>0,50</w:t>
            </w:r>
          </w:p>
        </w:tc>
        <w:tc>
          <w:tcPr>
            <w:tcW w:w="615" w:type="pct"/>
            <w:tcBorders>
              <w:top w:val="single" w:sz="4" w:space="0" w:color="auto"/>
              <w:left w:val="single" w:sz="4" w:space="0" w:color="auto"/>
              <w:bottom w:val="single" w:sz="4" w:space="0" w:color="auto"/>
              <w:right w:val="single" w:sz="4" w:space="0" w:color="auto"/>
            </w:tcBorders>
          </w:tcPr>
          <w:p w14:paraId="36D907E3" w14:textId="77777777" w:rsidR="00930144" w:rsidRPr="00F51586" w:rsidRDefault="00930144" w:rsidP="00A57612">
            <w:pPr>
              <w:pStyle w:val="111"/>
              <w:rPr>
                <w:rStyle w:val="affd"/>
                <w:color w:val="auto"/>
              </w:rPr>
            </w:pPr>
            <w:r w:rsidRPr="00F51586">
              <w:rPr>
                <w:rStyle w:val="affd"/>
                <w:color w:val="auto"/>
              </w:rPr>
              <w:t>50</w:t>
            </w:r>
          </w:p>
        </w:tc>
        <w:tc>
          <w:tcPr>
            <w:tcW w:w="769" w:type="pct"/>
            <w:tcBorders>
              <w:top w:val="single" w:sz="4" w:space="0" w:color="auto"/>
              <w:left w:val="single" w:sz="4" w:space="0" w:color="auto"/>
              <w:bottom w:val="single" w:sz="4" w:space="0" w:color="auto"/>
              <w:right w:val="single" w:sz="4" w:space="0" w:color="auto"/>
            </w:tcBorders>
          </w:tcPr>
          <w:p w14:paraId="3F10517A"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70129021"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2FEAA2CD"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3E4299B8" w14:textId="77777777" w:rsidR="00930144" w:rsidRPr="00F51586" w:rsidRDefault="00930144" w:rsidP="00AE73FB">
            <w:pPr>
              <w:pStyle w:val="117"/>
            </w:pPr>
            <w:r w:rsidRPr="00F51586">
              <w:t>8</w:t>
            </w:r>
          </w:p>
        </w:tc>
        <w:tc>
          <w:tcPr>
            <w:tcW w:w="484" w:type="pct"/>
            <w:tcBorders>
              <w:top w:val="single" w:sz="4" w:space="0" w:color="auto"/>
              <w:left w:val="single" w:sz="4" w:space="0" w:color="auto"/>
              <w:bottom w:val="single" w:sz="4" w:space="0" w:color="auto"/>
              <w:right w:val="single" w:sz="4" w:space="0" w:color="auto"/>
            </w:tcBorders>
          </w:tcPr>
          <w:p w14:paraId="1C1001E9"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2D2607DC"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27084FF3" w14:textId="77777777" w:rsidR="00930144" w:rsidRPr="00F51586" w:rsidRDefault="00930144" w:rsidP="00A57612">
            <w:pPr>
              <w:pStyle w:val="111"/>
              <w:rPr>
                <w:rStyle w:val="affd"/>
                <w:color w:val="auto"/>
              </w:rPr>
            </w:pPr>
            <w:r w:rsidRPr="00F51586">
              <w:rPr>
                <w:rStyle w:val="affd"/>
                <w:color w:val="auto"/>
              </w:rPr>
              <w:t>0,50</w:t>
            </w:r>
          </w:p>
        </w:tc>
        <w:tc>
          <w:tcPr>
            <w:tcW w:w="615" w:type="pct"/>
            <w:tcBorders>
              <w:top w:val="single" w:sz="4" w:space="0" w:color="auto"/>
              <w:left w:val="single" w:sz="4" w:space="0" w:color="auto"/>
              <w:bottom w:val="single" w:sz="4" w:space="0" w:color="auto"/>
              <w:right w:val="single" w:sz="4" w:space="0" w:color="auto"/>
            </w:tcBorders>
          </w:tcPr>
          <w:p w14:paraId="04EFECA1"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03559DAE" w14:textId="77777777" w:rsidR="00930144" w:rsidRPr="00F51586" w:rsidRDefault="00930144" w:rsidP="00A57612">
            <w:pPr>
              <w:pStyle w:val="111"/>
              <w:rPr>
                <w:rStyle w:val="affd"/>
                <w:color w:val="auto"/>
              </w:rPr>
            </w:pPr>
            <w:r w:rsidRPr="00F51586">
              <w:rPr>
                <w:rStyle w:val="affd"/>
                <w:color w:val="auto"/>
              </w:rPr>
              <w:t>0,12</w:t>
            </w:r>
          </w:p>
        </w:tc>
        <w:tc>
          <w:tcPr>
            <w:tcW w:w="719" w:type="pct"/>
            <w:tcBorders>
              <w:top w:val="single" w:sz="4" w:space="0" w:color="auto"/>
              <w:left w:val="single" w:sz="4" w:space="0" w:color="auto"/>
              <w:bottom w:val="single" w:sz="4" w:space="0" w:color="auto"/>
              <w:right w:val="single" w:sz="4" w:space="0" w:color="auto"/>
            </w:tcBorders>
          </w:tcPr>
          <w:p w14:paraId="068ED0BD" w14:textId="77777777" w:rsidR="00930144" w:rsidRPr="00F51586" w:rsidRDefault="00930144" w:rsidP="00A57612">
            <w:pPr>
              <w:pStyle w:val="111"/>
              <w:rPr>
                <w:rStyle w:val="affd"/>
                <w:color w:val="auto"/>
              </w:rPr>
            </w:pPr>
            <w:r w:rsidRPr="00F51586">
              <w:rPr>
                <w:rStyle w:val="affd"/>
                <w:color w:val="auto"/>
              </w:rPr>
              <w:t>0,14</w:t>
            </w:r>
          </w:p>
        </w:tc>
      </w:tr>
      <w:tr w:rsidR="00F51586" w:rsidRPr="00F51586" w14:paraId="61A9681C"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57745888" w14:textId="77777777" w:rsidR="00930144" w:rsidRPr="00F51586" w:rsidRDefault="00930144" w:rsidP="00AE73FB">
            <w:pPr>
              <w:pStyle w:val="117"/>
            </w:pPr>
            <w:r w:rsidRPr="00F51586">
              <w:t>9</w:t>
            </w:r>
          </w:p>
        </w:tc>
        <w:tc>
          <w:tcPr>
            <w:tcW w:w="484" w:type="pct"/>
            <w:tcBorders>
              <w:top w:val="single" w:sz="4" w:space="0" w:color="auto"/>
              <w:left w:val="single" w:sz="4" w:space="0" w:color="auto"/>
              <w:bottom w:val="single" w:sz="4" w:space="0" w:color="auto"/>
              <w:right w:val="single" w:sz="4" w:space="0" w:color="auto"/>
            </w:tcBorders>
          </w:tcPr>
          <w:p w14:paraId="25752CE1" w14:textId="77777777" w:rsidR="00930144" w:rsidRPr="00F51586" w:rsidRDefault="00930144" w:rsidP="00A57612">
            <w:pPr>
              <w:pStyle w:val="111"/>
              <w:rPr>
                <w:rStyle w:val="aff3"/>
              </w:rPr>
            </w:pPr>
            <w:r w:rsidRPr="00F51586">
              <w:rPr>
                <w:rStyle w:val="aff3"/>
              </w:rPr>
              <w:t>8</w:t>
            </w:r>
          </w:p>
        </w:tc>
        <w:tc>
          <w:tcPr>
            <w:tcW w:w="1533" w:type="pct"/>
            <w:tcBorders>
              <w:top w:val="single" w:sz="4" w:space="0" w:color="auto"/>
              <w:left w:val="single" w:sz="4" w:space="0" w:color="auto"/>
              <w:bottom w:val="single" w:sz="4" w:space="0" w:color="auto"/>
              <w:right w:val="single" w:sz="4" w:space="0" w:color="auto"/>
            </w:tcBorders>
          </w:tcPr>
          <w:p w14:paraId="1B47748E" w14:textId="77777777" w:rsidR="00930144" w:rsidRPr="00F51586" w:rsidRDefault="00930144" w:rsidP="00A57612">
            <w:pPr>
              <w:pStyle w:val="111"/>
              <w:rPr>
                <w:rStyle w:val="aff8"/>
              </w:rPr>
            </w:pPr>
            <w:r w:rsidRPr="00F51586">
              <w:rPr>
                <w:rStyle w:val="aff8"/>
              </w:rPr>
              <w:t>Индивидуальные жилые дома</w:t>
            </w:r>
          </w:p>
          <w:p w14:paraId="1F4F23A2" w14:textId="77777777" w:rsidR="00930144" w:rsidRPr="00F51586" w:rsidRDefault="00930144" w:rsidP="00A57612">
            <w:pPr>
              <w:pStyle w:val="111"/>
              <w:rPr>
                <w:rStyle w:val="aff3"/>
              </w:rPr>
            </w:pPr>
            <w:r w:rsidRPr="00F51586">
              <w:rPr>
                <w:rStyle w:val="aff8"/>
              </w:rPr>
              <w:t>Левобережная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3A16D299" w14:textId="77777777" w:rsidR="00930144" w:rsidRPr="00F51586" w:rsidRDefault="00930144" w:rsidP="00A57612">
            <w:pPr>
              <w:pStyle w:val="111"/>
              <w:rPr>
                <w:rStyle w:val="affd"/>
                <w:color w:val="auto"/>
              </w:rPr>
            </w:pPr>
            <w:r w:rsidRPr="00F51586">
              <w:rPr>
                <w:rStyle w:val="affd"/>
                <w:color w:val="auto"/>
              </w:rPr>
              <w:t>0,07</w:t>
            </w:r>
          </w:p>
        </w:tc>
        <w:tc>
          <w:tcPr>
            <w:tcW w:w="615" w:type="pct"/>
            <w:tcBorders>
              <w:top w:val="single" w:sz="4" w:space="0" w:color="auto"/>
              <w:left w:val="single" w:sz="4" w:space="0" w:color="auto"/>
              <w:bottom w:val="single" w:sz="4" w:space="0" w:color="auto"/>
              <w:right w:val="single" w:sz="4" w:space="0" w:color="auto"/>
            </w:tcBorders>
          </w:tcPr>
          <w:p w14:paraId="1899FBC5"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665C7348" w14:textId="77777777" w:rsidR="00930144" w:rsidRPr="00F51586" w:rsidRDefault="00930144" w:rsidP="00A57612">
            <w:pPr>
              <w:pStyle w:val="111"/>
              <w:rPr>
                <w:rStyle w:val="affd"/>
                <w:color w:val="auto"/>
              </w:rPr>
            </w:pPr>
            <w:r w:rsidRPr="00F51586">
              <w:rPr>
                <w:rStyle w:val="affd"/>
                <w:color w:val="auto"/>
              </w:rPr>
              <w:t>0,01</w:t>
            </w:r>
          </w:p>
        </w:tc>
        <w:tc>
          <w:tcPr>
            <w:tcW w:w="719" w:type="pct"/>
            <w:tcBorders>
              <w:top w:val="single" w:sz="4" w:space="0" w:color="auto"/>
              <w:left w:val="single" w:sz="4" w:space="0" w:color="auto"/>
              <w:bottom w:val="single" w:sz="4" w:space="0" w:color="auto"/>
              <w:right w:val="single" w:sz="4" w:space="0" w:color="auto"/>
            </w:tcBorders>
          </w:tcPr>
          <w:p w14:paraId="03BF6C46" w14:textId="77777777" w:rsidR="00930144" w:rsidRPr="00F51586" w:rsidRDefault="00930144" w:rsidP="00A57612">
            <w:pPr>
              <w:pStyle w:val="111"/>
              <w:rPr>
                <w:rStyle w:val="affd"/>
                <w:color w:val="auto"/>
              </w:rPr>
            </w:pPr>
            <w:r w:rsidRPr="00F51586">
              <w:rPr>
                <w:rStyle w:val="affd"/>
                <w:color w:val="auto"/>
              </w:rPr>
              <w:t>0,01</w:t>
            </w:r>
          </w:p>
        </w:tc>
      </w:tr>
      <w:tr w:rsidR="00F51586" w:rsidRPr="00F51586" w14:paraId="2E36DF79"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3B0BDA3B" w14:textId="77777777" w:rsidR="00930144" w:rsidRPr="00F51586" w:rsidRDefault="00930144" w:rsidP="00AE73FB">
            <w:pPr>
              <w:pStyle w:val="117"/>
            </w:pPr>
            <w:r w:rsidRPr="00F51586">
              <w:t>10</w:t>
            </w:r>
          </w:p>
        </w:tc>
        <w:tc>
          <w:tcPr>
            <w:tcW w:w="484" w:type="pct"/>
            <w:tcBorders>
              <w:top w:val="single" w:sz="4" w:space="0" w:color="auto"/>
              <w:left w:val="single" w:sz="4" w:space="0" w:color="auto"/>
              <w:bottom w:val="single" w:sz="4" w:space="0" w:color="auto"/>
              <w:right w:val="single" w:sz="4" w:space="0" w:color="auto"/>
            </w:tcBorders>
          </w:tcPr>
          <w:p w14:paraId="50BFDE07"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6BB58F27"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2F41B87D"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074F6DDA"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0D3600E4" w14:textId="77777777" w:rsidR="00930144" w:rsidRPr="00F51586" w:rsidRDefault="00930144" w:rsidP="00A57612">
            <w:pPr>
              <w:pStyle w:val="111"/>
              <w:rPr>
                <w:rStyle w:val="affd"/>
                <w:color w:val="auto"/>
              </w:rPr>
            </w:pPr>
            <w:r w:rsidRPr="00F51586">
              <w:rPr>
                <w:rStyle w:val="affd"/>
                <w:color w:val="auto"/>
              </w:rPr>
              <w:t>0,002</w:t>
            </w:r>
          </w:p>
        </w:tc>
        <w:tc>
          <w:tcPr>
            <w:tcW w:w="719" w:type="pct"/>
            <w:tcBorders>
              <w:top w:val="single" w:sz="4" w:space="0" w:color="auto"/>
              <w:left w:val="single" w:sz="4" w:space="0" w:color="auto"/>
              <w:bottom w:val="single" w:sz="4" w:space="0" w:color="auto"/>
              <w:right w:val="single" w:sz="4" w:space="0" w:color="auto"/>
            </w:tcBorders>
          </w:tcPr>
          <w:p w14:paraId="6BCCE33F" w14:textId="77777777" w:rsidR="00930144" w:rsidRPr="00F51586" w:rsidRDefault="00930144" w:rsidP="00A57612">
            <w:pPr>
              <w:pStyle w:val="111"/>
              <w:rPr>
                <w:rStyle w:val="affd"/>
                <w:color w:val="auto"/>
              </w:rPr>
            </w:pPr>
            <w:r w:rsidRPr="00F51586">
              <w:rPr>
                <w:rStyle w:val="affd"/>
                <w:color w:val="auto"/>
              </w:rPr>
              <w:t>0,002</w:t>
            </w:r>
          </w:p>
        </w:tc>
      </w:tr>
      <w:tr w:rsidR="00F51586" w:rsidRPr="00F51586" w14:paraId="59A9E823"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A27FAE7" w14:textId="77777777" w:rsidR="00930144" w:rsidRPr="00F51586" w:rsidRDefault="00930144" w:rsidP="00AE73FB">
            <w:pPr>
              <w:pStyle w:val="117"/>
            </w:pPr>
            <w:r w:rsidRPr="00F51586">
              <w:t>11</w:t>
            </w:r>
          </w:p>
        </w:tc>
        <w:tc>
          <w:tcPr>
            <w:tcW w:w="484" w:type="pct"/>
            <w:tcBorders>
              <w:top w:val="single" w:sz="4" w:space="0" w:color="auto"/>
              <w:left w:val="single" w:sz="4" w:space="0" w:color="auto"/>
              <w:bottom w:val="single" w:sz="4" w:space="0" w:color="auto"/>
              <w:right w:val="single" w:sz="4" w:space="0" w:color="auto"/>
            </w:tcBorders>
          </w:tcPr>
          <w:p w14:paraId="3AD13082"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063EB4BC"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2EA84B0B" w14:textId="77777777" w:rsidR="00930144" w:rsidRPr="00F51586" w:rsidRDefault="00930144" w:rsidP="00A57612">
            <w:pPr>
              <w:pStyle w:val="111"/>
              <w:rPr>
                <w:rStyle w:val="affd"/>
                <w:color w:val="auto"/>
              </w:rPr>
            </w:pPr>
            <w:r w:rsidRPr="00F51586">
              <w:rPr>
                <w:rStyle w:val="affd"/>
                <w:color w:val="auto"/>
              </w:rPr>
              <w:t>0,07</w:t>
            </w:r>
          </w:p>
        </w:tc>
        <w:tc>
          <w:tcPr>
            <w:tcW w:w="615" w:type="pct"/>
            <w:tcBorders>
              <w:top w:val="single" w:sz="4" w:space="0" w:color="auto"/>
              <w:left w:val="single" w:sz="4" w:space="0" w:color="auto"/>
              <w:bottom w:val="single" w:sz="4" w:space="0" w:color="auto"/>
              <w:right w:val="single" w:sz="4" w:space="0" w:color="auto"/>
            </w:tcBorders>
          </w:tcPr>
          <w:p w14:paraId="0953A810" w14:textId="77777777" w:rsidR="00930144" w:rsidRPr="00F51586" w:rsidRDefault="00930144" w:rsidP="00A57612">
            <w:pPr>
              <w:pStyle w:val="111"/>
              <w:rPr>
                <w:rStyle w:val="affd"/>
                <w:color w:val="auto"/>
              </w:rPr>
            </w:pPr>
            <w:r w:rsidRPr="00F51586">
              <w:rPr>
                <w:rStyle w:val="affd"/>
                <w:color w:val="auto"/>
              </w:rPr>
              <w:t>50</w:t>
            </w:r>
          </w:p>
        </w:tc>
        <w:tc>
          <w:tcPr>
            <w:tcW w:w="769" w:type="pct"/>
            <w:tcBorders>
              <w:top w:val="single" w:sz="4" w:space="0" w:color="auto"/>
              <w:left w:val="single" w:sz="4" w:space="0" w:color="auto"/>
              <w:bottom w:val="single" w:sz="4" w:space="0" w:color="auto"/>
              <w:right w:val="single" w:sz="4" w:space="0" w:color="auto"/>
            </w:tcBorders>
          </w:tcPr>
          <w:p w14:paraId="696310BA" w14:textId="77777777" w:rsidR="00930144" w:rsidRPr="00F51586" w:rsidRDefault="00930144" w:rsidP="00A57612">
            <w:pPr>
              <w:pStyle w:val="111"/>
              <w:rPr>
                <w:rStyle w:val="affd"/>
                <w:color w:val="auto"/>
              </w:rPr>
            </w:pPr>
            <w:r w:rsidRPr="00F51586">
              <w:rPr>
                <w:rStyle w:val="affd"/>
                <w:color w:val="auto"/>
              </w:rPr>
              <w:t>0,003</w:t>
            </w:r>
          </w:p>
        </w:tc>
        <w:tc>
          <w:tcPr>
            <w:tcW w:w="719" w:type="pct"/>
            <w:tcBorders>
              <w:top w:val="single" w:sz="4" w:space="0" w:color="auto"/>
              <w:left w:val="single" w:sz="4" w:space="0" w:color="auto"/>
              <w:bottom w:val="single" w:sz="4" w:space="0" w:color="auto"/>
              <w:right w:val="single" w:sz="4" w:space="0" w:color="auto"/>
            </w:tcBorders>
          </w:tcPr>
          <w:p w14:paraId="1885A223" w14:textId="77777777" w:rsidR="00930144" w:rsidRPr="00F51586" w:rsidRDefault="00930144" w:rsidP="00A57612">
            <w:pPr>
              <w:pStyle w:val="111"/>
              <w:rPr>
                <w:rStyle w:val="affd"/>
                <w:color w:val="auto"/>
              </w:rPr>
            </w:pPr>
            <w:r w:rsidRPr="00F51586">
              <w:rPr>
                <w:rStyle w:val="affd"/>
                <w:color w:val="auto"/>
              </w:rPr>
              <w:t>0,003</w:t>
            </w:r>
          </w:p>
        </w:tc>
      </w:tr>
      <w:tr w:rsidR="00F51586" w:rsidRPr="00F51586" w14:paraId="018159D6"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63B753B" w14:textId="77777777" w:rsidR="00930144" w:rsidRPr="00F51586" w:rsidRDefault="00930144" w:rsidP="00AE73FB">
            <w:pPr>
              <w:pStyle w:val="117"/>
            </w:pPr>
            <w:r w:rsidRPr="00F51586">
              <w:t>12</w:t>
            </w:r>
          </w:p>
        </w:tc>
        <w:tc>
          <w:tcPr>
            <w:tcW w:w="484" w:type="pct"/>
            <w:tcBorders>
              <w:top w:val="single" w:sz="4" w:space="0" w:color="auto"/>
              <w:left w:val="single" w:sz="4" w:space="0" w:color="auto"/>
              <w:bottom w:val="single" w:sz="4" w:space="0" w:color="auto"/>
              <w:right w:val="single" w:sz="4" w:space="0" w:color="auto"/>
            </w:tcBorders>
          </w:tcPr>
          <w:p w14:paraId="120D5591"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24985C31"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04158657" w14:textId="77777777" w:rsidR="00930144" w:rsidRPr="00F51586" w:rsidRDefault="00930144" w:rsidP="00A57612">
            <w:pPr>
              <w:pStyle w:val="111"/>
              <w:rPr>
                <w:rStyle w:val="affd"/>
                <w:color w:val="auto"/>
              </w:rPr>
            </w:pPr>
            <w:r w:rsidRPr="00F51586">
              <w:rPr>
                <w:rStyle w:val="affd"/>
                <w:color w:val="auto"/>
              </w:rPr>
              <w:t>0,07</w:t>
            </w:r>
          </w:p>
        </w:tc>
        <w:tc>
          <w:tcPr>
            <w:tcW w:w="615" w:type="pct"/>
            <w:tcBorders>
              <w:top w:val="single" w:sz="4" w:space="0" w:color="auto"/>
              <w:left w:val="single" w:sz="4" w:space="0" w:color="auto"/>
              <w:bottom w:val="single" w:sz="4" w:space="0" w:color="auto"/>
              <w:right w:val="single" w:sz="4" w:space="0" w:color="auto"/>
            </w:tcBorders>
          </w:tcPr>
          <w:p w14:paraId="48CF7678"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5A00C2A4"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6A3800BE"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33F62282"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5A600DEE" w14:textId="77777777" w:rsidR="00930144" w:rsidRPr="00F51586" w:rsidRDefault="00930144" w:rsidP="00AE73FB">
            <w:pPr>
              <w:pStyle w:val="117"/>
            </w:pPr>
            <w:r w:rsidRPr="00F51586">
              <w:t>13</w:t>
            </w:r>
          </w:p>
        </w:tc>
        <w:tc>
          <w:tcPr>
            <w:tcW w:w="484" w:type="pct"/>
            <w:tcBorders>
              <w:top w:val="single" w:sz="4" w:space="0" w:color="auto"/>
              <w:left w:val="single" w:sz="4" w:space="0" w:color="auto"/>
              <w:bottom w:val="single" w:sz="4" w:space="0" w:color="auto"/>
              <w:right w:val="single" w:sz="4" w:space="0" w:color="auto"/>
            </w:tcBorders>
          </w:tcPr>
          <w:p w14:paraId="32033D3A" w14:textId="77777777" w:rsidR="00930144" w:rsidRPr="00F51586" w:rsidRDefault="00930144" w:rsidP="00A57612">
            <w:pPr>
              <w:pStyle w:val="111"/>
              <w:rPr>
                <w:rStyle w:val="aff3"/>
              </w:rPr>
            </w:pPr>
            <w:r w:rsidRPr="00F51586">
              <w:rPr>
                <w:rStyle w:val="aff3"/>
              </w:rPr>
              <w:t>9</w:t>
            </w:r>
          </w:p>
        </w:tc>
        <w:tc>
          <w:tcPr>
            <w:tcW w:w="1533" w:type="pct"/>
            <w:tcBorders>
              <w:top w:val="single" w:sz="4" w:space="0" w:color="auto"/>
              <w:left w:val="single" w:sz="4" w:space="0" w:color="auto"/>
              <w:bottom w:val="single" w:sz="4" w:space="0" w:color="auto"/>
              <w:right w:val="single" w:sz="4" w:space="0" w:color="auto"/>
            </w:tcBorders>
          </w:tcPr>
          <w:p w14:paraId="4150B03D" w14:textId="77777777" w:rsidR="00930144" w:rsidRPr="00F51586" w:rsidRDefault="00930144" w:rsidP="00A57612">
            <w:pPr>
              <w:pStyle w:val="111"/>
              <w:rPr>
                <w:rStyle w:val="aff8"/>
              </w:rPr>
            </w:pPr>
            <w:r w:rsidRPr="00F51586">
              <w:rPr>
                <w:rStyle w:val="aff8"/>
              </w:rPr>
              <w:t>Малоэтажная</w:t>
            </w:r>
          </w:p>
          <w:p w14:paraId="4F85E9A7"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5F618F2C" w14:textId="77777777" w:rsidR="00930144" w:rsidRPr="00F51586" w:rsidRDefault="00930144" w:rsidP="00A57612">
            <w:pPr>
              <w:pStyle w:val="111"/>
              <w:rPr>
                <w:rStyle w:val="affd"/>
                <w:color w:val="auto"/>
              </w:rPr>
            </w:pPr>
            <w:r w:rsidRPr="00F51586">
              <w:rPr>
                <w:rStyle w:val="affd"/>
                <w:color w:val="auto"/>
              </w:rPr>
              <w:t>0,39</w:t>
            </w:r>
          </w:p>
        </w:tc>
        <w:tc>
          <w:tcPr>
            <w:tcW w:w="615" w:type="pct"/>
            <w:tcBorders>
              <w:top w:val="single" w:sz="4" w:space="0" w:color="auto"/>
              <w:left w:val="single" w:sz="4" w:space="0" w:color="auto"/>
              <w:bottom w:val="single" w:sz="4" w:space="0" w:color="auto"/>
              <w:right w:val="single" w:sz="4" w:space="0" w:color="auto"/>
            </w:tcBorders>
          </w:tcPr>
          <w:p w14:paraId="3CBE6D37" w14:textId="77777777" w:rsidR="00930144" w:rsidRPr="00F51586" w:rsidRDefault="00930144" w:rsidP="00A57612">
            <w:pPr>
              <w:pStyle w:val="111"/>
              <w:rPr>
                <w:rStyle w:val="affd"/>
                <w:color w:val="auto"/>
              </w:rPr>
            </w:pPr>
            <w:r w:rsidRPr="00F51586">
              <w:rPr>
                <w:rStyle w:val="affd"/>
                <w:color w:val="auto"/>
              </w:rPr>
              <w:t>220</w:t>
            </w:r>
          </w:p>
        </w:tc>
        <w:tc>
          <w:tcPr>
            <w:tcW w:w="769" w:type="pct"/>
            <w:tcBorders>
              <w:top w:val="single" w:sz="4" w:space="0" w:color="auto"/>
              <w:left w:val="single" w:sz="4" w:space="0" w:color="auto"/>
              <w:bottom w:val="single" w:sz="4" w:space="0" w:color="auto"/>
              <w:right w:val="single" w:sz="4" w:space="0" w:color="auto"/>
            </w:tcBorders>
          </w:tcPr>
          <w:p w14:paraId="7070B5D6" w14:textId="77777777" w:rsidR="00930144" w:rsidRPr="00F51586" w:rsidRDefault="00930144" w:rsidP="00A57612">
            <w:pPr>
              <w:pStyle w:val="111"/>
              <w:rPr>
                <w:rStyle w:val="affd"/>
                <w:color w:val="auto"/>
              </w:rPr>
            </w:pPr>
            <w:r w:rsidRPr="00F51586">
              <w:rPr>
                <w:rStyle w:val="affd"/>
                <w:color w:val="auto"/>
              </w:rPr>
              <w:t>0,09</w:t>
            </w:r>
          </w:p>
        </w:tc>
        <w:tc>
          <w:tcPr>
            <w:tcW w:w="719" w:type="pct"/>
            <w:tcBorders>
              <w:top w:val="single" w:sz="4" w:space="0" w:color="auto"/>
              <w:left w:val="single" w:sz="4" w:space="0" w:color="auto"/>
              <w:bottom w:val="single" w:sz="4" w:space="0" w:color="auto"/>
              <w:right w:val="single" w:sz="4" w:space="0" w:color="auto"/>
            </w:tcBorders>
          </w:tcPr>
          <w:p w14:paraId="2EFCD14C" w14:textId="77777777" w:rsidR="00930144" w:rsidRPr="00F51586" w:rsidRDefault="00930144" w:rsidP="00A57612">
            <w:pPr>
              <w:pStyle w:val="111"/>
              <w:rPr>
                <w:rStyle w:val="affd"/>
                <w:color w:val="auto"/>
              </w:rPr>
            </w:pPr>
            <w:r w:rsidRPr="00F51586">
              <w:rPr>
                <w:rStyle w:val="affd"/>
                <w:color w:val="auto"/>
              </w:rPr>
              <w:t>0,10</w:t>
            </w:r>
          </w:p>
        </w:tc>
      </w:tr>
      <w:tr w:rsidR="00F51586" w:rsidRPr="00F51586" w14:paraId="68305854"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4969D29" w14:textId="77777777" w:rsidR="00930144" w:rsidRPr="00F51586" w:rsidRDefault="00930144" w:rsidP="00AE73FB">
            <w:pPr>
              <w:pStyle w:val="117"/>
            </w:pPr>
            <w:r w:rsidRPr="00F51586">
              <w:t>14</w:t>
            </w:r>
          </w:p>
        </w:tc>
        <w:tc>
          <w:tcPr>
            <w:tcW w:w="484" w:type="pct"/>
            <w:tcBorders>
              <w:top w:val="single" w:sz="4" w:space="0" w:color="auto"/>
              <w:left w:val="single" w:sz="4" w:space="0" w:color="auto"/>
              <w:bottom w:val="single" w:sz="4" w:space="0" w:color="auto"/>
              <w:right w:val="single" w:sz="4" w:space="0" w:color="auto"/>
            </w:tcBorders>
          </w:tcPr>
          <w:p w14:paraId="2117EFC2"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2E55B25B"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28A80E79"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52400163"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7C820D1A"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243D8BFE"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09F944F4"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1B96C2E" w14:textId="77777777" w:rsidR="00930144" w:rsidRPr="00F51586" w:rsidRDefault="00930144" w:rsidP="00AE73FB">
            <w:pPr>
              <w:pStyle w:val="117"/>
            </w:pPr>
            <w:r w:rsidRPr="00F51586">
              <w:t>15</w:t>
            </w:r>
          </w:p>
        </w:tc>
        <w:tc>
          <w:tcPr>
            <w:tcW w:w="484" w:type="pct"/>
            <w:tcBorders>
              <w:top w:val="single" w:sz="4" w:space="0" w:color="auto"/>
              <w:left w:val="single" w:sz="4" w:space="0" w:color="auto"/>
              <w:bottom w:val="single" w:sz="4" w:space="0" w:color="auto"/>
              <w:right w:val="single" w:sz="4" w:space="0" w:color="auto"/>
            </w:tcBorders>
          </w:tcPr>
          <w:p w14:paraId="6177D622"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4D5EC3BF"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478857B8" w14:textId="77777777" w:rsidR="00930144" w:rsidRPr="00F51586" w:rsidRDefault="00930144" w:rsidP="00A57612">
            <w:pPr>
              <w:pStyle w:val="111"/>
              <w:rPr>
                <w:rStyle w:val="affd"/>
                <w:color w:val="auto"/>
              </w:rPr>
            </w:pPr>
            <w:r w:rsidRPr="00F51586">
              <w:rPr>
                <w:rStyle w:val="affd"/>
                <w:color w:val="auto"/>
              </w:rPr>
              <w:t>0,39</w:t>
            </w:r>
          </w:p>
        </w:tc>
        <w:tc>
          <w:tcPr>
            <w:tcW w:w="615" w:type="pct"/>
            <w:tcBorders>
              <w:top w:val="single" w:sz="4" w:space="0" w:color="auto"/>
              <w:left w:val="single" w:sz="4" w:space="0" w:color="auto"/>
              <w:bottom w:val="single" w:sz="4" w:space="0" w:color="auto"/>
              <w:right w:val="single" w:sz="4" w:space="0" w:color="auto"/>
            </w:tcBorders>
          </w:tcPr>
          <w:p w14:paraId="549A05CF" w14:textId="77777777" w:rsidR="00930144" w:rsidRPr="00F51586" w:rsidRDefault="00930144" w:rsidP="00A57612">
            <w:pPr>
              <w:pStyle w:val="111"/>
              <w:rPr>
                <w:rStyle w:val="affd"/>
                <w:color w:val="auto"/>
              </w:rPr>
            </w:pPr>
            <w:r w:rsidRPr="00F51586">
              <w:rPr>
                <w:rStyle w:val="affd"/>
                <w:color w:val="auto"/>
              </w:rPr>
              <w:t>50</w:t>
            </w:r>
          </w:p>
        </w:tc>
        <w:tc>
          <w:tcPr>
            <w:tcW w:w="769" w:type="pct"/>
            <w:tcBorders>
              <w:top w:val="single" w:sz="4" w:space="0" w:color="auto"/>
              <w:left w:val="single" w:sz="4" w:space="0" w:color="auto"/>
              <w:bottom w:val="single" w:sz="4" w:space="0" w:color="auto"/>
              <w:right w:val="single" w:sz="4" w:space="0" w:color="auto"/>
            </w:tcBorders>
          </w:tcPr>
          <w:p w14:paraId="33DDB97B"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5C217102"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4650C826"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3AD6F558" w14:textId="77777777" w:rsidR="00930144" w:rsidRPr="00F51586" w:rsidRDefault="00930144" w:rsidP="00AE73FB">
            <w:pPr>
              <w:pStyle w:val="117"/>
            </w:pPr>
            <w:r w:rsidRPr="00F51586">
              <w:t>16</w:t>
            </w:r>
          </w:p>
        </w:tc>
        <w:tc>
          <w:tcPr>
            <w:tcW w:w="484" w:type="pct"/>
            <w:tcBorders>
              <w:top w:val="single" w:sz="4" w:space="0" w:color="auto"/>
              <w:left w:val="single" w:sz="4" w:space="0" w:color="auto"/>
              <w:bottom w:val="single" w:sz="4" w:space="0" w:color="auto"/>
              <w:right w:val="single" w:sz="4" w:space="0" w:color="auto"/>
            </w:tcBorders>
          </w:tcPr>
          <w:p w14:paraId="638F0D5A"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0200347A"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5CE9ECAF" w14:textId="77777777" w:rsidR="00930144" w:rsidRPr="00F51586" w:rsidRDefault="00930144" w:rsidP="00A57612">
            <w:pPr>
              <w:pStyle w:val="111"/>
              <w:rPr>
                <w:rStyle w:val="affd"/>
                <w:color w:val="auto"/>
              </w:rPr>
            </w:pPr>
            <w:r w:rsidRPr="00F51586">
              <w:rPr>
                <w:rStyle w:val="affd"/>
                <w:color w:val="auto"/>
              </w:rPr>
              <w:t>0,39</w:t>
            </w:r>
          </w:p>
        </w:tc>
        <w:tc>
          <w:tcPr>
            <w:tcW w:w="615" w:type="pct"/>
            <w:tcBorders>
              <w:top w:val="single" w:sz="4" w:space="0" w:color="auto"/>
              <w:left w:val="single" w:sz="4" w:space="0" w:color="auto"/>
              <w:bottom w:val="single" w:sz="4" w:space="0" w:color="auto"/>
              <w:right w:val="single" w:sz="4" w:space="0" w:color="auto"/>
            </w:tcBorders>
          </w:tcPr>
          <w:p w14:paraId="1529D08B"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00321C3F" w14:textId="77777777" w:rsidR="00930144" w:rsidRPr="00F51586" w:rsidRDefault="00930144" w:rsidP="00A57612">
            <w:pPr>
              <w:pStyle w:val="111"/>
              <w:rPr>
                <w:rStyle w:val="affd"/>
                <w:color w:val="auto"/>
              </w:rPr>
            </w:pPr>
            <w:r w:rsidRPr="00F51586">
              <w:rPr>
                <w:rStyle w:val="affd"/>
                <w:color w:val="auto"/>
              </w:rPr>
              <w:t>0,13</w:t>
            </w:r>
          </w:p>
        </w:tc>
        <w:tc>
          <w:tcPr>
            <w:tcW w:w="719" w:type="pct"/>
            <w:tcBorders>
              <w:top w:val="single" w:sz="4" w:space="0" w:color="auto"/>
              <w:left w:val="single" w:sz="4" w:space="0" w:color="auto"/>
              <w:bottom w:val="single" w:sz="4" w:space="0" w:color="auto"/>
              <w:right w:val="single" w:sz="4" w:space="0" w:color="auto"/>
            </w:tcBorders>
          </w:tcPr>
          <w:p w14:paraId="1D7255C2" w14:textId="77777777" w:rsidR="00930144" w:rsidRPr="00F51586" w:rsidRDefault="00930144" w:rsidP="00A57612">
            <w:pPr>
              <w:pStyle w:val="111"/>
              <w:rPr>
                <w:rStyle w:val="affd"/>
                <w:color w:val="auto"/>
              </w:rPr>
            </w:pPr>
            <w:r w:rsidRPr="00F51586">
              <w:rPr>
                <w:rStyle w:val="affd"/>
                <w:color w:val="auto"/>
              </w:rPr>
              <w:t>0,14</w:t>
            </w:r>
          </w:p>
        </w:tc>
      </w:tr>
      <w:tr w:rsidR="00F51586" w:rsidRPr="00F51586" w14:paraId="7123E99B"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41B2569" w14:textId="77777777" w:rsidR="00930144" w:rsidRPr="00F51586" w:rsidRDefault="00930144" w:rsidP="00AE73FB">
            <w:pPr>
              <w:pStyle w:val="117"/>
            </w:pPr>
            <w:r w:rsidRPr="00F51586">
              <w:t>17</w:t>
            </w:r>
          </w:p>
        </w:tc>
        <w:tc>
          <w:tcPr>
            <w:tcW w:w="484" w:type="pct"/>
            <w:tcBorders>
              <w:top w:val="single" w:sz="4" w:space="0" w:color="auto"/>
              <w:left w:val="single" w:sz="4" w:space="0" w:color="auto"/>
              <w:bottom w:val="single" w:sz="4" w:space="0" w:color="auto"/>
              <w:right w:val="single" w:sz="4" w:space="0" w:color="auto"/>
            </w:tcBorders>
          </w:tcPr>
          <w:p w14:paraId="4076EB2F" w14:textId="77777777" w:rsidR="00930144" w:rsidRPr="00F51586" w:rsidRDefault="00930144" w:rsidP="00A57612">
            <w:pPr>
              <w:pStyle w:val="111"/>
              <w:rPr>
                <w:rStyle w:val="aff3"/>
              </w:rPr>
            </w:pPr>
            <w:r w:rsidRPr="00F51586">
              <w:rPr>
                <w:rStyle w:val="aff3"/>
              </w:rPr>
              <w:t>10</w:t>
            </w:r>
          </w:p>
        </w:tc>
        <w:tc>
          <w:tcPr>
            <w:tcW w:w="1533" w:type="pct"/>
            <w:tcBorders>
              <w:top w:val="single" w:sz="4" w:space="0" w:color="auto"/>
              <w:left w:val="single" w:sz="4" w:space="0" w:color="auto"/>
              <w:bottom w:val="single" w:sz="4" w:space="0" w:color="auto"/>
              <w:right w:val="single" w:sz="4" w:space="0" w:color="auto"/>
            </w:tcBorders>
          </w:tcPr>
          <w:p w14:paraId="2D295333" w14:textId="77777777" w:rsidR="00930144" w:rsidRPr="00F51586" w:rsidRDefault="00930144" w:rsidP="00A57612">
            <w:pPr>
              <w:pStyle w:val="111"/>
              <w:rPr>
                <w:rStyle w:val="aff8"/>
              </w:rPr>
            </w:pPr>
            <w:proofErr w:type="spellStart"/>
            <w:r w:rsidRPr="00F51586">
              <w:rPr>
                <w:rStyle w:val="aff8"/>
              </w:rPr>
              <w:t>Среднеэтажная</w:t>
            </w:r>
            <w:proofErr w:type="spellEnd"/>
          </w:p>
          <w:p w14:paraId="25699F4D" w14:textId="77777777" w:rsidR="00930144" w:rsidRPr="00F51586" w:rsidRDefault="00930144" w:rsidP="00A57612">
            <w:pPr>
              <w:pStyle w:val="111"/>
              <w:rPr>
                <w:rStyle w:val="aff8"/>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6011034B"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07B8488A" w14:textId="77777777" w:rsidR="00930144" w:rsidRPr="00F51586" w:rsidRDefault="00930144" w:rsidP="00A57612">
            <w:pPr>
              <w:pStyle w:val="111"/>
              <w:rPr>
                <w:rStyle w:val="affd"/>
                <w:color w:val="auto"/>
              </w:rPr>
            </w:pPr>
            <w:r w:rsidRPr="00F51586">
              <w:rPr>
                <w:rStyle w:val="affd"/>
                <w:color w:val="auto"/>
              </w:rPr>
              <w:t>220</w:t>
            </w:r>
          </w:p>
        </w:tc>
        <w:tc>
          <w:tcPr>
            <w:tcW w:w="769" w:type="pct"/>
            <w:tcBorders>
              <w:top w:val="single" w:sz="4" w:space="0" w:color="auto"/>
              <w:left w:val="single" w:sz="4" w:space="0" w:color="auto"/>
              <w:bottom w:val="single" w:sz="4" w:space="0" w:color="auto"/>
              <w:right w:val="single" w:sz="4" w:space="0" w:color="auto"/>
            </w:tcBorders>
          </w:tcPr>
          <w:p w14:paraId="43C38603" w14:textId="77777777" w:rsidR="00930144" w:rsidRPr="00F51586" w:rsidRDefault="00930144" w:rsidP="00A57612">
            <w:pPr>
              <w:pStyle w:val="111"/>
              <w:rPr>
                <w:rStyle w:val="affd"/>
                <w:color w:val="auto"/>
              </w:rPr>
            </w:pPr>
            <w:r w:rsidRPr="00F51586">
              <w:rPr>
                <w:rStyle w:val="affd"/>
                <w:color w:val="auto"/>
              </w:rPr>
              <w:t>0,08</w:t>
            </w:r>
          </w:p>
        </w:tc>
        <w:tc>
          <w:tcPr>
            <w:tcW w:w="719" w:type="pct"/>
            <w:tcBorders>
              <w:top w:val="single" w:sz="4" w:space="0" w:color="auto"/>
              <w:left w:val="single" w:sz="4" w:space="0" w:color="auto"/>
              <w:bottom w:val="single" w:sz="4" w:space="0" w:color="auto"/>
              <w:right w:val="single" w:sz="4" w:space="0" w:color="auto"/>
            </w:tcBorders>
          </w:tcPr>
          <w:p w14:paraId="3EF8FD8D" w14:textId="77777777" w:rsidR="00930144" w:rsidRPr="00F51586" w:rsidRDefault="00930144" w:rsidP="00A57612">
            <w:pPr>
              <w:pStyle w:val="111"/>
              <w:rPr>
                <w:rStyle w:val="affd"/>
                <w:color w:val="auto"/>
              </w:rPr>
            </w:pPr>
            <w:r w:rsidRPr="00F51586">
              <w:rPr>
                <w:rStyle w:val="affd"/>
                <w:color w:val="auto"/>
              </w:rPr>
              <w:t>0,10</w:t>
            </w:r>
          </w:p>
        </w:tc>
      </w:tr>
      <w:tr w:rsidR="00F51586" w:rsidRPr="00F51586" w14:paraId="16FF0D85"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9C5C1EB" w14:textId="77777777" w:rsidR="00930144" w:rsidRPr="00F51586" w:rsidRDefault="00930144" w:rsidP="00AE73FB">
            <w:pPr>
              <w:pStyle w:val="117"/>
            </w:pPr>
            <w:r w:rsidRPr="00F51586">
              <w:t>18</w:t>
            </w:r>
          </w:p>
        </w:tc>
        <w:tc>
          <w:tcPr>
            <w:tcW w:w="484" w:type="pct"/>
            <w:tcBorders>
              <w:top w:val="single" w:sz="4" w:space="0" w:color="auto"/>
              <w:left w:val="single" w:sz="4" w:space="0" w:color="auto"/>
              <w:bottom w:val="single" w:sz="4" w:space="0" w:color="auto"/>
              <w:right w:val="single" w:sz="4" w:space="0" w:color="auto"/>
            </w:tcBorders>
          </w:tcPr>
          <w:p w14:paraId="02AD0959"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434C5EEB"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63E23111"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778145E5"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35635189"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3E3BCB9D"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0B5AE3E9"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51B665BB" w14:textId="77777777" w:rsidR="00930144" w:rsidRPr="00F51586" w:rsidRDefault="00930144" w:rsidP="00AE73FB">
            <w:pPr>
              <w:pStyle w:val="117"/>
            </w:pPr>
            <w:r w:rsidRPr="00F51586">
              <w:t>19</w:t>
            </w:r>
          </w:p>
        </w:tc>
        <w:tc>
          <w:tcPr>
            <w:tcW w:w="484" w:type="pct"/>
            <w:tcBorders>
              <w:top w:val="single" w:sz="4" w:space="0" w:color="auto"/>
              <w:left w:val="single" w:sz="4" w:space="0" w:color="auto"/>
              <w:bottom w:val="single" w:sz="4" w:space="0" w:color="auto"/>
              <w:right w:val="single" w:sz="4" w:space="0" w:color="auto"/>
            </w:tcBorders>
          </w:tcPr>
          <w:p w14:paraId="5D699C89"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37A7194C"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2082572C"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4356EF4D" w14:textId="77777777" w:rsidR="00930144" w:rsidRPr="00F51586" w:rsidRDefault="00930144" w:rsidP="00A57612">
            <w:pPr>
              <w:pStyle w:val="111"/>
              <w:rPr>
                <w:rStyle w:val="affd"/>
                <w:color w:val="auto"/>
              </w:rPr>
            </w:pPr>
            <w:r w:rsidRPr="00F51586">
              <w:rPr>
                <w:rStyle w:val="affd"/>
                <w:color w:val="auto"/>
              </w:rPr>
              <w:t>50</w:t>
            </w:r>
          </w:p>
        </w:tc>
        <w:tc>
          <w:tcPr>
            <w:tcW w:w="769" w:type="pct"/>
            <w:tcBorders>
              <w:top w:val="single" w:sz="4" w:space="0" w:color="auto"/>
              <w:left w:val="single" w:sz="4" w:space="0" w:color="auto"/>
              <w:bottom w:val="single" w:sz="4" w:space="0" w:color="auto"/>
              <w:right w:val="single" w:sz="4" w:space="0" w:color="auto"/>
            </w:tcBorders>
          </w:tcPr>
          <w:p w14:paraId="79273F47"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71B36C9E"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39F7E9EF"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38E61486" w14:textId="77777777" w:rsidR="00930144" w:rsidRPr="00F51586" w:rsidRDefault="00930144" w:rsidP="00AE73FB">
            <w:pPr>
              <w:pStyle w:val="117"/>
            </w:pPr>
            <w:r w:rsidRPr="00F51586">
              <w:t>20</w:t>
            </w:r>
          </w:p>
        </w:tc>
        <w:tc>
          <w:tcPr>
            <w:tcW w:w="484" w:type="pct"/>
            <w:tcBorders>
              <w:top w:val="single" w:sz="4" w:space="0" w:color="auto"/>
              <w:left w:val="single" w:sz="4" w:space="0" w:color="auto"/>
              <w:bottom w:val="single" w:sz="4" w:space="0" w:color="auto"/>
              <w:right w:val="single" w:sz="4" w:space="0" w:color="auto"/>
            </w:tcBorders>
          </w:tcPr>
          <w:p w14:paraId="6DAE18F7"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4B00B617"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75565BA8"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0D072AEE"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67069957" w14:textId="77777777" w:rsidR="00930144" w:rsidRPr="00F51586" w:rsidRDefault="00930144" w:rsidP="00A57612">
            <w:pPr>
              <w:pStyle w:val="111"/>
              <w:rPr>
                <w:rStyle w:val="affd"/>
                <w:color w:val="auto"/>
              </w:rPr>
            </w:pPr>
            <w:r w:rsidRPr="00F51586">
              <w:rPr>
                <w:rStyle w:val="affd"/>
                <w:color w:val="auto"/>
              </w:rPr>
              <w:t>0,12</w:t>
            </w:r>
          </w:p>
        </w:tc>
        <w:tc>
          <w:tcPr>
            <w:tcW w:w="719" w:type="pct"/>
            <w:tcBorders>
              <w:top w:val="single" w:sz="4" w:space="0" w:color="auto"/>
              <w:left w:val="single" w:sz="4" w:space="0" w:color="auto"/>
              <w:bottom w:val="single" w:sz="4" w:space="0" w:color="auto"/>
              <w:right w:val="single" w:sz="4" w:space="0" w:color="auto"/>
            </w:tcBorders>
          </w:tcPr>
          <w:p w14:paraId="0335973E" w14:textId="77777777" w:rsidR="00930144" w:rsidRPr="00F51586" w:rsidRDefault="00930144" w:rsidP="00A57612">
            <w:pPr>
              <w:pStyle w:val="111"/>
              <w:rPr>
                <w:rStyle w:val="affd"/>
                <w:color w:val="auto"/>
              </w:rPr>
            </w:pPr>
            <w:r w:rsidRPr="00F51586">
              <w:rPr>
                <w:rStyle w:val="affd"/>
                <w:color w:val="auto"/>
              </w:rPr>
              <w:t>0,14</w:t>
            </w:r>
          </w:p>
        </w:tc>
      </w:tr>
      <w:tr w:rsidR="00F51586" w:rsidRPr="00F51586" w14:paraId="1FB410F8"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76D64972" w14:textId="77777777" w:rsidR="00930144" w:rsidRPr="00F51586" w:rsidRDefault="00930144" w:rsidP="00AE73FB">
            <w:pPr>
              <w:pStyle w:val="117"/>
            </w:pPr>
            <w:r w:rsidRPr="00F51586">
              <w:t>21</w:t>
            </w:r>
          </w:p>
        </w:tc>
        <w:tc>
          <w:tcPr>
            <w:tcW w:w="484" w:type="pct"/>
            <w:tcBorders>
              <w:top w:val="single" w:sz="4" w:space="0" w:color="auto"/>
              <w:left w:val="single" w:sz="4" w:space="0" w:color="auto"/>
              <w:bottom w:val="single" w:sz="4" w:space="0" w:color="auto"/>
              <w:right w:val="single" w:sz="4" w:space="0" w:color="auto"/>
            </w:tcBorders>
          </w:tcPr>
          <w:p w14:paraId="15CC802B"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615DBEDF" w14:textId="77777777" w:rsidR="00930144" w:rsidRPr="00F51586" w:rsidRDefault="00930144" w:rsidP="00A57612">
            <w:pPr>
              <w:pStyle w:val="111"/>
              <w:rPr>
                <w:rStyle w:val="aff3"/>
              </w:rPr>
            </w:pPr>
            <w:r w:rsidRPr="00F51586">
              <w:rPr>
                <w:rStyle w:val="aff3"/>
              </w:rPr>
              <w:t>Всего (расчетный срок)</w:t>
            </w:r>
          </w:p>
        </w:tc>
        <w:tc>
          <w:tcPr>
            <w:tcW w:w="613" w:type="pct"/>
            <w:tcBorders>
              <w:top w:val="single" w:sz="4" w:space="0" w:color="auto"/>
              <w:left w:val="single" w:sz="4" w:space="0" w:color="auto"/>
              <w:bottom w:val="single" w:sz="4" w:space="0" w:color="auto"/>
              <w:right w:val="single" w:sz="4" w:space="0" w:color="auto"/>
            </w:tcBorders>
          </w:tcPr>
          <w:p w14:paraId="64705544" w14:textId="77777777" w:rsidR="00930144" w:rsidRPr="00F51586" w:rsidRDefault="00930144" w:rsidP="00A57612">
            <w:pPr>
              <w:pStyle w:val="111"/>
              <w:rPr>
                <w:rStyle w:val="affd"/>
                <w:color w:val="auto"/>
              </w:rPr>
            </w:pPr>
            <w:r w:rsidRPr="00F51586">
              <w:rPr>
                <w:rStyle w:val="affd"/>
                <w:color w:val="auto"/>
              </w:rPr>
              <w:t>1,78</w:t>
            </w:r>
          </w:p>
        </w:tc>
        <w:tc>
          <w:tcPr>
            <w:tcW w:w="615" w:type="pct"/>
            <w:tcBorders>
              <w:top w:val="single" w:sz="4" w:space="0" w:color="auto"/>
              <w:left w:val="single" w:sz="4" w:space="0" w:color="auto"/>
              <w:bottom w:val="single" w:sz="4" w:space="0" w:color="auto"/>
              <w:right w:val="single" w:sz="4" w:space="0" w:color="auto"/>
            </w:tcBorders>
          </w:tcPr>
          <w:p w14:paraId="4483ECE4"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1423C2D8" w14:textId="77777777" w:rsidR="00930144" w:rsidRPr="00F51586" w:rsidRDefault="00930144" w:rsidP="00A57612">
            <w:pPr>
              <w:pStyle w:val="111"/>
              <w:rPr>
                <w:rStyle w:val="affd"/>
                <w:color w:val="auto"/>
              </w:rPr>
            </w:pPr>
            <w:r w:rsidRPr="00F51586">
              <w:rPr>
                <w:rStyle w:val="affd"/>
                <w:color w:val="auto"/>
              </w:rPr>
              <w:t>0,49</w:t>
            </w:r>
          </w:p>
        </w:tc>
        <w:tc>
          <w:tcPr>
            <w:tcW w:w="719" w:type="pct"/>
            <w:tcBorders>
              <w:top w:val="single" w:sz="4" w:space="0" w:color="auto"/>
              <w:left w:val="single" w:sz="4" w:space="0" w:color="auto"/>
              <w:bottom w:val="single" w:sz="4" w:space="0" w:color="auto"/>
              <w:right w:val="single" w:sz="4" w:space="0" w:color="auto"/>
            </w:tcBorders>
          </w:tcPr>
          <w:p w14:paraId="3AF68E0B" w14:textId="77777777" w:rsidR="00930144" w:rsidRPr="00F51586" w:rsidRDefault="00930144" w:rsidP="00A57612">
            <w:pPr>
              <w:pStyle w:val="111"/>
              <w:rPr>
                <w:rStyle w:val="affd"/>
                <w:color w:val="auto"/>
              </w:rPr>
            </w:pPr>
            <w:r w:rsidRPr="00F51586">
              <w:rPr>
                <w:rStyle w:val="affd"/>
                <w:color w:val="auto"/>
              </w:rPr>
              <w:t>0,57</w:t>
            </w:r>
          </w:p>
        </w:tc>
      </w:tr>
      <w:tr w:rsidR="00F51586" w:rsidRPr="00F51586" w14:paraId="2721CD02" w14:textId="77777777" w:rsidTr="00AE73FB">
        <w:trPr>
          <w:cantSplit/>
          <w:trHeight w:val="259"/>
        </w:trPr>
        <w:tc>
          <w:tcPr>
            <w:tcW w:w="5000" w:type="pct"/>
            <w:gridSpan w:val="7"/>
            <w:tcBorders>
              <w:top w:val="single" w:sz="4" w:space="0" w:color="auto"/>
              <w:left w:val="single" w:sz="4" w:space="0" w:color="auto"/>
              <w:bottom w:val="single" w:sz="4" w:space="0" w:color="auto"/>
              <w:right w:val="single" w:sz="4" w:space="0" w:color="auto"/>
            </w:tcBorders>
          </w:tcPr>
          <w:p w14:paraId="59FBACD2" w14:textId="77777777" w:rsidR="00930144" w:rsidRPr="00F51586" w:rsidRDefault="00930144" w:rsidP="00AE73FB">
            <w:pPr>
              <w:pStyle w:val="111"/>
              <w:rPr>
                <w:rStyle w:val="aff3"/>
              </w:rPr>
            </w:pPr>
            <w:r w:rsidRPr="00F51586">
              <w:rPr>
                <w:rStyle w:val="aff3"/>
              </w:rPr>
              <w:lastRenderedPageBreak/>
              <w:t>1 очередь</w:t>
            </w:r>
          </w:p>
        </w:tc>
      </w:tr>
      <w:tr w:rsidR="00F51586" w:rsidRPr="00F51586" w14:paraId="57B3DAA3"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56C27B99" w14:textId="77777777" w:rsidR="00930144" w:rsidRPr="00F51586" w:rsidRDefault="00930144" w:rsidP="00AE73FB">
            <w:pPr>
              <w:pStyle w:val="117"/>
            </w:pPr>
            <w:r w:rsidRPr="00F51586">
              <w:t>1</w:t>
            </w:r>
          </w:p>
        </w:tc>
        <w:tc>
          <w:tcPr>
            <w:tcW w:w="484" w:type="pct"/>
            <w:tcBorders>
              <w:top w:val="single" w:sz="4" w:space="0" w:color="auto"/>
              <w:left w:val="single" w:sz="4" w:space="0" w:color="auto"/>
              <w:bottom w:val="single" w:sz="4" w:space="0" w:color="auto"/>
              <w:right w:val="single" w:sz="4" w:space="0" w:color="auto"/>
            </w:tcBorders>
          </w:tcPr>
          <w:p w14:paraId="7E0C8D6C" w14:textId="77777777" w:rsidR="00930144" w:rsidRPr="00F51586" w:rsidRDefault="00930144" w:rsidP="00A57612">
            <w:pPr>
              <w:pStyle w:val="111"/>
              <w:rPr>
                <w:rStyle w:val="aff3"/>
              </w:rPr>
            </w:pPr>
            <w:r w:rsidRPr="00F51586">
              <w:rPr>
                <w:rStyle w:val="aff3"/>
              </w:rPr>
              <w:t>1</w:t>
            </w:r>
          </w:p>
        </w:tc>
        <w:tc>
          <w:tcPr>
            <w:tcW w:w="1533" w:type="pct"/>
            <w:tcBorders>
              <w:top w:val="single" w:sz="4" w:space="0" w:color="auto"/>
              <w:left w:val="single" w:sz="4" w:space="0" w:color="auto"/>
              <w:bottom w:val="single" w:sz="4" w:space="0" w:color="auto"/>
              <w:right w:val="single" w:sz="4" w:space="0" w:color="auto"/>
            </w:tcBorders>
          </w:tcPr>
          <w:p w14:paraId="429A5734" w14:textId="77777777" w:rsidR="00930144" w:rsidRPr="00F51586" w:rsidRDefault="00930144" w:rsidP="00A57612">
            <w:pPr>
              <w:pStyle w:val="111"/>
              <w:rPr>
                <w:rStyle w:val="aff8"/>
              </w:rPr>
            </w:pPr>
            <w:r w:rsidRPr="00F51586">
              <w:rPr>
                <w:rStyle w:val="aff8"/>
              </w:rPr>
              <w:t>Многоэтажная</w:t>
            </w:r>
          </w:p>
          <w:p w14:paraId="3610402E"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287AF9D5" w14:textId="77777777" w:rsidR="00930144" w:rsidRPr="00F51586" w:rsidRDefault="00930144" w:rsidP="00A57612">
            <w:pPr>
              <w:pStyle w:val="111"/>
              <w:rPr>
                <w:rStyle w:val="affd"/>
                <w:color w:val="auto"/>
              </w:rPr>
            </w:pPr>
            <w:r w:rsidRPr="00F51586">
              <w:rPr>
                <w:rStyle w:val="affd"/>
                <w:color w:val="auto"/>
              </w:rPr>
              <w:t>1,20</w:t>
            </w:r>
          </w:p>
        </w:tc>
        <w:tc>
          <w:tcPr>
            <w:tcW w:w="615" w:type="pct"/>
            <w:tcBorders>
              <w:top w:val="single" w:sz="4" w:space="0" w:color="auto"/>
              <w:left w:val="single" w:sz="4" w:space="0" w:color="auto"/>
              <w:bottom w:val="single" w:sz="4" w:space="0" w:color="auto"/>
              <w:right w:val="single" w:sz="4" w:space="0" w:color="auto"/>
            </w:tcBorders>
          </w:tcPr>
          <w:p w14:paraId="10CF210C" w14:textId="77777777" w:rsidR="00930144" w:rsidRPr="00F51586" w:rsidRDefault="00930144" w:rsidP="00A57612">
            <w:pPr>
              <w:pStyle w:val="111"/>
              <w:rPr>
                <w:rStyle w:val="affd"/>
                <w:color w:val="auto"/>
              </w:rPr>
            </w:pPr>
            <w:r w:rsidRPr="00F51586">
              <w:rPr>
                <w:rStyle w:val="affd"/>
                <w:color w:val="auto"/>
              </w:rPr>
              <w:t>220</w:t>
            </w:r>
          </w:p>
        </w:tc>
        <w:tc>
          <w:tcPr>
            <w:tcW w:w="769" w:type="pct"/>
            <w:tcBorders>
              <w:top w:val="single" w:sz="4" w:space="0" w:color="auto"/>
              <w:left w:val="single" w:sz="4" w:space="0" w:color="auto"/>
              <w:bottom w:val="single" w:sz="4" w:space="0" w:color="auto"/>
              <w:right w:val="single" w:sz="4" w:space="0" w:color="auto"/>
            </w:tcBorders>
          </w:tcPr>
          <w:p w14:paraId="75337377" w14:textId="77777777" w:rsidR="00930144" w:rsidRPr="00F51586" w:rsidRDefault="00930144" w:rsidP="00A57612">
            <w:pPr>
              <w:pStyle w:val="111"/>
              <w:rPr>
                <w:rStyle w:val="affd"/>
                <w:color w:val="auto"/>
              </w:rPr>
            </w:pPr>
            <w:r w:rsidRPr="00F51586">
              <w:rPr>
                <w:rStyle w:val="affd"/>
                <w:color w:val="auto"/>
              </w:rPr>
              <w:t>0,26</w:t>
            </w:r>
          </w:p>
        </w:tc>
        <w:tc>
          <w:tcPr>
            <w:tcW w:w="719" w:type="pct"/>
            <w:tcBorders>
              <w:top w:val="single" w:sz="4" w:space="0" w:color="auto"/>
              <w:left w:val="single" w:sz="4" w:space="0" w:color="auto"/>
              <w:bottom w:val="single" w:sz="4" w:space="0" w:color="auto"/>
              <w:right w:val="single" w:sz="4" w:space="0" w:color="auto"/>
            </w:tcBorders>
          </w:tcPr>
          <w:p w14:paraId="51E19F94" w14:textId="77777777" w:rsidR="00930144" w:rsidRPr="00F51586" w:rsidRDefault="00930144" w:rsidP="00A57612">
            <w:pPr>
              <w:pStyle w:val="111"/>
              <w:rPr>
                <w:rStyle w:val="affd"/>
                <w:color w:val="auto"/>
              </w:rPr>
            </w:pPr>
            <w:r w:rsidRPr="00F51586">
              <w:rPr>
                <w:rStyle w:val="affd"/>
                <w:color w:val="auto"/>
              </w:rPr>
              <w:t>0,32</w:t>
            </w:r>
          </w:p>
        </w:tc>
      </w:tr>
      <w:tr w:rsidR="00F51586" w:rsidRPr="00F51586" w14:paraId="5B9B10CA"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9D7924E" w14:textId="77777777" w:rsidR="00930144" w:rsidRPr="00F51586" w:rsidRDefault="00930144" w:rsidP="00AE73FB">
            <w:pPr>
              <w:pStyle w:val="117"/>
            </w:pPr>
            <w:r w:rsidRPr="00F51586">
              <w:t>2</w:t>
            </w:r>
          </w:p>
        </w:tc>
        <w:tc>
          <w:tcPr>
            <w:tcW w:w="484" w:type="pct"/>
            <w:tcBorders>
              <w:top w:val="single" w:sz="4" w:space="0" w:color="auto"/>
              <w:left w:val="single" w:sz="4" w:space="0" w:color="auto"/>
              <w:bottom w:val="single" w:sz="4" w:space="0" w:color="auto"/>
              <w:right w:val="single" w:sz="4" w:space="0" w:color="auto"/>
            </w:tcBorders>
          </w:tcPr>
          <w:p w14:paraId="4E14942D"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06855406"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43F51D35"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2D6E487B"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7ADF626F" w14:textId="77777777" w:rsidR="00930144" w:rsidRPr="00F51586" w:rsidRDefault="00930144" w:rsidP="00A57612">
            <w:pPr>
              <w:pStyle w:val="111"/>
              <w:rPr>
                <w:rStyle w:val="affd"/>
                <w:color w:val="auto"/>
              </w:rPr>
            </w:pPr>
            <w:r w:rsidRPr="00F51586">
              <w:rPr>
                <w:rStyle w:val="affd"/>
                <w:color w:val="auto"/>
              </w:rPr>
              <w:t>0,05</w:t>
            </w:r>
          </w:p>
        </w:tc>
        <w:tc>
          <w:tcPr>
            <w:tcW w:w="719" w:type="pct"/>
            <w:tcBorders>
              <w:top w:val="single" w:sz="4" w:space="0" w:color="auto"/>
              <w:left w:val="single" w:sz="4" w:space="0" w:color="auto"/>
              <w:bottom w:val="single" w:sz="4" w:space="0" w:color="auto"/>
              <w:right w:val="single" w:sz="4" w:space="0" w:color="auto"/>
            </w:tcBorders>
          </w:tcPr>
          <w:p w14:paraId="66D02EAA" w14:textId="77777777" w:rsidR="00930144" w:rsidRPr="00F51586" w:rsidRDefault="00930144" w:rsidP="00A57612">
            <w:pPr>
              <w:pStyle w:val="111"/>
              <w:rPr>
                <w:rStyle w:val="affd"/>
                <w:color w:val="auto"/>
              </w:rPr>
            </w:pPr>
            <w:r w:rsidRPr="00F51586">
              <w:rPr>
                <w:rStyle w:val="affd"/>
                <w:color w:val="auto"/>
              </w:rPr>
              <w:t>0,06</w:t>
            </w:r>
          </w:p>
        </w:tc>
      </w:tr>
      <w:tr w:rsidR="00F51586" w:rsidRPr="00F51586" w14:paraId="5AAC123D"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6DFF7D6" w14:textId="77777777" w:rsidR="00930144" w:rsidRPr="00F51586" w:rsidRDefault="00930144" w:rsidP="00AE73FB">
            <w:pPr>
              <w:pStyle w:val="117"/>
            </w:pPr>
            <w:r w:rsidRPr="00F51586">
              <w:t>3</w:t>
            </w:r>
          </w:p>
        </w:tc>
        <w:tc>
          <w:tcPr>
            <w:tcW w:w="484" w:type="pct"/>
            <w:tcBorders>
              <w:top w:val="single" w:sz="4" w:space="0" w:color="auto"/>
              <w:left w:val="single" w:sz="4" w:space="0" w:color="auto"/>
              <w:bottom w:val="single" w:sz="4" w:space="0" w:color="auto"/>
              <w:right w:val="single" w:sz="4" w:space="0" w:color="auto"/>
            </w:tcBorders>
          </w:tcPr>
          <w:p w14:paraId="3933C082"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116D070F"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1EB47709" w14:textId="77777777" w:rsidR="00930144" w:rsidRPr="00F51586" w:rsidRDefault="00930144" w:rsidP="00A57612">
            <w:pPr>
              <w:pStyle w:val="111"/>
              <w:rPr>
                <w:rStyle w:val="affd"/>
                <w:color w:val="auto"/>
              </w:rPr>
            </w:pPr>
            <w:r w:rsidRPr="00F51586">
              <w:rPr>
                <w:rStyle w:val="affd"/>
                <w:color w:val="auto"/>
              </w:rPr>
              <w:t>1,20</w:t>
            </w:r>
          </w:p>
        </w:tc>
        <w:tc>
          <w:tcPr>
            <w:tcW w:w="615" w:type="pct"/>
            <w:tcBorders>
              <w:top w:val="single" w:sz="4" w:space="0" w:color="auto"/>
              <w:left w:val="single" w:sz="4" w:space="0" w:color="auto"/>
              <w:bottom w:val="single" w:sz="4" w:space="0" w:color="auto"/>
              <w:right w:val="single" w:sz="4" w:space="0" w:color="auto"/>
            </w:tcBorders>
          </w:tcPr>
          <w:p w14:paraId="0C474AAC" w14:textId="77777777" w:rsidR="00930144" w:rsidRPr="00F51586" w:rsidRDefault="00930144" w:rsidP="00A57612">
            <w:pPr>
              <w:pStyle w:val="111"/>
              <w:rPr>
                <w:rStyle w:val="affd"/>
                <w:color w:val="auto"/>
              </w:rPr>
            </w:pPr>
            <w:r w:rsidRPr="00F51586">
              <w:rPr>
                <w:rStyle w:val="affd"/>
                <w:color w:val="auto"/>
              </w:rPr>
              <w:t>50</w:t>
            </w:r>
          </w:p>
        </w:tc>
        <w:tc>
          <w:tcPr>
            <w:tcW w:w="769" w:type="pct"/>
            <w:tcBorders>
              <w:top w:val="single" w:sz="4" w:space="0" w:color="auto"/>
              <w:left w:val="single" w:sz="4" w:space="0" w:color="auto"/>
              <w:bottom w:val="single" w:sz="4" w:space="0" w:color="auto"/>
              <w:right w:val="single" w:sz="4" w:space="0" w:color="auto"/>
            </w:tcBorders>
          </w:tcPr>
          <w:p w14:paraId="26085704" w14:textId="77777777" w:rsidR="00930144" w:rsidRPr="00F51586" w:rsidRDefault="00930144" w:rsidP="00A57612">
            <w:pPr>
              <w:pStyle w:val="111"/>
              <w:rPr>
                <w:rStyle w:val="affd"/>
                <w:color w:val="auto"/>
              </w:rPr>
            </w:pPr>
            <w:r w:rsidRPr="00F51586">
              <w:rPr>
                <w:rStyle w:val="affd"/>
                <w:color w:val="auto"/>
              </w:rPr>
              <w:t>0,06</w:t>
            </w:r>
          </w:p>
        </w:tc>
        <w:tc>
          <w:tcPr>
            <w:tcW w:w="719" w:type="pct"/>
            <w:tcBorders>
              <w:top w:val="single" w:sz="4" w:space="0" w:color="auto"/>
              <w:left w:val="single" w:sz="4" w:space="0" w:color="auto"/>
              <w:bottom w:val="single" w:sz="4" w:space="0" w:color="auto"/>
              <w:right w:val="single" w:sz="4" w:space="0" w:color="auto"/>
            </w:tcBorders>
          </w:tcPr>
          <w:p w14:paraId="28FF0694" w14:textId="77777777" w:rsidR="00930144" w:rsidRPr="00F51586" w:rsidRDefault="00930144" w:rsidP="00A57612">
            <w:pPr>
              <w:pStyle w:val="111"/>
              <w:rPr>
                <w:rStyle w:val="affd"/>
                <w:color w:val="auto"/>
              </w:rPr>
            </w:pPr>
            <w:r w:rsidRPr="00F51586">
              <w:rPr>
                <w:rStyle w:val="affd"/>
                <w:color w:val="auto"/>
              </w:rPr>
              <w:t>0,06</w:t>
            </w:r>
          </w:p>
        </w:tc>
      </w:tr>
      <w:tr w:rsidR="00F51586" w:rsidRPr="00F51586" w14:paraId="3E2E9254"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16448A06" w14:textId="77777777" w:rsidR="00930144" w:rsidRPr="00F51586" w:rsidRDefault="00930144" w:rsidP="00AE73FB">
            <w:pPr>
              <w:pStyle w:val="117"/>
            </w:pPr>
            <w:r w:rsidRPr="00F51586">
              <w:t>4</w:t>
            </w:r>
          </w:p>
        </w:tc>
        <w:tc>
          <w:tcPr>
            <w:tcW w:w="484" w:type="pct"/>
            <w:tcBorders>
              <w:top w:val="single" w:sz="4" w:space="0" w:color="auto"/>
              <w:left w:val="single" w:sz="4" w:space="0" w:color="auto"/>
              <w:bottom w:val="single" w:sz="4" w:space="0" w:color="auto"/>
              <w:right w:val="single" w:sz="4" w:space="0" w:color="auto"/>
            </w:tcBorders>
          </w:tcPr>
          <w:p w14:paraId="5E6FD62E"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03787FED" w14:textId="77777777" w:rsidR="00930144" w:rsidRPr="00F51586" w:rsidRDefault="00930144" w:rsidP="00A57612">
            <w:pPr>
              <w:pStyle w:val="111"/>
              <w:rPr>
                <w:rStyle w:val="aff3"/>
              </w:rPr>
            </w:pPr>
            <w:r w:rsidRPr="00F51586">
              <w:rPr>
                <w:rStyle w:val="aff3"/>
              </w:rPr>
              <w:t xml:space="preserve">Итого </w:t>
            </w:r>
          </w:p>
        </w:tc>
        <w:tc>
          <w:tcPr>
            <w:tcW w:w="613" w:type="pct"/>
            <w:tcBorders>
              <w:top w:val="single" w:sz="4" w:space="0" w:color="auto"/>
              <w:left w:val="single" w:sz="4" w:space="0" w:color="auto"/>
              <w:bottom w:val="single" w:sz="4" w:space="0" w:color="auto"/>
              <w:right w:val="single" w:sz="4" w:space="0" w:color="auto"/>
            </w:tcBorders>
          </w:tcPr>
          <w:p w14:paraId="40D05913" w14:textId="77777777" w:rsidR="00930144" w:rsidRPr="00F51586" w:rsidRDefault="00930144" w:rsidP="00A57612">
            <w:pPr>
              <w:pStyle w:val="111"/>
              <w:rPr>
                <w:rStyle w:val="affd"/>
                <w:color w:val="auto"/>
              </w:rPr>
            </w:pPr>
            <w:r w:rsidRPr="00F51586">
              <w:rPr>
                <w:rStyle w:val="affd"/>
                <w:color w:val="auto"/>
              </w:rPr>
              <w:t>1,20</w:t>
            </w:r>
          </w:p>
        </w:tc>
        <w:tc>
          <w:tcPr>
            <w:tcW w:w="615" w:type="pct"/>
            <w:tcBorders>
              <w:top w:val="single" w:sz="4" w:space="0" w:color="auto"/>
              <w:left w:val="single" w:sz="4" w:space="0" w:color="auto"/>
              <w:bottom w:val="single" w:sz="4" w:space="0" w:color="auto"/>
              <w:right w:val="single" w:sz="4" w:space="0" w:color="auto"/>
            </w:tcBorders>
          </w:tcPr>
          <w:p w14:paraId="13F60DAA"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6176EB7A" w14:textId="77777777" w:rsidR="00930144" w:rsidRPr="00F51586" w:rsidRDefault="00930144" w:rsidP="00A57612">
            <w:pPr>
              <w:pStyle w:val="111"/>
              <w:rPr>
                <w:rStyle w:val="affd"/>
                <w:color w:val="auto"/>
              </w:rPr>
            </w:pPr>
            <w:r w:rsidRPr="00F51586">
              <w:rPr>
                <w:rStyle w:val="affd"/>
                <w:color w:val="auto"/>
              </w:rPr>
              <w:t>0,37</w:t>
            </w:r>
          </w:p>
        </w:tc>
        <w:tc>
          <w:tcPr>
            <w:tcW w:w="719" w:type="pct"/>
            <w:tcBorders>
              <w:top w:val="single" w:sz="4" w:space="0" w:color="auto"/>
              <w:left w:val="single" w:sz="4" w:space="0" w:color="auto"/>
              <w:bottom w:val="single" w:sz="4" w:space="0" w:color="auto"/>
              <w:right w:val="single" w:sz="4" w:space="0" w:color="auto"/>
            </w:tcBorders>
          </w:tcPr>
          <w:p w14:paraId="2A34946B" w14:textId="77777777" w:rsidR="00930144" w:rsidRPr="00F51586" w:rsidRDefault="00930144" w:rsidP="00A57612">
            <w:pPr>
              <w:pStyle w:val="111"/>
              <w:rPr>
                <w:rStyle w:val="affd"/>
                <w:color w:val="auto"/>
              </w:rPr>
            </w:pPr>
            <w:r w:rsidRPr="00F51586">
              <w:rPr>
                <w:rStyle w:val="affd"/>
                <w:color w:val="auto"/>
              </w:rPr>
              <w:t>0,44</w:t>
            </w:r>
          </w:p>
        </w:tc>
      </w:tr>
      <w:tr w:rsidR="00F51586" w:rsidRPr="00F51586" w14:paraId="634B6199"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1BB088F8" w14:textId="77777777" w:rsidR="00930144" w:rsidRPr="00F51586" w:rsidRDefault="00930144" w:rsidP="00AE73FB">
            <w:pPr>
              <w:pStyle w:val="117"/>
            </w:pPr>
            <w:r w:rsidRPr="00F51586">
              <w:t>5</w:t>
            </w:r>
          </w:p>
        </w:tc>
        <w:tc>
          <w:tcPr>
            <w:tcW w:w="484" w:type="pct"/>
            <w:tcBorders>
              <w:top w:val="single" w:sz="4" w:space="0" w:color="auto"/>
              <w:left w:val="single" w:sz="4" w:space="0" w:color="auto"/>
              <w:bottom w:val="single" w:sz="4" w:space="0" w:color="auto"/>
              <w:right w:val="single" w:sz="4" w:space="0" w:color="auto"/>
            </w:tcBorders>
          </w:tcPr>
          <w:p w14:paraId="5E834D83" w14:textId="77777777" w:rsidR="00930144" w:rsidRPr="00F51586" w:rsidRDefault="00930144" w:rsidP="00A57612">
            <w:pPr>
              <w:pStyle w:val="111"/>
              <w:rPr>
                <w:rStyle w:val="aff3"/>
              </w:rPr>
            </w:pPr>
            <w:r w:rsidRPr="00F51586">
              <w:rPr>
                <w:rStyle w:val="aff3"/>
              </w:rPr>
              <w:t>2</w:t>
            </w:r>
          </w:p>
        </w:tc>
        <w:tc>
          <w:tcPr>
            <w:tcW w:w="1533" w:type="pct"/>
            <w:tcBorders>
              <w:top w:val="single" w:sz="4" w:space="0" w:color="auto"/>
              <w:left w:val="single" w:sz="4" w:space="0" w:color="auto"/>
              <w:bottom w:val="single" w:sz="4" w:space="0" w:color="auto"/>
              <w:right w:val="single" w:sz="4" w:space="0" w:color="auto"/>
            </w:tcBorders>
          </w:tcPr>
          <w:p w14:paraId="6E417600" w14:textId="77777777" w:rsidR="00930144" w:rsidRPr="00F51586" w:rsidRDefault="00930144" w:rsidP="00A57612">
            <w:pPr>
              <w:pStyle w:val="111"/>
              <w:rPr>
                <w:rStyle w:val="aff8"/>
              </w:rPr>
            </w:pPr>
            <w:r w:rsidRPr="00F51586">
              <w:rPr>
                <w:rStyle w:val="aff8"/>
              </w:rPr>
              <w:t>Малоэтажная</w:t>
            </w:r>
          </w:p>
          <w:p w14:paraId="6058CEEA"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4A06DD05"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0459E5E2" w14:textId="77777777" w:rsidR="00930144" w:rsidRPr="00F51586" w:rsidRDefault="00930144" w:rsidP="00A57612">
            <w:pPr>
              <w:pStyle w:val="111"/>
              <w:rPr>
                <w:rStyle w:val="affd"/>
                <w:color w:val="auto"/>
              </w:rPr>
            </w:pPr>
            <w:r w:rsidRPr="00F51586">
              <w:rPr>
                <w:rStyle w:val="affd"/>
                <w:color w:val="auto"/>
              </w:rPr>
              <w:t>220</w:t>
            </w:r>
          </w:p>
        </w:tc>
        <w:tc>
          <w:tcPr>
            <w:tcW w:w="769" w:type="pct"/>
            <w:tcBorders>
              <w:top w:val="single" w:sz="4" w:space="0" w:color="auto"/>
              <w:left w:val="single" w:sz="4" w:space="0" w:color="auto"/>
              <w:bottom w:val="single" w:sz="4" w:space="0" w:color="auto"/>
              <w:right w:val="single" w:sz="4" w:space="0" w:color="auto"/>
            </w:tcBorders>
          </w:tcPr>
          <w:p w14:paraId="07D4B325" w14:textId="77777777" w:rsidR="00930144" w:rsidRPr="00F51586" w:rsidRDefault="00930144" w:rsidP="00A57612">
            <w:pPr>
              <w:pStyle w:val="111"/>
              <w:rPr>
                <w:rStyle w:val="affd"/>
                <w:color w:val="auto"/>
              </w:rPr>
            </w:pPr>
            <w:r w:rsidRPr="00F51586">
              <w:rPr>
                <w:rStyle w:val="affd"/>
                <w:color w:val="auto"/>
              </w:rPr>
              <w:t>0,08</w:t>
            </w:r>
          </w:p>
        </w:tc>
        <w:tc>
          <w:tcPr>
            <w:tcW w:w="719" w:type="pct"/>
            <w:tcBorders>
              <w:top w:val="single" w:sz="4" w:space="0" w:color="auto"/>
              <w:left w:val="single" w:sz="4" w:space="0" w:color="auto"/>
              <w:bottom w:val="single" w:sz="4" w:space="0" w:color="auto"/>
              <w:right w:val="single" w:sz="4" w:space="0" w:color="auto"/>
            </w:tcBorders>
          </w:tcPr>
          <w:p w14:paraId="05E95415" w14:textId="77777777" w:rsidR="00930144" w:rsidRPr="00F51586" w:rsidRDefault="00930144" w:rsidP="00A57612">
            <w:pPr>
              <w:pStyle w:val="111"/>
              <w:rPr>
                <w:rStyle w:val="affd"/>
                <w:color w:val="auto"/>
              </w:rPr>
            </w:pPr>
            <w:r w:rsidRPr="00F51586">
              <w:rPr>
                <w:rStyle w:val="affd"/>
                <w:color w:val="auto"/>
              </w:rPr>
              <w:t>0,10</w:t>
            </w:r>
          </w:p>
        </w:tc>
      </w:tr>
      <w:tr w:rsidR="00F51586" w:rsidRPr="00F51586" w14:paraId="5374467A"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5DEC1EB8" w14:textId="77777777" w:rsidR="00930144" w:rsidRPr="00F51586" w:rsidRDefault="00930144" w:rsidP="00AE73FB">
            <w:pPr>
              <w:pStyle w:val="117"/>
            </w:pPr>
            <w:r w:rsidRPr="00F51586">
              <w:t>6</w:t>
            </w:r>
          </w:p>
        </w:tc>
        <w:tc>
          <w:tcPr>
            <w:tcW w:w="484" w:type="pct"/>
            <w:tcBorders>
              <w:top w:val="single" w:sz="4" w:space="0" w:color="auto"/>
              <w:left w:val="single" w:sz="4" w:space="0" w:color="auto"/>
              <w:bottom w:val="single" w:sz="4" w:space="0" w:color="auto"/>
              <w:right w:val="single" w:sz="4" w:space="0" w:color="auto"/>
            </w:tcBorders>
          </w:tcPr>
          <w:p w14:paraId="46636783"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6E86F14A"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49E3A8E1"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3DD2A976"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55BBF905"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274D16E6"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0F21D8BF"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EC096C1" w14:textId="77777777" w:rsidR="00930144" w:rsidRPr="00F51586" w:rsidRDefault="00930144" w:rsidP="00AE73FB">
            <w:pPr>
              <w:pStyle w:val="117"/>
            </w:pPr>
            <w:r w:rsidRPr="00F51586">
              <w:t>7</w:t>
            </w:r>
          </w:p>
        </w:tc>
        <w:tc>
          <w:tcPr>
            <w:tcW w:w="484" w:type="pct"/>
            <w:tcBorders>
              <w:top w:val="single" w:sz="4" w:space="0" w:color="auto"/>
              <w:left w:val="single" w:sz="4" w:space="0" w:color="auto"/>
              <w:bottom w:val="single" w:sz="4" w:space="0" w:color="auto"/>
              <w:right w:val="single" w:sz="4" w:space="0" w:color="auto"/>
            </w:tcBorders>
          </w:tcPr>
          <w:p w14:paraId="2D643B30"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793F6871"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1096A63F"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7E7487A3" w14:textId="77777777" w:rsidR="00930144" w:rsidRPr="00F51586" w:rsidRDefault="00930144" w:rsidP="00A57612">
            <w:pPr>
              <w:pStyle w:val="111"/>
              <w:rPr>
                <w:rStyle w:val="affd"/>
                <w:color w:val="auto"/>
              </w:rPr>
            </w:pPr>
            <w:r w:rsidRPr="00F51586">
              <w:rPr>
                <w:rStyle w:val="affd"/>
                <w:color w:val="auto"/>
              </w:rPr>
              <w:t>50</w:t>
            </w:r>
          </w:p>
        </w:tc>
        <w:tc>
          <w:tcPr>
            <w:tcW w:w="769" w:type="pct"/>
            <w:tcBorders>
              <w:top w:val="single" w:sz="4" w:space="0" w:color="auto"/>
              <w:left w:val="single" w:sz="4" w:space="0" w:color="auto"/>
              <w:bottom w:val="single" w:sz="4" w:space="0" w:color="auto"/>
              <w:right w:val="single" w:sz="4" w:space="0" w:color="auto"/>
            </w:tcBorders>
          </w:tcPr>
          <w:p w14:paraId="578486BA"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123179FF"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03D540DA"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084D834" w14:textId="77777777" w:rsidR="00930144" w:rsidRPr="00F51586" w:rsidRDefault="00930144" w:rsidP="00AE73FB">
            <w:pPr>
              <w:pStyle w:val="117"/>
            </w:pPr>
            <w:r w:rsidRPr="00F51586">
              <w:t>8</w:t>
            </w:r>
          </w:p>
        </w:tc>
        <w:tc>
          <w:tcPr>
            <w:tcW w:w="484" w:type="pct"/>
            <w:tcBorders>
              <w:top w:val="single" w:sz="4" w:space="0" w:color="auto"/>
              <w:left w:val="single" w:sz="4" w:space="0" w:color="auto"/>
              <w:bottom w:val="single" w:sz="4" w:space="0" w:color="auto"/>
              <w:right w:val="single" w:sz="4" w:space="0" w:color="auto"/>
            </w:tcBorders>
          </w:tcPr>
          <w:p w14:paraId="2366FAF0"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40B59DEF"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12789E03"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385297CE"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539694F3" w14:textId="77777777" w:rsidR="00930144" w:rsidRPr="00F51586" w:rsidRDefault="00930144" w:rsidP="00A57612">
            <w:pPr>
              <w:pStyle w:val="111"/>
              <w:rPr>
                <w:rStyle w:val="affd"/>
                <w:color w:val="auto"/>
              </w:rPr>
            </w:pPr>
            <w:r w:rsidRPr="00F51586">
              <w:rPr>
                <w:rStyle w:val="affd"/>
                <w:color w:val="auto"/>
              </w:rPr>
              <w:t>0,12</w:t>
            </w:r>
          </w:p>
        </w:tc>
        <w:tc>
          <w:tcPr>
            <w:tcW w:w="719" w:type="pct"/>
            <w:tcBorders>
              <w:top w:val="single" w:sz="4" w:space="0" w:color="auto"/>
              <w:left w:val="single" w:sz="4" w:space="0" w:color="auto"/>
              <w:bottom w:val="single" w:sz="4" w:space="0" w:color="auto"/>
              <w:right w:val="single" w:sz="4" w:space="0" w:color="auto"/>
            </w:tcBorders>
          </w:tcPr>
          <w:p w14:paraId="52DD0352" w14:textId="77777777" w:rsidR="00930144" w:rsidRPr="00F51586" w:rsidRDefault="00930144" w:rsidP="00A57612">
            <w:pPr>
              <w:pStyle w:val="111"/>
              <w:rPr>
                <w:rStyle w:val="affd"/>
                <w:color w:val="auto"/>
              </w:rPr>
            </w:pPr>
            <w:r w:rsidRPr="00F51586">
              <w:rPr>
                <w:rStyle w:val="affd"/>
                <w:color w:val="auto"/>
              </w:rPr>
              <w:t>0,14</w:t>
            </w:r>
          </w:p>
        </w:tc>
      </w:tr>
      <w:tr w:rsidR="00F51586" w:rsidRPr="00F51586" w14:paraId="2F8D976E"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725996E" w14:textId="77777777" w:rsidR="00930144" w:rsidRPr="00F51586" w:rsidRDefault="00930144" w:rsidP="00AE73FB">
            <w:pPr>
              <w:pStyle w:val="117"/>
            </w:pPr>
            <w:r w:rsidRPr="00F51586">
              <w:t>9</w:t>
            </w:r>
          </w:p>
        </w:tc>
        <w:tc>
          <w:tcPr>
            <w:tcW w:w="484" w:type="pct"/>
            <w:tcBorders>
              <w:top w:val="single" w:sz="4" w:space="0" w:color="auto"/>
              <w:left w:val="single" w:sz="4" w:space="0" w:color="auto"/>
              <w:bottom w:val="single" w:sz="4" w:space="0" w:color="auto"/>
              <w:right w:val="single" w:sz="4" w:space="0" w:color="auto"/>
            </w:tcBorders>
          </w:tcPr>
          <w:p w14:paraId="687BC735" w14:textId="77777777" w:rsidR="00930144" w:rsidRPr="00F51586" w:rsidRDefault="00930144" w:rsidP="00A57612">
            <w:pPr>
              <w:pStyle w:val="111"/>
              <w:rPr>
                <w:rStyle w:val="aff3"/>
              </w:rPr>
            </w:pPr>
            <w:r w:rsidRPr="00F51586">
              <w:rPr>
                <w:rStyle w:val="aff3"/>
              </w:rPr>
              <w:t>3</w:t>
            </w:r>
          </w:p>
        </w:tc>
        <w:tc>
          <w:tcPr>
            <w:tcW w:w="1533" w:type="pct"/>
            <w:tcBorders>
              <w:top w:val="single" w:sz="4" w:space="0" w:color="auto"/>
              <w:left w:val="single" w:sz="4" w:space="0" w:color="auto"/>
              <w:bottom w:val="single" w:sz="4" w:space="0" w:color="auto"/>
              <w:right w:val="single" w:sz="4" w:space="0" w:color="auto"/>
            </w:tcBorders>
          </w:tcPr>
          <w:p w14:paraId="6F962992" w14:textId="77777777" w:rsidR="00930144" w:rsidRPr="00F51586" w:rsidRDefault="00930144" w:rsidP="00A57612">
            <w:pPr>
              <w:pStyle w:val="111"/>
              <w:rPr>
                <w:rStyle w:val="aff8"/>
              </w:rPr>
            </w:pPr>
            <w:r w:rsidRPr="00F51586">
              <w:rPr>
                <w:rStyle w:val="aff8"/>
              </w:rPr>
              <w:t>Индивидуальные жилые дома</w:t>
            </w:r>
          </w:p>
          <w:p w14:paraId="6EC5C6C3"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34672971" w14:textId="77777777" w:rsidR="00930144" w:rsidRPr="00F51586" w:rsidRDefault="00930144" w:rsidP="00A57612">
            <w:pPr>
              <w:pStyle w:val="111"/>
              <w:rPr>
                <w:rStyle w:val="affd"/>
                <w:color w:val="auto"/>
              </w:rPr>
            </w:pPr>
            <w:r w:rsidRPr="00F51586">
              <w:rPr>
                <w:rStyle w:val="affd"/>
                <w:color w:val="auto"/>
              </w:rPr>
              <w:t>1,5</w:t>
            </w:r>
          </w:p>
        </w:tc>
        <w:tc>
          <w:tcPr>
            <w:tcW w:w="615" w:type="pct"/>
            <w:tcBorders>
              <w:top w:val="single" w:sz="4" w:space="0" w:color="auto"/>
              <w:left w:val="single" w:sz="4" w:space="0" w:color="auto"/>
              <w:bottom w:val="single" w:sz="4" w:space="0" w:color="auto"/>
              <w:right w:val="single" w:sz="4" w:space="0" w:color="auto"/>
            </w:tcBorders>
          </w:tcPr>
          <w:p w14:paraId="74AD9E9A"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43AA6FE2" w14:textId="77777777" w:rsidR="00930144" w:rsidRPr="00F51586" w:rsidRDefault="00930144" w:rsidP="00A57612">
            <w:pPr>
              <w:pStyle w:val="111"/>
              <w:rPr>
                <w:rStyle w:val="affd"/>
                <w:color w:val="auto"/>
              </w:rPr>
            </w:pPr>
            <w:r w:rsidRPr="00F51586">
              <w:rPr>
                <w:rStyle w:val="affd"/>
                <w:color w:val="auto"/>
              </w:rPr>
              <w:t>0,24</w:t>
            </w:r>
          </w:p>
        </w:tc>
        <w:tc>
          <w:tcPr>
            <w:tcW w:w="719" w:type="pct"/>
            <w:tcBorders>
              <w:top w:val="single" w:sz="4" w:space="0" w:color="auto"/>
              <w:left w:val="single" w:sz="4" w:space="0" w:color="auto"/>
              <w:bottom w:val="single" w:sz="4" w:space="0" w:color="auto"/>
              <w:right w:val="single" w:sz="4" w:space="0" w:color="auto"/>
            </w:tcBorders>
          </w:tcPr>
          <w:p w14:paraId="7C930757" w14:textId="77777777" w:rsidR="00930144" w:rsidRPr="00F51586" w:rsidRDefault="00930144" w:rsidP="00A57612">
            <w:pPr>
              <w:pStyle w:val="111"/>
              <w:rPr>
                <w:rStyle w:val="affd"/>
                <w:color w:val="auto"/>
              </w:rPr>
            </w:pPr>
            <w:r w:rsidRPr="00F51586">
              <w:rPr>
                <w:rStyle w:val="affd"/>
                <w:color w:val="auto"/>
              </w:rPr>
              <w:t>0,29</w:t>
            </w:r>
          </w:p>
        </w:tc>
      </w:tr>
      <w:tr w:rsidR="00F51586" w:rsidRPr="00F51586" w14:paraId="036DC762"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5F7367E" w14:textId="77777777" w:rsidR="00930144" w:rsidRPr="00F51586" w:rsidRDefault="00930144" w:rsidP="00AE73FB">
            <w:pPr>
              <w:pStyle w:val="117"/>
            </w:pPr>
            <w:r w:rsidRPr="00F51586">
              <w:t>10</w:t>
            </w:r>
          </w:p>
        </w:tc>
        <w:tc>
          <w:tcPr>
            <w:tcW w:w="484" w:type="pct"/>
            <w:tcBorders>
              <w:top w:val="single" w:sz="4" w:space="0" w:color="auto"/>
              <w:left w:val="single" w:sz="4" w:space="0" w:color="auto"/>
              <w:bottom w:val="single" w:sz="4" w:space="0" w:color="auto"/>
              <w:right w:val="single" w:sz="4" w:space="0" w:color="auto"/>
            </w:tcBorders>
          </w:tcPr>
          <w:p w14:paraId="57F27051"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0ACBA686"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41C02704"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03A5911C"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01BC8BAF" w14:textId="77777777" w:rsidR="00930144" w:rsidRPr="00F51586" w:rsidRDefault="00930144" w:rsidP="00A57612">
            <w:pPr>
              <w:pStyle w:val="111"/>
              <w:rPr>
                <w:rStyle w:val="affd"/>
                <w:color w:val="auto"/>
              </w:rPr>
            </w:pPr>
            <w:r w:rsidRPr="00F51586">
              <w:rPr>
                <w:rStyle w:val="affd"/>
                <w:color w:val="auto"/>
              </w:rPr>
              <w:t>0,05</w:t>
            </w:r>
          </w:p>
        </w:tc>
        <w:tc>
          <w:tcPr>
            <w:tcW w:w="719" w:type="pct"/>
            <w:tcBorders>
              <w:top w:val="single" w:sz="4" w:space="0" w:color="auto"/>
              <w:left w:val="single" w:sz="4" w:space="0" w:color="auto"/>
              <w:bottom w:val="single" w:sz="4" w:space="0" w:color="auto"/>
              <w:right w:val="single" w:sz="4" w:space="0" w:color="auto"/>
            </w:tcBorders>
          </w:tcPr>
          <w:p w14:paraId="39476801" w14:textId="77777777" w:rsidR="00930144" w:rsidRPr="00F51586" w:rsidRDefault="00930144" w:rsidP="00A57612">
            <w:pPr>
              <w:pStyle w:val="111"/>
              <w:rPr>
                <w:rStyle w:val="affd"/>
                <w:color w:val="auto"/>
              </w:rPr>
            </w:pPr>
            <w:r w:rsidRPr="00F51586">
              <w:rPr>
                <w:rStyle w:val="affd"/>
                <w:color w:val="auto"/>
              </w:rPr>
              <w:t>0,06</w:t>
            </w:r>
          </w:p>
        </w:tc>
      </w:tr>
      <w:tr w:rsidR="00F51586" w:rsidRPr="00F51586" w14:paraId="14E40CBF"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586BCFD" w14:textId="77777777" w:rsidR="00930144" w:rsidRPr="00F51586" w:rsidRDefault="00930144" w:rsidP="00AE73FB">
            <w:pPr>
              <w:pStyle w:val="117"/>
            </w:pPr>
            <w:r w:rsidRPr="00F51586">
              <w:t>11</w:t>
            </w:r>
          </w:p>
        </w:tc>
        <w:tc>
          <w:tcPr>
            <w:tcW w:w="484" w:type="pct"/>
            <w:tcBorders>
              <w:top w:val="single" w:sz="4" w:space="0" w:color="auto"/>
              <w:left w:val="single" w:sz="4" w:space="0" w:color="auto"/>
              <w:bottom w:val="single" w:sz="4" w:space="0" w:color="auto"/>
              <w:right w:val="single" w:sz="4" w:space="0" w:color="auto"/>
            </w:tcBorders>
          </w:tcPr>
          <w:p w14:paraId="3D0D0D34"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38C04ED2"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449C9A57" w14:textId="77777777" w:rsidR="00930144" w:rsidRPr="00F51586" w:rsidRDefault="00930144" w:rsidP="00A57612">
            <w:pPr>
              <w:pStyle w:val="111"/>
              <w:rPr>
                <w:rStyle w:val="affd"/>
                <w:color w:val="auto"/>
              </w:rPr>
            </w:pPr>
            <w:r w:rsidRPr="00F51586">
              <w:rPr>
                <w:rStyle w:val="affd"/>
                <w:color w:val="auto"/>
              </w:rPr>
              <w:t>1,5</w:t>
            </w:r>
          </w:p>
        </w:tc>
        <w:tc>
          <w:tcPr>
            <w:tcW w:w="615" w:type="pct"/>
            <w:tcBorders>
              <w:top w:val="single" w:sz="4" w:space="0" w:color="auto"/>
              <w:left w:val="single" w:sz="4" w:space="0" w:color="auto"/>
              <w:bottom w:val="single" w:sz="4" w:space="0" w:color="auto"/>
              <w:right w:val="single" w:sz="4" w:space="0" w:color="auto"/>
            </w:tcBorders>
          </w:tcPr>
          <w:p w14:paraId="46D9E375" w14:textId="77777777" w:rsidR="00930144" w:rsidRPr="00F51586" w:rsidRDefault="00930144" w:rsidP="00A57612">
            <w:pPr>
              <w:pStyle w:val="111"/>
              <w:rPr>
                <w:rStyle w:val="affd"/>
                <w:color w:val="auto"/>
              </w:rPr>
            </w:pPr>
            <w:r w:rsidRPr="00F51586">
              <w:rPr>
                <w:rStyle w:val="affd"/>
                <w:color w:val="auto"/>
              </w:rPr>
              <w:t>50</w:t>
            </w:r>
          </w:p>
        </w:tc>
        <w:tc>
          <w:tcPr>
            <w:tcW w:w="769" w:type="pct"/>
            <w:tcBorders>
              <w:top w:val="single" w:sz="4" w:space="0" w:color="auto"/>
              <w:left w:val="single" w:sz="4" w:space="0" w:color="auto"/>
              <w:bottom w:val="single" w:sz="4" w:space="0" w:color="auto"/>
              <w:right w:val="single" w:sz="4" w:space="0" w:color="auto"/>
            </w:tcBorders>
          </w:tcPr>
          <w:p w14:paraId="2FF7CFE7" w14:textId="77777777" w:rsidR="00930144" w:rsidRPr="00F51586" w:rsidRDefault="00930144" w:rsidP="00A57612">
            <w:pPr>
              <w:pStyle w:val="111"/>
              <w:rPr>
                <w:rStyle w:val="affd"/>
                <w:color w:val="auto"/>
              </w:rPr>
            </w:pPr>
            <w:r w:rsidRPr="00F51586">
              <w:rPr>
                <w:rStyle w:val="affd"/>
                <w:color w:val="auto"/>
              </w:rPr>
              <w:t>0,07</w:t>
            </w:r>
          </w:p>
        </w:tc>
        <w:tc>
          <w:tcPr>
            <w:tcW w:w="719" w:type="pct"/>
            <w:tcBorders>
              <w:top w:val="single" w:sz="4" w:space="0" w:color="auto"/>
              <w:left w:val="single" w:sz="4" w:space="0" w:color="auto"/>
              <w:bottom w:val="single" w:sz="4" w:space="0" w:color="auto"/>
              <w:right w:val="single" w:sz="4" w:space="0" w:color="auto"/>
            </w:tcBorders>
          </w:tcPr>
          <w:p w14:paraId="50EFA6EF" w14:textId="77777777" w:rsidR="00930144" w:rsidRPr="00F51586" w:rsidRDefault="00930144" w:rsidP="00A57612">
            <w:pPr>
              <w:pStyle w:val="111"/>
              <w:rPr>
                <w:rStyle w:val="affd"/>
                <w:color w:val="auto"/>
              </w:rPr>
            </w:pPr>
            <w:r w:rsidRPr="00F51586">
              <w:rPr>
                <w:rStyle w:val="affd"/>
                <w:color w:val="auto"/>
              </w:rPr>
              <w:t>0,07</w:t>
            </w:r>
          </w:p>
        </w:tc>
      </w:tr>
      <w:tr w:rsidR="00F51586" w:rsidRPr="00F51586" w14:paraId="75942927"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BC9C0C6" w14:textId="77777777" w:rsidR="00930144" w:rsidRPr="00F51586" w:rsidRDefault="00930144" w:rsidP="00AE73FB">
            <w:pPr>
              <w:pStyle w:val="117"/>
            </w:pPr>
            <w:r w:rsidRPr="00F51586">
              <w:t>12</w:t>
            </w:r>
          </w:p>
        </w:tc>
        <w:tc>
          <w:tcPr>
            <w:tcW w:w="484" w:type="pct"/>
            <w:tcBorders>
              <w:top w:val="single" w:sz="4" w:space="0" w:color="auto"/>
              <w:left w:val="single" w:sz="4" w:space="0" w:color="auto"/>
              <w:bottom w:val="single" w:sz="4" w:space="0" w:color="auto"/>
              <w:right w:val="single" w:sz="4" w:space="0" w:color="auto"/>
            </w:tcBorders>
          </w:tcPr>
          <w:p w14:paraId="55F5270C"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38E7DD43"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32202E61" w14:textId="77777777" w:rsidR="00930144" w:rsidRPr="00F51586" w:rsidRDefault="00930144" w:rsidP="00A57612">
            <w:pPr>
              <w:pStyle w:val="111"/>
              <w:rPr>
                <w:rStyle w:val="affd"/>
                <w:color w:val="auto"/>
              </w:rPr>
            </w:pPr>
            <w:r w:rsidRPr="00F51586">
              <w:rPr>
                <w:rStyle w:val="affd"/>
                <w:color w:val="auto"/>
              </w:rPr>
              <w:t>1,50</w:t>
            </w:r>
          </w:p>
        </w:tc>
        <w:tc>
          <w:tcPr>
            <w:tcW w:w="615" w:type="pct"/>
            <w:tcBorders>
              <w:top w:val="single" w:sz="4" w:space="0" w:color="auto"/>
              <w:left w:val="single" w:sz="4" w:space="0" w:color="auto"/>
              <w:bottom w:val="single" w:sz="4" w:space="0" w:color="auto"/>
              <w:right w:val="single" w:sz="4" w:space="0" w:color="auto"/>
            </w:tcBorders>
          </w:tcPr>
          <w:p w14:paraId="17A00D51"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722B9A3D" w14:textId="77777777" w:rsidR="00930144" w:rsidRPr="00F51586" w:rsidRDefault="00930144" w:rsidP="00A57612">
            <w:pPr>
              <w:pStyle w:val="111"/>
              <w:rPr>
                <w:rStyle w:val="affd"/>
                <w:color w:val="auto"/>
              </w:rPr>
            </w:pPr>
            <w:r w:rsidRPr="00F51586">
              <w:rPr>
                <w:rStyle w:val="affd"/>
                <w:color w:val="auto"/>
              </w:rPr>
              <w:t>0,36</w:t>
            </w:r>
          </w:p>
        </w:tc>
        <w:tc>
          <w:tcPr>
            <w:tcW w:w="719" w:type="pct"/>
            <w:tcBorders>
              <w:top w:val="single" w:sz="4" w:space="0" w:color="auto"/>
              <w:left w:val="single" w:sz="4" w:space="0" w:color="auto"/>
              <w:bottom w:val="single" w:sz="4" w:space="0" w:color="auto"/>
              <w:right w:val="single" w:sz="4" w:space="0" w:color="auto"/>
            </w:tcBorders>
          </w:tcPr>
          <w:p w14:paraId="0DC910BF" w14:textId="77777777" w:rsidR="00930144" w:rsidRPr="00F51586" w:rsidRDefault="00930144" w:rsidP="00A57612">
            <w:pPr>
              <w:pStyle w:val="111"/>
              <w:rPr>
                <w:rStyle w:val="affd"/>
                <w:color w:val="auto"/>
              </w:rPr>
            </w:pPr>
            <w:r w:rsidRPr="00F51586">
              <w:rPr>
                <w:rStyle w:val="affd"/>
                <w:color w:val="auto"/>
              </w:rPr>
              <w:t>0,42</w:t>
            </w:r>
          </w:p>
        </w:tc>
      </w:tr>
      <w:tr w:rsidR="00F51586" w:rsidRPr="00F51586" w14:paraId="40A4045E"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4FFBBF18" w14:textId="77777777" w:rsidR="00930144" w:rsidRPr="00F51586" w:rsidRDefault="00930144" w:rsidP="00AE73FB">
            <w:pPr>
              <w:pStyle w:val="117"/>
            </w:pPr>
            <w:r w:rsidRPr="00F51586">
              <w:t>13</w:t>
            </w:r>
          </w:p>
        </w:tc>
        <w:tc>
          <w:tcPr>
            <w:tcW w:w="484" w:type="pct"/>
            <w:tcBorders>
              <w:top w:val="single" w:sz="4" w:space="0" w:color="auto"/>
              <w:left w:val="single" w:sz="4" w:space="0" w:color="auto"/>
              <w:bottom w:val="single" w:sz="4" w:space="0" w:color="auto"/>
              <w:right w:val="single" w:sz="4" w:space="0" w:color="auto"/>
            </w:tcBorders>
          </w:tcPr>
          <w:p w14:paraId="07DED45D" w14:textId="77777777" w:rsidR="00930144" w:rsidRPr="00F51586" w:rsidRDefault="00930144" w:rsidP="00A57612">
            <w:pPr>
              <w:pStyle w:val="111"/>
              <w:rPr>
                <w:rStyle w:val="aff3"/>
              </w:rPr>
            </w:pPr>
            <w:r w:rsidRPr="00F51586">
              <w:rPr>
                <w:rStyle w:val="aff3"/>
              </w:rPr>
              <w:t>4</w:t>
            </w:r>
          </w:p>
        </w:tc>
        <w:tc>
          <w:tcPr>
            <w:tcW w:w="1533" w:type="pct"/>
            <w:tcBorders>
              <w:top w:val="single" w:sz="4" w:space="0" w:color="auto"/>
              <w:left w:val="single" w:sz="4" w:space="0" w:color="auto"/>
              <w:bottom w:val="single" w:sz="4" w:space="0" w:color="auto"/>
              <w:right w:val="single" w:sz="4" w:space="0" w:color="auto"/>
            </w:tcBorders>
          </w:tcPr>
          <w:p w14:paraId="0A85A2B2" w14:textId="77777777" w:rsidR="00930144" w:rsidRPr="00F51586" w:rsidRDefault="00930144" w:rsidP="00A57612">
            <w:pPr>
              <w:pStyle w:val="111"/>
              <w:rPr>
                <w:rStyle w:val="aff8"/>
              </w:rPr>
            </w:pPr>
            <w:r w:rsidRPr="00F51586">
              <w:rPr>
                <w:rStyle w:val="aff8"/>
              </w:rPr>
              <w:t>Индивидуальные жилые дома</w:t>
            </w:r>
          </w:p>
          <w:p w14:paraId="43BF2EE7"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18771C27" w14:textId="77777777" w:rsidR="00930144" w:rsidRPr="00F51586" w:rsidRDefault="00930144" w:rsidP="00A57612">
            <w:pPr>
              <w:pStyle w:val="111"/>
              <w:rPr>
                <w:rStyle w:val="affd"/>
                <w:color w:val="auto"/>
              </w:rPr>
            </w:pPr>
            <w:r w:rsidRPr="00F51586">
              <w:rPr>
                <w:rStyle w:val="affd"/>
                <w:color w:val="auto"/>
              </w:rPr>
              <w:t>0,15</w:t>
            </w:r>
          </w:p>
        </w:tc>
        <w:tc>
          <w:tcPr>
            <w:tcW w:w="615" w:type="pct"/>
            <w:tcBorders>
              <w:top w:val="single" w:sz="4" w:space="0" w:color="auto"/>
              <w:left w:val="single" w:sz="4" w:space="0" w:color="auto"/>
              <w:bottom w:val="single" w:sz="4" w:space="0" w:color="auto"/>
              <w:right w:val="single" w:sz="4" w:space="0" w:color="auto"/>
            </w:tcBorders>
          </w:tcPr>
          <w:p w14:paraId="2C7FBB8B"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3B4A7FE4"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341910BD" w14:textId="77777777" w:rsidR="00930144" w:rsidRPr="00F51586" w:rsidRDefault="00930144" w:rsidP="00A57612">
            <w:pPr>
              <w:pStyle w:val="111"/>
              <w:rPr>
                <w:rStyle w:val="affd"/>
                <w:color w:val="auto"/>
              </w:rPr>
            </w:pPr>
            <w:r w:rsidRPr="00F51586">
              <w:rPr>
                <w:rStyle w:val="affd"/>
                <w:color w:val="auto"/>
              </w:rPr>
              <w:t>0,03</w:t>
            </w:r>
          </w:p>
        </w:tc>
      </w:tr>
      <w:tr w:rsidR="00F51586" w:rsidRPr="00F51586" w14:paraId="499F5782"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F485E97" w14:textId="77777777" w:rsidR="00930144" w:rsidRPr="00F51586" w:rsidRDefault="00930144" w:rsidP="00AE73FB">
            <w:pPr>
              <w:pStyle w:val="117"/>
            </w:pPr>
            <w:r w:rsidRPr="00F51586">
              <w:t>14</w:t>
            </w:r>
          </w:p>
        </w:tc>
        <w:tc>
          <w:tcPr>
            <w:tcW w:w="484" w:type="pct"/>
            <w:tcBorders>
              <w:top w:val="single" w:sz="4" w:space="0" w:color="auto"/>
              <w:left w:val="single" w:sz="4" w:space="0" w:color="auto"/>
              <w:bottom w:val="single" w:sz="4" w:space="0" w:color="auto"/>
              <w:right w:val="single" w:sz="4" w:space="0" w:color="auto"/>
            </w:tcBorders>
          </w:tcPr>
          <w:p w14:paraId="4661BBE5"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2E720F8B"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68CB08AE"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5018FC76"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699A215E" w14:textId="77777777" w:rsidR="00930144" w:rsidRPr="00F51586" w:rsidRDefault="00930144" w:rsidP="00A57612">
            <w:pPr>
              <w:pStyle w:val="111"/>
              <w:rPr>
                <w:rStyle w:val="affd"/>
                <w:color w:val="auto"/>
              </w:rPr>
            </w:pPr>
            <w:r w:rsidRPr="00F51586">
              <w:rPr>
                <w:rStyle w:val="affd"/>
                <w:color w:val="auto"/>
              </w:rPr>
              <w:t>0,004</w:t>
            </w:r>
          </w:p>
        </w:tc>
        <w:tc>
          <w:tcPr>
            <w:tcW w:w="719" w:type="pct"/>
            <w:tcBorders>
              <w:top w:val="single" w:sz="4" w:space="0" w:color="auto"/>
              <w:left w:val="single" w:sz="4" w:space="0" w:color="auto"/>
              <w:bottom w:val="single" w:sz="4" w:space="0" w:color="auto"/>
              <w:right w:val="single" w:sz="4" w:space="0" w:color="auto"/>
            </w:tcBorders>
          </w:tcPr>
          <w:p w14:paraId="58FEFF92" w14:textId="77777777" w:rsidR="00930144" w:rsidRPr="00F51586" w:rsidRDefault="00930144" w:rsidP="00A57612">
            <w:pPr>
              <w:pStyle w:val="111"/>
              <w:rPr>
                <w:rStyle w:val="affd"/>
                <w:color w:val="auto"/>
              </w:rPr>
            </w:pPr>
            <w:r w:rsidRPr="00F51586">
              <w:rPr>
                <w:rStyle w:val="affd"/>
                <w:color w:val="auto"/>
              </w:rPr>
              <w:t>0,01</w:t>
            </w:r>
          </w:p>
        </w:tc>
      </w:tr>
      <w:tr w:rsidR="00F51586" w:rsidRPr="00F51586" w14:paraId="1CB8FBF6"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0ECFD68" w14:textId="77777777" w:rsidR="00930144" w:rsidRPr="00F51586" w:rsidRDefault="00930144" w:rsidP="00AE73FB">
            <w:pPr>
              <w:pStyle w:val="117"/>
            </w:pPr>
            <w:r w:rsidRPr="00F51586">
              <w:t>15</w:t>
            </w:r>
          </w:p>
        </w:tc>
        <w:tc>
          <w:tcPr>
            <w:tcW w:w="484" w:type="pct"/>
            <w:tcBorders>
              <w:top w:val="single" w:sz="4" w:space="0" w:color="auto"/>
              <w:left w:val="single" w:sz="4" w:space="0" w:color="auto"/>
              <w:bottom w:val="single" w:sz="4" w:space="0" w:color="auto"/>
              <w:right w:val="single" w:sz="4" w:space="0" w:color="auto"/>
            </w:tcBorders>
          </w:tcPr>
          <w:p w14:paraId="1EC236D4"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1BBE37C3"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6B6E0386" w14:textId="77777777" w:rsidR="00930144" w:rsidRPr="00F51586" w:rsidRDefault="00930144" w:rsidP="00A57612">
            <w:pPr>
              <w:pStyle w:val="111"/>
              <w:rPr>
                <w:rStyle w:val="affd"/>
                <w:color w:val="auto"/>
              </w:rPr>
            </w:pPr>
            <w:r w:rsidRPr="00F51586">
              <w:rPr>
                <w:rStyle w:val="affd"/>
                <w:color w:val="auto"/>
              </w:rPr>
              <w:t>0,15</w:t>
            </w:r>
          </w:p>
        </w:tc>
        <w:tc>
          <w:tcPr>
            <w:tcW w:w="615" w:type="pct"/>
            <w:tcBorders>
              <w:top w:val="single" w:sz="4" w:space="0" w:color="auto"/>
              <w:left w:val="single" w:sz="4" w:space="0" w:color="auto"/>
              <w:bottom w:val="single" w:sz="4" w:space="0" w:color="auto"/>
              <w:right w:val="single" w:sz="4" w:space="0" w:color="auto"/>
            </w:tcBorders>
          </w:tcPr>
          <w:p w14:paraId="768A1F67" w14:textId="77777777" w:rsidR="00930144" w:rsidRPr="00F51586" w:rsidRDefault="00930144" w:rsidP="00A57612">
            <w:pPr>
              <w:pStyle w:val="111"/>
              <w:rPr>
                <w:rStyle w:val="affd"/>
                <w:color w:val="auto"/>
              </w:rPr>
            </w:pPr>
            <w:r w:rsidRPr="00F51586">
              <w:rPr>
                <w:rStyle w:val="affd"/>
                <w:color w:val="auto"/>
              </w:rPr>
              <w:t>50</w:t>
            </w:r>
          </w:p>
        </w:tc>
        <w:tc>
          <w:tcPr>
            <w:tcW w:w="769" w:type="pct"/>
            <w:tcBorders>
              <w:top w:val="single" w:sz="4" w:space="0" w:color="auto"/>
              <w:left w:val="single" w:sz="4" w:space="0" w:color="auto"/>
              <w:bottom w:val="single" w:sz="4" w:space="0" w:color="auto"/>
              <w:right w:val="single" w:sz="4" w:space="0" w:color="auto"/>
            </w:tcBorders>
          </w:tcPr>
          <w:p w14:paraId="2BE3B46C" w14:textId="77777777" w:rsidR="00930144" w:rsidRPr="00F51586" w:rsidRDefault="00930144" w:rsidP="00A57612">
            <w:pPr>
              <w:pStyle w:val="111"/>
              <w:rPr>
                <w:rStyle w:val="affd"/>
                <w:color w:val="auto"/>
              </w:rPr>
            </w:pPr>
            <w:r w:rsidRPr="00F51586">
              <w:rPr>
                <w:rStyle w:val="affd"/>
                <w:color w:val="auto"/>
              </w:rPr>
              <w:t>0,01</w:t>
            </w:r>
          </w:p>
        </w:tc>
        <w:tc>
          <w:tcPr>
            <w:tcW w:w="719" w:type="pct"/>
            <w:tcBorders>
              <w:top w:val="single" w:sz="4" w:space="0" w:color="auto"/>
              <w:left w:val="single" w:sz="4" w:space="0" w:color="auto"/>
              <w:bottom w:val="single" w:sz="4" w:space="0" w:color="auto"/>
              <w:right w:val="single" w:sz="4" w:space="0" w:color="auto"/>
            </w:tcBorders>
          </w:tcPr>
          <w:p w14:paraId="598D4C67" w14:textId="77777777" w:rsidR="00930144" w:rsidRPr="00F51586" w:rsidRDefault="00930144" w:rsidP="00A57612">
            <w:pPr>
              <w:pStyle w:val="111"/>
              <w:rPr>
                <w:rStyle w:val="affd"/>
                <w:color w:val="auto"/>
              </w:rPr>
            </w:pPr>
            <w:r w:rsidRPr="00F51586">
              <w:rPr>
                <w:rStyle w:val="affd"/>
                <w:color w:val="auto"/>
              </w:rPr>
              <w:t>0,01</w:t>
            </w:r>
          </w:p>
        </w:tc>
      </w:tr>
      <w:tr w:rsidR="00F51586" w:rsidRPr="00F51586" w14:paraId="07A8B6AE"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7FA6DF76" w14:textId="77777777" w:rsidR="00930144" w:rsidRPr="00F51586" w:rsidRDefault="00930144" w:rsidP="00AE73FB">
            <w:pPr>
              <w:pStyle w:val="117"/>
            </w:pPr>
            <w:r w:rsidRPr="00F51586">
              <w:t>16</w:t>
            </w:r>
          </w:p>
        </w:tc>
        <w:tc>
          <w:tcPr>
            <w:tcW w:w="484" w:type="pct"/>
            <w:tcBorders>
              <w:top w:val="single" w:sz="4" w:space="0" w:color="auto"/>
              <w:left w:val="single" w:sz="4" w:space="0" w:color="auto"/>
              <w:bottom w:val="single" w:sz="4" w:space="0" w:color="auto"/>
              <w:right w:val="single" w:sz="4" w:space="0" w:color="auto"/>
            </w:tcBorders>
          </w:tcPr>
          <w:p w14:paraId="3FD79C91"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4D9E3354"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4923F063" w14:textId="77777777" w:rsidR="00930144" w:rsidRPr="00F51586" w:rsidRDefault="00930144" w:rsidP="00A57612">
            <w:pPr>
              <w:pStyle w:val="111"/>
              <w:rPr>
                <w:rStyle w:val="affd"/>
                <w:color w:val="auto"/>
              </w:rPr>
            </w:pPr>
            <w:r w:rsidRPr="00F51586">
              <w:rPr>
                <w:rStyle w:val="affd"/>
                <w:color w:val="auto"/>
              </w:rPr>
              <w:t>0,15</w:t>
            </w:r>
          </w:p>
        </w:tc>
        <w:tc>
          <w:tcPr>
            <w:tcW w:w="615" w:type="pct"/>
            <w:tcBorders>
              <w:top w:val="single" w:sz="4" w:space="0" w:color="auto"/>
              <w:left w:val="single" w:sz="4" w:space="0" w:color="auto"/>
              <w:bottom w:val="single" w:sz="4" w:space="0" w:color="auto"/>
              <w:right w:val="single" w:sz="4" w:space="0" w:color="auto"/>
            </w:tcBorders>
          </w:tcPr>
          <w:p w14:paraId="02C9DBC3"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15007A7F" w14:textId="77777777" w:rsidR="00930144" w:rsidRPr="00F51586" w:rsidRDefault="00930144" w:rsidP="00A57612">
            <w:pPr>
              <w:pStyle w:val="111"/>
              <w:rPr>
                <w:rStyle w:val="affd"/>
                <w:color w:val="auto"/>
              </w:rPr>
            </w:pPr>
            <w:r w:rsidRPr="00F51586">
              <w:rPr>
                <w:rStyle w:val="affd"/>
                <w:color w:val="auto"/>
              </w:rPr>
              <w:t>0,03</w:t>
            </w:r>
          </w:p>
        </w:tc>
        <w:tc>
          <w:tcPr>
            <w:tcW w:w="719" w:type="pct"/>
            <w:tcBorders>
              <w:top w:val="single" w:sz="4" w:space="0" w:color="auto"/>
              <w:left w:val="single" w:sz="4" w:space="0" w:color="auto"/>
              <w:bottom w:val="single" w:sz="4" w:space="0" w:color="auto"/>
              <w:right w:val="single" w:sz="4" w:space="0" w:color="auto"/>
            </w:tcBorders>
          </w:tcPr>
          <w:p w14:paraId="4E680586" w14:textId="77777777" w:rsidR="00930144" w:rsidRPr="00F51586" w:rsidRDefault="00930144" w:rsidP="00A57612">
            <w:pPr>
              <w:pStyle w:val="111"/>
              <w:rPr>
                <w:rStyle w:val="affd"/>
                <w:color w:val="auto"/>
              </w:rPr>
            </w:pPr>
            <w:r w:rsidRPr="00F51586">
              <w:rPr>
                <w:rStyle w:val="affd"/>
                <w:color w:val="auto"/>
              </w:rPr>
              <w:t>0,05</w:t>
            </w:r>
          </w:p>
        </w:tc>
      </w:tr>
      <w:tr w:rsidR="00F51586" w:rsidRPr="00F51586" w14:paraId="0C7650AD"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E74F23F" w14:textId="77777777" w:rsidR="00930144" w:rsidRPr="00F51586" w:rsidRDefault="00930144" w:rsidP="00AE73FB">
            <w:pPr>
              <w:pStyle w:val="117"/>
            </w:pPr>
            <w:r w:rsidRPr="00F51586">
              <w:t>17</w:t>
            </w:r>
          </w:p>
        </w:tc>
        <w:tc>
          <w:tcPr>
            <w:tcW w:w="484" w:type="pct"/>
            <w:tcBorders>
              <w:top w:val="single" w:sz="4" w:space="0" w:color="auto"/>
              <w:left w:val="single" w:sz="4" w:space="0" w:color="auto"/>
              <w:bottom w:val="single" w:sz="4" w:space="0" w:color="auto"/>
              <w:right w:val="single" w:sz="4" w:space="0" w:color="auto"/>
            </w:tcBorders>
          </w:tcPr>
          <w:p w14:paraId="177E4E34" w14:textId="77777777" w:rsidR="00930144" w:rsidRPr="00F51586" w:rsidRDefault="00930144" w:rsidP="00A57612">
            <w:pPr>
              <w:pStyle w:val="111"/>
              <w:rPr>
                <w:rStyle w:val="aff3"/>
              </w:rPr>
            </w:pPr>
            <w:r w:rsidRPr="00F51586">
              <w:rPr>
                <w:rStyle w:val="aff3"/>
              </w:rPr>
              <w:t>5</w:t>
            </w:r>
          </w:p>
        </w:tc>
        <w:tc>
          <w:tcPr>
            <w:tcW w:w="1533" w:type="pct"/>
            <w:tcBorders>
              <w:top w:val="single" w:sz="4" w:space="0" w:color="auto"/>
              <w:left w:val="single" w:sz="4" w:space="0" w:color="auto"/>
              <w:bottom w:val="single" w:sz="4" w:space="0" w:color="auto"/>
              <w:right w:val="single" w:sz="4" w:space="0" w:color="auto"/>
            </w:tcBorders>
          </w:tcPr>
          <w:p w14:paraId="638AE958" w14:textId="77777777" w:rsidR="00930144" w:rsidRPr="00F51586" w:rsidRDefault="00930144" w:rsidP="00A57612">
            <w:pPr>
              <w:pStyle w:val="111"/>
              <w:rPr>
                <w:rStyle w:val="aff8"/>
              </w:rPr>
            </w:pPr>
            <w:proofErr w:type="spellStart"/>
            <w:r w:rsidRPr="00F51586">
              <w:rPr>
                <w:rStyle w:val="aff8"/>
              </w:rPr>
              <w:t>Среднеэтажная</w:t>
            </w:r>
            <w:proofErr w:type="spellEnd"/>
          </w:p>
          <w:p w14:paraId="6326C79B" w14:textId="77777777" w:rsidR="00930144" w:rsidRPr="00F51586" w:rsidRDefault="00930144" w:rsidP="00A57612">
            <w:pPr>
              <w:pStyle w:val="111"/>
              <w:rPr>
                <w:rStyle w:val="aff8"/>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61C48210" w14:textId="77777777" w:rsidR="00930144" w:rsidRPr="00F51586" w:rsidRDefault="00930144" w:rsidP="00A57612">
            <w:pPr>
              <w:pStyle w:val="111"/>
              <w:rPr>
                <w:rStyle w:val="aff8"/>
              </w:rPr>
            </w:pPr>
            <w:r w:rsidRPr="00F51586">
              <w:rPr>
                <w:rStyle w:val="aff8"/>
              </w:rPr>
              <w:t>0,1</w:t>
            </w:r>
          </w:p>
        </w:tc>
        <w:tc>
          <w:tcPr>
            <w:tcW w:w="615" w:type="pct"/>
            <w:tcBorders>
              <w:top w:val="single" w:sz="4" w:space="0" w:color="auto"/>
              <w:left w:val="single" w:sz="4" w:space="0" w:color="auto"/>
              <w:bottom w:val="single" w:sz="4" w:space="0" w:color="auto"/>
              <w:right w:val="single" w:sz="4" w:space="0" w:color="auto"/>
            </w:tcBorders>
          </w:tcPr>
          <w:p w14:paraId="4ABE8A36" w14:textId="77777777" w:rsidR="00930144" w:rsidRPr="00F51586" w:rsidRDefault="00930144" w:rsidP="00A57612">
            <w:pPr>
              <w:pStyle w:val="111"/>
              <w:rPr>
                <w:rStyle w:val="aff8"/>
              </w:rPr>
            </w:pPr>
            <w:r w:rsidRPr="00F51586">
              <w:rPr>
                <w:rStyle w:val="aff8"/>
              </w:rPr>
              <w:t>220</w:t>
            </w:r>
          </w:p>
        </w:tc>
        <w:tc>
          <w:tcPr>
            <w:tcW w:w="769" w:type="pct"/>
            <w:tcBorders>
              <w:top w:val="single" w:sz="4" w:space="0" w:color="auto"/>
              <w:left w:val="single" w:sz="4" w:space="0" w:color="auto"/>
              <w:bottom w:val="single" w:sz="4" w:space="0" w:color="auto"/>
              <w:right w:val="single" w:sz="4" w:space="0" w:color="auto"/>
            </w:tcBorders>
          </w:tcPr>
          <w:p w14:paraId="0AC910C3" w14:textId="77777777" w:rsidR="00930144" w:rsidRPr="00F51586" w:rsidRDefault="00930144" w:rsidP="00A57612">
            <w:pPr>
              <w:pStyle w:val="111"/>
              <w:rPr>
                <w:rStyle w:val="aff8"/>
              </w:rPr>
            </w:pPr>
            <w:r w:rsidRPr="00F51586">
              <w:rPr>
                <w:rStyle w:val="aff8"/>
              </w:rPr>
              <w:t>0,02</w:t>
            </w:r>
          </w:p>
        </w:tc>
        <w:tc>
          <w:tcPr>
            <w:tcW w:w="719" w:type="pct"/>
            <w:tcBorders>
              <w:top w:val="single" w:sz="4" w:space="0" w:color="auto"/>
              <w:left w:val="single" w:sz="4" w:space="0" w:color="auto"/>
              <w:bottom w:val="single" w:sz="4" w:space="0" w:color="auto"/>
              <w:right w:val="single" w:sz="4" w:space="0" w:color="auto"/>
            </w:tcBorders>
          </w:tcPr>
          <w:p w14:paraId="5E94C5D4" w14:textId="77777777" w:rsidR="00930144" w:rsidRPr="00F51586" w:rsidRDefault="00930144" w:rsidP="00A57612">
            <w:pPr>
              <w:pStyle w:val="111"/>
              <w:rPr>
                <w:rStyle w:val="aff8"/>
              </w:rPr>
            </w:pPr>
            <w:r w:rsidRPr="00F51586">
              <w:rPr>
                <w:rStyle w:val="aff8"/>
              </w:rPr>
              <w:t>0,03</w:t>
            </w:r>
          </w:p>
        </w:tc>
      </w:tr>
      <w:tr w:rsidR="00F51586" w:rsidRPr="00F51586" w14:paraId="53D3D09A"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3201BD96" w14:textId="77777777" w:rsidR="00930144" w:rsidRPr="00F51586" w:rsidRDefault="00930144" w:rsidP="00AE73FB">
            <w:pPr>
              <w:pStyle w:val="117"/>
            </w:pPr>
            <w:r w:rsidRPr="00F51586">
              <w:t>18</w:t>
            </w:r>
          </w:p>
        </w:tc>
        <w:tc>
          <w:tcPr>
            <w:tcW w:w="484" w:type="pct"/>
            <w:tcBorders>
              <w:top w:val="single" w:sz="4" w:space="0" w:color="auto"/>
              <w:left w:val="single" w:sz="4" w:space="0" w:color="auto"/>
              <w:bottom w:val="single" w:sz="4" w:space="0" w:color="auto"/>
              <w:right w:val="single" w:sz="4" w:space="0" w:color="auto"/>
            </w:tcBorders>
          </w:tcPr>
          <w:p w14:paraId="07D2FAF0"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43F17BB0"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2222F91D" w14:textId="77777777" w:rsidR="00930144" w:rsidRPr="00F51586" w:rsidRDefault="00930144" w:rsidP="00A57612">
            <w:pPr>
              <w:pStyle w:val="111"/>
              <w:rPr>
                <w:rStyle w:val="aff8"/>
              </w:rPr>
            </w:pPr>
          </w:p>
        </w:tc>
        <w:tc>
          <w:tcPr>
            <w:tcW w:w="615" w:type="pct"/>
            <w:tcBorders>
              <w:top w:val="single" w:sz="4" w:space="0" w:color="auto"/>
              <w:left w:val="single" w:sz="4" w:space="0" w:color="auto"/>
              <w:bottom w:val="single" w:sz="4" w:space="0" w:color="auto"/>
              <w:right w:val="single" w:sz="4" w:space="0" w:color="auto"/>
            </w:tcBorders>
          </w:tcPr>
          <w:p w14:paraId="32BB8FC6" w14:textId="77777777" w:rsidR="00930144" w:rsidRPr="00F51586" w:rsidRDefault="00930144" w:rsidP="00A57612">
            <w:pPr>
              <w:pStyle w:val="111"/>
              <w:rPr>
                <w:rStyle w:val="aff8"/>
              </w:rPr>
            </w:pPr>
          </w:p>
        </w:tc>
        <w:tc>
          <w:tcPr>
            <w:tcW w:w="769" w:type="pct"/>
            <w:tcBorders>
              <w:top w:val="single" w:sz="4" w:space="0" w:color="auto"/>
              <w:left w:val="single" w:sz="4" w:space="0" w:color="auto"/>
              <w:bottom w:val="single" w:sz="4" w:space="0" w:color="auto"/>
              <w:right w:val="single" w:sz="4" w:space="0" w:color="auto"/>
            </w:tcBorders>
          </w:tcPr>
          <w:p w14:paraId="60876848" w14:textId="77777777" w:rsidR="00930144" w:rsidRPr="00F51586" w:rsidRDefault="00930144" w:rsidP="00A57612">
            <w:pPr>
              <w:pStyle w:val="111"/>
              <w:rPr>
                <w:rStyle w:val="aff8"/>
              </w:rPr>
            </w:pPr>
            <w:r w:rsidRPr="00F51586">
              <w:rPr>
                <w:rStyle w:val="aff8"/>
              </w:rPr>
              <w:t>0,004</w:t>
            </w:r>
          </w:p>
        </w:tc>
        <w:tc>
          <w:tcPr>
            <w:tcW w:w="719" w:type="pct"/>
            <w:tcBorders>
              <w:top w:val="single" w:sz="4" w:space="0" w:color="auto"/>
              <w:left w:val="single" w:sz="4" w:space="0" w:color="auto"/>
              <w:bottom w:val="single" w:sz="4" w:space="0" w:color="auto"/>
              <w:right w:val="single" w:sz="4" w:space="0" w:color="auto"/>
            </w:tcBorders>
          </w:tcPr>
          <w:p w14:paraId="45B88BB1" w14:textId="77777777" w:rsidR="00930144" w:rsidRPr="00F51586" w:rsidRDefault="00930144" w:rsidP="00A57612">
            <w:pPr>
              <w:pStyle w:val="111"/>
              <w:rPr>
                <w:rStyle w:val="aff8"/>
              </w:rPr>
            </w:pPr>
            <w:r w:rsidRPr="00F51586">
              <w:rPr>
                <w:rStyle w:val="aff8"/>
              </w:rPr>
              <w:t>0,006</w:t>
            </w:r>
          </w:p>
        </w:tc>
      </w:tr>
      <w:tr w:rsidR="00F51586" w:rsidRPr="00F51586" w14:paraId="2C149832"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7FF692D6" w14:textId="77777777" w:rsidR="00930144" w:rsidRPr="00F51586" w:rsidRDefault="00930144" w:rsidP="00AE73FB">
            <w:pPr>
              <w:pStyle w:val="117"/>
            </w:pPr>
            <w:r w:rsidRPr="00F51586">
              <w:t>19</w:t>
            </w:r>
          </w:p>
        </w:tc>
        <w:tc>
          <w:tcPr>
            <w:tcW w:w="484" w:type="pct"/>
            <w:tcBorders>
              <w:top w:val="single" w:sz="4" w:space="0" w:color="auto"/>
              <w:left w:val="single" w:sz="4" w:space="0" w:color="auto"/>
              <w:bottom w:val="single" w:sz="4" w:space="0" w:color="auto"/>
              <w:right w:val="single" w:sz="4" w:space="0" w:color="auto"/>
            </w:tcBorders>
          </w:tcPr>
          <w:p w14:paraId="316C155A"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1A7BF00B" w14:textId="77777777" w:rsidR="00930144" w:rsidRPr="00F51586" w:rsidRDefault="00930144" w:rsidP="00A57612">
            <w:pPr>
              <w:pStyle w:val="111"/>
              <w:rPr>
                <w:rStyle w:val="aff3"/>
              </w:rPr>
            </w:pPr>
            <w:r w:rsidRPr="00F51586">
              <w:t>Поливочные нужды</w:t>
            </w:r>
          </w:p>
        </w:tc>
        <w:tc>
          <w:tcPr>
            <w:tcW w:w="613" w:type="pct"/>
            <w:tcBorders>
              <w:top w:val="single" w:sz="4" w:space="0" w:color="auto"/>
              <w:left w:val="single" w:sz="4" w:space="0" w:color="auto"/>
              <w:bottom w:val="single" w:sz="4" w:space="0" w:color="auto"/>
              <w:right w:val="single" w:sz="4" w:space="0" w:color="auto"/>
            </w:tcBorders>
          </w:tcPr>
          <w:p w14:paraId="1FB4A160" w14:textId="77777777" w:rsidR="00930144" w:rsidRPr="00F51586" w:rsidRDefault="00930144" w:rsidP="00A57612">
            <w:pPr>
              <w:pStyle w:val="111"/>
              <w:rPr>
                <w:rStyle w:val="aff8"/>
              </w:rPr>
            </w:pPr>
            <w:r w:rsidRPr="00F51586">
              <w:rPr>
                <w:rStyle w:val="aff8"/>
              </w:rPr>
              <w:t>0,1</w:t>
            </w:r>
          </w:p>
        </w:tc>
        <w:tc>
          <w:tcPr>
            <w:tcW w:w="615" w:type="pct"/>
            <w:tcBorders>
              <w:top w:val="single" w:sz="4" w:space="0" w:color="auto"/>
              <w:left w:val="single" w:sz="4" w:space="0" w:color="auto"/>
              <w:bottom w:val="single" w:sz="4" w:space="0" w:color="auto"/>
              <w:right w:val="single" w:sz="4" w:space="0" w:color="auto"/>
            </w:tcBorders>
          </w:tcPr>
          <w:p w14:paraId="6F9FAF5F" w14:textId="77777777" w:rsidR="00930144" w:rsidRPr="00F51586" w:rsidRDefault="00930144" w:rsidP="00A57612">
            <w:pPr>
              <w:pStyle w:val="111"/>
              <w:rPr>
                <w:rStyle w:val="aff8"/>
              </w:rPr>
            </w:pPr>
            <w:r w:rsidRPr="00F51586">
              <w:rPr>
                <w:rStyle w:val="aff8"/>
              </w:rPr>
              <w:t>50</w:t>
            </w:r>
          </w:p>
        </w:tc>
        <w:tc>
          <w:tcPr>
            <w:tcW w:w="769" w:type="pct"/>
            <w:tcBorders>
              <w:top w:val="single" w:sz="4" w:space="0" w:color="auto"/>
              <w:left w:val="single" w:sz="4" w:space="0" w:color="auto"/>
              <w:bottom w:val="single" w:sz="4" w:space="0" w:color="auto"/>
              <w:right w:val="single" w:sz="4" w:space="0" w:color="auto"/>
            </w:tcBorders>
          </w:tcPr>
          <w:p w14:paraId="5C17C4FF" w14:textId="77777777" w:rsidR="00930144" w:rsidRPr="00F51586" w:rsidRDefault="00930144" w:rsidP="00A57612">
            <w:pPr>
              <w:pStyle w:val="111"/>
              <w:rPr>
                <w:rStyle w:val="aff8"/>
              </w:rPr>
            </w:pPr>
            <w:r w:rsidRPr="00F51586">
              <w:rPr>
                <w:rStyle w:val="aff8"/>
              </w:rPr>
              <w:t>0,01</w:t>
            </w:r>
          </w:p>
        </w:tc>
        <w:tc>
          <w:tcPr>
            <w:tcW w:w="719" w:type="pct"/>
            <w:tcBorders>
              <w:top w:val="single" w:sz="4" w:space="0" w:color="auto"/>
              <w:left w:val="single" w:sz="4" w:space="0" w:color="auto"/>
              <w:bottom w:val="single" w:sz="4" w:space="0" w:color="auto"/>
              <w:right w:val="single" w:sz="4" w:space="0" w:color="auto"/>
            </w:tcBorders>
          </w:tcPr>
          <w:p w14:paraId="16ED63A6" w14:textId="77777777" w:rsidR="00930144" w:rsidRPr="00F51586" w:rsidRDefault="00930144" w:rsidP="00A57612">
            <w:pPr>
              <w:pStyle w:val="111"/>
              <w:rPr>
                <w:rStyle w:val="aff8"/>
              </w:rPr>
            </w:pPr>
            <w:r w:rsidRPr="00F51586">
              <w:rPr>
                <w:rStyle w:val="aff8"/>
              </w:rPr>
              <w:t>0,01</w:t>
            </w:r>
          </w:p>
        </w:tc>
      </w:tr>
      <w:tr w:rsidR="00F51586" w:rsidRPr="00F51586" w14:paraId="7EB3612F"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D1F752E" w14:textId="77777777" w:rsidR="00930144" w:rsidRPr="00F51586" w:rsidRDefault="00930144" w:rsidP="00AE73FB">
            <w:pPr>
              <w:pStyle w:val="117"/>
            </w:pPr>
            <w:r w:rsidRPr="00F51586">
              <w:t>20</w:t>
            </w:r>
          </w:p>
        </w:tc>
        <w:tc>
          <w:tcPr>
            <w:tcW w:w="484" w:type="pct"/>
            <w:tcBorders>
              <w:top w:val="single" w:sz="4" w:space="0" w:color="auto"/>
              <w:left w:val="single" w:sz="4" w:space="0" w:color="auto"/>
              <w:bottom w:val="single" w:sz="4" w:space="0" w:color="auto"/>
              <w:right w:val="single" w:sz="4" w:space="0" w:color="auto"/>
            </w:tcBorders>
          </w:tcPr>
          <w:p w14:paraId="2ADF3656"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503445CD"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0066AB09" w14:textId="77777777" w:rsidR="00930144" w:rsidRPr="00F51586" w:rsidRDefault="00930144" w:rsidP="00A57612">
            <w:pPr>
              <w:pStyle w:val="111"/>
              <w:rPr>
                <w:rStyle w:val="aff3"/>
              </w:rPr>
            </w:pPr>
            <w:r w:rsidRPr="00F51586">
              <w:rPr>
                <w:rStyle w:val="aff3"/>
              </w:rPr>
              <w:t>0,1</w:t>
            </w:r>
          </w:p>
        </w:tc>
        <w:tc>
          <w:tcPr>
            <w:tcW w:w="615" w:type="pct"/>
            <w:tcBorders>
              <w:top w:val="single" w:sz="4" w:space="0" w:color="auto"/>
              <w:left w:val="single" w:sz="4" w:space="0" w:color="auto"/>
              <w:bottom w:val="single" w:sz="4" w:space="0" w:color="auto"/>
              <w:right w:val="single" w:sz="4" w:space="0" w:color="auto"/>
            </w:tcBorders>
          </w:tcPr>
          <w:p w14:paraId="7DBC1869" w14:textId="77777777" w:rsidR="00930144" w:rsidRPr="00F51586" w:rsidRDefault="00930144" w:rsidP="00A57612">
            <w:pPr>
              <w:pStyle w:val="111"/>
              <w:rPr>
                <w:rStyle w:val="aff3"/>
              </w:rPr>
            </w:pPr>
          </w:p>
        </w:tc>
        <w:tc>
          <w:tcPr>
            <w:tcW w:w="769" w:type="pct"/>
            <w:tcBorders>
              <w:top w:val="single" w:sz="4" w:space="0" w:color="auto"/>
              <w:left w:val="single" w:sz="4" w:space="0" w:color="auto"/>
              <w:bottom w:val="single" w:sz="4" w:space="0" w:color="auto"/>
              <w:right w:val="single" w:sz="4" w:space="0" w:color="auto"/>
            </w:tcBorders>
          </w:tcPr>
          <w:p w14:paraId="3401716D" w14:textId="77777777" w:rsidR="00930144" w:rsidRPr="00F51586" w:rsidRDefault="00930144" w:rsidP="00A57612">
            <w:pPr>
              <w:pStyle w:val="111"/>
              <w:rPr>
                <w:rStyle w:val="aff3"/>
              </w:rPr>
            </w:pPr>
            <w:r w:rsidRPr="00F51586">
              <w:rPr>
                <w:rStyle w:val="aff3"/>
              </w:rPr>
              <w:t>0,03</w:t>
            </w:r>
          </w:p>
        </w:tc>
        <w:tc>
          <w:tcPr>
            <w:tcW w:w="719" w:type="pct"/>
            <w:tcBorders>
              <w:top w:val="single" w:sz="4" w:space="0" w:color="auto"/>
              <w:left w:val="single" w:sz="4" w:space="0" w:color="auto"/>
              <w:bottom w:val="single" w:sz="4" w:space="0" w:color="auto"/>
              <w:right w:val="single" w:sz="4" w:space="0" w:color="auto"/>
            </w:tcBorders>
          </w:tcPr>
          <w:p w14:paraId="36693F6F" w14:textId="77777777" w:rsidR="00930144" w:rsidRPr="00F51586" w:rsidRDefault="00930144" w:rsidP="00A57612">
            <w:pPr>
              <w:pStyle w:val="111"/>
              <w:rPr>
                <w:rStyle w:val="aff3"/>
              </w:rPr>
            </w:pPr>
            <w:r w:rsidRPr="00F51586">
              <w:rPr>
                <w:rStyle w:val="aff3"/>
              </w:rPr>
              <w:t>0,05</w:t>
            </w:r>
          </w:p>
        </w:tc>
      </w:tr>
      <w:tr w:rsidR="00F51586" w:rsidRPr="00F51586" w14:paraId="2DA00A89"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42A43C70" w14:textId="77777777" w:rsidR="00930144" w:rsidRPr="00F51586" w:rsidRDefault="00930144" w:rsidP="00AE73FB">
            <w:pPr>
              <w:pStyle w:val="117"/>
            </w:pPr>
            <w:r w:rsidRPr="00F51586">
              <w:t>21</w:t>
            </w:r>
          </w:p>
        </w:tc>
        <w:tc>
          <w:tcPr>
            <w:tcW w:w="484" w:type="pct"/>
            <w:tcBorders>
              <w:top w:val="single" w:sz="4" w:space="0" w:color="auto"/>
              <w:left w:val="single" w:sz="4" w:space="0" w:color="auto"/>
              <w:bottom w:val="single" w:sz="4" w:space="0" w:color="auto"/>
              <w:right w:val="single" w:sz="4" w:space="0" w:color="auto"/>
            </w:tcBorders>
          </w:tcPr>
          <w:p w14:paraId="31AF71F9"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32B43CC4" w14:textId="77777777" w:rsidR="00930144" w:rsidRPr="00F51586" w:rsidRDefault="00930144" w:rsidP="00A57612">
            <w:pPr>
              <w:pStyle w:val="111"/>
              <w:rPr>
                <w:rStyle w:val="aff3"/>
              </w:rPr>
            </w:pPr>
            <w:r w:rsidRPr="00F51586">
              <w:rPr>
                <w:rStyle w:val="aff3"/>
              </w:rPr>
              <w:t>Всего (1 очередь)</w:t>
            </w:r>
          </w:p>
        </w:tc>
        <w:tc>
          <w:tcPr>
            <w:tcW w:w="613" w:type="pct"/>
            <w:tcBorders>
              <w:top w:val="single" w:sz="4" w:space="0" w:color="auto"/>
              <w:left w:val="single" w:sz="4" w:space="0" w:color="auto"/>
              <w:bottom w:val="single" w:sz="4" w:space="0" w:color="auto"/>
              <w:right w:val="single" w:sz="4" w:space="0" w:color="auto"/>
            </w:tcBorders>
          </w:tcPr>
          <w:p w14:paraId="478C06D7" w14:textId="77777777" w:rsidR="00930144" w:rsidRPr="00F51586" w:rsidRDefault="00930144" w:rsidP="00A57612">
            <w:pPr>
              <w:pStyle w:val="111"/>
              <w:rPr>
                <w:rStyle w:val="aff3"/>
              </w:rPr>
            </w:pPr>
            <w:r w:rsidRPr="00F51586">
              <w:rPr>
                <w:rStyle w:val="aff3"/>
              </w:rPr>
              <w:t>3,20</w:t>
            </w:r>
          </w:p>
        </w:tc>
        <w:tc>
          <w:tcPr>
            <w:tcW w:w="615" w:type="pct"/>
            <w:tcBorders>
              <w:top w:val="single" w:sz="4" w:space="0" w:color="auto"/>
              <w:left w:val="single" w:sz="4" w:space="0" w:color="auto"/>
              <w:bottom w:val="single" w:sz="4" w:space="0" w:color="auto"/>
              <w:right w:val="single" w:sz="4" w:space="0" w:color="auto"/>
            </w:tcBorders>
          </w:tcPr>
          <w:p w14:paraId="61EF4590" w14:textId="77777777" w:rsidR="00930144" w:rsidRPr="00F51586" w:rsidRDefault="00930144" w:rsidP="00A57612">
            <w:pPr>
              <w:pStyle w:val="111"/>
              <w:rPr>
                <w:rStyle w:val="aff3"/>
              </w:rPr>
            </w:pPr>
          </w:p>
        </w:tc>
        <w:tc>
          <w:tcPr>
            <w:tcW w:w="769" w:type="pct"/>
            <w:tcBorders>
              <w:top w:val="single" w:sz="4" w:space="0" w:color="auto"/>
              <w:left w:val="single" w:sz="4" w:space="0" w:color="auto"/>
              <w:bottom w:val="single" w:sz="4" w:space="0" w:color="auto"/>
              <w:right w:val="single" w:sz="4" w:space="0" w:color="auto"/>
            </w:tcBorders>
          </w:tcPr>
          <w:p w14:paraId="334C8EE3" w14:textId="77777777" w:rsidR="00930144" w:rsidRPr="00F51586" w:rsidRDefault="00930144" w:rsidP="00A57612">
            <w:pPr>
              <w:pStyle w:val="111"/>
              <w:rPr>
                <w:rStyle w:val="affd"/>
                <w:color w:val="auto"/>
              </w:rPr>
            </w:pPr>
            <w:r w:rsidRPr="00F51586">
              <w:rPr>
                <w:rStyle w:val="affd"/>
                <w:color w:val="auto"/>
              </w:rPr>
              <w:t>0,90</w:t>
            </w:r>
          </w:p>
        </w:tc>
        <w:tc>
          <w:tcPr>
            <w:tcW w:w="719" w:type="pct"/>
            <w:tcBorders>
              <w:top w:val="single" w:sz="4" w:space="0" w:color="auto"/>
              <w:left w:val="single" w:sz="4" w:space="0" w:color="auto"/>
              <w:bottom w:val="single" w:sz="4" w:space="0" w:color="auto"/>
              <w:right w:val="single" w:sz="4" w:space="0" w:color="auto"/>
            </w:tcBorders>
          </w:tcPr>
          <w:p w14:paraId="1B1271AF" w14:textId="77777777" w:rsidR="00930144" w:rsidRPr="00F51586" w:rsidRDefault="00930144" w:rsidP="00A57612">
            <w:pPr>
              <w:pStyle w:val="111"/>
              <w:rPr>
                <w:rStyle w:val="aff3"/>
              </w:rPr>
            </w:pPr>
            <w:r w:rsidRPr="00F51586">
              <w:rPr>
                <w:rStyle w:val="aff3"/>
              </w:rPr>
              <w:t>1,10</w:t>
            </w:r>
          </w:p>
        </w:tc>
      </w:tr>
      <w:tr w:rsidR="00930144" w:rsidRPr="00F51586" w14:paraId="42AC06CA"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FC0F9F1" w14:textId="77777777" w:rsidR="00930144" w:rsidRPr="00F51586" w:rsidRDefault="00930144" w:rsidP="00AE73FB">
            <w:pPr>
              <w:pStyle w:val="117"/>
            </w:pPr>
            <w:r w:rsidRPr="00F51586">
              <w:t>22</w:t>
            </w:r>
          </w:p>
        </w:tc>
        <w:tc>
          <w:tcPr>
            <w:tcW w:w="484" w:type="pct"/>
            <w:tcBorders>
              <w:top w:val="single" w:sz="4" w:space="0" w:color="auto"/>
              <w:left w:val="single" w:sz="4" w:space="0" w:color="auto"/>
              <w:bottom w:val="single" w:sz="4" w:space="0" w:color="auto"/>
              <w:right w:val="single" w:sz="4" w:space="0" w:color="auto"/>
            </w:tcBorders>
          </w:tcPr>
          <w:p w14:paraId="59417A07"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3FF3328A" w14:textId="77777777" w:rsidR="00930144" w:rsidRPr="00F51586" w:rsidRDefault="00930144" w:rsidP="00A57612">
            <w:pPr>
              <w:pStyle w:val="111"/>
              <w:rPr>
                <w:rStyle w:val="aff3"/>
              </w:rPr>
            </w:pPr>
            <w:r w:rsidRPr="00F51586">
              <w:rPr>
                <w:rStyle w:val="aff3"/>
              </w:rPr>
              <w:t>Всего по новым площадкам строительства</w:t>
            </w:r>
          </w:p>
        </w:tc>
        <w:tc>
          <w:tcPr>
            <w:tcW w:w="613" w:type="pct"/>
            <w:tcBorders>
              <w:top w:val="single" w:sz="4" w:space="0" w:color="auto"/>
              <w:left w:val="single" w:sz="4" w:space="0" w:color="auto"/>
              <w:bottom w:val="single" w:sz="4" w:space="0" w:color="auto"/>
              <w:right w:val="single" w:sz="4" w:space="0" w:color="auto"/>
            </w:tcBorders>
          </w:tcPr>
          <w:p w14:paraId="6FE6A35C" w14:textId="77777777" w:rsidR="00930144" w:rsidRPr="00F51586" w:rsidRDefault="00930144" w:rsidP="00A57612">
            <w:pPr>
              <w:pStyle w:val="111"/>
              <w:rPr>
                <w:rStyle w:val="aff3"/>
              </w:rPr>
            </w:pPr>
            <w:r w:rsidRPr="00F51586">
              <w:rPr>
                <w:rStyle w:val="aff3"/>
              </w:rPr>
              <w:t>5,10</w:t>
            </w:r>
          </w:p>
        </w:tc>
        <w:tc>
          <w:tcPr>
            <w:tcW w:w="615" w:type="pct"/>
            <w:tcBorders>
              <w:top w:val="single" w:sz="4" w:space="0" w:color="auto"/>
              <w:left w:val="single" w:sz="4" w:space="0" w:color="auto"/>
              <w:bottom w:val="single" w:sz="4" w:space="0" w:color="auto"/>
              <w:right w:val="single" w:sz="4" w:space="0" w:color="auto"/>
            </w:tcBorders>
          </w:tcPr>
          <w:p w14:paraId="7E15E858" w14:textId="77777777" w:rsidR="00930144" w:rsidRPr="00F51586" w:rsidRDefault="00930144" w:rsidP="00A57612">
            <w:pPr>
              <w:pStyle w:val="111"/>
              <w:rPr>
                <w:rStyle w:val="aff3"/>
              </w:rPr>
            </w:pPr>
          </w:p>
        </w:tc>
        <w:tc>
          <w:tcPr>
            <w:tcW w:w="769" w:type="pct"/>
            <w:tcBorders>
              <w:top w:val="single" w:sz="4" w:space="0" w:color="auto"/>
              <w:left w:val="single" w:sz="4" w:space="0" w:color="auto"/>
              <w:bottom w:val="single" w:sz="4" w:space="0" w:color="auto"/>
              <w:right w:val="single" w:sz="4" w:space="0" w:color="auto"/>
            </w:tcBorders>
          </w:tcPr>
          <w:p w14:paraId="297F75C6" w14:textId="77777777" w:rsidR="00930144" w:rsidRPr="00F51586" w:rsidRDefault="00930144" w:rsidP="00A57612">
            <w:pPr>
              <w:pStyle w:val="111"/>
              <w:rPr>
                <w:rStyle w:val="affd"/>
                <w:color w:val="auto"/>
              </w:rPr>
            </w:pPr>
            <w:r w:rsidRPr="00F51586">
              <w:rPr>
                <w:rStyle w:val="affd"/>
                <w:color w:val="auto"/>
              </w:rPr>
              <w:t>1,40-</w:t>
            </w:r>
          </w:p>
        </w:tc>
        <w:tc>
          <w:tcPr>
            <w:tcW w:w="719" w:type="pct"/>
            <w:tcBorders>
              <w:top w:val="single" w:sz="4" w:space="0" w:color="auto"/>
              <w:left w:val="single" w:sz="4" w:space="0" w:color="auto"/>
              <w:bottom w:val="single" w:sz="4" w:space="0" w:color="auto"/>
              <w:right w:val="single" w:sz="4" w:space="0" w:color="auto"/>
            </w:tcBorders>
          </w:tcPr>
          <w:p w14:paraId="19D605DF" w14:textId="77777777" w:rsidR="00930144" w:rsidRPr="00F51586" w:rsidRDefault="00930144" w:rsidP="00A57612">
            <w:pPr>
              <w:pStyle w:val="111"/>
              <w:rPr>
                <w:rStyle w:val="affd"/>
                <w:color w:val="auto"/>
              </w:rPr>
            </w:pPr>
            <w:r w:rsidRPr="00F51586">
              <w:rPr>
                <w:rStyle w:val="affd"/>
                <w:color w:val="auto"/>
              </w:rPr>
              <w:t>1,70</w:t>
            </w:r>
          </w:p>
        </w:tc>
      </w:tr>
    </w:tbl>
    <w:p w14:paraId="5C8D57DC" w14:textId="77777777" w:rsidR="0097259F" w:rsidRPr="00F51586" w:rsidRDefault="0097259F" w:rsidP="00AE73FB">
      <w:pPr>
        <w:pStyle w:val="a2"/>
        <w:rPr>
          <w:rStyle w:val="aff4"/>
        </w:rPr>
      </w:pPr>
    </w:p>
    <w:p w14:paraId="35708304" w14:textId="77777777" w:rsidR="0097259F" w:rsidRPr="00F51586" w:rsidRDefault="0097259F" w:rsidP="0097259F">
      <w:pPr>
        <w:pStyle w:val="aff5"/>
        <w:rPr>
          <w:rStyle w:val="affd"/>
          <w:color w:val="auto"/>
        </w:rPr>
      </w:pPr>
      <w:r w:rsidRPr="00F51586">
        <w:rPr>
          <w:rStyle w:val="affd"/>
          <w:color w:val="auto"/>
        </w:rPr>
        <w:t xml:space="preserve">Суммарные расходы воды питьевого качества </w:t>
      </w: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921"/>
        <w:gridCol w:w="2215"/>
        <w:gridCol w:w="2718"/>
      </w:tblGrid>
      <w:tr w:rsidR="00F51586" w:rsidRPr="00F51586" w14:paraId="1F6BC470" w14:textId="77777777" w:rsidTr="0097259F">
        <w:trPr>
          <w:cantSplit/>
          <w:trHeight w:val="683"/>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14:paraId="385F001A" w14:textId="77777777" w:rsidR="0097259F" w:rsidRPr="00F51586" w:rsidRDefault="0097259F" w:rsidP="0097259F">
            <w:pPr>
              <w:pStyle w:val="111"/>
              <w:rPr>
                <w:rStyle w:val="affd"/>
                <w:color w:val="auto"/>
              </w:rPr>
            </w:pPr>
            <w:r w:rsidRPr="00F51586">
              <w:rPr>
                <w:rStyle w:val="affd"/>
                <w:color w:val="auto"/>
              </w:rPr>
              <w:t>Наименование потребителей</w:t>
            </w:r>
          </w:p>
        </w:tc>
        <w:tc>
          <w:tcPr>
            <w:tcW w:w="1124" w:type="pct"/>
            <w:tcBorders>
              <w:top w:val="single" w:sz="4" w:space="0" w:color="auto"/>
              <w:left w:val="single" w:sz="4" w:space="0" w:color="auto"/>
              <w:right w:val="single" w:sz="4" w:space="0" w:color="auto"/>
            </w:tcBorders>
          </w:tcPr>
          <w:p w14:paraId="2F93C282" w14:textId="77777777" w:rsidR="0097259F" w:rsidRPr="00F51586" w:rsidRDefault="0097259F" w:rsidP="0097259F">
            <w:pPr>
              <w:pStyle w:val="111"/>
              <w:rPr>
                <w:rStyle w:val="affd"/>
                <w:color w:val="auto"/>
              </w:rPr>
            </w:pPr>
            <w:r w:rsidRPr="00F51586">
              <w:rPr>
                <w:rStyle w:val="affd"/>
                <w:color w:val="auto"/>
              </w:rPr>
              <w:t xml:space="preserve">Среднесуточный расход воды </w:t>
            </w:r>
          </w:p>
          <w:p w14:paraId="5299BFA1" w14:textId="77777777" w:rsidR="0097259F" w:rsidRPr="00F51586" w:rsidRDefault="0097259F" w:rsidP="0097259F">
            <w:pPr>
              <w:pStyle w:val="111"/>
              <w:rPr>
                <w:rStyle w:val="affd"/>
                <w:color w:val="auto"/>
              </w:rPr>
            </w:pPr>
            <w:r w:rsidRPr="00F51586">
              <w:rPr>
                <w:rStyle w:val="affd"/>
                <w:color w:val="auto"/>
              </w:rPr>
              <w:t>тыс. куб. м/</w:t>
            </w:r>
            <w:proofErr w:type="spellStart"/>
            <w:r w:rsidRPr="00F51586">
              <w:rPr>
                <w:rStyle w:val="affd"/>
                <w:color w:val="auto"/>
              </w:rPr>
              <w:t>сут</w:t>
            </w:r>
            <w:proofErr w:type="spellEnd"/>
            <w:r w:rsidRPr="00F51586">
              <w:rPr>
                <w:rStyle w:val="affd"/>
                <w:color w:val="auto"/>
              </w:rPr>
              <w:t>.</w:t>
            </w:r>
          </w:p>
        </w:tc>
        <w:tc>
          <w:tcPr>
            <w:tcW w:w="1379" w:type="pct"/>
            <w:tcBorders>
              <w:top w:val="single" w:sz="4" w:space="0" w:color="auto"/>
              <w:left w:val="single" w:sz="4" w:space="0" w:color="auto"/>
              <w:right w:val="single" w:sz="4" w:space="0" w:color="auto"/>
            </w:tcBorders>
          </w:tcPr>
          <w:p w14:paraId="6F596B7C" w14:textId="77777777" w:rsidR="0097259F" w:rsidRPr="00F51586" w:rsidRDefault="0097259F" w:rsidP="0097259F">
            <w:pPr>
              <w:pStyle w:val="111"/>
              <w:rPr>
                <w:rStyle w:val="affd"/>
                <w:color w:val="auto"/>
              </w:rPr>
            </w:pPr>
            <w:proofErr w:type="spellStart"/>
            <w:proofErr w:type="gramStart"/>
            <w:r w:rsidRPr="00F51586">
              <w:rPr>
                <w:rStyle w:val="affd"/>
                <w:color w:val="auto"/>
              </w:rPr>
              <w:t>Ma</w:t>
            </w:r>
            <w:proofErr w:type="gramEnd"/>
            <w:r w:rsidRPr="00F51586">
              <w:rPr>
                <w:rStyle w:val="affd"/>
                <w:color w:val="auto"/>
              </w:rPr>
              <w:t>ксимальносуточный</w:t>
            </w:r>
            <w:proofErr w:type="spellEnd"/>
          </w:p>
          <w:p w14:paraId="547D78BE" w14:textId="77777777" w:rsidR="0097259F" w:rsidRPr="00F51586" w:rsidRDefault="0097259F" w:rsidP="0097259F">
            <w:pPr>
              <w:pStyle w:val="111"/>
              <w:rPr>
                <w:rStyle w:val="affd"/>
                <w:color w:val="auto"/>
              </w:rPr>
            </w:pPr>
            <w:r w:rsidRPr="00F51586">
              <w:rPr>
                <w:rStyle w:val="affd"/>
                <w:color w:val="auto"/>
              </w:rPr>
              <w:t>расход воды</w:t>
            </w:r>
          </w:p>
          <w:p w14:paraId="6C8E053C" w14:textId="77777777" w:rsidR="0097259F" w:rsidRPr="00F51586" w:rsidRDefault="0097259F" w:rsidP="0097259F">
            <w:pPr>
              <w:pStyle w:val="111"/>
              <w:rPr>
                <w:rStyle w:val="affd"/>
                <w:color w:val="auto"/>
              </w:rPr>
            </w:pPr>
            <w:r w:rsidRPr="00F51586">
              <w:rPr>
                <w:rStyle w:val="affd"/>
                <w:color w:val="auto"/>
              </w:rPr>
              <w:t>тыс. куб. м/</w:t>
            </w:r>
            <w:proofErr w:type="spellStart"/>
            <w:r w:rsidRPr="00F51586">
              <w:rPr>
                <w:rStyle w:val="affd"/>
                <w:color w:val="auto"/>
              </w:rPr>
              <w:t>сут</w:t>
            </w:r>
            <w:proofErr w:type="spellEnd"/>
            <w:r w:rsidRPr="00F51586">
              <w:rPr>
                <w:rStyle w:val="affd"/>
                <w:color w:val="auto"/>
              </w:rPr>
              <w:t>.</w:t>
            </w:r>
          </w:p>
        </w:tc>
      </w:tr>
      <w:tr w:rsidR="00F51586" w:rsidRPr="00F51586" w14:paraId="4D8A8108" w14:textId="77777777" w:rsidTr="0097259F">
        <w:trPr>
          <w:cantSplit/>
          <w:trHeight w:val="345"/>
          <w:tblHeader/>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045BB710" w14:textId="77777777" w:rsidR="0097259F" w:rsidRPr="00F51586" w:rsidRDefault="0097259F" w:rsidP="0097259F">
            <w:pPr>
              <w:pStyle w:val="111"/>
              <w:rPr>
                <w:rStyle w:val="affd"/>
                <w:color w:val="auto"/>
              </w:rPr>
            </w:pPr>
            <w:r w:rsidRPr="00F51586">
              <w:rPr>
                <w:rStyle w:val="affd"/>
                <w:color w:val="auto"/>
              </w:rPr>
              <w:t>Расчетный срок</w:t>
            </w:r>
          </w:p>
        </w:tc>
      </w:tr>
      <w:tr w:rsidR="00F51586" w:rsidRPr="00F51586" w14:paraId="26E8EF48" w14:textId="77777777"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14:paraId="5584EDCA" w14:textId="77777777" w:rsidR="0097259F" w:rsidRPr="00F51586" w:rsidRDefault="0097259F" w:rsidP="0097259F">
            <w:pPr>
              <w:pStyle w:val="111"/>
              <w:rPr>
                <w:rStyle w:val="affd"/>
                <w:color w:val="auto"/>
              </w:rPr>
            </w:pPr>
            <w:r w:rsidRPr="00F51586">
              <w:rPr>
                <w:rStyle w:val="affd"/>
                <w:color w:val="auto"/>
              </w:rPr>
              <w:t>Население (41,5 тыс. чел.)</w:t>
            </w:r>
          </w:p>
        </w:tc>
        <w:tc>
          <w:tcPr>
            <w:tcW w:w="1124" w:type="pct"/>
            <w:tcBorders>
              <w:top w:val="single" w:sz="4" w:space="0" w:color="auto"/>
              <w:left w:val="single" w:sz="4" w:space="0" w:color="auto"/>
              <w:right w:val="single" w:sz="4" w:space="0" w:color="auto"/>
            </w:tcBorders>
          </w:tcPr>
          <w:p w14:paraId="67A34F13" w14:textId="77777777" w:rsidR="0097259F" w:rsidRPr="00F51586" w:rsidRDefault="0097259F" w:rsidP="0097259F">
            <w:pPr>
              <w:pStyle w:val="111"/>
              <w:rPr>
                <w:rStyle w:val="affd"/>
                <w:color w:val="auto"/>
              </w:rPr>
            </w:pPr>
            <w:r w:rsidRPr="00F51586">
              <w:rPr>
                <w:rStyle w:val="affd"/>
                <w:color w:val="auto"/>
              </w:rPr>
              <w:t>13,4</w:t>
            </w:r>
          </w:p>
        </w:tc>
        <w:tc>
          <w:tcPr>
            <w:tcW w:w="1379" w:type="pct"/>
            <w:tcBorders>
              <w:top w:val="single" w:sz="4" w:space="0" w:color="auto"/>
              <w:left w:val="single" w:sz="4" w:space="0" w:color="auto"/>
              <w:right w:val="single" w:sz="4" w:space="0" w:color="auto"/>
            </w:tcBorders>
          </w:tcPr>
          <w:p w14:paraId="7F1D6CEE" w14:textId="77777777" w:rsidR="0097259F" w:rsidRPr="00F51586" w:rsidRDefault="0097259F" w:rsidP="0097259F">
            <w:pPr>
              <w:pStyle w:val="111"/>
              <w:rPr>
                <w:rStyle w:val="affd"/>
                <w:color w:val="auto"/>
              </w:rPr>
            </w:pPr>
            <w:r w:rsidRPr="00F51586">
              <w:rPr>
                <w:rStyle w:val="affd"/>
                <w:color w:val="auto"/>
              </w:rPr>
              <w:t>14,8</w:t>
            </w:r>
          </w:p>
        </w:tc>
      </w:tr>
      <w:tr w:rsidR="00F51586" w:rsidRPr="00F51586" w14:paraId="34606554" w14:textId="77777777"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14:paraId="51306AB5" w14:textId="77777777" w:rsidR="0097259F" w:rsidRPr="00F51586" w:rsidRDefault="0097259F" w:rsidP="0097259F">
            <w:pPr>
              <w:pStyle w:val="111"/>
              <w:rPr>
                <w:rStyle w:val="affd"/>
                <w:color w:val="auto"/>
              </w:rPr>
            </w:pPr>
            <w:r w:rsidRPr="00F51586">
              <w:rPr>
                <w:rStyle w:val="affd"/>
                <w:color w:val="auto"/>
              </w:rPr>
              <w:t>Промышленные предприятия</w:t>
            </w:r>
          </w:p>
        </w:tc>
        <w:tc>
          <w:tcPr>
            <w:tcW w:w="1124" w:type="pct"/>
            <w:tcBorders>
              <w:top w:val="single" w:sz="4" w:space="0" w:color="auto"/>
              <w:left w:val="single" w:sz="4" w:space="0" w:color="auto"/>
              <w:right w:val="single" w:sz="4" w:space="0" w:color="auto"/>
            </w:tcBorders>
          </w:tcPr>
          <w:p w14:paraId="497A7B85" w14:textId="77777777" w:rsidR="0097259F" w:rsidRPr="00F51586" w:rsidRDefault="0097259F" w:rsidP="0097259F">
            <w:pPr>
              <w:pStyle w:val="111"/>
              <w:rPr>
                <w:rStyle w:val="affd"/>
                <w:color w:val="auto"/>
              </w:rPr>
            </w:pPr>
            <w:r w:rsidRPr="00F51586">
              <w:rPr>
                <w:rStyle w:val="affd"/>
                <w:color w:val="auto"/>
              </w:rPr>
              <w:t>8,0</w:t>
            </w:r>
          </w:p>
        </w:tc>
        <w:tc>
          <w:tcPr>
            <w:tcW w:w="1379" w:type="pct"/>
            <w:tcBorders>
              <w:top w:val="single" w:sz="4" w:space="0" w:color="auto"/>
              <w:left w:val="single" w:sz="4" w:space="0" w:color="auto"/>
              <w:right w:val="single" w:sz="4" w:space="0" w:color="auto"/>
            </w:tcBorders>
          </w:tcPr>
          <w:p w14:paraId="7AE16804" w14:textId="77777777" w:rsidR="0097259F" w:rsidRPr="00F51586" w:rsidRDefault="0097259F" w:rsidP="0097259F">
            <w:pPr>
              <w:pStyle w:val="111"/>
              <w:rPr>
                <w:rStyle w:val="affd"/>
                <w:color w:val="auto"/>
              </w:rPr>
            </w:pPr>
            <w:r w:rsidRPr="00F51586">
              <w:rPr>
                <w:rStyle w:val="affd"/>
                <w:color w:val="auto"/>
              </w:rPr>
              <w:t>8,0</w:t>
            </w:r>
          </w:p>
        </w:tc>
      </w:tr>
      <w:tr w:rsidR="00F51586" w:rsidRPr="00F51586" w14:paraId="381D99AD" w14:textId="77777777"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14:paraId="711C155D" w14:textId="77777777" w:rsidR="0097259F" w:rsidRPr="00F51586" w:rsidRDefault="0097259F" w:rsidP="0097259F">
            <w:pPr>
              <w:pStyle w:val="111"/>
              <w:rPr>
                <w:rStyle w:val="affd"/>
                <w:color w:val="auto"/>
              </w:rPr>
            </w:pPr>
            <w:r w:rsidRPr="00F51586">
              <w:rPr>
                <w:rStyle w:val="affd"/>
                <w:color w:val="auto"/>
              </w:rPr>
              <w:t>Потребление на собственные нужды водопроводных сооружений</w:t>
            </w:r>
          </w:p>
        </w:tc>
        <w:tc>
          <w:tcPr>
            <w:tcW w:w="1124" w:type="pct"/>
            <w:tcBorders>
              <w:top w:val="single" w:sz="4" w:space="0" w:color="auto"/>
              <w:left w:val="single" w:sz="4" w:space="0" w:color="auto"/>
              <w:right w:val="single" w:sz="4" w:space="0" w:color="auto"/>
            </w:tcBorders>
          </w:tcPr>
          <w:p w14:paraId="5D6C866C" w14:textId="77777777" w:rsidR="0097259F" w:rsidRPr="00F51586" w:rsidRDefault="0097259F" w:rsidP="0097259F">
            <w:pPr>
              <w:pStyle w:val="111"/>
              <w:rPr>
                <w:rStyle w:val="affd"/>
                <w:color w:val="auto"/>
              </w:rPr>
            </w:pPr>
            <w:r w:rsidRPr="00F51586">
              <w:rPr>
                <w:rStyle w:val="affd"/>
                <w:color w:val="auto"/>
              </w:rPr>
              <w:t>6,0</w:t>
            </w:r>
          </w:p>
        </w:tc>
        <w:tc>
          <w:tcPr>
            <w:tcW w:w="1379" w:type="pct"/>
            <w:tcBorders>
              <w:top w:val="single" w:sz="4" w:space="0" w:color="auto"/>
              <w:left w:val="single" w:sz="4" w:space="0" w:color="auto"/>
              <w:right w:val="single" w:sz="4" w:space="0" w:color="auto"/>
            </w:tcBorders>
          </w:tcPr>
          <w:p w14:paraId="276DBDF8" w14:textId="77777777" w:rsidR="0097259F" w:rsidRPr="00F51586" w:rsidRDefault="0097259F" w:rsidP="0097259F">
            <w:pPr>
              <w:pStyle w:val="111"/>
              <w:rPr>
                <w:rStyle w:val="affd"/>
                <w:color w:val="auto"/>
              </w:rPr>
            </w:pPr>
            <w:r w:rsidRPr="00F51586">
              <w:rPr>
                <w:rStyle w:val="affd"/>
                <w:color w:val="auto"/>
              </w:rPr>
              <w:t>6,0</w:t>
            </w:r>
          </w:p>
        </w:tc>
      </w:tr>
      <w:tr w:rsidR="00F51586" w:rsidRPr="00F51586" w14:paraId="370A70FD" w14:textId="77777777"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14:paraId="629D5FBB" w14:textId="77777777" w:rsidR="0097259F" w:rsidRPr="00F51586" w:rsidRDefault="0097259F" w:rsidP="0097259F">
            <w:pPr>
              <w:pStyle w:val="111"/>
              <w:rPr>
                <w:rStyle w:val="affd"/>
                <w:color w:val="auto"/>
              </w:rPr>
            </w:pPr>
            <w:r w:rsidRPr="00F51586">
              <w:rPr>
                <w:rStyle w:val="affd"/>
                <w:color w:val="auto"/>
              </w:rPr>
              <w:t>Итого</w:t>
            </w:r>
          </w:p>
        </w:tc>
        <w:tc>
          <w:tcPr>
            <w:tcW w:w="1124" w:type="pct"/>
            <w:tcBorders>
              <w:top w:val="single" w:sz="4" w:space="0" w:color="auto"/>
              <w:left w:val="single" w:sz="4" w:space="0" w:color="auto"/>
              <w:right w:val="single" w:sz="4" w:space="0" w:color="auto"/>
            </w:tcBorders>
          </w:tcPr>
          <w:p w14:paraId="4A6E79A0" w14:textId="77777777" w:rsidR="0097259F" w:rsidRPr="00F51586" w:rsidRDefault="0097259F" w:rsidP="0097259F">
            <w:pPr>
              <w:pStyle w:val="111"/>
              <w:rPr>
                <w:rStyle w:val="affd"/>
                <w:color w:val="auto"/>
              </w:rPr>
            </w:pPr>
            <w:r w:rsidRPr="00F51586">
              <w:rPr>
                <w:rStyle w:val="affd"/>
                <w:color w:val="auto"/>
              </w:rPr>
              <w:t>27,4</w:t>
            </w:r>
          </w:p>
        </w:tc>
        <w:tc>
          <w:tcPr>
            <w:tcW w:w="1379" w:type="pct"/>
            <w:tcBorders>
              <w:top w:val="single" w:sz="4" w:space="0" w:color="auto"/>
              <w:left w:val="single" w:sz="4" w:space="0" w:color="auto"/>
              <w:right w:val="single" w:sz="4" w:space="0" w:color="auto"/>
            </w:tcBorders>
          </w:tcPr>
          <w:p w14:paraId="0B3CD029" w14:textId="77777777" w:rsidR="0097259F" w:rsidRPr="00F51586" w:rsidRDefault="0097259F" w:rsidP="0097259F">
            <w:pPr>
              <w:pStyle w:val="111"/>
              <w:rPr>
                <w:rStyle w:val="affd"/>
                <w:color w:val="auto"/>
              </w:rPr>
            </w:pPr>
            <w:r w:rsidRPr="00F51586">
              <w:rPr>
                <w:rStyle w:val="affd"/>
                <w:color w:val="auto"/>
              </w:rPr>
              <w:t>28,8</w:t>
            </w:r>
          </w:p>
        </w:tc>
      </w:tr>
      <w:tr w:rsidR="00F51586" w:rsidRPr="00F51586" w14:paraId="7F9133E3" w14:textId="77777777" w:rsidTr="0097259F">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69D6750" w14:textId="77777777" w:rsidR="0097259F" w:rsidRPr="00F51586" w:rsidRDefault="0097259F" w:rsidP="0097259F">
            <w:pPr>
              <w:pStyle w:val="111"/>
              <w:rPr>
                <w:rStyle w:val="affd"/>
                <w:color w:val="auto"/>
              </w:rPr>
            </w:pPr>
            <w:r w:rsidRPr="00F51586">
              <w:rPr>
                <w:rStyle w:val="affd"/>
                <w:color w:val="auto"/>
              </w:rPr>
              <w:t>Первая очередь</w:t>
            </w:r>
          </w:p>
        </w:tc>
      </w:tr>
      <w:tr w:rsidR="00F51586" w:rsidRPr="00F51586" w14:paraId="269830A4" w14:textId="77777777" w:rsidTr="0097259F">
        <w:trPr>
          <w:jc w:val="center"/>
        </w:trPr>
        <w:tc>
          <w:tcPr>
            <w:tcW w:w="2497" w:type="pct"/>
            <w:tcBorders>
              <w:top w:val="single" w:sz="4" w:space="0" w:color="auto"/>
              <w:left w:val="single" w:sz="4" w:space="0" w:color="auto"/>
              <w:bottom w:val="single" w:sz="4" w:space="0" w:color="auto"/>
              <w:right w:val="single" w:sz="4" w:space="0" w:color="auto"/>
            </w:tcBorders>
          </w:tcPr>
          <w:p w14:paraId="008084C7" w14:textId="77777777" w:rsidR="0097259F" w:rsidRPr="00F51586" w:rsidRDefault="0097259F" w:rsidP="0097259F">
            <w:pPr>
              <w:pStyle w:val="111"/>
              <w:rPr>
                <w:rStyle w:val="affd"/>
                <w:color w:val="auto"/>
              </w:rPr>
            </w:pPr>
            <w:r w:rsidRPr="00F51586">
              <w:rPr>
                <w:rStyle w:val="affd"/>
                <w:color w:val="auto"/>
              </w:rPr>
              <w:t xml:space="preserve">Население (40,8 </w:t>
            </w:r>
            <w:proofErr w:type="spellStart"/>
            <w:r w:rsidRPr="00F51586">
              <w:rPr>
                <w:rStyle w:val="affd"/>
                <w:color w:val="auto"/>
              </w:rPr>
              <w:t>тыс</w:t>
            </w:r>
            <w:proofErr w:type="gramStart"/>
            <w:r w:rsidRPr="00F51586">
              <w:rPr>
                <w:rStyle w:val="affd"/>
                <w:color w:val="auto"/>
              </w:rPr>
              <w:t>.ч</w:t>
            </w:r>
            <w:proofErr w:type="gramEnd"/>
            <w:r w:rsidRPr="00F51586">
              <w:rPr>
                <w:rStyle w:val="affd"/>
                <w:color w:val="auto"/>
              </w:rPr>
              <w:t>ел</w:t>
            </w:r>
            <w:proofErr w:type="spellEnd"/>
            <w:r w:rsidRPr="00F51586">
              <w:rPr>
                <w:rStyle w:val="affd"/>
                <w:color w:val="auto"/>
              </w:rPr>
              <w:t xml:space="preserve"> )</w:t>
            </w:r>
          </w:p>
        </w:tc>
        <w:tc>
          <w:tcPr>
            <w:tcW w:w="1124" w:type="pct"/>
            <w:tcBorders>
              <w:top w:val="single" w:sz="4" w:space="0" w:color="auto"/>
              <w:left w:val="single" w:sz="4" w:space="0" w:color="auto"/>
              <w:bottom w:val="single" w:sz="4" w:space="0" w:color="auto"/>
              <w:right w:val="single" w:sz="4" w:space="0" w:color="auto"/>
            </w:tcBorders>
          </w:tcPr>
          <w:p w14:paraId="5D727CC4" w14:textId="77777777" w:rsidR="0097259F" w:rsidRPr="00F51586" w:rsidRDefault="0097259F" w:rsidP="0097259F">
            <w:pPr>
              <w:pStyle w:val="111"/>
              <w:rPr>
                <w:rStyle w:val="affd"/>
                <w:color w:val="auto"/>
              </w:rPr>
            </w:pPr>
            <w:r w:rsidRPr="00F51586">
              <w:rPr>
                <w:rStyle w:val="affd"/>
                <w:color w:val="auto"/>
              </w:rPr>
              <w:t>12,6</w:t>
            </w:r>
          </w:p>
        </w:tc>
        <w:tc>
          <w:tcPr>
            <w:tcW w:w="1379" w:type="pct"/>
            <w:tcBorders>
              <w:top w:val="single" w:sz="4" w:space="0" w:color="auto"/>
              <w:left w:val="single" w:sz="4" w:space="0" w:color="auto"/>
              <w:bottom w:val="single" w:sz="4" w:space="0" w:color="auto"/>
              <w:right w:val="single" w:sz="4" w:space="0" w:color="auto"/>
            </w:tcBorders>
          </w:tcPr>
          <w:p w14:paraId="0C294712" w14:textId="77777777" w:rsidR="0097259F" w:rsidRPr="00F51586" w:rsidRDefault="0097259F" w:rsidP="0097259F">
            <w:pPr>
              <w:pStyle w:val="111"/>
              <w:rPr>
                <w:rStyle w:val="affd"/>
                <w:color w:val="auto"/>
              </w:rPr>
            </w:pPr>
            <w:r w:rsidRPr="00F51586">
              <w:rPr>
                <w:rStyle w:val="affd"/>
                <w:color w:val="auto"/>
              </w:rPr>
              <w:t>14,8</w:t>
            </w:r>
          </w:p>
        </w:tc>
      </w:tr>
      <w:tr w:rsidR="00F51586" w:rsidRPr="00F51586" w14:paraId="3FA8BA32" w14:textId="77777777" w:rsidTr="0097259F">
        <w:trPr>
          <w:jc w:val="center"/>
        </w:trPr>
        <w:tc>
          <w:tcPr>
            <w:tcW w:w="2497" w:type="pct"/>
            <w:tcBorders>
              <w:top w:val="single" w:sz="4" w:space="0" w:color="auto"/>
              <w:left w:val="single" w:sz="4" w:space="0" w:color="auto"/>
              <w:bottom w:val="single" w:sz="4" w:space="0" w:color="auto"/>
              <w:right w:val="single" w:sz="4" w:space="0" w:color="auto"/>
            </w:tcBorders>
            <w:vAlign w:val="center"/>
          </w:tcPr>
          <w:p w14:paraId="378ED8C6" w14:textId="77777777" w:rsidR="0097259F" w:rsidRPr="00F51586" w:rsidRDefault="0097259F" w:rsidP="0097259F">
            <w:pPr>
              <w:pStyle w:val="111"/>
              <w:rPr>
                <w:rStyle w:val="affd"/>
                <w:color w:val="auto"/>
              </w:rPr>
            </w:pPr>
            <w:r w:rsidRPr="00F51586">
              <w:rPr>
                <w:rStyle w:val="affd"/>
                <w:color w:val="auto"/>
              </w:rPr>
              <w:t>Промышленные предприятия</w:t>
            </w:r>
          </w:p>
        </w:tc>
        <w:tc>
          <w:tcPr>
            <w:tcW w:w="1124" w:type="pct"/>
            <w:tcBorders>
              <w:top w:val="single" w:sz="4" w:space="0" w:color="auto"/>
              <w:left w:val="single" w:sz="4" w:space="0" w:color="auto"/>
              <w:bottom w:val="single" w:sz="4" w:space="0" w:color="auto"/>
              <w:right w:val="single" w:sz="4" w:space="0" w:color="auto"/>
            </w:tcBorders>
          </w:tcPr>
          <w:p w14:paraId="7E1EEB8F" w14:textId="77777777" w:rsidR="0097259F" w:rsidRPr="00F51586" w:rsidRDefault="0097259F" w:rsidP="0097259F">
            <w:pPr>
              <w:pStyle w:val="111"/>
              <w:rPr>
                <w:rStyle w:val="affd"/>
                <w:color w:val="auto"/>
              </w:rPr>
            </w:pPr>
            <w:r w:rsidRPr="00F51586">
              <w:rPr>
                <w:rStyle w:val="affd"/>
                <w:color w:val="auto"/>
              </w:rPr>
              <w:t>8,0</w:t>
            </w:r>
          </w:p>
        </w:tc>
        <w:tc>
          <w:tcPr>
            <w:tcW w:w="1379" w:type="pct"/>
            <w:tcBorders>
              <w:top w:val="single" w:sz="4" w:space="0" w:color="auto"/>
              <w:left w:val="single" w:sz="4" w:space="0" w:color="auto"/>
              <w:bottom w:val="single" w:sz="4" w:space="0" w:color="auto"/>
              <w:right w:val="single" w:sz="4" w:space="0" w:color="auto"/>
            </w:tcBorders>
          </w:tcPr>
          <w:p w14:paraId="033FBFAB" w14:textId="77777777" w:rsidR="0097259F" w:rsidRPr="00F51586" w:rsidRDefault="0097259F" w:rsidP="0097259F">
            <w:pPr>
              <w:pStyle w:val="111"/>
              <w:rPr>
                <w:rStyle w:val="affd"/>
                <w:color w:val="auto"/>
              </w:rPr>
            </w:pPr>
            <w:r w:rsidRPr="00F51586">
              <w:rPr>
                <w:rStyle w:val="affd"/>
                <w:color w:val="auto"/>
              </w:rPr>
              <w:t>8,0</w:t>
            </w:r>
          </w:p>
        </w:tc>
      </w:tr>
      <w:tr w:rsidR="00F51586" w:rsidRPr="00F51586" w14:paraId="6EC24EC0" w14:textId="77777777" w:rsidTr="0097259F">
        <w:trPr>
          <w:jc w:val="center"/>
        </w:trPr>
        <w:tc>
          <w:tcPr>
            <w:tcW w:w="2497" w:type="pct"/>
            <w:tcBorders>
              <w:top w:val="single" w:sz="4" w:space="0" w:color="auto"/>
              <w:left w:val="single" w:sz="4" w:space="0" w:color="auto"/>
              <w:bottom w:val="single" w:sz="4" w:space="0" w:color="auto"/>
              <w:right w:val="single" w:sz="4" w:space="0" w:color="auto"/>
            </w:tcBorders>
            <w:vAlign w:val="center"/>
          </w:tcPr>
          <w:p w14:paraId="46FBD70C" w14:textId="77777777" w:rsidR="00A37A19" w:rsidRPr="00F51586" w:rsidRDefault="00A37A19" w:rsidP="00A57612">
            <w:pPr>
              <w:pStyle w:val="111"/>
              <w:rPr>
                <w:rStyle w:val="affd"/>
                <w:color w:val="auto"/>
              </w:rPr>
            </w:pPr>
            <w:r w:rsidRPr="00F51586">
              <w:rPr>
                <w:rStyle w:val="affd"/>
                <w:color w:val="auto"/>
              </w:rPr>
              <w:t>Потребление на собственные нужды водопроводных сооружений</w:t>
            </w:r>
          </w:p>
        </w:tc>
        <w:tc>
          <w:tcPr>
            <w:tcW w:w="1124" w:type="pct"/>
            <w:tcBorders>
              <w:top w:val="single" w:sz="4" w:space="0" w:color="auto"/>
              <w:left w:val="single" w:sz="4" w:space="0" w:color="auto"/>
              <w:bottom w:val="single" w:sz="4" w:space="0" w:color="auto"/>
              <w:right w:val="single" w:sz="4" w:space="0" w:color="auto"/>
            </w:tcBorders>
          </w:tcPr>
          <w:p w14:paraId="4675D1C2" w14:textId="77777777" w:rsidR="00A37A19" w:rsidRPr="00F51586" w:rsidRDefault="00A37A19" w:rsidP="00A57612">
            <w:pPr>
              <w:pStyle w:val="111"/>
              <w:rPr>
                <w:rStyle w:val="affd"/>
                <w:color w:val="auto"/>
              </w:rPr>
            </w:pPr>
            <w:r w:rsidRPr="00F51586">
              <w:rPr>
                <w:rStyle w:val="affd"/>
                <w:color w:val="auto"/>
              </w:rPr>
              <w:t>6,0</w:t>
            </w:r>
          </w:p>
        </w:tc>
        <w:tc>
          <w:tcPr>
            <w:tcW w:w="1379" w:type="pct"/>
            <w:tcBorders>
              <w:top w:val="single" w:sz="4" w:space="0" w:color="auto"/>
              <w:left w:val="single" w:sz="4" w:space="0" w:color="auto"/>
              <w:bottom w:val="single" w:sz="4" w:space="0" w:color="auto"/>
              <w:right w:val="single" w:sz="4" w:space="0" w:color="auto"/>
            </w:tcBorders>
          </w:tcPr>
          <w:p w14:paraId="30FCD69F" w14:textId="77777777" w:rsidR="00A37A19" w:rsidRPr="00F51586" w:rsidRDefault="00A37A19" w:rsidP="00A57612">
            <w:pPr>
              <w:pStyle w:val="111"/>
              <w:rPr>
                <w:rStyle w:val="affd"/>
                <w:color w:val="auto"/>
              </w:rPr>
            </w:pPr>
            <w:r w:rsidRPr="00F51586">
              <w:rPr>
                <w:rStyle w:val="affd"/>
                <w:color w:val="auto"/>
              </w:rPr>
              <w:t>6,0</w:t>
            </w:r>
          </w:p>
        </w:tc>
      </w:tr>
      <w:tr w:rsidR="00A37A19" w:rsidRPr="00F51586" w14:paraId="6CFBA240" w14:textId="77777777" w:rsidTr="0097259F">
        <w:trPr>
          <w:jc w:val="center"/>
        </w:trPr>
        <w:tc>
          <w:tcPr>
            <w:tcW w:w="2497" w:type="pct"/>
            <w:tcBorders>
              <w:top w:val="single" w:sz="4" w:space="0" w:color="auto"/>
              <w:left w:val="single" w:sz="4" w:space="0" w:color="auto"/>
              <w:bottom w:val="single" w:sz="4" w:space="0" w:color="auto"/>
              <w:right w:val="single" w:sz="4" w:space="0" w:color="auto"/>
            </w:tcBorders>
          </w:tcPr>
          <w:p w14:paraId="2F541669" w14:textId="77777777" w:rsidR="00A37A19" w:rsidRPr="00F51586" w:rsidRDefault="00A37A19" w:rsidP="0097259F">
            <w:pPr>
              <w:pStyle w:val="111"/>
              <w:rPr>
                <w:rStyle w:val="affd"/>
                <w:color w:val="auto"/>
              </w:rPr>
            </w:pPr>
            <w:r w:rsidRPr="00F51586">
              <w:rPr>
                <w:rStyle w:val="affd"/>
                <w:color w:val="auto"/>
              </w:rPr>
              <w:t xml:space="preserve">Итого </w:t>
            </w:r>
          </w:p>
        </w:tc>
        <w:tc>
          <w:tcPr>
            <w:tcW w:w="1124" w:type="pct"/>
            <w:tcBorders>
              <w:top w:val="single" w:sz="4" w:space="0" w:color="auto"/>
              <w:left w:val="single" w:sz="4" w:space="0" w:color="auto"/>
              <w:bottom w:val="single" w:sz="4" w:space="0" w:color="auto"/>
              <w:right w:val="single" w:sz="4" w:space="0" w:color="auto"/>
            </w:tcBorders>
            <w:vAlign w:val="center"/>
          </w:tcPr>
          <w:p w14:paraId="47EC7AF5" w14:textId="77777777" w:rsidR="00A37A19" w:rsidRPr="00F51586" w:rsidRDefault="00A37A19" w:rsidP="0097259F">
            <w:pPr>
              <w:pStyle w:val="111"/>
              <w:rPr>
                <w:rStyle w:val="affd"/>
                <w:color w:val="auto"/>
              </w:rPr>
            </w:pPr>
            <w:r w:rsidRPr="00F51586">
              <w:rPr>
                <w:rStyle w:val="affd"/>
                <w:color w:val="auto"/>
              </w:rPr>
              <w:t>26,6</w:t>
            </w:r>
          </w:p>
        </w:tc>
        <w:tc>
          <w:tcPr>
            <w:tcW w:w="1379" w:type="pct"/>
            <w:tcBorders>
              <w:top w:val="single" w:sz="4" w:space="0" w:color="auto"/>
              <w:left w:val="single" w:sz="4" w:space="0" w:color="auto"/>
              <w:bottom w:val="single" w:sz="4" w:space="0" w:color="auto"/>
              <w:right w:val="single" w:sz="4" w:space="0" w:color="auto"/>
            </w:tcBorders>
            <w:vAlign w:val="center"/>
          </w:tcPr>
          <w:p w14:paraId="5635E76A" w14:textId="77777777" w:rsidR="00A37A19" w:rsidRPr="00F51586" w:rsidRDefault="00A37A19" w:rsidP="0097259F">
            <w:pPr>
              <w:pStyle w:val="111"/>
              <w:rPr>
                <w:rStyle w:val="affd"/>
                <w:color w:val="auto"/>
              </w:rPr>
            </w:pPr>
            <w:r w:rsidRPr="00F51586">
              <w:rPr>
                <w:rStyle w:val="affd"/>
                <w:color w:val="auto"/>
              </w:rPr>
              <w:t>28,8</w:t>
            </w:r>
          </w:p>
        </w:tc>
      </w:tr>
    </w:tbl>
    <w:p w14:paraId="0C8C5BCD" w14:textId="77777777" w:rsidR="0097259F" w:rsidRPr="00F51586" w:rsidRDefault="0097259F" w:rsidP="00AE73FB">
      <w:pPr>
        <w:pStyle w:val="a2"/>
        <w:rPr>
          <w:rStyle w:val="aff4"/>
        </w:rPr>
      </w:pPr>
    </w:p>
    <w:p w14:paraId="7FAA8655" w14:textId="77777777" w:rsidR="00AE73FB" w:rsidRPr="00F51586" w:rsidRDefault="00AE73FB" w:rsidP="00AE73FB">
      <w:pPr>
        <w:pStyle w:val="a2"/>
        <w:rPr>
          <w:rStyle w:val="aff4"/>
        </w:rPr>
      </w:pPr>
      <w:r w:rsidRPr="00F51586">
        <w:rPr>
          <w:rStyle w:val="aff4"/>
        </w:rPr>
        <w:t>Система и схема водоснабжения</w:t>
      </w:r>
    </w:p>
    <w:p w14:paraId="4BF07A4B" w14:textId="77777777" w:rsidR="00AE73FB" w:rsidRPr="00F51586" w:rsidRDefault="00AE73FB" w:rsidP="00AE73FB">
      <w:pPr>
        <w:pStyle w:val="a2"/>
      </w:pPr>
      <w:r w:rsidRPr="00F51586">
        <w:t>Проектом принято развитие централизованного водоснабжения города. Система водоснабжения хозяйственно-питьевая. Прокладка водопроводной сети решается по кольцевой схеме.</w:t>
      </w:r>
    </w:p>
    <w:p w14:paraId="63905C32" w14:textId="77777777" w:rsidR="00AE73FB" w:rsidRPr="00F51586" w:rsidRDefault="00AE73FB" w:rsidP="00AE73FB">
      <w:pPr>
        <w:pStyle w:val="a2"/>
      </w:pPr>
      <w:r w:rsidRPr="00F51586">
        <w:lastRenderedPageBreak/>
        <w:t>Водоснабжение площадок нового строительства осуществляется прокладкой водопроводных сетей, с подключением к существующим сетям водопровода.</w:t>
      </w:r>
    </w:p>
    <w:p w14:paraId="342DD8E9" w14:textId="77777777" w:rsidR="00AE73FB" w:rsidRPr="00F51586" w:rsidRDefault="00AE73FB" w:rsidP="00AE73FB">
      <w:pPr>
        <w:pStyle w:val="a2"/>
      </w:pPr>
      <w:r w:rsidRPr="00F51586">
        <w:t>Производительности водозабора и водоочистной станции достаточно для обеспечения потребностей города в питьевой воде на 1 очередь и расчетный срок строительства.</w:t>
      </w:r>
    </w:p>
    <w:p w14:paraId="5DE727F4" w14:textId="77777777" w:rsidR="00AE73FB" w:rsidRPr="00F51586" w:rsidRDefault="00AE73FB" w:rsidP="00AE73FB">
      <w:pPr>
        <w:pStyle w:val="a2"/>
      </w:pPr>
      <w:r w:rsidRPr="00F51586">
        <w:t>Сохраняется подача воды на левый берег по дюкеру, требующему замены.</w:t>
      </w:r>
    </w:p>
    <w:p w14:paraId="07F49628" w14:textId="77777777" w:rsidR="00AE73FB" w:rsidRPr="00F51586" w:rsidRDefault="00AE73FB" w:rsidP="00AE73FB">
      <w:pPr>
        <w:pStyle w:val="a2"/>
      </w:pPr>
      <w:r w:rsidRPr="00F51586">
        <w:t>Существующим водопроводным сетям необходима реконструкция.</w:t>
      </w:r>
    </w:p>
    <w:p w14:paraId="4D314031" w14:textId="77777777" w:rsidR="00AE73FB" w:rsidRPr="00F51586" w:rsidRDefault="00AE73FB" w:rsidP="00AE73FB">
      <w:pPr>
        <w:pStyle w:val="a2"/>
      </w:pPr>
    </w:p>
    <w:p w14:paraId="75787276" w14:textId="77777777" w:rsidR="00AE73FB" w:rsidRPr="00F51586" w:rsidRDefault="00AE73FB" w:rsidP="00AE73FB">
      <w:pPr>
        <w:pStyle w:val="a2"/>
        <w:rPr>
          <w:rStyle w:val="aff3"/>
        </w:rPr>
      </w:pPr>
      <w:r w:rsidRPr="00F51586">
        <w:rPr>
          <w:rStyle w:val="aff3"/>
        </w:rPr>
        <w:t>Мероприятия на 1 очередь:</w:t>
      </w:r>
    </w:p>
    <w:p w14:paraId="28CC10D4" w14:textId="77777777" w:rsidR="00AE73FB" w:rsidRPr="00F51586" w:rsidRDefault="00AE73FB" w:rsidP="00AE73FB">
      <w:pPr>
        <w:pStyle w:val="13"/>
        <w:ind w:left="567"/>
      </w:pPr>
      <w:r w:rsidRPr="00F51586">
        <w:t xml:space="preserve">Модернизация насосных агрегатов с установкой ПЧ 315/6000 вольт, и установка </w:t>
      </w:r>
    </w:p>
    <w:p w14:paraId="37AE6783" w14:textId="77777777" w:rsidR="00AE73FB" w:rsidRPr="00F51586" w:rsidRDefault="00AE73FB" w:rsidP="00AE73FB">
      <w:pPr>
        <w:pStyle w:val="13"/>
        <w:numPr>
          <w:ilvl w:val="0"/>
          <w:numId w:val="0"/>
        </w:numPr>
        <w:ind w:left="567"/>
      </w:pPr>
      <w:r w:rsidRPr="00F51586">
        <w:t xml:space="preserve">усовершенствованных приборов учета воды </w:t>
      </w:r>
      <w:proofErr w:type="gramStart"/>
      <w:r w:rsidRPr="00F51586">
        <w:t>в</w:t>
      </w:r>
      <w:proofErr w:type="gramEnd"/>
      <w:r w:rsidRPr="00F51586">
        <w:t xml:space="preserve"> насосных 1-го,2-го и 3-го подъема;</w:t>
      </w:r>
    </w:p>
    <w:p w14:paraId="38C5E5E8" w14:textId="77777777" w:rsidR="00AE73FB" w:rsidRPr="00F51586" w:rsidRDefault="00AE73FB" w:rsidP="00AE73FB">
      <w:pPr>
        <w:pStyle w:val="13"/>
        <w:ind w:left="567"/>
      </w:pPr>
      <w:r w:rsidRPr="00F51586">
        <w:t>Строительство водопровода по ул. Волжская Набережная - 2,1 км;</w:t>
      </w:r>
    </w:p>
    <w:p w14:paraId="1B11BC8A" w14:textId="77777777" w:rsidR="00AE73FB" w:rsidRPr="00F51586" w:rsidRDefault="00AE73FB" w:rsidP="00AE73FB">
      <w:pPr>
        <w:pStyle w:val="13"/>
        <w:ind w:left="567"/>
      </w:pPr>
      <w:r w:rsidRPr="00F51586">
        <w:t>Строительство водовода от насосной 1-го подъема до ст. фильтрации -1,5км</w:t>
      </w:r>
    </w:p>
    <w:p w14:paraId="127ACA02" w14:textId="77777777" w:rsidR="00AE73FB" w:rsidRPr="00F51586" w:rsidRDefault="00AE73FB" w:rsidP="00AE73FB">
      <w:pPr>
        <w:pStyle w:val="13"/>
        <w:ind w:left="567"/>
      </w:pPr>
      <w:r w:rsidRPr="00F51586">
        <w:t>Реконструкция водоводов от насосной станции 2-го подъема до автовокзала - 5,5 км;</w:t>
      </w:r>
    </w:p>
    <w:p w14:paraId="0BA47A55" w14:textId="77777777" w:rsidR="00AE73FB" w:rsidRPr="00F51586" w:rsidRDefault="00AE73FB" w:rsidP="00AE73FB">
      <w:pPr>
        <w:pStyle w:val="13"/>
        <w:ind w:left="567"/>
      </w:pPr>
      <w:r w:rsidRPr="00F51586">
        <w:t>Реконструкция водоводов Д-500 мм от автовокзала до ОАО «ТМЗ» - 1 км;</w:t>
      </w:r>
    </w:p>
    <w:p w14:paraId="3FF5CCEB" w14:textId="77777777" w:rsidR="00AE73FB" w:rsidRPr="00F51586" w:rsidRDefault="00AE73FB" w:rsidP="00AE73FB">
      <w:pPr>
        <w:pStyle w:val="13"/>
        <w:ind w:left="567"/>
      </w:pPr>
      <w:r w:rsidRPr="00F51586">
        <w:t>Замена водопровода по ул. Комсомольской до дюкера (2 нитки) - 2 км;</w:t>
      </w:r>
    </w:p>
    <w:p w14:paraId="53C33C7F" w14:textId="77777777" w:rsidR="00AE73FB" w:rsidRPr="00F51586" w:rsidRDefault="00AE73FB" w:rsidP="00AE73FB">
      <w:pPr>
        <w:pStyle w:val="13"/>
        <w:ind w:left="567"/>
      </w:pPr>
      <w:r w:rsidRPr="00F51586">
        <w:t>Замена дюкера через р. Волга (2- нитки) -760м;</w:t>
      </w:r>
    </w:p>
    <w:p w14:paraId="03F4A7E9" w14:textId="77777777" w:rsidR="00AE73FB" w:rsidRPr="00F51586" w:rsidRDefault="00AE73FB" w:rsidP="00AE73FB">
      <w:pPr>
        <w:pStyle w:val="13"/>
        <w:ind w:left="567"/>
        <w:rPr>
          <w:rStyle w:val="aff8"/>
        </w:rPr>
      </w:pPr>
      <w:r w:rsidRPr="00F51586">
        <w:rPr>
          <w:rStyle w:val="aff8"/>
        </w:rPr>
        <w:t xml:space="preserve">Строительство водопроводов г. Тутаев до границ земельных участков ул. Юности; </w:t>
      </w:r>
      <w:proofErr w:type="spellStart"/>
      <w:r w:rsidRPr="00F51586">
        <w:rPr>
          <w:rStyle w:val="aff8"/>
        </w:rPr>
        <w:t>д</w:t>
      </w:r>
      <w:proofErr w:type="gramStart"/>
      <w:r w:rsidRPr="00F51586">
        <w:rPr>
          <w:rStyle w:val="aff8"/>
        </w:rPr>
        <w:t>.Р</w:t>
      </w:r>
      <w:proofErr w:type="gramEnd"/>
      <w:r w:rsidRPr="00F51586">
        <w:rPr>
          <w:rStyle w:val="aff8"/>
        </w:rPr>
        <w:t>ыково</w:t>
      </w:r>
      <w:proofErr w:type="spellEnd"/>
      <w:r w:rsidRPr="00F51586">
        <w:rPr>
          <w:rStyle w:val="aff8"/>
        </w:rPr>
        <w:t>,</w:t>
      </w:r>
      <w:r w:rsidR="00AC3352" w:rsidRPr="00F51586">
        <w:rPr>
          <w:rStyle w:val="aff8"/>
        </w:rPr>
        <w:t xml:space="preserve"> </w:t>
      </w:r>
      <w:r w:rsidRPr="00F51586">
        <w:rPr>
          <w:rStyle w:val="aff8"/>
        </w:rPr>
        <w:t>«</w:t>
      </w:r>
      <w:proofErr w:type="spellStart"/>
      <w:r w:rsidRPr="00F51586">
        <w:rPr>
          <w:rStyle w:val="aff8"/>
        </w:rPr>
        <w:t>Молявинское</w:t>
      </w:r>
      <w:proofErr w:type="spellEnd"/>
      <w:r w:rsidRPr="00F51586">
        <w:rPr>
          <w:rStyle w:val="aff8"/>
        </w:rPr>
        <w:t xml:space="preserve"> поле;</w:t>
      </w:r>
    </w:p>
    <w:p w14:paraId="5BDA4BF7" w14:textId="77777777" w:rsidR="00AE73FB" w:rsidRPr="00F51586" w:rsidRDefault="00AE73FB" w:rsidP="00AE73FB">
      <w:pPr>
        <w:pStyle w:val="13"/>
        <w:ind w:left="567"/>
        <w:rPr>
          <w:rStyle w:val="aff8"/>
        </w:rPr>
      </w:pPr>
      <w:r w:rsidRPr="00F51586">
        <w:rPr>
          <w:rStyle w:val="aff8"/>
        </w:rPr>
        <w:t>Строительство водопроводных сетей на площадках нового строительства:</w:t>
      </w:r>
    </w:p>
    <w:p w14:paraId="60A13704" w14:textId="77777777" w:rsidR="00AE73FB" w:rsidRPr="00F51586" w:rsidRDefault="00AE73FB" w:rsidP="00AE73FB">
      <w:pPr>
        <w:pStyle w:val="13"/>
        <w:numPr>
          <w:ilvl w:val="0"/>
          <w:numId w:val="0"/>
        </w:numPr>
        <w:ind w:left="567"/>
        <w:rPr>
          <w:rStyle w:val="aff8"/>
        </w:rPr>
      </w:pPr>
      <w:r w:rsidRPr="00F51586">
        <w:rPr>
          <w:rStyle w:val="aff8"/>
        </w:rPr>
        <w:t>- площадки №№ 1 - 0,3 км.</w:t>
      </w:r>
    </w:p>
    <w:p w14:paraId="23C89110" w14:textId="77777777" w:rsidR="00AE73FB" w:rsidRPr="00F51586" w:rsidRDefault="00AE73FB" w:rsidP="00AE73FB">
      <w:pPr>
        <w:pStyle w:val="13"/>
        <w:numPr>
          <w:ilvl w:val="0"/>
          <w:numId w:val="0"/>
        </w:numPr>
        <w:ind w:left="567"/>
        <w:rPr>
          <w:rStyle w:val="aff8"/>
        </w:rPr>
      </w:pPr>
      <w:r w:rsidRPr="00F51586">
        <w:rPr>
          <w:rStyle w:val="aff8"/>
        </w:rPr>
        <w:t>- площадки №№ 2; 4 - 1,8 км.</w:t>
      </w:r>
    </w:p>
    <w:p w14:paraId="6071C8E9" w14:textId="77777777" w:rsidR="00AE73FB" w:rsidRPr="00F51586" w:rsidRDefault="00AE73FB" w:rsidP="00AE73FB">
      <w:pPr>
        <w:pStyle w:val="13"/>
        <w:numPr>
          <w:ilvl w:val="0"/>
          <w:numId w:val="0"/>
        </w:numPr>
        <w:ind w:left="567"/>
        <w:rPr>
          <w:rStyle w:val="aff8"/>
        </w:rPr>
      </w:pPr>
      <w:r w:rsidRPr="00F51586">
        <w:rPr>
          <w:rStyle w:val="aff8"/>
        </w:rPr>
        <w:t>- площадка № 3 - 3,6 км.</w:t>
      </w:r>
    </w:p>
    <w:p w14:paraId="08357208" w14:textId="77777777" w:rsidR="00AE73FB" w:rsidRPr="00F51586" w:rsidRDefault="00AE73FB" w:rsidP="00AE73FB">
      <w:pPr>
        <w:pStyle w:val="a2"/>
        <w:rPr>
          <w:rStyle w:val="aff3"/>
        </w:rPr>
      </w:pPr>
      <w:r w:rsidRPr="00F51586">
        <w:rPr>
          <w:rStyle w:val="aff3"/>
        </w:rPr>
        <w:t>Мероприятия на расчетный срок</w:t>
      </w:r>
    </w:p>
    <w:p w14:paraId="05645927" w14:textId="77777777" w:rsidR="00AE73FB" w:rsidRPr="00F51586" w:rsidRDefault="00AE73FB" w:rsidP="00AE73FB">
      <w:pPr>
        <w:pStyle w:val="13"/>
        <w:ind w:left="567"/>
        <w:rPr>
          <w:rStyle w:val="aff8"/>
        </w:rPr>
      </w:pPr>
      <w:r w:rsidRPr="00F51586">
        <w:rPr>
          <w:rStyle w:val="aff8"/>
        </w:rPr>
        <w:t>Строительство водопроводных сетей на площадках нового строительства расчетного срока:</w:t>
      </w:r>
    </w:p>
    <w:p w14:paraId="75BCE224" w14:textId="77777777" w:rsidR="00AE73FB" w:rsidRPr="00F51586" w:rsidRDefault="00AE73FB" w:rsidP="00AE73FB">
      <w:pPr>
        <w:pStyle w:val="13"/>
        <w:numPr>
          <w:ilvl w:val="0"/>
          <w:numId w:val="0"/>
        </w:numPr>
        <w:ind w:left="567"/>
        <w:rPr>
          <w:rStyle w:val="aff8"/>
        </w:rPr>
      </w:pPr>
      <w:r w:rsidRPr="00F51586">
        <w:rPr>
          <w:rStyle w:val="aff8"/>
        </w:rPr>
        <w:t>- площадка № 5 - 0,2 км.</w:t>
      </w:r>
    </w:p>
    <w:p w14:paraId="6A3C6906" w14:textId="77777777" w:rsidR="00AE73FB" w:rsidRPr="00F51586" w:rsidRDefault="00AE73FB" w:rsidP="00AE73FB">
      <w:pPr>
        <w:pStyle w:val="a2"/>
        <w:rPr>
          <w:rStyle w:val="aff8"/>
        </w:rPr>
      </w:pPr>
      <w:r w:rsidRPr="00F51586">
        <w:rPr>
          <w:rStyle w:val="aff8"/>
        </w:rPr>
        <w:t>- площадка № 6 - 0,8 км.</w:t>
      </w:r>
    </w:p>
    <w:p w14:paraId="2A960564" w14:textId="77777777" w:rsidR="00AE73FB" w:rsidRPr="00F51586" w:rsidRDefault="00AE73FB" w:rsidP="00AE73FB">
      <w:pPr>
        <w:pStyle w:val="a2"/>
      </w:pPr>
      <w:r w:rsidRPr="00F51586">
        <w:rPr>
          <w:rStyle w:val="aff8"/>
        </w:rPr>
        <w:t>- площадка № 7 - 5,0 км.</w:t>
      </w:r>
    </w:p>
    <w:p w14:paraId="58598A9E" w14:textId="77777777" w:rsidR="00AE73FB" w:rsidRPr="00F51586" w:rsidRDefault="00AE73FB" w:rsidP="00AE73FB">
      <w:pPr>
        <w:pStyle w:val="13"/>
        <w:numPr>
          <w:ilvl w:val="0"/>
          <w:numId w:val="0"/>
        </w:numPr>
        <w:ind w:left="567"/>
        <w:rPr>
          <w:rStyle w:val="aff8"/>
        </w:rPr>
      </w:pPr>
      <w:r w:rsidRPr="00F51586">
        <w:rPr>
          <w:rStyle w:val="aff8"/>
        </w:rPr>
        <w:t>- площадка № 8 - 2,0 км.</w:t>
      </w:r>
    </w:p>
    <w:p w14:paraId="7E27BF90" w14:textId="77777777" w:rsidR="00AE73FB" w:rsidRPr="00F51586" w:rsidRDefault="00AE73FB" w:rsidP="00AE73FB">
      <w:pPr>
        <w:pStyle w:val="a2"/>
        <w:rPr>
          <w:rStyle w:val="aff8"/>
        </w:rPr>
      </w:pPr>
      <w:r w:rsidRPr="00F51586">
        <w:rPr>
          <w:rStyle w:val="aff8"/>
        </w:rPr>
        <w:t>- площадка № 10 - 0,3 км.</w:t>
      </w:r>
    </w:p>
    <w:p w14:paraId="55ECF44B" w14:textId="77777777" w:rsidR="00EB35CF" w:rsidRPr="00F51586" w:rsidRDefault="00632F34" w:rsidP="00EB35CF">
      <w:pPr>
        <w:pStyle w:val="4"/>
        <w:rPr>
          <w:rStyle w:val="aff8"/>
        </w:rPr>
      </w:pPr>
      <w:r w:rsidRPr="00F51586">
        <w:rPr>
          <w:rStyle w:val="aff8"/>
        </w:rPr>
        <w:t>3.</w:t>
      </w:r>
      <w:r w:rsidR="009A7FA5">
        <w:rPr>
          <w:rStyle w:val="aff8"/>
        </w:rPr>
        <w:t>6</w:t>
      </w:r>
      <w:r w:rsidRPr="00F51586">
        <w:rPr>
          <w:rStyle w:val="aff8"/>
        </w:rPr>
        <w:t xml:space="preserve">.2 </w:t>
      </w:r>
      <w:r w:rsidR="00EB35CF" w:rsidRPr="00F51586">
        <w:rPr>
          <w:rStyle w:val="aff8"/>
        </w:rPr>
        <w:t xml:space="preserve">Водоотведение </w:t>
      </w:r>
    </w:p>
    <w:p w14:paraId="7E64BA2F" w14:textId="77777777" w:rsidR="00EB35CF" w:rsidRPr="00F51586" w:rsidRDefault="00EB35CF" w:rsidP="00EB35CF">
      <w:pPr>
        <w:pStyle w:val="a2"/>
      </w:pPr>
      <w:r w:rsidRPr="00F51586">
        <w:t xml:space="preserve">Расчетные расходы сточных вод, как и расходы воды, определены исходя из степени благоустройства жилой застройки и сохраняемого жилого фонда. При этом удельные нормы водоотведения принимаются </w:t>
      </w:r>
      <w:proofErr w:type="gramStart"/>
      <w:r w:rsidRPr="00F51586">
        <w:t>равными</w:t>
      </w:r>
      <w:proofErr w:type="gramEnd"/>
      <w:r w:rsidRPr="00F51586">
        <w:t xml:space="preserve"> нормам водопотребления. </w:t>
      </w:r>
    </w:p>
    <w:p w14:paraId="79478E36" w14:textId="77777777" w:rsidR="00EB35CF" w:rsidRPr="00F51586" w:rsidRDefault="00EB35CF" w:rsidP="00EB35CF">
      <w:pPr>
        <w:pStyle w:val="a2"/>
      </w:pPr>
      <w:r w:rsidRPr="00F51586">
        <w:t>Неучтенные расходы стоков предусмотрены в размере 20 %.</w:t>
      </w:r>
    </w:p>
    <w:p w14:paraId="4927B89C" w14:textId="77777777" w:rsidR="00EB35CF" w:rsidRPr="00F51586" w:rsidRDefault="00EB35CF" w:rsidP="00EB35CF">
      <w:pPr>
        <w:pStyle w:val="af3"/>
      </w:pPr>
    </w:p>
    <w:p w14:paraId="13E2106A" w14:textId="77777777" w:rsidR="00EB35CF" w:rsidRPr="00F51586" w:rsidRDefault="00EB35CF" w:rsidP="00EB35CF">
      <w:pPr>
        <w:pStyle w:val="af3"/>
      </w:pPr>
      <w:r w:rsidRPr="00F51586">
        <w:t xml:space="preserve">Таблица </w:t>
      </w:r>
      <w:r w:rsidR="007E0F43" w:rsidRPr="00F51586">
        <w:t>36</w:t>
      </w:r>
    </w:p>
    <w:p w14:paraId="629C80E2" w14:textId="77777777" w:rsidR="00EB35CF" w:rsidRPr="00F51586" w:rsidRDefault="00EB35CF" w:rsidP="00EB35CF">
      <w:pPr>
        <w:pStyle w:val="aff5"/>
      </w:pPr>
      <w:r w:rsidRPr="00F51586">
        <w:t>Прогнозные расходы хозяйственно-бытовых стоков от</w:t>
      </w:r>
      <w:r w:rsidR="00AC3352" w:rsidRPr="00F51586">
        <w:t xml:space="preserve"> </w:t>
      </w:r>
      <w:r w:rsidRPr="00F51586">
        <w:t>населения г. Тутаев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5"/>
        <w:gridCol w:w="3281"/>
        <w:gridCol w:w="849"/>
        <w:gridCol w:w="792"/>
        <w:gridCol w:w="1068"/>
        <w:gridCol w:w="854"/>
        <w:gridCol w:w="883"/>
        <w:gridCol w:w="826"/>
        <w:gridCol w:w="816"/>
      </w:tblGrid>
      <w:tr w:rsidR="00F51586" w:rsidRPr="00F51586" w14:paraId="331791B4" w14:textId="77777777" w:rsidTr="0097259F">
        <w:trPr>
          <w:cantSplit/>
          <w:trHeight w:val="533"/>
        </w:trPr>
        <w:tc>
          <w:tcPr>
            <w:tcW w:w="246" w:type="pct"/>
            <w:vMerge w:val="restart"/>
            <w:tcBorders>
              <w:top w:val="single" w:sz="4" w:space="0" w:color="auto"/>
              <w:left w:val="single" w:sz="4" w:space="0" w:color="auto"/>
              <w:right w:val="single" w:sz="4" w:space="0" w:color="auto"/>
            </w:tcBorders>
          </w:tcPr>
          <w:p w14:paraId="290937CB" w14:textId="77777777" w:rsidR="00EB35CF" w:rsidRPr="00F51586" w:rsidRDefault="00EB35CF" w:rsidP="00B7717A">
            <w:pPr>
              <w:pStyle w:val="111"/>
            </w:pPr>
          </w:p>
          <w:p w14:paraId="61AE2A7B" w14:textId="77777777" w:rsidR="00EB35CF" w:rsidRPr="00F51586" w:rsidRDefault="00EB35CF" w:rsidP="00B7717A">
            <w:pPr>
              <w:pStyle w:val="111"/>
            </w:pPr>
            <w:r w:rsidRPr="00F51586">
              <w:t>№</w:t>
            </w:r>
          </w:p>
          <w:p w14:paraId="71A09250" w14:textId="77777777" w:rsidR="00EB35CF" w:rsidRPr="00F51586" w:rsidRDefault="00EB35CF" w:rsidP="00B7717A">
            <w:pPr>
              <w:pStyle w:val="111"/>
            </w:pPr>
            <w:r w:rsidRPr="00F51586">
              <w:lastRenderedPageBreak/>
              <w:t xml:space="preserve">№ </w:t>
            </w:r>
          </w:p>
          <w:p w14:paraId="3819FAE7" w14:textId="77777777" w:rsidR="00EB35CF" w:rsidRPr="00F51586" w:rsidRDefault="00EB35CF" w:rsidP="00B7717A">
            <w:pPr>
              <w:pStyle w:val="111"/>
            </w:pPr>
            <w:proofErr w:type="gramStart"/>
            <w:r w:rsidRPr="00F51586">
              <w:t>п</w:t>
            </w:r>
            <w:proofErr w:type="gramEnd"/>
            <w:r w:rsidRPr="00F51586">
              <w:t>/</w:t>
            </w:r>
          </w:p>
          <w:p w14:paraId="57BB42DD" w14:textId="77777777" w:rsidR="00EB35CF" w:rsidRPr="00F51586" w:rsidRDefault="00EB35CF" w:rsidP="00B7717A">
            <w:pPr>
              <w:pStyle w:val="111"/>
            </w:pPr>
            <w:proofErr w:type="gramStart"/>
            <w:r w:rsidRPr="00F51586">
              <w:t>п</w:t>
            </w:r>
            <w:proofErr w:type="gramEnd"/>
          </w:p>
        </w:tc>
        <w:tc>
          <w:tcPr>
            <w:tcW w:w="1665" w:type="pct"/>
            <w:vMerge w:val="restart"/>
            <w:tcBorders>
              <w:top w:val="single" w:sz="4" w:space="0" w:color="auto"/>
              <w:left w:val="single" w:sz="4" w:space="0" w:color="auto"/>
              <w:right w:val="single" w:sz="4" w:space="0" w:color="auto"/>
            </w:tcBorders>
          </w:tcPr>
          <w:p w14:paraId="4600F50C" w14:textId="77777777" w:rsidR="00EB35CF" w:rsidRPr="00F51586" w:rsidRDefault="00EB35CF" w:rsidP="00B7717A">
            <w:pPr>
              <w:pStyle w:val="111"/>
            </w:pPr>
          </w:p>
          <w:p w14:paraId="2DC5A241" w14:textId="77777777" w:rsidR="00EB35CF" w:rsidRPr="00F51586" w:rsidRDefault="00EB35CF" w:rsidP="00B7717A">
            <w:pPr>
              <w:pStyle w:val="111"/>
            </w:pPr>
            <w:r w:rsidRPr="00F51586">
              <w:tab/>
              <w:t>Наименование</w:t>
            </w:r>
          </w:p>
          <w:p w14:paraId="11EE69BD" w14:textId="77777777" w:rsidR="00EB35CF" w:rsidRPr="00F51586" w:rsidRDefault="00EB35CF" w:rsidP="00B7717A">
            <w:pPr>
              <w:pStyle w:val="111"/>
            </w:pPr>
          </w:p>
        </w:tc>
        <w:tc>
          <w:tcPr>
            <w:tcW w:w="833" w:type="pct"/>
            <w:gridSpan w:val="2"/>
            <w:tcBorders>
              <w:top w:val="single" w:sz="4" w:space="0" w:color="auto"/>
              <w:left w:val="single" w:sz="4" w:space="0" w:color="auto"/>
              <w:bottom w:val="single" w:sz="4" w:space="0" w:color="auto"/>
              <w:right w:val="single" w:sz="4" w:space="0" w:color="auto"/>
            </w:tcBorders>
          </w:tcPr>
          <w:p w14:paraId="025B2E23" w14:textId="77777777" w:rsidR="00EB35CF" w:rsidRPr="00F51586" w:rsidRDefault="00EB35CF" w:rsidP="00B7717A">
            <w:pPr>
              <w:pStyle w:val="111"/>
            </w:pPr>
            <w:r w:rsidRPr="00F51586">
              <w:lastRenderedPageBreak/>
              <w:t>Население</w:t>
            </w:r>
          </w:p>
          <w:p w14:paraId="7F05AA36" w14:textId="77777777" w:rsidR="00EB35CF" w:rsidRPr="00F51586" w:rsidRDefault="00EB35CF" w:rsidP="00B7717A">
            <w:pPr>
              <w:pStyle w:val="111"/>
            </w:pPr>
            <w:proofErr w:type="spellStart"/>
            <w:r w:rsidRPr="00F51586">
              <w:t>тыс</w:t>
            </w:r>
            <w:proofErr w:type="gramStart"/>
            <w:r w:rsidRPr="00F51586">
              <w:t>.ч</w:t>
            </w:r>
            <w:proofErr w:type="gramEnd"/>
            <w:r w:rsidRPr="00F51586">
              <w:t>ел</w:t>
            </w:r>
            <w:proofErr w:type="spellEnd"/>
            <w:r w:rsidRPr="00F51586">
              <w:t>.</w:t>
            </w:r>
          </w:p>
        </w:tc>
        <w:tc>
          <w:tcPr>
            <w:tcW w:w="542" w:type="pct"/>
            <w:vMerge w:val="restart"/>
            <w:tcBorders>
              <w:top w:val="single" w:sz="4" w:space="0" w:color="auto"/>
              <w:left w:val="single" w:sz="4" w:space="0" w:color="auto"/>
              <w:right w:val="single" w:sz="4" w:space="0" w:color="auto"/>
            </w:tcBorders>
          </w:tcPr>
          <w:p w14:paraId="175FCDFC" w14:textId="77777777" w:rsidR="00EB35CF" w:rsidRPr="00F51586" w:rsidRDefault="00EB35CF" w:rsidP="00B7717A">
            <w:pPr>
              <w:pStyle w:val="111"/>
            </w:pPr>
            <w:r w:rsidRPr="00F51586">
              <w:t>Норма</w:t>
            </w:r>
          </w:p>
          <w:p w14:paraId="516E0A66" w14:textId="77777777" w:rsidR="00EB35CF" w:rsidRPr="00F51586" w:rsidRDefault="00EB35CF" w:rsidP="00B7717A">
            <w:pPr>
              <w:pStyle w:val="111"/>
            </w:pPr>
            <w:proofErr w:type="spellStart"/>
            <w:r w:rsidRPr="00F51586">
              <w:t>водоот</w:t>
            </w:r>
            <w:proofErr w:type="spellEnd"/>
          </w:p>
          <w:p w14:paraId="0591BA55" w14:textId="77777777" w:rsidR="00EB35CF" w:rsidRPr="00F51586" w:rsidRDefault="00EB35CF" w:rsidP="00B7717A">
            <w:pPr>
              <w:pStyle w:val="111"/>
            </w:pPr>
            <w:r w:rsidRPr="00F51586">
              <w:lastRenderedPageBreak/>
              <w:t>ведения</w:t>
            </w:r>
          </w:p>
          <w:p w14:paraId="42A60919" w14:textId="77777777" w:rsidR="00EB35CF" w:rsidRPr="00F51586" w:rsidRDefault="00EB35CF" w:rsidP="00B7717A">
            <w:pPr>
              <w:pStyle w:val="111"/>
            </w:pPr>
            <w:proofErr w:type="gramStart"/>
            <w:r w:rsidRPr="00F51586">
              <w:t>л</w:t>
            </w:r>
            <w:proofErr w:type="gramEnd"/>
            <w:r w:rsidRPr="00F51586">
              <w:t>/</w:t>
            </w:r>
            <w:proofErr w:type="spellStart"/>
            <w:r w:rsidRPr="00F51586">
              <w:t>сут</w:t>
            </w:r>
            <w:proofErr w:type="spellEnd"/>
            <w:r w:rsidRPr="00F51586">
              <w:t>. чел</w:t>
            </w:r>
          </w:p>
        </w:tc>
        <w:tc>
          <w:tcPr>
            <w:tcW w:w="1715" w:type="pct"/>
            <w:gridSpan w:val="4"/>
            <w:tcBorders>
              <w:top w:val="single" w:sz="4" w:space="0" w:color="auto"/>
              <w:left w:val="single" w:sz="4" w:space="0" w:color="auto"/>
              <w:bottom w:val="single" w:sz="4" w:space="0" w:color="auto"/>
              <w:right w:val="single" w:sz="4" w:space="0" w:color="auto"/>
            </w:tcBorders>
          </w:tcPr>
          <w:p w14:paraId="76B7E317" w14:textId="77777777" w:rsidR="00EB35CF" w:rsidRPr="00F51586" w:rsidRDefault="00EB35CF" w:rsidP="00B7717A">
            <w:pPr>
              <w:pStyle w:val="111"/>
            </w:pPr>
            <w:r w:rsidRPr="00F51586">
              <w:lastRenderedPageBreak/>
              <w:t>Расходы стоков,</w:t>
            </w:r>
          </w:p>
          <w:p w14:paraId="078FCF7D" w14:textId="77777777" w:rsidR="00EB35CF" w:rsidRPr="00F51586" w:rsidRDefault="00EB35CF" w:rsidP="00B7717A">
            <w:pPr>
              <w:pStyle w:val="111"/>
            </w:pPr>
            <w:proofErr w:type="spellStart"/>
            <w:r w:rsidRPr="00F51586">
              <w:t>тыс</w:t>
            </w:r>
            <w:proofErr w:type="gramStart"/>
            <w:r w:rsidRPr="00F51586">
              <w:t>.к</w:t>
            </w:r>
            <w:proofErr w:type="gramEnd"/>
            <w:r w:rsidRPr="00F51586">
              <w:t>уб</w:t>
            </w:r>
            <w:proofErr w:type="spellEnd"/>
            <w:r w:rsidRPr="00F51586">
              <w:t>. м/</w:t>
            </w:r>
            <w:proofErr w:type="spellStart"/>
            <w:r w:rsidRPr="00F51586">
              <w:t>сут</w:t>
            </w:r>
            <w:proofErr w:type="spellEnd"/>
          </w:p>
        </w:tc>
      </w:tr>
      <w:tr w:rsidR="00F51586" w:rsidRPr="00F51586" w14:paraId="2798346C" w14:textId="77777777" w:rsidTr="0097259F">
        <w:trPr>
          <w:cantSplit/>
          <w:trHeight w:val="645"/>
        </w:trPr>
        <w:tc>
          <w:tcPr>
            <w:tcW w:w="246" w:type="pct"/>
            <w:vMerge/>
            <w:tcBorders>
              <w:left w:val="single" w:sz="4" w:space="0" w:color="auto"/>
              <w:right w:val="single" w:sz="4" w:space="0" w:color="auto"/>
            </w:tcBorders>
            <w:vAlign w:val="center"/>
          </w:tcPr>
          <w:p w14:paraId="2A3D6F13" w14:textId="77777777" w:rsidR="00EB35CF" w:rsidRPr="00F51586" w:rsidRDefault="00EB35CF" w:rsidP="00B7717A">
            <w:pPr>
              <w:pStyle w:val="111"/>
            </w:pPr>
          </w:p>
        </w:tc>
        <w:tc>
          <w:tcPr>
            <w:tcW w:w="1665" w:type="pct"/>
            <w:vMerge/>
            <w:tcBorders>
              <w:left w:val="single" w:sz="4" w:space="0" w:color="auto"/>
              <w:right w:val="single" w:sz="4" w:space="0" w:color="auto"/>
            </w:tcBorders>
            <w:vAlign w:val="center"/>
          </w:tcPr>
          <w:p w14:paraId="11DAE6B9" w14:textId="77777777" w:rsidR="00EB35CF" w:rsidRPr="00F51586" w:rsidRDefault="00EB35CF" w:rsidP="00B7717A">
            <w:pPr>
              <w:pStyle w:val="111"/>
            </w:pPr>
          </w:p>
        </w:tc>
        <w:tc>
          <w:tcPr>
            <w:tcW w:w="431" w:type="pct"/>
            <w:vMerge w:val="restart"/>
            <w:tcBorders>
              <w:top w:val="single" w:sz="4" w:space="0" w:color="auto"/>
              <w:left w:val="single" w:sz="4" w:space="0" w:color="auto"/>
              <w:right w:val="single" w:sz="4" w:space="0" w:color="auto"/>
            </w:tcBorders>
            <w:vAlign w:val="center"/>
          </w:tcPr>
          <w:p w14:paraId="15D2113D" w14:textId="77777777" w:rsidR="00EB35CF" w:rsidRPr="00F51586" w:rsidRDefault="00EB35CF" w:rsidP="00B7717A">
            <w:pPr>
              <w:pStyle w:val="111"/>
            </w:pPr>
            <w:r w:rsidRPr="00F51586">
              <w:t>расчет</w:t>
            </w:r>
          </w:p>
          <w:p w14:paraId="36EC1652" w14:textId="77777777" w:rsidR="00EB35CF" w:rsidRPr="00F51586" w:rsidRDefault="00EB35CF" w:rsidP="00B7717A">
            <w:pPr>
              <w:pStyle w:val="111"/>
            </w:pPr>
            <w:proofErr w:type="spellStart"/>
            <w:r w:rsidRPr="00F51586">
              <w:t>ный</w:t>
            </w:r>
            <w:proofErr w:type="spellEnd"/>
          </w:p>
          <w:p w14:paraId="1A21145E" w14:textId="77777777" w:rsidR="00EB35CF" w:rsidRPr="00F51586" w:rsidRDefault="00EB35CF" w:rsidP="00B7717A">
            <w:pPr>
              <w:pStyle w:val="111"/>
            </w:pPr>
            <w:r w:rsidRPr="00F51586">
              <w:t>срок</w:t>
            </w:r>
          </w:p>
        </w:tc>
        <w:tc>
          <w:tcPr>
            <w:tcW w:w="402" w:type="pct"/>
            <w:vMerge w:val="restart"/>
            <w:tcBorders>
              <w:top w:val="single" w:sz="4" w:space="0" w:color="auto"/>
              <w:left w:val="single" w:sz="4" w:space="0" w:color="auto"/>
              <w:right w:val="single" w:sz="4" w:space="0" w:color="auto"/>
            </w:tcBorders>
            <w:vAlign w:val="center"/>
          </w:tcPr>
          <w:p w14:paraId="0217260E" w14:textId="77777777" w:rsidR="00EB35CF" w:rsidRPr="00F51586" w:rsidRDefault="00EB35CF" w:rsidP="00B7717A">
            <w:pPr>
              <w:pStyle w:val="111"/>
            </w:pPr>
            <w:r w:rsidRPr="00F51586">
              <w:t xml:space="preserve">1 </w:t>
            </w:r>
            <w:proofErr w:type="spellStart"/>
            <w:r w:rsidRPr="00F51586">
              <w:t>оче</w:t>
            </w:r>
            <w:proofErr w:type="spellEnd"/>
          </w:p>
          <w:p w14:paraId="4D1B9AA3" w14:textId="77777777" w:rsidR="00EB35CF" w:rsidRPr="00F51586" w:rsidRDefault="00EB35CF" w:rsidP="00B7717A">
            <w:pPr>
              <w:pStyle w:val="111"/>
            </w:pPr>
            <w:proofErr w:type="spellStart"/>
            <w:r w:rsidRPr="00F51586">
              <w:t>редь</w:t>
            </w:r>
            <w:proofErr w:type="spellEnd"/>
          </w:p>
        </w:tc>
        <w:tc>
          <w:tcPr>
            <w:tcW w:w="542" w:type="pct"/>
            <w:vMerge/>
            <w:tcBorders>
              <w:left w:val="single" w:sz="4" w:space="0" w:color="auto"/>
              <w:right w:val="single" w:sz="4" w:space="0" w:color="auto"/>
            </w:tcBorders>
            <w:vAlign w:val="center"/>
          </w:tcPr>
          <w:p w14:paraId="370837DC" w14:textId="77777777" w:rsidR="00EB35CF" w:rsidRPr="00F51586" w:rsidRDefault="00EB35CF" w:rsidP="00B7717A">
            <w:pPr>
              <w:pStyle w:val="111"/>
            </w:pPr>
          </w:p>
        </w:tc>
        <w:tc>
          <w:tcPr>
            <w:tcW w:w="881" w:type="pct"/>
            <w:gridSpan w:val="2"/>
            <w:tcBorders>
              <w:top w:val="single" w:sz="4" w:space="0" w:color="auto"/>
              <w:left w:val="single" w:sz="4" w:space="0" w:color="auto"/>
              <w:bottom w:val="single" w:sz="4" w:space="0" w:color="auto"/>
              <w:right w:val="single" w:sz="4" w:space="0" w:color="auto"/>
            </w:tcBorders>
          </w:tcPr>
          <w:p w14:paraId="5153B8D4" w14:textId="77777777" w:rsidR="00EB35CF" w:rsidRPr="00F51586" w:rsidRDefault="00EB35CF" w:rsidP="00B7717A">
            <w:pPr>
              <w:pStyle w:val="111"/>
            </w:pPr>
            <w:r w:rsidRPr="00F51586">
              <w:t>среднесуточные</w:t>
            </w:r>
          </w:p>
          <w:p w14:paraId="13E688EA" w14:textId="77777777" w:rsidR="00EB35CF" w:rsidRPr="00F51586" w:rsidRDefault="00EB35CF" w:rsidP="00B7717A">
            <w:pPr>
              <w:pStyle w:val="111"/>
            </w:pPr>
          </w:p>
        </w:tc>
        <w:tc>
          <w:tcPr>
            <w:tcW w:w="833" w:type="pct"/>
            <w:gridSpan w:val="2"/>
            <w:tcBorders>
              <w:top w:val="single" w:sz="4" w:space="0" w:color="auto"/>
              <w:left w:val="single" w:sz="4" w:space="0" w:color="auto"/>
              <w:bottom w:val="single" w:sz="4" w:space="0" w:color="auto"/>
              <w:right w:val="single" w:sz="4" w:space="0" w:color="auto"/>
            </w:tcBorders>
          </w:tcPr>
          <w:p w14:paraId="0E1F4211" w14:textId="77777777" w:rsidR="00EB35CF" w:rsidRPr="00F51586" w:rsidRDefault="00EB35CF" w:rsidP="00B7717A">
            <w:pPr>
              <w:pStyle w:val="111"/>
            </w:pPr>
            <w:r w:rsidRPr="00F51586">
              <w:t>максимально</w:t>
            </w:r>
          </w:p>
          <w:p w14:paraId="60363D79" w14:textId="77777777" w:rsidR="00EB35CF" w:rsidRPr="00F51586" w:rsidRDefault="00EB35CF" w:rsidP="00B7717A">
            <w:pPr>
              <w:pStyle w:val="111"/>
            </w:pPr>
            <w:r w:rsidRPr="00F51586">
              <w:t>суточные</w:t>
            </w:r>
          </w:p>
          <w:p w14:paraId="1BE126BF" w14:textId="77777777" w:rsidR="00EB35CF" w:rsidRPr="00F51586" w:rsidRDefault="00EB35CF" w:rsidP="00B7717A">
            <w:pPr>
              <w:pStyle w:val="111"/>
            </w:pPr>
            <w:r w:rsidRPr="00F51586">
              <w:t>К=1,2</w:t>
            </w:r>
          </w:p>
        </w:tc>
      </w:tr>
      <w:tr w:rsidR="00F51586" w:rsidRPr="00F51586" w14:paraId="22989784" w14:textId="77777777" w:rsidTr="0097259F">
        <w:trPr>
          <w:cantSplit/>
          <w:trHeight w:val="352"/>
        </w:trPr>
        <w:tc>
          <w:tcPr>
            <w:tcW w:w="246" w:type="pct"/>
            <w:vMerge/>
            <w:tcBorders>
              <w:left w:val="single" w:sz="4" w:space="0" w:color="auto"/>
              <w:bottom w:val="single" w:sz="4" w:space="0" w:color="auto"/>
              <w:right w:val="single" w:sz="4" w:space="0" w:color="auto"/>
            </w:tcBorders>
            <w:vAlign w:val="center"/>
          </w:tcPr>
          <w:p w14:paraId="151FCE35" w14:textId="77777777" w:rsidR="00EB35CF" w:rsidRPr="00F51586" w:rsidRDefault="00EB35CF" w:rsidP="00B7717A">
            <w:pPr>
              <w:pStyle w:val="111"/>
            </w:pPr>
          </w:p>
        </w:tc>
        <w:tc>
          <w:tcPr>
            <w:tcW w:w="1665" w:type="pct"/>
            <w:vMerge/>
            <w:tcBorders>
              <w:left w:val="single" w:sz="4" w:space="0" w:color="auto"/>
              <w:bottom w:val="single" w:sz="4" w:space="0" w:color="auto"/>
              <w:right w:val="single" w:sz="4" w:space="0" w:color="auto"/>
            </w:tcBorders>
            <w:vAlign w:val="center"/>
          </w:tcPr>
          <w:p w14:paraId="003678DC" w14:textId="77777777" w:rsidR="00EB35CF" w:rsidRPr="00F51586" w:rsidRDefault="00EB35CF" w:rsidP="00B7717A">
            <w:pPr>
              <w:pStyle w:val="111"/>
            </w:pPr>
          </w:p>
        </w:tc>
        <w:tc>
          <w:tcPr>
            <w:tcW w:w="431" w:type="pct"/>
            <w:vMerge/>
            <w:tcBorders>
              <w:left w:val="single" w:sz="4" w:space="0" w:color="auto"/>
              <w:bottom w:val="single" w:sz="4" w:space="0" w:color="auto"/>
              <w:right w:val="single" w:sz="4" w:space="0" w:color="auto"/>
            </w:tcBorders>
            <w:vAlign w:val="center"/>
          </w:tcPr>
          <w:p w14:paraId="44C74CD7" w14:textId="77777777" w:rsidR="00EB35CF" w:rsidRPr="00F51586" w:rsidRDefault="00EB35CF" w:rsidP="00B7717A">
            <w:pPr>
              <w:pStyle w:val="111"/>
            </w:pPr>
          </w:p>
        </w:tc>
        <w:tc>
          <w:tcPr>
            <w:tcW w:w="402" w:type="pct"/>
            <w:vMerge/>
            <w:tcBorders>
              <w:left w:val="single" w:sz="4" w:space="0" w:color="auto"/>
              <w:bottom w:val="single" w:sz="4" w:space="0" w:color="auto"/>
              <w:right w:val="single" w:sz="4" w:space="0" w:color="auto"/>
            </w:tcBorders>
            <w:vAlign w:val="center"/>
          </w:tcPr>
          <w:p w14:paraId="2CDBA16F" w14:textId="77777777" w:rsidR="00EB35CF" w:rsidRPr="00F51586" w:rsidRDefault="00EB35CF" w:rsidP="00B7717A">
            <w:pPr>
              <w:pStyle w:val="111"/>
            </w:pPr>
          </w:p>
        </w:tc>
        <w:tc>
          <w:tcPr>
            <w:tcW w:w="542" w:type="pct"/>
            <w:vMerge/>
            <w:tcBorders>
              <w:left w:val="single" w:sz="4" w:space="0" w:color="auto"/>
              <w:bottom w:val="single" w:sz="4" w:space="0" w:color="auto"/>
              <w:right w:val="single" w:sz="4" w:space="0" w:color="auto"/>
            </w:tcBorders>
            <w:vAlign w:val="center"/>
          </w:tcPr>
          <w:p w14:paraId="00CCF293" w14:textId="77777777" w:rsidR="00EB35CF" w:rsidRPr="00F51586" w:rsidRDefault="00EB35CF" w:rsidP="00B7717A">
            <w:pPr>
              <w:pStyle w:val="111"/>
            </w:pPr>
          </w:p>
        </w:tc>
        <w:tc>
          <w:tcPr>
            <w:tcW w:w="433" w:type="pct"/>
            <w:tcBorders>
              <w:top w:val="single" w:sz="4" w:space="0" w:color="auto"/>
              <w:left w:val="single" w:sz="4" w:space="0" w:color="auto"/>
              <w:bottom w:val="single" w:sz="4" w:space="0" w:color="auto"/>
              <w:right w:val="single" w:sz="4" w:space="0" w:color="auto"/>
            </w:tcBorders>
          </w:tcPr>
          <w:p w14:paraId="51829D4F" w14:textId="77777777" w:rsidR="00EB35CF" w:rsidRPr="00F51586" w:rsidRDefault="00EB35CF" w:rsidP="00B7717A">
            <w:pPr>
              <w:pStyle w:val="111"/>
            </w:pPr>
            <w:r w:rsidRPr="00F51586">
              <w:t>расчет</w:t>
            </w:r>
          </w:p>
          <w:p w14:paraId="1AD9CA7A" w14:textId="77777777" w:rsidR="00EB35CF" w:rsidRPr="00F51586" w:rsidRDefault="00EB35CF" w:rsidP="00B7717A">
            <w:pPr>
              <w:pStyle w:val="111"/>
            </w:pPr>
            <w:proofErr w:type="spellStart"/>
            <w:r w:rsidRPr="00F51586">
              <w:t>ный</w:t>
            </w:r>
            <w:proofErr w:type="spellEnd"/>
          </w:p>
          <w:p w14:paraId="3039630B" w14:textId="77777777" w:rsidR="00EB35CF" w:rsidRPr="00F51586" w:rsidRDefault="00EB35CF" w:rsidP="00B7717A">
            <w:pPr>
              <w:pStyle w:val="111"/>
            </w:pPr>
            <w:r w:rsidRPr="00F51586">
              <w:t>срок</w:t>
            </w:r>
          </w:p>
        </w:tc>
        <w:tc>
          <w:tcPr>
            <w:tcW w:w="448" w:type="pct"/>
            <w:tcBorders>
              <w:top w:val="single" w:sz="4" w:space="0" w:color="auto"/>
              <w:left w:val="single" w:sz="4" w:space="0" w:color="auto"/>
              <w:bottom w:val="single" w:sz="4" w:space="0" w:color="auto"/>
              <w:right w:val="single" w:sz="4" w:space="0" w:color="auto"/>
            </w:tcBorders>
          </w:tcPr>
          <w:p w14:paraId="249963BB" w14:textId="77777777" w:rsidR="00EB35CF" w:rsidRPr="00F51586" w:rsidRDefault="00EB35CF" w:rsidP="00B7717A">
            <w:pPr>
              <w:pStyle w:val="111"/>
            </w:pPr>
            <w:r w:rsidRPr="00F51586">
              <w:t xml:space="preserve">1 </w:t>
            </w:r>
            <w:proofErr w:type="spellStart"/>
            <w:r w:rsidRPr="00F51586">
              <w:t>оче</w:t>
            </w:r>
            <w:proofErr w:type="spellEnd"/>
          </w:p>
          <w:p w14:paraId="2B93C265" w14:textId="77777777" w:rsidR="00EB35CF" w:rsidRPr="00F51586" w:rsidRDefault="00EB35CF" w:rsidP="00B7717A">
            <w:pPr>
              <w:pStyle w:val="111"/>
            </w:pPr>
            <w:proofErr w:type="spellStart"/>
            <w:r w:rsidRPr="00F51586">
              <w:t>редь</w:t>
            </w:r>
            <w:proofErr w:type="spellEnd"/>
          </w:p>
        </w:tc>
        <w:tc>
          <w:tcPr>
            <w:tcW w:w="419" w:type="pct"/>
            <w:tcBorders>
              <w:top w:val="single" w:sz="4" w:space="0" w:color="auto"/>
              <w:left w:val="single" w:sz="4" w:space="0" w:color="auto"/>
              <w:bottom w:val="single" w:sz="4" w:space="0" w:color="auto"/>
              <w:right w:val="single" w:sz="4" w:space="0" w:color="auto"/>
            </w:tcBorders>
          </w:tcPr>
          <w:p w14:paraId="5E955EC7" w14:textId="77777777" w:rsidR="00EB35CF" w:rsidRPr="00F51586" w:rsidRDefault="00EB35CF" w:rsidP="00B7717A">
            <w:pPr>
              <w:pStyle w:val="111"/>
            </w:pPr>
            <w:r w:rsidRPr="00F51586">
              <w:t>расчет</w:t>
            </w:r>
          </w:p>
          <w:p w14:paraId="2361DA14" w14:textId="77777777" w:rsidR="00EB35CF" w:rsidRPr="00F51586" w:rsidRDefault="00EB35CF" w:rsidP="00B7717A">
            <w:pPr>
              <w:pStyle w:val="111"/>
            </w:pPr>
            <w:proofErr w:type="spellStart"/>
            <w:r w:rsidRPr="00F51586">
              <w:t>ный</w:t>
            </w:r>
            <w:proofErr w:type="spellEnd"/>
          </w:p>
          <w:p w14:paraId="7BF7E650" w14:textId="77777777" w:rsidR="00EB35CF" w:rsidRPr="00F51586" w:rsidRDefault="00EB35CF" w:rsidP="00B7717A">
            <w:pPr>
              <w:pStyle w:val="111"/>
            </w:pPr>
            <w:r w:rsidRPr="00F51586">
              <w:t>срок</w:t>
            </w:r>
          </w:p>
        </w:tc>
        <w:tc>
          <w:tcPr>
            <w:tcW w:w="414" w:type="pct"/>
            <w:tcBorders>
              <w:top w:val="single" w:sz="4" w:space="0" w:color="auto"/>
              <w:left w:val="single" w:sz="4" w:space="0" w:color="auto"/>
              <w:bottom w:val="single" w:sz="4" w:space="0" w:color="auto"/>
              <w:right w:val="single" w:sz="4" w:space="0" w:color="auto"/>
            </w:tcBorders>
          </w:tcPr>
          <w:p w14:paraId="704B7BFA" w14:textId="77777777" w:rsidR="00EB35CF" w:rsidRPr="00F51586" w:rsidRDefault="00EB35CF" w:rsidP="00B7717A">
            <w:pPr>
              <w:pStyle w:val="111"/>
            </w:pPr>
            <w:r w:rsidRPr="00F51586">
              <w:t xml:space="preserve">1 </w:t>
            </w:r>
            <w:proofErr w:type="spellStart"/>
            <w:r w:rsidRPr="00F51586">
              <w:t>оче</w:t>
            </w:r>
            <w:proofErr w:type="spellEnd"/>
          </w:p>
          <w:p w14:paraId="1AE01BD6" w14:textId="77777777" w:rsidR="00EB35CF" w:rsidRPr="00F51586" w:rsidRDefault="00EB35CF" w:rsidP="00B7717A">
            <w:pPr>
              <w:pStyle w:val="111"/>
            </w:pPr>
            <w:proofErr w:type="spellStart"/>
            <w:r w:rsidRPr="00F51586">
              <w:t>редь</w:t>
            </w:r>
            <w:proofErr w:type="spellEnd"/>
          </w:p>
        </w:tc>
      </w:tr>
      <w:tr w:rsidR="00F51586" w:rsidRPr="00F51586" w14:paraId="1E4FA126"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52F97453" w14:textId="77777777" w:rsidR="0097259F" w:rsidRPr="00F51586" w:rsidRDefault="0097259F" w:rsidP="0097259F">
            <w:pPr>
              <w:pStyle w:val="111"/>
            </w:pPr>
            <w:r w:rsidRPr="00F51586">
              <w:t>1</w:t>
            </w:r>
          </w:p>
        </w:tc>
        <w:tc>
          <w:tcPr>
            <w:tcW w:w="1665" w:type="pct"/>
            <w:tcBorders>
              <w:top w:val="single" w:sz="4" w:space="0" w:color="auto"/>
              <w:left w:val="single" w:sz="4" w:space="0" w:color="auto"/>
              <w:bottom w:val="single" w:sz="4" w:space="0" w:color="auto"/>
              <w:right w:val="single" w:sz="4" w:space="0" w:color="auto"/>
            </w:tcBorders>
          </w:tcPr>
          <w:p w14:paraId="46F07808" w14:textId="77777777" w:rsidR="0097259F" w:rsidRPr="00F51586" w:rsidRDefault="0097259F" w:rsidP="0097259F">
            <w:pPr>
              <w:pStyle w:val="111"/>
              <w:rPr>
                <w:rStyle w:val="aff3"/>
              </w:rPr>
            </w:pPr>
            <w:r w:rsidRPr="00F51586">
              <w:rPr>
                <w:rStyle w:val="aff3"/>
              </w:rPr>
              <w:t xml:space="preserve">Существующий </w:t>
            </w:r>
          </w:p>
          <w:p w14:paraId="1239A99E" w14:textId="77777777" w:rsidR="0097259F" w:rsidRPr="00F51586" w:rsidRDefault="0097259F" w:rsidP="0097259F">
            <w:pPr>
              <w:pStyle w:val="111"/>
            </w:pPr>
            <w:r w:rsidRPr="00F51586">
              <w:rPr>
                <w:rStyle w:val="aff3"/>
              </w:rPr>
              <w:t>сохраняемый жилой фонд</w:t>
            </w:r>
          </w:p>
        </w:tc>
        <w:tc>
          <w:tcPr>
            <w:tcW w:w="431" w:type="pct"/>
            <w:tcBorders>
              <w:top w:val="single" w:sz="4" w:space="0" w:color="auto"/>
              <w:left w:val="single" w:sz="4" w:space="0" w:color="auto"/>
              <w:bottom w:val="single" w:sz="4" w:space="0" w:color="auto"/>
              <w:right w:val="single" w:sz="4" w:space="0" w:color="auto"/>
            </w:tcBorders>
          </w:tcPr>
          <w:p w14:paraId="492CDCA7" w14:textId="77777777" w:rsidR="0097259F" w:rsidRPr="00F51586" w:rsidRDefault="0097259F" w:rsidP="0097259F">
            <w:pPr>
              <w:pStyle w:val="111"/>
            </w:pPr>
          </w:p>
        </w:tc>
        <w:tc>
          <w:tcPr>
            <w:tcW w:w="402" w:type="pct"/>
            <w:tcBorders>
              <w:top w:val="single" w:sz="4" w:space="0" w:color="auto"/>
              <w:left w:val="single" w:sz="4" w:space="0" w:color="auto"/>
              <w:bottom w:val="single" w:sz="4" w:space="0" w:color="auto"/>
              <w:right w:val="single" w:sz="4" w:space="0" w:color="auto"/>
            </w:tcBorders>
          </w:tcPr>
          <w:p w14:paraId="5919CCBB" w14:textId="77777777" w:rsidR="0097259F" w:rsidRPr="00F51586" w:rsidRDefault="0097259F" w:rsidP="0097259F">
            <w:pPr>
              <w:pStyle w:val="111"/>
            </w:pPr>
          </w:p>
        </w:tc>
        <w:tc>
          <w:tcPr>
            <w:tcW w:w="542" w:type="pct"/>
            <w:tcBorders>
              <w:top w:val="single" w:sz="4" w:space="0" w:color="auto"/>
              <w:left w:val="single" w:sz="4" w:space="0" w:color="auto"/>
              <w:bottom w:val="single" w:sz="4" w:space="0" w:color="auto"/>
              <w:right w:val="single" w:sz="4" w:space="0" w:color="auto"/>
            </w:tcBorders>
          </w:tcPr>
          <w:p w14:paraId="4DD00883" w14:textId="77777777" w:rsidR="0097259F" w:rsidRPr="00F51586" w:rsidRDefault="0097259F" w:rsidP="0097259F">
            <w:pPr>
              <w:pStyle w:val="111"/>
            </w:pPr>
          </w:p>
        </w:tc>
        <w:tc>
          <w:tcPr>
            <w:tcW w:w="433" w:type="pct"/>
            <w:tcBorders>
              <w:top w:val="single" w:sz="4" w:space="0" w:color="auto"/>
              <w:left w:val="single" w:sz="4" w:space="0" w:color="auto"/>
              <w:bottom w:val="single" w:sz="4" w:space="0" w:color="auto"/>
              <w:right w:val="single" w:sz="4" w:space="0" w:color="auto"/>
            </w:tcBorders>
          </w:tcPr>
          <w:p w14:paraId="40E3569E" w14:textId="77777777" w:rsidR="0097259F" w:rsidRPr="00F51586" w:rsidRDefault="0097259F" w:rsidP="0097259F">
            <w:pPr>
              <w:pStyle w:val="111"/>
            </w:pPr>
          </w:p>
        </w:tc>
        <w:tc>
          <w:tcPr>
            <w:tcW w:w="448" w:type="pct"/>
            <w:tcBorders>
              <w:top w:val="single" w:sz="4" w:space="0" w:color="auto"/>
              <w:left w:val="single" w:sz="4" w:space="0" w:color="auto"/>
              <w:bottom w:val="single" w:sz="4" w:space="0" w:color="auto"/>
              <w:right w:val="single" w:sz="4" w:space="0" w:color="auto"/>
            </w:tcBorders>
          </w:tcPr>
          <w:p w14:paraId="6C7EBABF" w14:textId="77777777" w:rsidR="0097259F" w:rsidRPr="00F51586" w:rsidRDefault="0097259F" w:rsidP="0097259F">
            <w:pPr>
              <w:pStyle w:val="111"/>
            </w:pPr>
          </w:p>
        </w:tc>
        <w:tc>
          <w:tcPr>
            <w:tcW w:w="419" w:type="pct"/>
            <w:tcBorders>
              <w:top w:val="single" w:sz="4" w:space="0" w:color="auto"/>
              <w:left w:val="single" w:sz="4" w:space="0" w:color="auto"/>
              <w:bottom w:val="single" w:sz="4" w:space="0" w:color="auto"/>
              <w:right w:val="single" w:sz="4" w:space="0" w:color="auto"/>
            </w:tcBorders>
          </w:tcPr>
          <w:p w14:paraId="54CF18F0" w14:textId="77777777" w:rsidR="0097259F" w:rsidRPr="00F51586" w:rsidRDefault="0097259F" w:rsidP="0097259F">
            <w:pPr>
              <w:pStyle w:val="111"/>
            </w:pPr>
          </w:p>
        </w:tc>
        <w:tc>
          <w:tcPr>
            <w:tcW w:w="414" w:type="pct"/>
            <w:tcBorders>
              <w:top w:val="single" w:sz="4" w:space="0" w:color="auto"/>
              <w:left w:val="single" w:sz="4" w:space="0" w:color="auto"/>
              <w:bottom w:val="single" w:sz="4" w:space="0" w:color="auto"/>
              <w:right w:val="single" w:sz="4" w:space="0" w:color="auto"/>
            </w:tcBorders>
          </w:tcPr>
          <w:p w14:paraId="27FC8A3A" w14:textId="77777777" w:rsidR="0097259F" w:rsidRPr="00F51586" w:rsidRDefault="0097259F" w:rsidP="0097259F">
            <w:pPr>
              <w:pStyle w:val="111"/>
            </w:pPr>
          </w:p>
        </w:tc>
      </w:tr>
      <w:tr w:rsidR="00F51586" w:rsidRPr="00F51586" w14:paraId="1B4CCB71"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6FE5EC9E" w14:textId="77777777" w:rsidR="0097259F" w:rsidRPr="00F51586" w:rsidRDefault="0097259F" w:rsidP="0097259F">
            <w:pPr>
              <w:pStyle w:val="111"/>
            </w:pPr>
            <w:r w:rsidRPr="00F51586">
              <w:t>2</w:t>
            </w:r>
          </w:p>
        </w:tc>
        <w:tc>
          <w:tcPr>
            <w:tcW w:w="1665" w:type="pct"/>
            <w:tcBorders>
              <w:top w:val="single" w:sz="4" w:space="0" w:color="auto"/>
              <w:left w:val="single" w:sz="4" w:space="0" w:color="auto"/>
              <w:bottom w:val="single" w:sz="4" w:space="0" w:color="auto"/>
              <w:right w:val="single" w:sz="4" w:space="0" w:color="auto"/>
            </w:tcBorders>
          </w:tcPr>
          <w:p w14:paraId="62B363FB" w14:textId="77777777" w:rsidR="0097259F" w:rsidRPr="00F51586" w:rsidRDefault="0097259F" w:rsidP="0097259F">
            <w:pPr>
              <w:pStyle w:val="111"/>
              <w:rPr>
                <w:rStyle w:val="aff3"/>
              </w:rPr>
            </w:pPr>
            <w:r w:rsidRPr="00F51586">
              <w:rPr>
                <w:rStyle w:val="aff8"/>
              </w:rPr>
              <w:t>Много, средне и малоэтажные жилые дома</w:t>
            </w:r>
          </w:p>
        </w:tc>
        <w:tc>
          <w:tcPr>
            <w:tcW w:w="431" w:type="pct"/>
            <w:tcBorders>
              <w:top w:val="single" w:sz="4" w:space="0" w:color="auto"/>
              <w:left w:val="single" w:sz="4" w:space="0" w:color="auto"/>
              <w:bottom w:val="single" w:sz="4" w:space="0" w:color="auto"/>
              <w:right w:val="single" w:sz="4" w:space="0" w:color="auto"/>
            </w:tcBorders>
          </w:tcPr>
          <w:p w14:paraId="170F7452" w14:textId="77777777" w:rsidR="0097259F" w:rsidRPr="00F51586" w:rsidRDefault="0097259F" w:rsidP="0097259F">
            <w:pPr>
              <w:pStyle w:val="111"/>
              <w:rPr>
                <w:rStyle w:val="aff8"/>
                <w:rFonts w:eastAsia="Calibri"/>
              </w:rPr>
            </w:pPr>
            <w:r w:rsidRPr="00F51586">
              <w:rPr>
                <w:rStyle w:val="aff8"/>
                <w:rFonts w:eastAsia="Calibri"/>
              </w:rPr>
              <w:t>33,6</w:t>
            </w:r>
          </w:p>
        </w:tc>
        <w:tc>
          <w:tcPr>
            <w:tcW w:w="402" w:type="pct"/>
            <w:tcBorders>
              <w:top w:val="single" w:sz="4" w:space="0" w:color="auto"/>
              <w:left w:val="single" w:sz="4" w:space="0" w:color="auto"/>
              <w:bottom w:val="single" w:sz="4" w:space="0" w:color="auto"/>
              <w:right w:val="single" w:sz="4" w:space="0" w:color="auto"/>
            </w:tcBorders>
          </w:tcPr>
          <w:p w14:paraId="46EE22FD" w14:textId="77777777" w:rsidR="0097259F" w:rsidRPr="00F51586" w:rsidRDefault="0097259F" w:rsidP="0097259F">
            <w:pPr>
              <w:pStyle w:val="111"/>
              <w:rPr>
                <w:rStyle w:val="aff8"/>
                <w:rFonts w:eastAsia="Calibri"/>
              </w:rPr>
            </w:pPr>
            <w:r w:rsidRPr="00F51586">
              <w:rPr>
                <w:rStyle w:val="aff8"/>
                <w:rFonts w:eastAsia="Calibri"/>
              </w:rPr>
              <w:t>34,9</w:t>
            </w:r>
          </w:p>
        </w:tc>
        <w:tc>
          <w:tcPr>
            <w:tcW w:w="542" w:type="pct"/>
            <w:tcBorders>
              <w:top w:val="single" w:sz="4" w:space="0" w:color="auto"/>
              <w:left w:val="single" w:sz="4" w:space="0" w:color="auto"/>
              <w:bottom w:val="single" w:sz="4" w:space="0" w:color="auto"/>
              <w:right w:val="single" w:sz="4" w:space="0" w:color="auto"/>
            </w:tcBorders>
          </w:tcPr>
          <w:p w14:paraId="38C11C67" w14:textId="77777777" w:rsidR="0097259F" w:rsidRPr="00F51586" w:rsidRDefault="0097259F" w:rsidP="0097259F">
            <w:pPr>
              <w:pStyle w:val="111"/>
              <w:rPr>
                <w:rStyle w:val="aff8"/>
                <w:rFonts w:eastAsia="Calibri"/>
              </w:rPr>
            </w:pPr>
            <w:r w:rsidRPr="00F51586">
              <w:rPr>
                <w:rStyle w:val="aff8"/>
                <w:rFonts w:eastAsia="Calibri"/>
              </w:rPr>
              <w:t>220</w:t>
            </w:r>
          </w:p>
        </w:tc>
        <w:tc>
          <w:tcPr>
            <w:tcW w:w="433" w:type="pct"/>
            <w:tcBorders>
              <w:top w:val="single" w:sz="4" w:space="0" w:color="auto"/>
              <w:left w:val="single" w:sz="4" w:space="0" w:color="auto"/>
              <w:bottom w:val="single" w:sz="4" w:space="0" w:color="auto"/>
              <w:right w:val="single" w:sz="4" w:space="0" w:color="auto"/>
            </w:tcBorders>
          </w:tcPr>
          <w:p w14:paraId="636B62BF" w14:textId="77777777" w:rsidR="0097259F" w:rsidRPr="00F51586" w:rsidRDefault="0097259F" w:rsidP="0097259F">
            <w:pPr>
              <w:pStyle w:val="111"/>
              <w:rPr>
                <w:rStyle w:val="aff8"/>
                <w:rFonts w:eastAsia="Calibri"/>
              </w:rPr>
            </w:pPr>
            <w:r w:rsidRPr="00F51586">
              <w:rPr>
                <w:rStyle w:val="aff8"/>
                <w:rFonts w:eastAsia="Calibri"/>
              </w:rPr>
              <w:t>7,40</w:t>
            </w:r>
          </w:p>
        </w:tc>
        <w:tc>
          <w:tcPr>
            <w:tcW w:w="448" w:type="pct"/>
            <w:tcBorders>
              <w:top w:val="single" w:sz="4" w:space="0" w:color="auto"/>
              <w:left w:val="single" w:sz="4" w:space="0" w:color="auto"/>
              <w:bottom w:val="single" w:sz="4" w:space="0" w:color="auto"/>
              <w:right w:val="single" w:sz="4" w:space="0" w:color="auto"/>
            </w:tcBorders>
          </w:tcPr>
          <w:p w14:paraId="29B83698" w14:textId="77777777" w:rsidR="0097259F" w:rsidRPr="00F51586" w:rsidRDefault="0097259F" w:rsidP="0097259F">
            <w:pPr>
              <w:pStyle w:val="111"/>
              <w:rPr>
                <w:rStyle w:val="aff8"/>
                <w:rFonts w:eastAsia="Calibri"/>
              </w:rPr>
            </w:pPr>
            <w:r w:rsidRPr="00F51586">
              <w:rPr>
                <w:rStyle w:val="aff8"/>
                <w:rFonts w:eastAsia="Calibri"/>
              </w:rPr>
              <w:t>7,72</w:t>
            </w:r>
          </w:p>
        </w:tc>
        <w:tc>
          <w:tcPr>
            <w:tcW w:w="419" w:type="pct"/>
            <w:tcBorders>
              <w:top w:val="single" w:sz="4" w:space="0" w:color="auto"/>
              <w:left w:val="single" w:sz="4" w:space="0" w:color="auto"/>
              <w:bottom w:val="single" w:sz="4" w:space="0" w:color="auto"/>
              <w:right w:val="single" w:sz="4" w:space="0" w:color="auto"/>
            </w:tcBorders>
          </w:tcPr>
          <w:p w14:paraId="1B132CB4" w14:textId="77777777" w:rsidR="0097259F" w:rsidRPr="00F51586" w:rsidRDefault="0097259F" w:rsidP="0097259F">
            <w:pPr>
              <w:pStyle w:val="111"/>
              <w:rPr>
                <w:rStyle w:val="aff8"/>
                <w:rFonts w:eastAsia="Calibri"/>
              </w:rPr>
            </w:pPr>
            <w:r w:rsidRPr="00F51586">
              <w:rPr>
                <w:rStyle w:val="aff8"/>
                <w:rFonts w:eastAsia="Calibri"/>
              </w:rPr>
              <w:t>8,87</w:t>
            </w:r>
          </w:p>
        </w:tc>
        <w:tc>
          <w:tcPr>
            <w:tcW w:w="414" w:type="pct"/>
            <w:tcBorders>
              <w:top w:val="single" w:sz="4" w:space="0" w:color="auto"/>
              <w:left w:val="single" w:sz="4" w:space="0" w:color="auto"/>
              <w:bottom w:val="single" w:sz="4" w:space="0" w:color="auto"/>
              <w:right w:val="single" w:sz="4" w:space="0" w:color="auto"/>
            </w:tcBorders>
          </w:tcPr>
          <w:p w14:paraId="49A6B3CE" w14:textId="77777777" w:rsidR="0097259F" w:rsidRPr="00F51586" w:rsidRDefault="0097259F" w:rsidP="0097259F">
            <w:pPr>
              <w:pStyle w:val="111"/>
              <w:rPr>
                <w:rStyle w:val="aff8"/>
                <w:rFonts w:eastAsia="Calibri"/>
              </w:rPr>
            </w:pPr>
            <w:r w:rsidRPr="00F51586">
              <w:rPr>
                <w:rStyle w:val="aff8"/>
                <w:rFonts w:eastAsia="Calibri"/>
              </w:rPr>
              <w:t>9,27</w:t>
            </w:r>
          </w:p>
        </w:tc>
      </w:tr>
      <w:tr w:rsidR="00F51586" w:rsidRPr="00F51586" w14:paraId="4D77B325"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6C256D37" w14:textId="77777777" w:rsidR="0097259F" w:rsidRPr="00F51586" w:rsidRDefault="0097259F" w:rsidP="0097259F">
            <w:pPr>
              <w:pStyle w:val="111"/>
            </w:pPr>
            <w:r w:rsidRPr="00F51586">
              <w:t>3</w:t>
            </w:r>
          </w:p>
        </w:tc>
        <w:tc>
          <w:tcPr>
            <w:tcW w:w="1665" w:type="pct"/>
            <w:tcBorders>
              <w:top w:val="single" w:sz="4" w:space="0" w:color="auto"/>
              <w:left w:val="single" w:sz="4" w:space="0" w:color="auto"/>
              <w:bottom w:val="single" w:sz="4" w:space="0" w:color="auto"/>
              <w:right w:val="single" w:sz="4" w:space="0" w:color="auto"/>
            </w:tcBorders>
          </w:tcPr>
          <w:p w14:paraId="72DBB58A" w14:textId="77777777" w:rsidR="0097259F" w:rsidRPr="00F51586" w:rsidRDefault="0097259F" w:rsidP="0097259F">
            <w:pPr>
              <w:pStyle w:val="111"/>
            </w:pPr>
            <w:r w:rsidRPr="00F51586">
              <w:t>Неучтенные расходы 20 %</w:t>
            </w:r>
          </w:p>
        </w:tc>
        <w:tc>
          <w:tcPr>
            <w:tcW w:w="431" w:type="pct"/>
            <w:tcBorders>
              <w:top w:val="single" w:sz="4" w:space="0" w:color="auto"/>
              <w:left w:val="single" w:sz="4" w:space="0" w:color="auto"/>
              <w:bottom w:val="single" w:sz="4" w:space="0" w:color="auto"/>
              <w:right w:val="single" w:sz="4" w:space="0" w:color="auto"/>
            </w:tcBorders>
          </w:tcPr>
          <w:p w14:paraId="71D051F6" w14:textId="77777777" w:rsidR="0097259F" w:rsidRPr="00F51586" w:rsidRDefault="0097259F" w:rsidP="0097259F">
            <w:pPr>
              <w:pStyle w:val="111"/>
              <w:rPr>
                <w:rStyle w:val="aff8"/>
                <w:rFonts w:eastAsia="Calibri"/>
              </w:rPr>
            </w:pPr>
          </w:p>
        </w:tc>
        <w:tc>
          <w:tcPr>
            <w:tcW w:w="402" w:type="pct"/>
            <w:tcBorders>
              <w:top w:val="single" w:sz="4" w:space="0" w:color="auto"/>
              <w:left w:val="single" w:sz="4" w:space="0" w:color="auto"/>
              <w:bottom w:val="single" w:sz="4" w:space="0" w:color="auto"/>
              <w:right w:val="single" w:sz="4" w:space="0" w:color="auto"/>
            </w:tcBorders>
          </w:tcPr>
          <w:p w14:paraId="5FE53AAF" w14:textId="77777777" w:rsidR="0097259F" w:rsidRPr="00F51586" w:rsidRDefault="0097259F" w:rsidP="0097259F">
            <w:pPr>
              <w:pStyle w:val="111"/>
              <w:rPr>
                <w:rStyle w:val="aff8"/>
                <w:rFonts w:eastAsia="Calibri"/>
              </w:rPr>
            </w:pPr>
          </w:p>
        </w:tc>
        <w:tc>
          <w:tcPr>
            <w:tcW w:w="542" w:type="pct"/>
            <w:tcBorders>
              <w:top w:val="single" w:sz="4" w:space="0" w:color="auto"/>
              <w:left w:val="single" w:sz="4" w:space="0" w:color="auto"/>
              <w:bottom w:val="single" w:sz="4" w:space="0" w:color="auto"/>
              <w:right w:val="single" w:sz="4" w:space="0" w:color="auto"/>
            </w:tcBorders>
          </w:tcPr>
          <w:p w14:paraId="78093033" w14:textId="77777777" w:rsidR="0097259F" w:rsidRPr="00F51586" w:rsidRDefault="0097259F" w:rsidP="0097259F">
            <w:pPr>
              <w:pStyle w:val="111"/>
              <w:rPr>
                <w:rStyle w:val="aff8"/>
                <w:rFonts w:eastAsia="Calibri"/>
              </w:rPr>
            </w:pPr>
          </w:p>
        </w:tc>
        <w:tc>
          <w:tcPr>
            <w:tcW w:w="433" w:type="pct"/>
            <w:tcBorders>
              <w:top w:val="single" w:sz="4" w:space="0" w:color="auto"/>
              <w:left w:val="single" w:sz="4" w:space="0" w:color="auto"/>
              <w:bottom w:val="single" w:sz="4" w:space="0" w:color="auto"/>
              <w:right w:val="single" w:sz="4" w:space="0" w:color="auto"/>
            </w:tcBorders>
          </w:tcPr>
          <w:p w14:paraId="138B128F" w14:textId="77777777" w:rsidR="0097259F" w:rsidRPr="00F51586" w:rsidRDefault="0097259F" w:rsidP="0097259F">
            <w:pPr>
              <w:pStyle w:val="111"/>
              <w:rPr>
                <w:rStyle w:val="aff8"/>
                <w:rFonts w:eastAsia="Calibri"/>
              </w:rPr>
            </w:pPr>
            <w:r w:rsidRPr="00F51586">
              <w:rPr>
                <w:rStyle w:val="aff8"/>
                <w:rFonts w:eastAsia="Calibri"/>
              </w:rPr>
              <w:t>1,48</w:t>
            </w:r>
          </w:p>
        </w:tc>
        <w:tc>
          <w:tcPr>
            <w:tcW w:w="448" w:type="pct"/>
            <w:tcBorders>
              <w:top w:val="single" w:sz="4" w:space="0" w:color="auto"/>
              <w:left w:val="single" w:sz="4" w:space="0" w:color="auto"/>
              <w:bottom w:val="single" w:sz="4" w:space="0" w:color="auto"/>
              <w:right w:val="single" w:sz="4" w:space="0" w:color="auto"/>
            </w:tcBorders>
          </w:tcPr>
          <w:p w14:paraId="5953BF81" w14:textId="77777777" w:rsidR="0097259F" w:rsidRPr="00F51586" w:rsidRDefault="0097259F" w:rsidP="0097259F">
            <w:pPr>
              <w:pStyle w:val="111"/>
              <w:rPr>
                <w:rStyle w:val="aff8"/>
                <w:rFonts w:eastAsia="Calibri"/>
              </w:rPr>
            </w:pPr>
            <w:r w:rsidRPr="00F51586">
              <w:rPr>
                <w:rStyle w:val="aff8"/>
                <w:rFonts w:eastAsia="Calibri"/>
              </w:rPr>
              <w:t>1,54</w:t>
            </w:r>
          </w:p>
        </w:tc>
        <w:tc>
          <w:tcPr>
            <w:tcW w:w="419" w:type="pct"/>
            <w:tcBorders>
              <w:top w:val="single" w:sz="4" w:space="0" w:color="auto"/>
              <w:left w:val="single" w:sz="4" w:space="0" w:color="auto"/>
              <w:bottom w:val="single" w:sz="4" w:space="0" w:color="auto"/>
              <w:right w:val="single" w:sz="4" w:space="0" w:color="auto"/>
            </w:tcBorders>
          </w:tcPr>
          <w:p w14:paraId="7CE6A39B" w14:textId="77777777" w:rsidR="0097259F" w:rsidRPr="00F51586" w:rsidRDefault="0097259F" w:rsidP="0097259F">
            <w:pPr>
              <w:pStyle w:val="111"/>
              <w:rPr>
                <w:rStyle w:val="aff8"/>
                <w:rFonts w:eastAsia="Calibri"/>
              </w:rPr>
            </w:pPr>
            <w:r w:rsidRPr="00F51586">
              <w:rPr>
                <w:rStyle w:val="aff8"/>
                <w:rFonts w:eastAsia="Calibri"/>
              </w:rPr>
              <w:t>1,77</w:t>
            </w:r>
          </w:p>
        </w:tc>
        <w:tc>
          <w:tcPr>
            <w:tcW w:w="414" w:type="pct"/>
            <w:tcBorders>
              <w:top w:val="single" w:sz="4" w:space="0" w:color="auto"/>
              <w:left w:val="single" w:sz="4" w:space="0" w:color="auto"/>
              <w:bottom w:val="single" w:sz="4" w:space="0" w:color="auto"/>
              <w:right w:val="single" w:sz="4" w:space="0" w:color="auto"/>
            </w:tcBorders>
          </w:tcPr>
          <w:p w14:paraId="371F7928" w14:textId="77777777" w:rsidR="0097259F" w:rsidRPr="00F51586" w:rsidRDefault="0097259F" w:rsidP="0097259F">
            <w:pPr>
              <w:pStyle w:val="111"/>
              <w:rPr>
                <w:rStyle w:val="aff8"/>
                <w:rFonts w:eastAsia="Calibri"/>
              </w:rPr>
            </w:pPr>
            <w:r w:rsidRPr="00F51586">
              <w:rPr>
                <w:rStyle w:val="aff8"/>
                <w:rFonts w:eastAsia="Calibri"/>
              </w:rPr>
              <w:t>1,85</w:t>
            </w:r>
          </w:p>
        </w:tc>
      </w:tr>
      <w:tr w:rsidR="00F51586" w:rsidRPr="00F51586" w14:paraId="121863D6"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04207474" w14:textId="77777777" w:rsidR="0097259F" w:rsidRPr="00F51586" w:rsidRDefault="0097259F" w:rsidP="0097259F">
            <w:pPr>
              <w:pStyle w:val="111"/>
            </w:pPr>
            <w:r w:rsidRPr="00F51586">
              <w:t>4</w:t>
            </w:r>
          </w:p>
        </w:tc>
        <w:tc>
          <w:tcPr>
            <w:tcW w:w="1665" w:type="pct"/>
            <w:tcBorders>
              <w:top w:val="single" w:sz="4" w:space="0" w:color="auto"/>
              <w:left w:val="single" w:sz="4" w:space="0" w:color="auto"/>
              <w:bottom w:val="single" w:sz="4" w:space="0" w:color="auto"/>
              <w:right w:val="single" w:sz="4" w:space="0" w:color="auto"/>
            </w:tcBorders>
          </w:tcPr>
          <w:p w14:paraId="6C2029BB" w14:textId="77777777" w:rsidR="0097259F" w:rsidRPr="00F51586" w:rsidRDefault="0097259F" w:rsidP="0097259F">
            <w:pPr>
              <w:pStyle w:val="111"/>
              <w:rPr>
                <w:rStyle w:val="aff3"/>
              </w:rPr>
            </w:pPr>
            <w:r w:rsidRPr="00F51586">
              <w:rPr>
                <w:rStyle w:val="aff3"/>
              </w:rPr>
              <w:t>Итого</w:t>
            </w:r>
          </w:p>
        </w:tc>
        <w:tc>
          <w:tcPr>
            <w:tcW w:w="431" w:type="pct"/>
            <w:tcBorders>
              <w:top w:val="single" w:sz="4" w:space="0" w:color="auto"/>
              <w:left w:val="single" w:sz="4" w:space="0" w:color="auto"/>
              <w:bottom w:val="single" w:sz="4" w:space="0" w:color="auto"/>
              <w:right w:val="single" w:sz="4" w:space="0" w:color="auto"/>
            </w:tcBorders>
          </w:tcPr>
          <w:p w14:paraId="28EDCF7D" w14:textId="77777777" w:rsidR="0097259F" w:rsidRPr="00F51586" w:rsidRDefault="0097259F" w:rsidP="0097259F">
            <w:pPr>
              <w:pStyle w:val="111"/>
              <w:rPr>
                <w:rStyle w:val="aff3"/>
              </w:rPr>
            </w:pPr>
            <w:r w:rsidRPr="00F51586">
              <w:rPr>
                <w:rStyle w:val="aff3"/>
              </w:rPr>
              <w:t>33,6</w:t>
            </w:r>
          </w:p>
        </w:tc>
        <w:tc>
          <w:tcPr>
            <w:tcW w:w="402" w:type="pct"/>
            <w:tcBorders>
              <w:top w:val="single" w:sz="4" w:space="0" w:color="auto"/>
              <w:left w:val="single" w:sz="4" w:space="0" w:color="auto"/>
              <w:bottom w:val="single" w:sz="4" w:space="0" w:color="auto"/>
              <w:right w:val="single" w:sz="4" w:space="0" w:color="auto"/>
            </w:tcBorders>
          </w:tcPr>
          <w:p w14:paraId="463DBF42" w14:textId="77777777" w:rsidR="0097259F" w:rsidRPr="00F51586" w:rsidRDefault="0097259F" w:rsidP="0097259F">
            <w:pPr>
              <w:pStyle w:val="111"/>
              <w:rPr>
                <w:rStyle w:val="aff3"/>
              </w:rPr>
            </w:pPr>
          </w:p>
        </w:tc>
        <w:tc>
          <w:tcPr>
            <w:tcW w:w="542" w:type="pct"/>
            <w:tcBorders>
              <w:top w:val="single" w:sz="4" w:space="0" w:color="auto"/>
              <w:left w:val="single" w:sz="4" w:space="0" w:color="auto"/>
              <w:bottom w:val="single" w:sz="4" w:space="0" w:color="auto"/>
              <w:right w:val="single" w:sz="4" w:space="0" w:color="auto"/>
            </w:tcBorders>
          </w:tcPr>
          <w:p w14:paraId="49DF2071"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0FEC643F" w14:textId="77777777" w:rsidR="0097259F" w:rsidRPr="00F51586" w:rsidRDefault="0097259F" w:rsidP="0097259F">
            <w:pPr>
              <w:pStyle w:val="111"/>
              <w:rPr>
                <w:rStyle w:val="aff3"/>
              </w:rPr>
            </w:pPr>
            <w:r w:rsidRPr="00F51586">
              <w:rPr>
                <w:rStyle w:val="aff3"/>
              </w:rPr>
              <w:t>8,88</w:t>
            </w:r>
          </w:p>
        </w:tc>
        <w:tc>
          <w:tcPr>
            <w:tcW w:w="448" w:type="pct"/>
            <w:tcBorders>
              <w:top w:val="single" w:sz="4" w:space="0" w:color="auto"/>
              <w:left w:val="single" w:sz="4" w:space="0" w:color="auto"/>
              <w:bottom w:val="single" w:sz="4" w:space="0" w:color="auto"/>
              <w:right w:val="single" w:sz="4" w:space="0" w:color="auto"/>
            </w:tcBorders>
          </w:tcPr>
          <w:p w14:paraId="7ACE8C84" w14:textId="77777777" w:rsidR="0097259F" w:rsidRPr="00F51586" w:rsidRDefault="0097259F" w:rsidP="0097259F">
            <w:pPr>
              <w:pStyle w:val="111"/>
              <w:rPr>
                <w:rStyle w:val="aff3"/>
              </w:rPr>
            </w:pPr>
            <w:r w:rsidRPr="00F51586">
              <w:rPr>
                <w:rStyle w:val="aff3"/>
              </w:rPr>
              <w:t>9,26</w:t>
            </w:r>
          </w:p>
        </w:tc>
        <w:tc>
          <w:tcPr>
            <w:tcW w:w="419" w:type="pct"/>
            <w:tcBorders>
              <w:top w:val="single" w:sz="4" w:space="0" w:color="auto"/>
              <w:left w:val="single" w:sz="4" w:space="0" w:color="auto"/>
              <w:bottom w:val="single" w:sz="4" w:space="0" w:color="auto"/>
              <w:right w:val="single" w:sz="4" w:space="0" w:color="auto"/>
            </w:tcBorders>
          </w:tcPr>
          <w:p w14:paraId="60F196AB" w14:textId="77777777" w:rsidR="0097259F" w:rsidRPr="00F51586" w:rsidRDefault="0097259F" w:rsidP="0097259F">
            <w:pPr>
              <w:pStyle w:val="111"/>
              <w:rPr>
                <w:rStyle w:val="aff3"/>
              </w:rPr>
            </w:pPr>
            <w:r w:rsidRPr="00F51586">
              <w:rPr>
                <w:rStyle w:val="aff3"/>
              </w:rPr>
              <w:t>10,64</w:t>
            </w:r>
          </w:p>
        </w:tc>
        <w:tc>
          <w:tcPr>
            <w:tcW w:w="414" w:type="pct"/>
            <w:tcBorders>
              <w:top w:val="single" w:sz="4" w:space="0" w:color="auto"/>
              <w:left w:val="single" w:sz="4" w:space="0" w:color="auto"/>
              <w:bottom w:val="single" w:sz="4" w:space="0" w:color="auto"/>
              <w:right w:val="single" w:sz="4" w:space="0" w:color="auto"/>
            </w:tcBorders>
          </w:tcPr>
          <w:p w14:paraId="2F2DFB8F" w14:textId="77777777" w:rsidR="0097259F" w:rsidRPr="00F51586" w:rsidRDefault="0097259F" w:rsidP="0097259F">
            <w:pPr>
              <w:pStyle w:val="111"/>
              <w:rPr>
                <w:rStyle w:val="aff3"/>
              </w:rPr>
            </w:pPr>
            <w:r w:rsidRPr="00F51586">
              <w:rPr>
                <w:rStyle w:val="aff3"/>
              </w:rPr>
              <w:t>11,12</w:t>
            </w:r>
          </w:p>
        </w:tc>
      </w:tr>
      <w:tr w:rsidR="00F51586" w:rsidRPr="00F51586" w14:paraId="426B50F3"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4CBAB5C6" w14:textId="77777777" w:rsidR="0097259F" w:rsidRPr="00F51586" w:rsidRDefault="0097259F" w:rsidP="0097259F">
            <w:pPr>
              <w:pStyle w:val="111"/>
            </w:pPr>
            <w:r w:rsidRPr="00F51586">
              <w:t>5</w:t>
            </w:r>
          </w:p>
        </w:tc>
        <w:tc>
          <w:tcPr>
            <w:tcW w:w="1665" w:type="pct"/>
            <w:tcBorders>
              <w:top w:val="single" w:sz="4" w:space="0" w:color="auto"/>
              <w:left w:val="single" w:sz="4" w:space="0" w:color="auto"/>
              <w:bottom w:val="single" w:sz="4" w:space="0" w:color="auto"/>
              <w:right w:val="single" w:sz="4" w:space="0" w:color="auto"/>
            </w:tcBorders>
          </w:tcPr>
          <w:p w14:paraId="31DC4D24" w14:textId="77777777" w:rsidR="0097259F" w:rsidRPr="00F51586" w:rsidRDefault="0097259F" w:rsidP="0097259F">
            <w:pPr>
              <w:pStyle w:val="111"/>
              <w:rPr>
                <w:rStyle w:val="aff3"/>
              </w:rPr>
            </w:pPr>
            <w:r w:rsidRPr="00F51586">
              <w:rPr>
                <w:rStyle w:val="aff8"/>
              </w:rPr>
              <w:t>Индивидуальные жилые дома</w:t>
            </w:r>
          </w:p>
        </w:tc>
        <w:tc>
          <w:tcPr>
            <w:tcW w:w="431" w:type="pct"/>
            <w:tcBorders>
              <w:top w:val="single" w:sz="4" w:space="0" w:color="auto"/>
              <w:left w:val="single" w:sz="4" w:space="0" w:color="auto"/>
              <w:bottom w:val="single" w:sz="4" w:space="0" w:color="auto"/>
              <w:right w:val="single" w:sz="4" w:space="0" w:color="auto"/>
            </w:tcBorders>
          </w:tcPr>
          <w:p w14:paraId="6B881A3E" w14:textId="77777777" w:rsidR="0097259F" w:rsidRPr="00F51586" w:rsidRDefault="0097259F" w:rsidP="0097259F">
            <w:pPr>
              <w:pStyle w:val="111"/>
              <w:rPr>
                <w:rStyle w:val="aff8"/>
              </w:rPr>
            </w:pPr>
            <w:r w:rsidRPr="00F51586">
              <w:rPr>
                <w:rStyle w:val="aff8"/>
              </w:rPr>
              <w:t>2,8</w:t>
            </w:r>
          </w:p>
        </w:tc>
        <w:tc>
          <w:tcPr>
            <w:tcW w:w="402" w:type="pct"/>
            <w:tcBorders>
              <w:top w:val="single" w:sz="4" w:space="0" w:color="auto"/>
              <w:left w:val="single" w:sz="4" w:space="0" w:color="auto"/>
              <w:bottom w:val="single" w:sz="4" w:space="0" w:color="auto"/>
              <w:right w:val="single" w:sz="4" w:space="0" w:color="auto"/>
            </w:tcBorders>
          </w:tcPr>
          <w:p w14:paraId="5F63B741" w14:textId="77777777" w:rsidR="0097259F" w:rsidRPr="00F51586" w:rsidRDefault="0097259F" w:rsidP="0097259F">
            <w:pPr>
              <w:pStyle w:val="111"/>
              <w:rPr>
                <w:rStyle w:val="aff8"/>
              </w:rPr>
            </w:pPr>
            <w:r w:rsidRPr="00F51586">
              <w:rPr>
                <w:rStyle w:val="aff8"/>
              </w:rPr>
              <w:t>2,7</w:t>
            </w:r>
          </w:p>
        </w:tc>
        <w:tc>
          <w:tcPr>
            <w:tcW w:w="542" w:type="pct"/>
            <w:tcBorders>
              <w:top w:val="single" w:sz="4" w:space="0" w:color="auto"/>
              <w:left w:val="single" w:sz="4" w:space="0" w:color="auto"/>
              <w:bottom w:val="single" w:sz="4" w:space="0" w:color="auto"/>
              <w:right w:val="single" w:sz="4" w:space="0" w:color="auto"/>
            </w:tcBorders>
          </w:tcPr>
          <w:p w14:paraId="0F7A26D6" w14:textId="77777777" w:rsidR="0097259F" w:rsidRPr="00F51586" w:rsidRDefault="0097259F" w:rsidP="0097259F">
            <w:pPr>
              <w:pStyle w:val="111"/>
              <w:rPr>
                <w:rStyle w:val="aff8"/>
              </w:rPr>
            </w:pPr>
            <w:r w:rsidRPr="00F51586">
              <w:rPr>
                <w:rStyle w:val="aff8"/>
              </w:rPr>
              <w:t>160</w:t>
            </w:r>
          </w:p>
        </w:tc>
        <w:tc>
          <w:tcPr>
            <w:tcW w:w="433" w:type="pct"/>
            <w:tcBorders>
              <w:top w:val="single" w:sz="4" w:space="0" w:color="auto"/>
              <w:left w:val="single" w:sz="4" w:space="0" w:color="auto"/>
              <w:bottom w:val="single" w:sz="4" w:space="0" w:color="auto"/>
              <w:right w:val="single" w:sz="4" w:space="0" w:color="auto"/>
            </w:tcBorders>
          </w:tcPr>
          <w:p w14:paraId="5C309AA2" w14:textId="77777777" w:rsidR="0097259F" w:rsidRPr="00F51586" w:rsidRDefault="0097259F" w:rsidP="0097259F">
            <w:pPr>
              <w:pStyle w:val="111"/>
              <w:rPr>
                <w:rStyle w:val="aff8"/>
              </w:rPr>
            </w:pPr>
            <w:r w:rsidRPr="00F51586">
              <w:rPr>
                <w:rStyle w:val="aff8"/>
              </w:rPr>
              <w:t>0,43</w:t>
            </w:r>
          </w:p>
        </w:tc>
        <w:tc>
          <w:tcPr>
            <w:tcW w:w="448" w:type="pct"/>
            <w:tcBorders>
              <w:top w:val="single" w:sz="4" w:space="0" w:color="auto"/>
              <w:left w:val="single" w:sz="4" w:space="0" w:color="auto"/>
              <w:bottom w:val="single" w:sz="4" w:space="0" w:color="auto"/>
              <w:right w:val="single" w:sz="4" w:space="0" w:color="auto"/>
            </w:tcBorders>
          </w:tcPr>
          <w:p w14:paraId="4FA93036" w14:textId="77777777" w:rsidR="0097259F" w:rsidRPr="00F51586" w:rsidRDefault="0097259F" w:rsidP="0097259F">
            <w:pPr>
              <w:pStyle w:val="111"/>
              <w:rPr>
                <w:rStyle w:val="aff8"/>
              </w:rPr>
            </w:pPr>
            <w:r w:rsidRPr="00F51586">
              <w:rPr>
                <w:rStyle w:val="aff8"/>
              </w:rPr>
              <w:t>0,45</w:t>
            </w:r>
          </w:p>
        </w:tc>
        <w:tc>
          <w:tcPr>
            <w:tcW w:w="419" w:type="pct"/>
            <w:tcBorders>
              <w:top w:val="single" w:sz="4" w:space="0" w:color="auto"/>
              <w:left w:val="single" w:sz="4" w:space="0" w:color="auto"/>
              <w:bottom w:val="single" w:sz="4" w:space="0" w:color="auto"/>
              <w:right w:val="single" w:sz="4" w:space="0" w:color="auto"/>
            </w:tcBorders>
          </w:tcPr>
          <w:p w14:paraId="28AB6F05" w14:textId="77777777" w:rsidR="0097259F" w:rsidRPr="00F51586" w:rsidRDefault="0097259F" w:rsidP="0097259F">
            <w:pPr>
              <w:pStyle w:val="111"/>
              <w:rPr>
                <w:rStyle w:val="aff8"/>
              </w:rPr>
            </w:pPr>
            <w:r w:rsidRPr="00F51586">
              <w:rPr>
                <w:rStyle w:val="aff8"/>
              </w:rPr>
              <w:t>0,52</w:t>
            </w:r>
          </w:p>
        </w:tc>
        <w:tc>
          <w:tcPr>
            <w:tcW w:w="414" w:type="pct"/>
            <w:tcBorders>
              <w:top w:val="single" w:sz="4" w:space="0" w:color="auto"/>
              <w:left w:val="single" w:sz="4" w:space="0" w:color="auto"/>
              <w:bottom w:val="single" w:sz="4" w:space="0" w:color="auto"/>
              <w:right w:val="single" w:sz="4" w:space="0" w:color="auto"/>
            </w:tcBorders>
          </w:tcPr>
          <w:p w14:paraId="53CEDFC4" w14:textId="77777777" w:rsidR="0097259F" w:rsidRPr="00F51586" w:rsidRDefault="0097259F" w:rsidP="0097259F">
            <w:pPr>
              <w:pStyle w:val="111"/>
              <w:rPr>
                <w:rStyle w:val="aff8"/>
              </w:rPr>
            </w:pPr>
            <w:r w:rsidRPr="00F51586">
              <w:rPr>
                <w:rStyle w:val="aff8"/>
              </w:rPr>
              <w:t>0,54</w:t>
            </w:r>
          </w:p>
        </w:tc>
      </w:tr>
      <w:tr w:rsidR="00F51586" w:rsidRPr="00F51586" w14:paraId="14008338"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2A0D3F96" w14:textId="77777777" w:rsidR="0097259F" w:rsidRPr="00F51586" w:rsidRDefault="0097259F" w:rsidP="0097259F">
            <w:pPr>
              <w:pStyle w:val="111"/>
            </w:pPr>
            <w:r w:rsidRPr="00F51586">
              <w:t>6</w:t>
            </w:r>
          </w:p>
        </w:tc>
        <w:tc>
          <w:tcPr>
            <w:tcW w:w="1665" w:type="pct"/>
            <w:tcBorders>
              <w:top w:val="single" w:sz="4" w:space="0" w:color="auto"/>
              <w:left w:val="single" w:sz="4" w:space="0" w:color="auto"/>
              <w:bottom w:val="single" w:sz="4" w:space="0" w:color="auto"/>
              <w:right w:val="single" w:sz="4" w:space="0" w:color="auto"/>
            </w:tcBorders>
          </w:tcPr>
          <w:p w14:paraId="594D3801" w14:textId="77777777" w:rsidR="0097259F" w:rsidRPr="00F51586" w:rsidRDefault="0097259F" w:rsidP="0097259F">
            <w:pPr>
              <w:pStyle w:val="111"/>
            </w:pPr>
            <w:r w:rsidRPr="00F51586">
              <w:t>Неучтенные расходы 20 %</w:t>
            </w:r>
          </w:p>
        </w:tc>
        <w:tc>
          <w:tcPr>
            <w:tcW w:w="431" w:type="pct"/>
            <w:tcBorders>
              <w:top w:val="single" w:sz="4" w:space="0" w:color="auto"/>
              <w:left w:val="single" w:sz="4" w:space="0" w:color="auto"/>
              <w:bottom w:val="single" w:sz="4" w:space="0" w:color="auto"/>
              <w:right w:val="single" w:sz="4" w:space="0" w:color="auto"/>
            </w:tcBorders>
          </w:tcPr>
          <w:p w14:paraId="026A6864" w14:textId="77777777" w:rsidR="0097259F" w:rsidRPr="00F51586" w:rsidRDefault="0097259F" w:rsidP="0097259F">
            <w:pPr>
              <w:pStyle w:val="111"/>
              <w:rPr>
                <w:rStyle w:val="aff8"/>
              </w:rPr>
            </w:pPr>
          </w:p>
        </w:tc>
        <w:tc>
          <w:tcPr>
            <w:tcW w:w="402" w:type="pct"/>
            <w:tcBorders>
              <w:top w:val="single" w:sz="4" w:space="0" w:color="auto"/>
              <w:left w:val="single" w:sz="4" w:space="0" w:color="auto"/>
              <w:bottom w:val="single" w:sz="4" w:space="0" w:color="auto"/>
              <w:right w:val="single" w:sz="4" w:space="0" w:color="auto"/>
            </w:tcBorders>
          </w:tcPr>
          <w:p w14:paraId="473378A1" w14:textId="77777777" w:rsidR="0097259F" w:rsidRPr="00F51586" w:rsidRDefault="0097259F" w:rsidP="0097259F">
            <w:pPr>
              <w:pStyle w:val="111"/>
              <w:rPr>
                <w:rStyle w:val="aff8"/>
              </w:rPr>
            </w:pPr>
          </w:p>
        </w:tc>
        <w:tc>
          <w:tcPr>
            <w:tcW w:w="542" w:type="pct"/>
            <w:tcBorders>
              <w:top w:val="single" w:sz="4" w:space="0" w:color="auto"/>
              <w:left w:val="single" w:sz="4" w:space="0" w:color="auto"/>
              <w:bottom w:val="single" w:sz="4" w:space="0" w:color="auto"/>
              <w:right w:val="single" w:sz="4" w:space="0" w:color="auto"/>
            </w:tcBorders>
          </w:tcPr>
          <w:p w14:paraId="1CA78A17" w14:textId="77777777" w:rsidR="0097259F" w:rsidRPr="00F51586" w:rsidRDefault="0097259F" w:rsidP="0097259F">
            <w:pPr>
              <w:pStyle w:val="111"/>
              <w:rPr>
                <w:rStyle w:val="aff8"/>
              </w:rPr>
            </w:pPr>
          </w:p>
        </w:tc>
        <w:tc>
          <w:tcPr>
            <w:tcW w:w="433" w:type="pct"/>
            <w:tcBorders>
              <w:top w:val="single" w:sz="4" w:space="0" w:color="auto"/>
              <w:left w:val="single" w:sz="4" w:space="0" w:color="auto"/>
              <w:bottom w:val="single" w:sz="4" w:space="0" w:color="auto"/>
              <w:right w:val="single" w:sz="4" w:space="0" w:color="auto"/>
            </w:tcBorders>
          </w:tcPr>
          <w:p w14:paraId="6269576A" w14:textId="77777777" w:rsidR="0097259F" w:rsidRPr="00F51586" w:rsidRDefault="0097259F" w:rsidP="0097259F">
            <w:pPr>
              <w:pStyle w:val="111"/>
              <w:rPr>
                <w:rStyle w:val="aff8"/>
              </w:rPr>
            </w:pPr>
            <w:r w:rsidRPr="00F51586">
              <w:rPr>
                <w:rStyle w:val="aff8"/>
              </w:rPr>
              <w:t>0,09</w:t>
            </w:r>
          </w:p>
        </w:tc>
        <w:tc>
          <w:tcPr>
            <w:tcW w:w="448" w:type="pct"/>
            <w:tcBorders>
              <w:top w:val="single" w:sz="4" w:space="0" w:color="auto"/>
              <w:left w:val="single" w:sz="4" w:space="0" w:color="auto"/>
              <w:bottom w:val="single" w:sz="4" w:space="0" w:color="auto"/>
              <w:right w:val="single" w:sz="4" w:space="0" w:color="auto"/>
            </w:tcBorders>
          </w:tcPr>
          <w:p w14:paraId="7E4B6D26" w14:textId="77777777" w:rsidR="0097259F" w:rsidRPr="00F51586" w:rsidRDefault="0097259F" w:rsidP="0097259F">
            <w:pPr>
              <w:pStyle w:val="111"/>
              <w:rPr>
                <w:rStyle w:val="aff8"/>
              </w:rPr>
            </w:pPr>
            <w:r w:rsidRPr="00F51586">
              <w:rPr>
                <w:rStyle w:val="aff8"/>
              </w:rPr>
              <w:t>0,09</w:t>
            </w:r>
          </w:p>
        </w:tc>
        <w:tc>
          <w:tcPr>
            <w:tcW w:w="419" w:type="pct"/>
            <w:tcBorders>
              <w:top w:val="single" w:sz="4" w:space="0" w:color="auto"/>
              <w:left w:val="single" w:sz="4" w:space="0" w:color="auto"/>
              <w:bottom w:val="single" w:sz="4" w:space="0" w:color="auto"/>
              <w:right w:val="single" w:sz="4" w:space="0" w:color="auto"/>
            </w:tcBorders>
          </w:tcPr>
          <w:p w14:paraId="2EA73D5F" w14:textId="77777777" w:rsidR="0097259F" w:rsidRPr="00F51586" w:rsidRDefault="0097259F" w:rsidP="0097259F">
            <w:pPr>
              <w:pStyle w:val="111"/>
              <w:rPr>
                <w:rStyle w:val="aff8"/>
              </w:rPr>
            </w:pPr>
            <w:r w:rsidRPr="00F51586">
              <w:rPr>
                <w:rStyle w:val="aff8"/>
              </w:rPr>
              <w:t>0,10</w:t>
            </w:r>
          </w:p>
        </w:tc>
        <w:tc>
          <w:tcPr>
            <w:tcW w:w="414" w:type="pct"/>
            <w:tcBorders>
              <w:top w:val="single" w:sz="4" w:space="0" w:color="auto"/>
              <w:left w:val="single" w:sz="4" w:space="0" w:color="auto"/>
              <w:bottom w:val="single" w:sz="4" w:space="0" w:color="auto"/>
              <w:right w:val="single" w:sz="4" w:space="0" w:color="auto"/>
            </w:tcBorders>
          </w:tcPr>
          <w:p w14:paraId="60EA3502" w14:textId="77777777" w:rsidR="0097259F" w:rsidRPr="00F51586" w:rsidRDefault="0097259F" w:rsidP="0097259F">
            <w:pPr>
              <w:pStyle w:val="111"/>
              <w:rPr>
                <w:rStyle w:val="aff8"/>
              </w:rPr>
            </w:pPr>
            <w:r w:rsidRPr="00F51586">
              <w:rPr>
                <w:rStyle w:val="aff8"/>
              </w:rPr>
              <w:t>0,11</w:t>
            </w:r>
          </w:p>
        </w:tc>
      </w:tr>
      <w:tr w:rsidR="00F51586" w:rsidRPr="00F51586" w14:paraId="46C46A9A"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72B6A7A0" w14:textId="77777777" w:rsidR="0097259F" w:rsidRPr="00F51586" w:rsidRDefault="0097259F" w:rsidP="0097259F">
            <w:pPr>
              <w:pStyle w:val="111"/>
            </w:pPr>
            <w:r w:rsidRPr="00F51586">
              <w:t>7</w:t>
            </w:r>
          </w:p>
        </w:tc>
        <w:tc>
          <w:tcPr>
            <w:tcW w:w="1665" w:type="pct"/>
            <w:tcBorders>
              <w:top w:val="single" w:sz="4" w:space="0" w:color="auto"/>
              <w:left w:val="single" w:sz="4" w:space="0" w:color="auto"/>
              <w:bottom w:val="single" w:sz="4" w:space="0" w:color="auto"/>
              <w:right w:val="single" w:sz="4" w:space="0" w:color="auto"/>
            </w:tcBorders>
          </w:tcPr>
          <w:p w14:paraId="64498C60" w14:textId="77777777" w:rsidR="0097259F" w:rsidRPr="00F51586" w:rsidRDefault="0097259F" w:rsidP="0097259F">
            <w:pPr>
              <w:pStyle w:val="111"/>
              <w:rPr>
                <w:rStyle w:val="aff3"/>
              </w:rPr>
            </w:pPr>
            <w:r w:rsidRPr="00F51586">
              <w:rPr>
                <w:rStyle w:val="aff3"/>
              </w:rPr>
              <w:t>Итого</w:t>
            </w:r>
          </w:p>
        </w:tc>
        <w:tc>
          <w:tcPr>
            <w:tcW w:w="431" w:type="pct"/>
            <w:tcBorders>
              <w:top w:val="single" w:sz="4" w:space="0" w:color="auto"/>
              <w:left w:val="single" w:sz="4" w:space="0" w:color="auto"/>
              <w:bottom w:val="single" w:sz="4" w:space="0" w:color="auto"/>
              <w:right w:val="single" w:sz="4" w:space="0" w:color="auto"/>
            </w:tcBorders>
          </w:tcPr>
          <w:p w14:paraId="749B2466" w14:textId="77777777" w:rsidR="0097259F" w:rsidRPr="00F51586" w:rsidRDefault="0097259F" w:rsidP="0097259F">
            <w:pPr>
              <w:pStyle w:val="111"/>
              <w:rPr>
                <w:rStyle w:val="aff3"/>
              </w:rPr>
            </w:pPr>
            <w:r w:rsidRPr="00F51586">
              <w:rPr>
                <w:rStyle w:val="aff3"/>
              </w:rPr>
              <w:t>2,8</w:t>
            </w:r>
          </w:p>
        </w:tc>
        <w:tc>
          <w:tcPr>
            <w:tcW w:w="402" w:type="pct"/>
            <w:tcBorders>
              <w:top w:val="single" w:sz="4" w:space="0" w:color="auto"/>
              <w:left w:val="single" w:sz="4" w:space="0" w:color="auto"/>
              <w:bottom w:val="single" w:sz="4" w:space="0" w:color="auto"/>
              <w:right w:val="single" w:sz="4" w:space="0" w:color="auto"/>
            </w:tcBorders>
          </w:tcPr>
          <w:p w14:paraId="7ED061F9" w14:textId="77777777" w:rsidR="0097259F" w:rsidRPr="00F51586" w:rsidRDefault="0097259F" w:rsidP="0097259F">
            <w:pPr>
              <w:pStyle w:val="111"/>
              <w:rPr>
                <w:rStyle w:val="aff3"/>
              </w:rPr>
            </w:pPr>
          </w:p>
        </w:tc>
        <w:tc>
          <w:tcPr>
            <w:tcW w:w="542" w:type="pct"/>
            <w:tcBorders>
              <w:top w:val="single" w:sz="4" w:space="0" w:color="auto"/>
              <w:left w:val="single" w:sz="4" w:space="0" w:color="auto"/>
              <w:bottom w:val="single" w:sz="4" w:space="0" w:color="auto"/>
              <w:right w:val="single" w:sz="4" w:space="0" w:color="auto"/>
            </w:tcBorders>
          </w:tcPr>
          <w:p w14:paraId="1B4B96A7"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3DDF4E9F" w14:textId="77777777" w:rsidR="0097259F" w:rsidRPr="00F51586" w:rsidRDefault="0097259F" w:rsidP="0097259F">
            <w:pPr>
              <w:pStyle w:val="111"/>
              <w:rPr>
                <w:rStyle w:val="aff3"/>
              </w:rPr>
            </w:pPr>
            <w:r w:rsidRPr="00F51586">
              <w:rPr>
                <w:rStyle w:val="aff3"/>
              </w:rPr>
              <w:t>0,52</w:t>
            </w:r>
          </w:p>
        </w:tc>
        <w:tc>
          <w:tcPr>
            <w:tcW w:w="448" w:type="pct"/>
            <w:tcBorders>
              <w:top w:val="single" w:sz="4" w:space="0" w:color="auto"/>
              <w:left w:val="single" w:sz="4" w:space="0" w:color="auto"/>
              <w:bottom w:val="single" w:sz="4" w:space="0" w:color="auto"/>
              <w:right w:val="single" w:sz="4" w:space="0" w:color="auto"/>
            </w:tcBorders>
          </w:tcPr>
          <w:p w14:paraId="3AD80E51" w14:textId="77777777" w:rsidR="0097259F" w:rsidRPr="00F51586" w:rsidRDefault="0097259F" w:rsidP="0097259F">
            <w:pPr>
              <w:pStyle w:val="111"/>
              <w:rPr>
                <w:rStyle w:val="aff3"/>
              </w:rPr>
            </w:pPr>
            <w:r w:rsidRPr="00F51586">
              <w:rPr>
                <w:rStyle w:val="aff3"/>
              </w:rPr>
              <w:t>0,54</w:t>
            </w:r>
          </w:p>
        </w:tc>
        <w:tc>
          <w:tcPr>
            <w:tcW w:w="419" w:type="pct"/>
            <w:tcBorders>
              <w:top w:val="single" w:sz="4" w:space="0" w:color="auto"/>
              <w:left w:val="single" w:sz="4" w:space="0" w:color="auto"/>
              <w:bottom w:val="single" w:sz="4" w:space="0" w:color="auto"/>
              <w:right w:val="single" w:sz="4" w:space="0" w:color="auto"/>
            </w:tcBorders>
          </w:tcPr>
          <w:p w14:paraId="0DAA0A20" w14:textId="77777777" w:rsidR="0097259F" w:rsidRPr="00F51586" w:rsidRDefault="0097259F" w:rsidP="0097259F">
            <w:pPr>
              <w:pStyle w:val="111"/>
              <w:rPr>
                <w:rStyle w:val="aff3"/>
              </w:rPr>
            </w:pPr>
            <w:r w:rsidRPr="00F51586">
              <w:rPr>
                <w:rStyle w:val="aff3"/>
              </w:rPr>
              <w:t>0,62</w:t>
            </w:r>
          </w:p>
        </w:tc>
        <w:tc>
          <w:tcPr>
            <w:tcW w:w="414" w:type="pct"/>
            <w:tcBorders>
              <w:top w:val="single" w:sz="4" w:space="0" w:color="auto"/>
              <w:left w:val="single" w:sz="4" w:space="0" w:color="auto"/>
              <w:bottom w:val="single" w:sz="4" w:space="0" w:color="auto"/>
              <w:right w:val="single" w:sz="4" w:space="0" w:color="auto"/>
            </w:tcBorders>
          </w:tcPr>
          <w:p w14:paraId="4F533927" w14:textId="77777777" w:rsidR="0097259F" w:rsidRPr="00F51586" w:rsidRDefault="0097259F" w:rsidP="0097259F">
            <w:pPr>
              <w:pStyle w:val="111"/>
              <w:rPr>
                <w:rStyle w:val="aff3"/>
              </w:rPr>
            </w:pPr>
            <w:r w:rsidRPr="00F51586">
              <w:rPr>
                <w:rStyle w:val="aff3"/>
              </w:rPr>
              <w:t>0,65</w:t>
            </w:r>
          </w:p>
        </w:tc>
      </w:tr>
      <w:tr w:rsidR="00F51586" w:rsidRPr="00F51586" w14:paraId="07ED8E08"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783A8330" w14:textId="77777777" w:rsidR="0097259F" w:rsidRPr="00F51586" w:rsidRDefault="0097259F" w:rsidP="0097259F">
            <w:pPr>
              <w:pStyle w:val="111"/>
            </w:pPr>
            <w:r w:rsidRPr="00F51586">
              <w:t>8</w:t>
            </w:r>
          </w:p>
        </w:tc>
        <w:tc>
          <w:tcPr>
            <w:tcW w:w="1665" w:type="pct"/>
            <w:tcBorders>
              <w:top w:val="single" w:sz="4" w:space="0" w:color="auto"/>
              <w:left w:val="single" w:sz="4" w:space="0" w:color="auto"/>
              <w:bottom w:val="single" w:sz="4" w:space="0" w:color="auto"/>
              <w:right w:val="single" w:sz="4" w:space="0" w:color="auto"/>
            </w:tcBorders>
          </w:tcPr>
          <w:p w14:paraId="77C7C231" w14:textId="77777777" w:rsidR="0097259F" w:rsidRPr="00F51586" w:rsidRDefault="0097259F" w:rsidP="0097259F">
            <w:pPr>
              <w:pStyle w:val="111"/>
              <w:rPr>
                <w:rStyle w:val="aff3"/>
              </w:rPr>
            </w:pPr>
            <w:r w:rsidRPr="00F51586">
              <w:rPr>
                <w:rStyle w:val="aff3"/>
              </w:rPr>
              <w:t>Всего</w:t>
            </w:r>
          </w:p>
        </w:tc>
        <w:tc>
          <w:tcPr>
            <w:tcW w:w="431" w:type="pct"/>
            <w:tcBorders>
              <w:top w:val="single" w:sz="4" w:space="0" w:color="auto"/>
              <w:left w:val="single" w:sz="4" w:space="0" w:color="auto"/>
              <w:bottom w:val="single" w:sz="4" w:space="0" w:color="auto"/>
              <w:right w:val="single" w:sz="4" w:space="0" w:color="auto"/>
            </w:tcBorders>
          </w:tcPr>
          <w:p w14:paraId="4571D872" w14:textId="77777777" w:rsidR="0097259F" w:rsidRPr="00F51586" w:rsidRDefault="0097259F" w:rsidP="0097259F">
            <w:pPr>
              <w:pStyle w:val="111"/>
              <w:rPr>
                <w:rStyle w:val="aff3"/>
              </w:rPr>
            </w:pPr>
            <w:r w:rsidRPr="00F51586">
              <w:rPr>
                <w:rStyle w:val="aff3"/>
              </w:rPr>
              <w:t>36,4</w:t>
            </w:r>
          </w:p>
        </w:tc>
        <w:tc>
          <w:tcPr>
            <w:tcW w:w="402" w:type="pct"/>
            <w:tcBorders>
              <w:top w:val="single" w:sz="4" w:space="0" w:color="auto"/>
              <w:left w:val="single" w:sz="4" w:space="0" w:color="auto"/>
              <w:bottom w:val="single" w:sz="4" w:space="0" w:color="auto"/>
              <w:right w:val="single" w:sz="4" w:space="0" w:color="auto"/>
            </w:tcBorders>
          </w:tcPr>
          <w:p w14:paraId="3B8976FD" w14:textId="77777777" w:rsidR="0097259F" w:rsidRPr="00F51586" w:rsidRDefault="0097259F" w:rsidP="0097259F">
            <w:pPr>
              <w:pStyle w:val="111"/>
              <w:rPr>
                <w:rStyle w:val="aff3"/>
              </w:rPr>
            </w:pPr>
            <w:r w:rsidRPr="00F51586">
              <w:rPr>
                <w:rStyle w:val="aff3"/>
              </w:rPr>
              <w:t>37,6</w:t>
            </w:r>
          </w:p>
        </w:tc>
        <w:tc>
          <w:tcPr>
            <w:tcW w:w="542" w:type="pct"/>
            <w:tcBorders>
              <w:top w:val="single" w:sz="4" w:space="0" w:color="auto"/>
              <w:left w:val="single" w:sz="4" w:space="0" w:color="auto"/>
              <w:bottom w:val="single" w:sz="4" w:space="0" w:color="auto"/>
              <w:right w:val="single" w:sz="4" w:space="0" w:color="auto"/>
            </w:tcBorders>
          </w:tcPr>
          <w:p w14:paraId="23A69F21"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4A3378F3" w14:textId="77777777" w:rsidR="0097259F" w:rsidRPr="00F51586" w:rsidRDefault="0097259F" w:rsidP="0097259F">
            <w:pPr>
              <w:pStyle w:val="111"/>
              <w:rPr>
                <w:rStyle w:val="aff3"/>
              </w:rPr>
            </w:pPr>
            <w:r w:rsidRPr="00F51586">
              <w:rPr>
                <w:rStyle w:val="aff3"/>
              </w:rPr>
              <w:t>9,40</w:t>
            </w:r>
          </w:p>
        </w:tc>
        <w:tc>
          <w:tcPr>
            <w:tcW w:w="448" w:type="pct"/>
            <w:tcBorders>
              <w:top w:val="single" w:sz="4" w:space="0" w:color="auto"/>
              <w:left w:val="single" w:sz="4" w:space="0" w:color="auto"/>
              <w:bottom w:val="single" w:sz="4" w:space="0" w:color="auto"/>
              <w:right w:val="single" w:sz="4" w:space="0" w:color="auto"/>
            </w:tcBorders>
          </w:tcPr>
          <w:p w14:paraId="33B3D274" w14:textId="77777777" w:rsidR="0097259F" w:rsidRPr="00F51586" w:rsidRDefault="0097259F" w:rsidP="0097259F">
            <w:pPr>
              <w:pStyle w:val="111"/>
              <w:rPr>
                <w:rStyle w:val="aff3"/>
              </w:rPr>
            </w:pPr>
            <w:r w:rsidRPr="00F51586">
              <w:rPr>
                <w:rStyle w:val="aff3"/>
              </w:rPr>
              <w:t>9,80</w:t>
            </w:r>
          </w:p>
        </w:tc>
        <w:tc>
          <w:tcPr>
            <w:tcW w:w="419" w:type="pct"/>
            <w:tcBorders>
              <w:top w:val="single" w:sz="4" w:space="0" w:color="auto"/>
              <w:left w:val="single" w:sz="4" w:space="0" w:color="auto"/>
              <w:bottom w:val="single" w:sz="4" w:space="0" w:color="auto"/>
              <w:right w:val="single" w:sz="4" w:space="0" w:color="auto"/>
            </w:tcBorders>
          </w:tcPr>
          <w:p w14:paraId="149D6D42" w14:textId="77777777" w:rsidR="0097259F" w:rsidRPr="00F51586" w:rsidRDefault="0097259F" w:rsidP="0097259F">
            <w:pPr>
              <w:pStyle w:val="111"/>
              <w:rPr>
                <w:rStyle w:val="aff3"/>
              </w:rPr>
            </w:pPr>
            <w:r w:rsidRPr="00F51586">
              <w:rPr>
                <w:rStyle w:val="aff3"/>
              </w:rPr>
              <w:t>11,26</w:t>
            </w:r>
          </w:p>
        </w:tc>
        <w:tc>
          <w:tcPr>
            <w:tcW w:w="414" w:type="pct"/>
            <w:tcBorders>
              <w:top w:val="single" w:sz="4" w:space="0" w:color="auto"/>
              <w:left w:val="single" w:sz="4" w:space="0" w:color="auto"/>
              <w:bottom w:val="single" w:sz="4" w:space="0" w:color="auto"/>
              <w:right w:val="single" w:sz="4" w:space="0" w:color="auto"/>
            </w:tcBorders>
          </w:tcPr>
          <w:p w14:paraId="76752A88" w14:textId="77777777" w:rsidR="0097259F" w:rsidRPr="00F51586" w:rsidRDefault="0097259F" w:rsidP="0097259F">
            <w:pPr>
              <w:pStyle w:val="111"/>
              <w:rPr>
                <w:rStyle w:val="aff3"/>
              </w:rPr>
            </w:pPr>
            <w:r w:rsidRPr="00F51586">
              <w:rPr>
                <w:rStyle w:val="aff3"/>
              </w:rPr>
              <w:t>11,80</w:t>
            </w:r>
          </w:p>
        </w:tc>
      </w:tr>
      <w:tr w:rsidR="00F51586" w:rsidRPr="00F51586" w14:paraId="62202487"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3F6E8EAA" w14:textId="77777777" w:rsidR="0097259F" w:rsidRPr="00F51586" w:rsidRDefault="0097259F" w:rsidP="0097259F">
            <w:pPr>
              <w:pStyle w:val="111"/>
            </w:pPr>
            <w:r w:rsidRPr="00F51586">
              <w:t>9</w:t>
            </w:r>
          </w:p>
        </w:tc>
        <w:tc>
          <w:tcPr>
            <w:tcW w:w="1665" w:type="pct"/>
            <w:tcBorders>
              <w:top w:val="single" w:sz="4" w:space="0" w:color="auto"/>
              <w:left w:val="single" w:sz="4" w:space="0" w:color="auto"/>
              <w:bottom w:val="single" w:sz="4" w:space="0" w:color="auto"/>
              <w:right w:val="single" w:sz="4" w:space="0" w:color="auto"/>
            </w:tcBorders>
          </w:tcPr>
          <w:p w14:paraId="0F63EDB9" w14:textId="77777777" w:rsidR="0097259F" w:rsidRPr="00F51586" w:rsidRDefault="0097259F" w:rsidP="0097259F">
            <w:pPr>
              <w:pStyle w:val="111"/>
              <w:rPr>
                <w:rStyle w:val="aff3"/>
              </w:rPr>
            </w:pPr>
            <w:r w:rsidRPr="00F51586">
              <w:rPr>
                <w:rStyle w:val="aff3"/>
              </w:rPr>
              <w:t>Новое жилищное строительство</w:t>
            </w:r>
          </w:p>
        </w:tc>
        <w:tc>
          <w:tcPr>
            <w:tcW w:w="431" w:type="pct"/>
            <w:tcBorders>
              <w:top w:val="single" w:sz="4" w:space="0" w:color="auto"/>
              <w:left w:val="single" w:sz="4" w:space="0" w:color="auto"/>
              <w:bottom w:val="single" w:sz="4" w:space="0" w:color="auto"/>
              <w:right w:val="single" w:sz="4" w:space="0" w:color="auto"/>
            </w:tcBorders>
          </w:tcPr>
          <w:p w14:paraId="07A37D25" w14:textId="77777777" w:rsidR="0097259F" w:rsidRPr="00F51586" w:rsidRDefault="0097259F" w:rsidP="0097259F">
            <w:pPr>
              <w:pStyle w:val="111"/>
              <w:rPr>
                <w:rStyle w:val="aff8"/>
              </w:rPr>
            </w:pPr>
          </w:p>
        </w:tc>
        <w:tc>
          <w:tcPr>
            <w:tcW w:w="402" w:type="pct"/>
            <w:tcBorders>
              <w:top w:val="single" w:sz="4" w:space="0" w:color="auto"/>
              <w:left w:val="single" w:sz="4" w:space="0" w:color="auto"/>
              <w:bottom w:val="single" w:sz="4" w:space="0" w:color="auto"/>
              <w:right w:val="single" w:sz="4" w:space="0" w:color="auto"/>
            </w:tcBorders>
          </w:tcPr>
          <w:p w14:paraId="2604AAFE" w14:textId="77777777" w:rsidR="0097259F" w:rsidRPr="00F51586" w:rsidRDefault="0097259F" w:rsidP="0097259F">
            <w:pPr>
              <w:pStyle w:val="111"/>
              <w:rPr>
                <w:rStyle w:val="aff8"/>
              </w:rPr>
            </w:pPr>
          </w:p>
        </w:tc>
        <w:tc>
          <w:tcPr>
            <w:tcW w:w="542" w:type="pct"/>
            <w:tcBorders>
              <w:top w:val="single" w:sz="4" w:space="0" w:color="auto"/>
              <w:left w:val="single" w:sz="4" w:space="0" w:color="auto"/>
              <w:bottom w:val="single" w:sz="4" w:space="0" w:color="auto"/>
              <w:right w:val="single" w:sz="4" w:space="0" w:color="auto"/>
            </w:tcBorders>
          </w:tcPr>
          <w:p w14:paraId="1C208EBE" w14:textId="77777777" w:rsidR="0097259F" w:rsidRPr="00F51586" w:rsidRDefault="0097259F" w:rsidP="0097259F">
            <w:pPr>
              <w:pStyle w:val="111"/>
              <w:rPr>
                <w:rStyle w:val="aff8"/>
              </w:rPr>
            </w:pPr>
          </w:p>
        </w:tc>
        <w:tc>
          <w:tcPr>
            <w:tcW w:w="433" w:type="pct"/>
            <w:tcBorders>
              <w:top w:val="single" w:sz="4" w:space="0" w:color="auto"/>
              <w:left w:val="single" w:sz="4" w:space="0" w:color="auto"/>
              <w:bottom w:val="single" w:sz="4" w:space="0" w:color="auto"/>
              <w:right w:val="single" w:sz="4" w:space="0" w:color="auto"/>
            </w:tcBorders>
          </w:tcPr>
          <w:p w14:paraId="2810D8E8" w14:textId="77777777" w:rsidR="0097259F" w:rsidRPr="00F51586" w:rsidRDefault="0097259F" w:rsidP="0097259F">
            <w:pPr>
              <w:pStyle w:val="111"/>
              <w:rPr>
                <w:rStyle w:val="aff8"/>
              </w:rPr>
            </w:pPr>
          </w:p>
        </w:tc>
        <w:tc>
          <w:tcPr>
            <w:tcW w:w="448" w:type="pct"/>
            <w:tcBorders>
              <w:top w:val="single" w:sz="4" w:space="0" w:color="auto"/>
              <w:left w:val="single" w:sz="4" w:space="0" w:color="auto"/>
              <w:bottom w:val="single" w:sz="4" w:space="0" w:color="auto"/>
              <w:right w:val="single" w:sz="4" w:space="0" w:color="auto"/>
            </w:tcBorders>
          </w:tcPr>
          <w:p w14:paraId="295DF381" w14:textId="77777777" w:rsidR="0097259F" w:rsidRPr="00F51586" w:rsidRDefault="0097259F" w:rsidP="0097259F">
            <w:pPr>
              <w:pStyle w:val="111"/>
              <w:rPr>
                <w:rStyle w:val="aff8"/>
              </w:rPr>
            </w:pPr>
          </w:p>
        </w:tc>
        <w:tc>
          <w:tcPr>
            <w:tcW w:w="419" w:type="pct"/>
            <w:tcBorders>
              <w:top w:val="single" w:sz="4" w:space="0" w:color="auto"/>
              <w:left w:val="single" w:sz="4" w:space="0" w:color="auto"/>
              <w:bottom w:val="single" w:sz="4" w:space="0" w:color="auto"/>
              <w:right w:val="single" w:sz="4" w:space="0" w:color="auto"/>
            </w:tcBorders>
          </w:tcPr>
          <w:p w14:paraId="145370AF" w14:textId="77777777" w:rsidR="0097259F" w:rsidRPr="00F51586" w:rsidRDefault="0097259F" w:rsidP="0097259F">
            <w:pPr>
              <w:pStyle w:val="111"/>
              <w:rPr>
                <w:rStyle w:val="aff8"/>
              </w:rPr>
            </w:pPr>
          </w:p>
        </w:tc>
        <w:tc>
          <w:tcPr>
            <w:tcW w:w="414" w:type="pct"/>
            <w:tcBorders>
              <w:top w:val="single" w:sz="4" w:space="0" w:color="auto"/>
              <w:left w:val="single" w:sz="4" w:space="0" w:color="auto"/>
              <w:bottom w:val="single" w:sz="4" w:space="0" w:color="auto"/>
              <w:right w:val="single" w:sz="4" w:space="0" w:color="auto"/>
            </w:tcBorders>
          </w:tcPr>
          <w:p w14:paraId="6016B4BA" w14:textId="77777777" w:rsidR="0097259F" w:rsidRPr="00F51586" w:rsidRDefault="0097259F" w:rsidP="0097259F">
            <w:pPr>
              <w:pStyle w:val="111"/>
              <w:rPr>
                <w:rStyle w:val="aff8"/>
              </w:rPr>
            </w:pPr>
          </w:p>
        </w:tc>
      </w:tr>
      <w:tr w:rsidR="00F51586" w:rsidRPr="00F51586" w14:paraId="6E3E0A2B"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06262A89" w14:textId="77777777" w:rsidR="0097259F" w:rsidRPr="00F51586" w:rsidRDefault="0097259F" w:rsidP="0097259F">
            <w:pPr>
              <w:pStyle w:val="111"/>
            </w:pPr>
            <w:r w:rsidRPr="00F51586">
              <w:t>10</w:t>
            </w:r>
          </w:p>
        </w:tc>
        <w:tc>
          <w:tcPr>
            <w:tcW w:w="1665" w:type="pct"/>
            <w:tcBorders>
              <w:top w:val="single" w:sz="4" w:space="0" w:color="auto"/>
              <w:left w:val="single" w:sz="4" w:space="0" w:color="auto"/>
              <w:bottom w:val="single" w:sz="4" w:space="0" w:color="auto"/>
              <w:right w:val="single" w:sz="4" w:space="0" w:color="auto"/>
            </w:tcBorders>
          </w:tcPr>
          <w:p w14:paraId="013A74EF" w14:textId="77777777" w:rsidR="0097259F" w:rsidRPr="00F51586" w:rsidRDefault="0097259F" w:rsidP="0097259F">
            <w:pPr>
              <w:pStyle w:val="111"/>
              <w:rPr>
                <w:rStyle w:val="aff3"/>
              </w:rPr>
            </w:pPr>
            <w:r w:rsidRPr="00F51586">
              <w:rPr>
                <w:rStyle w:val="aff8"/>
              </w:rPr>
              <w:t>Много, средне и малоэтажные жилые дома</w:t>
            </w:r>
          </w:p>
        </w:tc>
        <w:tc>
          <w:tcPr>
            <w:tcW w:w="431" w:type="pct"/>
            <w:tcBorders>
              <w:top w:val="single" w:sz="4" w:space="0" w:color="auto"/>
              <w:left w:val="single" w:sz="4" w:space="0" w:color="auto"/>
              <w:bottom w:val="single" w:sz="4" w:space="0" w:color="auto"/>
              <w:right w:val="single" w:sz="4" w:space="0" w:color="auto"/>
            </w:tcBorders>
          </w:tcPr>
          <w:p w14:paraId="3AA499EA" w14:textId="77777777" w:rsidR="0097259F" w:rsidRPr="00F51586" w:rsidRDefault="0097259F" w:rsidP="0097259F">
            <w:pPr>
              <w:pStyle w:val="111"/>
              <w:rPr>
                <w:rStyle w:val="aff8"/>
              </w:rPr>
            </w:pPr>
            <w:r w:rsidRPr="00F51586">
              <w:rPr>
                <w:rStyle w:val="aff8"/>
              </w:rPr>
              <w:t>3,3</w:t>
            </w:r>
          </w:p>
        </w:tc>
        <w:tc>
          <w:tcPr>
            <w:tcW w:w="402" w:type="pct"/>
            <w:tcBorders>
              <w:top w:val="single" w:sz="4" w:space="0" w:color="auto"/>
              <w:left w:val="single" w:sz="4" w:space="0" w:color="auto"/>
              <w:bottom w:val="single" w:sz="4" w:space="0" w:color="auto"/>
              <w:right w:val="single" w:sz="4" w:space="0" w:color="auto"/>
            </w:tcBorders>
          </w:tcPr>
          <w:p w14:paraId="57B17C7A" w14:textId="77777777" w:rsidR="0097259F" w:rsidRPr="00F51586" w:rsidRDefault="0097259F" w:rsidP="0097259F">
            <w:pPr>
              <w:pStyle w:val="111"/>
              <w:rPr>
                <w:rStyle w:val="aff8"/>
              </w:rPr>
            </w:pPr>
            <w:r w:rsidRPr="00F51586">
              <w:rPr>
                <w:rStyle w:val="aff8"/>
              </w:rPr>
              <w:t>2,0</w:t>
            </w:r>
          </w:p>
        </w:tc>
        <w:tc>
          <w:tcPr>
            <w:tcW w:w="542" w:type="pct"/>
            <w:tcBorders>
              <w:top w:val="single" w:sz="4" w:space="0" w:color="auto"/>
              <w:left w:val="single" w:sz="4" w:space="0" w:color="auto"/>
              <w:bottom w:val="single" w:sz="4" w:space="0" w:color="auto"/>
              <w:right w:val="single" w:sz="4" w:space="0" w:color="auto"/>
            </w:tcBorders>
          </w:tcPr>
          <w:p w14:paraId="4F012AC9" w14:textId="77777777" w:rsidR="0097259F" w:rsidRPr="00F51586" w:rsidRDefault="0097259F" w:rsidP="0097259F">
            <w:pPr>
              <w:pStyle w:val="111"/>
              <w:rPr>
                <w:rStyle w:val="aff8"/>
              </w:rPr>
            </w:pPr>
            <w:r w:rsidRPr="00F51586">
              <w:rPr>
                <w:rStyle w:val="aff8"/>
              </w:rPr>
              <w:t>220</w:t>
            </w:r>
          </w:p>
        </w:tc>
        <w:tc>
          <w:tcPr>
            <w:tcW w:w="433" w:type="pct"/>
            <w:tcBorders>
              <w:top w:val="single" w:sz="4" w:space="0" w:color="auto"/>
              <w:left w:val="single" w:sz="4" w:space="0" w:color="auto"/>
              <w:bottom w:val="single" w:sz="4" w:space="0" w:color="auto"/>
              <w:right w:val="single" w:sz="4" w:space="0" w:color="auto"/>
            </w:tcBorders>
          </w:tcPr>
          <w:p w14:paraId="7AD35262" w14:textId="77777777" w:rsidR="0097259F" w:rsidRPr="00F51586" w:rsidRDefault="0097259F" w:rsidP="0097259F">
            <w:pPr>
              <w:pStyle w:val="111"/>
              <w:rPr>
                <w:rStyle w:val="aff8"/>
              </w:rPr>
            </w:pPr>
            <w:r w:rsidRPr="00F51586">
              <w:rPr>
                <w:rStyle w:val="aff8"/>
              </w:rPr>
              <w:t>0,73</w:t>
            </w:r>
          </w:p>
        </w:tc>
        <w:tc>
          <w:tcPr>
            <w:tcW w:w="448" w:type="pct"/>
            <w:tcBorders>
              <w:top w:val="single" w:sz="4" w:space="0" w:color="auto"/>
              <w:left w:val="single" w:sz="4" w:space="0" w:color="auto"/>
              <w:bottom w:val="single" w:sz="4" w:space="0" w:color="auto"/>
              <w:right w:val="single" w:sz="4" w:space="0" w:color="auto"/>
            </w:tcBorders>
          </w:tcPr>
          <w:p w14:paraId="180C72FD" w14:textId="77777777" w:rsidR="0097259F" w:rsidRPr="00F51586" w:rsidRDefault="0097259F" w:rsidP="0097259F">
            <w:pPr>
              <w:pStyle w:val="111"/>
              <w:rPr>
                <w:rStyle w:val="aff8"/>
              </w:rPr>
            </w:pPr>
            <w:r w:rsidRPr="00F51586">
              <w:rPr>
                <w:rStyle w:val="aff8"/>
              </w:rPr>
              <w:t>0,44</w:t>
            </w:r>
          </w:p>
        </w:tc>
        <w:tc>
          <w:tcPr>
            <w:tcW w:w="419" w:type="pct"/>
            <w:tcBorders>
              <w:top w:val="single" w:sz="4" w:space="0" w:color="auto"/>
              <w:left w:val="single" w:sz="4" w:space="0" w:color="auto"/>
              <w:bottom w:val="single" w:sz="4" w:space="0" w:color="auto"/>
              <w:right w:val="single" w:sz="4" w:space="0" w:color="auto"/>
            </w:tcBorders>
          </w:tcPr>
          <w:p w14:paraId="30A41147" w14:textId="77777777" w:rsidR="0097259F" w:rsidRPr="00F51586" w:rsidRDefault="0097259F" w:rsidP="0097259F">
            <w:pPr>
              <w:pStyle w:val="111"/>
              <w:rPr>
                <w:rStyle w:val="aff8"/>
              </w:rPr>
            </w:pPr>
            <w:r w:rsidRPr="00F51586">
              <w:rPr>
                <w:rStyle w:val="aff8"/>
              </w:rPr>
              <w:t>0,87</w:t>
            </w:r>
          </w:p>
        </w:tc>
        <w:tc>
          <w:tcPr>
            <w:tcW w:w="414" w:type="pct"/>
            <w:tcBorders>
              <w:top w:val="single" w:sz="4" w:space="0" w:color="auto"/>
              <w:left w:val="single" w:sz="4" w:space="0" w:color="auto"/>
              <w:bottom w:val="single" w:sz="4" w:space="0" w:color="auto"/>
              <w:right w:val="single" w:sz="4" w:space="0" w:color="auto"/>
            </w:tcBorders>
          </w:tcPr>
          <w:p w14:paraId="2137A191" w14:textId="77777777" w:rsidR="0097259F" w:rsidRPr="00F51586" w:rsidRDefault="0097259F" w:rsidP="0097259F">
            <w:pPr>
              <w:pStyle w:val="111"/>
              <w:rPr>
                <w:rStyle w:val="aff8"/>
              </w:rPr>
            </w:pPr>
            <w:r w:rsidRPr="00F51586">
              <w:rPr>
                <w:rStyle w:val="aff8"/>
              </w:rPr>
              <w:t>0,53</w:t>
            </w:r>
          </w:p>
        </w:tc>
      </w:tr>
      <w:tr w:rsidR="00F51586" w:rsidRPr="00F51586" w14:paraId="3F70B360"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5D19134C" w14:textId="77777777" w:rsidR="0097259F" w:rsidRPr="00F51586" w:rsidRDefault="0097259F" w:rsidP="0097259F">
            <w:pPr>
              <w:pStyle w:val="111"/>
            </w:pPr>
            <w:r w:rsidRPr="00F51586">
              <w:t>11</w:t>
            </w:r>
          </w:p>
        </w:tc>
        <w:tc>
          <w:tcPr>
            <w:tcW w:w="1665" w:type="pct"/>
            <w:tcBorders>
              <w:top w:val="single" w:sz="4" w:space="0" w:color="auto"/>
              <w:left w:val="single" w:sz="4" w:space="0" w:color="auto"/>
              <w:bottom w:val="single" w:sz="4" w:space="0" w:color="auto"/>
              <w:right w:val="single" w:sz="4" w:space="0" w:color="auto"/>
            </w:tcBorders>
          </w:tcPr>
          <w:p w14:paraId="2606383B" w14:textId="77777777" w:rsidR="0097259F" w:rsidRPr="00F51586" w:rsidRDefault="0097259F" w:rsidP="0097259F">
            <w:pPr>
              <w:pStyle w:val="111"/>
            </w:pPr>
            <w:r w:rsidRPr="00F51586">
              <w:t>Неучтенные расходы 20 %</w:t>
            </w:r>
          </w:p>
        </w:tc>
        <w:tc>
          <w:tcPr>
            <w:tcW w:w="431" w:type="pct"/>
            <w:tcBorders>
              <w:top w:val="single" w:sz="4" w:space="0" w:color="auto"/>
              <w:left w:val="single" w:sz="4" w:space="0" w:color="auto"/>
              <w:bottom w:val="single" w:sz="4" w:space="0" w:color="auto"/>
              <w:right w:val="single" w:sz="4" w:space="0" w:color="auto"/>
            </w:tcBorders>
          </w:tcPr>
          <w:p w14:paraId="57A7FF4E" w14:textId="77777777" w:rsidR="0097259F" w:rsidRPr="00F51586" w:rsidRDefault="0097259F" w:rsidP="0097259F">
            <w:pPr>
              <w:pStyle w:val="111"/>
              <w:rPr>
                <w:rStyle w:val="aff8"/>
              </w:rPr>
            </w:pPr>
          </w:p>
        </w:tc>
        <w:tc>
          <w:tcPr>
            <w:tcW w:w="402" w:type="pct"/>
            <w:tcBorders>
              <w:top w:val="single" w:sz="4" w:space="0" w:color="auto"/>
              <w:left w:val="single" w:sz="4" w:space="0" w:color="auto"/>
              <w:bottom w:val="single" w:sz="4" w:space="0" w:color="auto"/>
              <w:right w:val="single" w:sz="4" w:space="0" w:color="auto"/>
            </w:tcBorders>
          </w:tcPr>
          <w:p w14:paraId="62FA454D" w14:textId="77777777" w:rsidR="0097259F" w:rsidRPr="00F51586" w:rsidRDefault="0097259F" w:rsidP="0097259F">
            <w:pPr>
              <w:pStyle w:val="111"/>
              <w:rPr>
                <w:rStyle w:val="aff8"/>
              </w:rPr>
            </w:pPr>
          </w:p>
        </w:tc>
        <w:tc>
          <w:tcPr>
            <w:tcW w:w="542" w:type="pct"/>
            <w:tcBorders>
              <w:top w:val="single" w:sz="4" w:space="0" w:color="auto"/>
              <w:left w:val="single" w:sz="4" w:space="0" w:color="auto"/>
              <w:bottom w:val="single" w:sz="4" w:space="0" w:color="auto"/>
              <w:right w:val="single" w:sz="4" w:space="0" w:color="auto"/>
            </w:tcBorders>
          </w:tcPr>
          <w:p w14:paraId="36417F61" w14:textId="77777777" w:rsidR="0097259F" w:rsidRPr="00F51586" w:rsidRDefault="0097259F" w:rsidP="0097259F">
            <w:pPr>
              <w:pStyle w:val="111"/>
              <w:rPr>
                <w:rStyle w:val="aff8"/>
              </w:rPr>
            </w:pPr>
          </w:p>
        </w:tc>
        <w:tc>
          <w:tcPr>
            <w:tcW w:w="433" w:type="pct"/>
            <w:tcBorders>
              <w:top w:val="single" w:sz="4" w:space="0" w:color="auto"/>
              <w:left w:val="single" w:sz="4" w:space="0" w:color="auto"/>
              <w:bottom w:val="single" w:sz="4" w:space="0" w:color="auto"/>
              <w:right w:val="single" w:sz="4" w:space="0" w:color="auto"/>
            </w:tcBorders>
          </w:tcPr>
          <w:p w14:paraId="09C06F01" w14:textId="77777777" w:rsidR="0097259F" w:rsidRPr="00F51586" w:rsidRDefault="0097259F" w:rsidP="0097259F">
            <w:pPr>
              <w:pStyle w:val="111"/>
              <w:rPr>
                <w:rStyle w:val="aff8"/>
              </w:rPr>
            </w:pPr>
            <w:r w:rsidRPr="00F51586">
              <w:rPr>
                <w:rStyle w:val="aff8"/>
              </w:rPr>
              <w:t>0,15</w:t>
            </w:r>
          </w:p>
        </w:tc>
        <w:tc>
          <w:tcPr>
            <w:tcW w:w="448" w:type="pct"/>
            <w:tcBorders>
              <w:top w:val="single" w:sz="4" w:space="0" w:color="auto"/>
              <w:left w:val="single" w:sz="4" w:space="0" w:color="auto"/>
              <w:bottom w:val="single" w:sz="4" w:space="0" w:color="auto"/>
              <w:right w:val="single" w:sz="4" w:space="0" w:color="auto"/>
            </w:tcBorders>
          </w:tcPr>
          <w:p w14:paraId="366F26C5" w14:textId="77777777" w:rsidR="0097259F" w:rsidRPr="00F51586" w:rsidRDefault="0097259F" w:rsidP="0097259F">
            <w:pPr>
              <w:pStyle w:val="111"/>
              <w:rPr>
                <w:rStyle w:val="aff8"/>
              </w:rPr>
            </w:pPr>
            <w:r w:rsidRPr="00F51586">
              <w:rPr>
                <w:rStyle w:val="aff8"/>
              </w:rPr>
              <w:t>0,09</w:t>
            </w:r>
          </w:p>
        </w:tc>
        <w:tc>
          <w:tcPr>
            <w:tcW w:w="419" w:type="pct"/>
            <w:tcBorders>
              <w:top w:val="single" w:sz="4" w:space="0" w:color="auto"/>
              <w:left w:val="single" w:sz="4" w:space="0" w:color="auto"/>
              <w:bottom w:val="single" w:sz="4" w:space="0" w:color="auto"/>
              <w:right w:val="single" w:sz="4" w:space="0" w:color="auto"/>
            </w:tcBorders>
          </w:tcPr>
          <w:p w14:paraId="612F3040" w14:textId="77777777" w:rsidR="0097259F" w:rsidRPr="00F51586" w:rsidRDefault="0097259F" w:rsidP="0097259F">
            <w:pPr>
              <w:pStyle w:val="111"/>
              <w:rPr>
                <w:rStyle w:val="aff8"/>
              </w:rPr>
            </w:pPr>
            <w:r w:rsidRPr="00F51586">
              <w:rPr>
                <w:rStyle w:val="aff8"/>
              </w:rPr>
              <w:t>0,17</w:t>
            </w:r>
          </w:p>
        </w:tc>
        <w:tc>
          <w:tcPr>
            <w:tcW w:w="414" w:type="pct"/>
            <w:tcBorders>
              <w:top w:val="single" w:sz="4" w:space="0" w:color="auto"/>
              <w:left w:val="single" w:sz="4" w:space="0" w:color="auto"/>
              <w:bottom w:val="single" w:sz="4" w:space="0" w:color="auto"/>
              <w:right w:val="single" w:sz="4" w:space="0" w:color="auto"/>
            </w:tcBorders>
          </w:tcPr>
          <w:p w14:paraId="6A5AFB89" w14:textId="77777777" w:rsidR="0097259F" w:rsidRPr="00F51586" w:rsidRDefault="0097259F" w:rsidP="0097259F">
            <w:pPr>
              <w:pStyle w:val="111"/>
              <w:rPr>
                <w:rStyle w:val="aff8"/>
              </w:rPr>
            </w:pPr>
            <w:r w:rsidRPr="00F51586">
              <w:rPr>
                <w:rStyle w:val="aff8"/>
              </w:rPr>
              <w:t>0,11</w:t>
            </w:r>
          </w:p>
        </w:tc>
      </w:tr>
      <w:tr w:rsidR="00F51586" w:rsidRPr="00F51586" w14:paraId="712A4493"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619E4656" w14:textId="77777777" w:rsidR="0097259F" w:rsidRPr="00F51586" w:rsidRDefault="0097259F" w:rsidP="0097259F">
            <w:pPr>
              <w:pStyle w:val="111"/>
            </w:pPr>
            <w:r w:rsidRPr="00F51586">
              <w:t>12</w:t>
            </w:r>
          </w:p>
        </w:tc>
        <w:tc>
          <w:tcPr>
            <w:tcW w:w="1665" w:type="pct"/>
            <w:tcBorders>
              <w:top w:val="single" w:sz="4" w:space="0" w:color="auto"/>
              <w:left w:val="single" w:sz="4" w:space="0" w:color="auto"/>
              <w:bottom w:val="single" w:sz="4" w:space="0" w:color="auto"/>
              <w:right w:val="single" w:sz="4" w:space="0" w:color="auto"/>
            </w:tcBorders>
          </w:tcPr>
          <w:p w14:paraId="0FFD30A1" w14:textId="77777777" w:rsidR="0097259F" w:rsidRPr="00F51586" w:rsidRDefault="0097259F" w:rsidP="0097259F">
            <w:pPr>
              <w:pStyle w:val="111"/>
              <w:rPr>
                <w:rStyle w:val="aff3"/>
              </w:rPr>
            </w:pPr>
            <w:r w:rsidRPr="00F51586">
              <w:rPr>
                <w:rStyle w:val="aff3"/>
              </w:rPr>
              <w:t>Итого</w:t>
            </w:r>
          </w:p>
        </w:tc>
        <w:tc>
          <w:tcPr>
            <w:tcW w:w="431" w:type="pct"/>
            <w:tcBorders>
              <w:top w:val="single" w:sz="4" w:space="0" w:color="auto"/>
              <w:left w:val="single" w:sz="4" w:space="0" w:color="auto"/>
              <w:bottom w:val="single" w:sz="4" w:space="0" w:color="auto"/>
              <w:right w:val="single" w:sz="4" w:space="0" w:color="auto"/>
            </w:tcBorders>
          </w:tcPr>
          <w:p w14:paraId="7F3F4CBA" w14:textId="77777777" w:rsidR="0097259F" w:rsidRPr="00F51586" w:rsidRDefault="0097259F" w:rsidP="0097259F">
            <w:pPr>
              <w:pStyle w:val="111"/>
              <w:rPr>
                <w:rStyle w:val="aff3"/>
              </w:rPr>
            </w:pPr>
            <w:r w:rsidRPr="00F51586">
              <w:rPr>
                <w:rStyle w:val="aff3"/>
              </w:rPr>
              <w:t>3,3</w:t>
            </w:r>
          </w:p>
        </w:tc>
        <w:tc>
          <w:tcPr>
            <w:tcW w:w="402" w:type="pct"/>
            <w:tcBorders>
              <w:top w:val="single" w:sz="4" w:space="0" w:color="auto"/>
              <w:left w:val="single" w:sz="4" w:space="0" w:color="auto"/>
              <w:bottom w:val="single" w:sz="4" w:space="0" w:color="auto"/>
              <w:right w:val="single" w:sz="4" w:space="0" w:color="auto"/>
            </w:tcBorders>
          </w:tcPr>
          <w:p w14:paraId="3A6F7D46" w14:textId="77777777" w:rsidR="0097259F" w:rsidRPr="00F51586" w:rsidRDefault="0097259F" w:rsidP="0097259F">
            <w:pPr>
              <w:pStyle w:val="111"/>
              <w:rPr>
                <w:rStyle w:val="aff3"/>
              </w:rPr>
            </w:pPr>
            <w:r w:rsidRPr="00F51586">
              <w:rPr>
                <w:rStyle w:val="aff3"/>
              </w:rPr>
              <w:t>2,0</w:t>
            </w:r>
          </w:p>
        </w:tc>
        <w:tc>
          <w:tcPr>
            <w:tcW w:w="542" w:type="pct"/>
            <w:tcBorders>
              <w:top w:val="single" w:sz="4" w:space="0" w:color="auto"/>
              <w:left w:val="single" w:sz="4" w:space="0" w:color="auto"/>
              <w:bottom w:val="single" w:sz="4" w:space="0" w:color="auto"/>
              <w:right w:val="single" w:sz="4" w:space="0" w:color="auto"/>
            </w:tcBorders>
          </w:tcPr>
          <w:p w14:paraId="6225AA17"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59FB0F04" w14:textId="77777777" w:rsidR="0097259F" w:rsidRPr="00F51586" w:rsidRDefault="0097259F" w:rsidP="0097259F">
            <w:pPr>
              <w:pStyle w:val="111"/>
              <w:rPr>
                <w:rStyle w:val="aff3"/>
              </w:rPr>
            </w:pPr>
            <w:r w:rsidRPr="00F51586">
              <w:rPr>
                <w:rStyle w:val="aff3"/>
              </w:rPr>
              <w:t>0,88</w:t>
            </w:r>
          </w:p>
        </w:tc>
        <w:tc>
          <w:tcPr>
            <w:tcW w:w="448" w:type="pct"/>
            <w:tcBorders>
              <w:top w:val="single" w:sz="4" w:space="0" w:color="auto"/>
              <w:left w:val="single" w:sz="4" w:space="0" w:color="auto"/>
              <w:bottom w:val="single" w:sz="4" w:space="0" w:color="auto"/>
              <w:right w:val="single" w:sz="4" w:space="0" w:color="auto"/>
            </w:tcBorders>
          </w:tcPr>
          <w:p w14:paraId="0F7C046B" w14:textId="77777777" w:rsidR="0097259F" w:rsidRPr="00F51586" w:rsidRDefault="0097259F" w:rsidP="0097259F">
            <w:pPr>
              <w:pStyle w:val="111"/>
              <w:rPr>
                <w:rStyle w:val="aff3"/>
              </w:rPr>
            </w:pPr>
            <w:r w:rsidRPr="00F51586">
              <w:rPr>
                <w:rStyle w:val="aff3"/>
              </w:rPr>
              <w:t>0,53</w:t>
            </w:r>
          </w:p>
        </w:tc>
        <w:tc>
          <w:tcPr>
            <w:tcW w:w="419" w:type="pct"/>
            <w:tcBorders>
              <w:top w:val="single" w:sz="4" w:space="0" w:color="auto"/>
              <w:left w:val="single" w:sz="4" w:space="0" w:color="auto"/>
              <w:bottom w:val="single" w:sz="4" w:space="0" w:color="auto"/>
              <w:right w:val="single" w:sz="4" w:space="0" w:color="auto"/>
            </w:tcBorders>
          </w:tcPr>
          <w:p w14:paraId="23C228EE" w14:textId="77777777" w:rsidR="0097259F" w:rsidRPr="00F51586" w:rsidRDefault="0097259F" w:rsidP="0097259F">
            <w:pPr>
              <w:pStyle w:val="111"/>
              <w:rPr>
                <w:rStyle w:val="aff3"/>
              </w:rPr>
            </w:pPr>
            <w:r w:rsidRPr="00F51586">
              <w:rPr>
                <w:rStyle w:val="aff3"/>
              </w:rPr>
              <w:t>1,04</w:t>
            </w:r>
          </w:p>
        </w:tc>
        <w:tc>
          <w:tcPr>
            <w:tcW w:w="414" w:type="pct"/>
            <w:tcBorders>
              <w:top w:val="single" w:sz="4" w:space="0" w:color="auto"/>
              <w:left w:val="single" w:sz="4" w:space="0" w:color="auto"/>
              <w:bottom w:val="single" w:sz="4" w:space="0" w:color="auto"/>
              <w:right w:val="single" w:sz="4" w:space="0" w:color="auto"/>
            </w:tcBorders>
          </w:tcPr>
          <w:p w14:paraId="6AA904CE" w14:textId="77777777" w:rsidR="0097259F" w:rsidRPr="00F51586" w:rsidRDefault="0097259F" w:rsidP="0097259F">
            <w:pPr>
              <w:pStyle w:val="111"/>
              <w:rPr>
                <w:rStyle w:val="aff3"/>
              </w:rPr>
            </w:pPr>
            <w:r w:rsidRPr="00F51586">
              <w:rPr>
                <w:rStyle w:val="aff3"/>
              </w:rPr>
              <w:t>0,64</w:t>
            </w:r>
          </w:p>
        </w:tc>
      </w:tr>
      <w:tr w:rsidR="00F51586" w:rsidRPr="00F51586" w14:paraId="388D10A1"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7D95B143" w14:textId="77777777" w:rsidR="0097259F" w:rsidRPr="00F51586" w:rsidRDefault="0097259F" w:rsidP="0097259F">
            <w:pPr>
              <w:pStyle w:val="111"/>
            </w:pPr>
            <w:r w:rsidRPr="00F51586">
              <w:t>13</w:t>
            </w:r>
          </w:p>
        </w:tc>
        <w:tc>
          <w:tcPr>
            <w:tcW w:w="1665" w:type="pct"/>
            <w:tcBorders>
              <w:top w:val="single" w:sz="4" w:space="0" w:color="auto"/>
              <w:left w:val="single" w:sz="4" w:space="0" w:color="auto"/>
              <w:bottom w:val="single" w:sz="4" w:space="0" w:color="auto"/>
              <w:right w:val="single" w:sz="4" w:space="0" w:color="auto"/>
            </w:tcBorders>
          </w:tcPr>
          <w:p w14:paraId="72BE4CE6" w14:textId="77777777" w:rsidR="0097259F" w:rsidRPr="00F51586" w:rsidRDefault="0097259F" w:rsidP="0097259F">
            <w:pPr>
              <w:pStyle w:val="111"/>
              <w:rPr>
                <w:rStyle w:val="aff3"/>
              </w:rPr>
            </w:pPr>
            <w:r w:rsidRPr="00F51586">
              <w:rPr>
                <w:rStyle w:val="aff8"/>
              </w:rPr>
              <w:t>Индивидуальные жилые дома</w:t>
            </w:r>
          </w:p>
        </w:tc>
        <w:tc>
          <w:tcPr>
            <w:tcW w:w="431" w:type="pct"/>
            <w:tcBorders>
              <w:top w:val="single" w:sz="4" w:space="0" w:color="auto"/>
              <w:left w:val="single" w:sz="4" w:space="0" w:color="auto"/>
              <w:bottom w:val="single" w:sz="4" w:space="0" w:color="auto"/>
              <w:right w:val="single" w:sz="4" w:space="0" w:color="auto"/>
            </w:tcBorders>
          </w:tcPr>
          <w:p w14:paraId="0999139C" w14:textId="77777777" w:rsidR="0097259F" w:rsidRPr="00F51586" w:rsidRDefault="0097259F" w:rsidP="0097259F">
            <w:pPr>
              <w:pStyle w:val="111"/>
              <w:rPr>
                <w:rStyle w:val="aff8"/>
              </w:rPr>
            </w:pPr>
            <w:r w:rsidRPr="00F51586">
              <w:rPr>
                <w:rStyle w:val="aff8"/>
              </w:rPr>
              <w:t>1,8</w:t>
            </w:r>
          </w:p>
        </w:tc>
        <w:tc>
          <w:tcPr>
            <w:tcW w:w="402" w:type="pct"/>
            <w:tcBorders>
              <w:top w:val="single" w:sz="4" w:space="0" w:color="auto"/>
              <w:left w:val="single" w:sz="4" w:space="0" w:color="auto"/>
              <w:bottom w:val="single" w:sz="4" w:space="0" w:color="auto"/>
              <w:right w:val="single" w:sz="4" w:space="0" w:color="auto"/>
            </w:tcBorders>
          </w:tcPr>
          <w:p w14:paraId="50920B7B" w14:textId="77777777" w:rsidR="0097259F" w:rsidRPr="00F51586" w:rsidRDefault="0097259F" w:rsidP="0097259F">
            <w:pPr>
              <w:pStyle w:val="111"/>
              <w:rPr>
                <w:rStyle w:val="aff8"/>
              </w:rPr>
            </w:pPr>
            <w:r w:rsidRPr="00F51586">
              <w:rPr>
                <w:rStyle w:val="aff8"/>
              </w:rPr>
              <w:t>1,2</w:t>
            </w:r>
          </w:p>
        </w:tc>
        <w:tc>
          <w:tcPr>
            <w:tcW w:w="542" w:type="pct"/>
            <w:tcBorders>
              <w:top w:val="single" w:sz="4" w:space="0" w:color="auto"/>
              <w:left w:val="single" w:sz="4" w:space="0" w:color="auto"/>
              <w:bottom w:val="single" w:sz="4" w:space="0" w:color="auto"/>
              <w:right w:val="single" w:sz="4" w:space="0" w:color="auto"/>
            </w:tcBorders>
          </w:tcPr>
          <w:p w14:paraId="0DCF5649" w14:textId="77777777" w:rsidR="0097259F" w:rsidRPr="00F51586" w:rsidRDefault="0097259F" w:rsidP="0097259F">
            <w:pPr>
              <w:pStyle w:val="111"/>
              <w:rPr>
                <w:rStyle w:val="aff8"/>
              </w:rPr>
            </w:pPr>
            <w:r w:rsidRPr="00F51586">
              <w:rPr>
                <w:rStyle w:val="aff8"/>
              </w:rPr>
              <w:t>160</w:t>
            </w:r>
          </w:p>
        </w:tc>
        <w:tc>
          <w:tcPr>
            <w:tcW w:w="433" w:type="pct"/>
            <w:tcBorders>
              <w:top w:val="single" w:sz="4" w:space="0" w:color="auto"/>
              <w:left w:val="single" w:sz="4" w:space="0" w:color="auto"/>
              <w:bottom w:val="single" w:sz="4" w:space="0" w:color="auto"/>
              <w:right w:val="single" w:sz="4" w:space="0" w:color="auto"/>
            </w:tcBorders>
          </w:tcPr>
          <w:p w14:paraId="662DF7DF" w14:textId="77777777" w:rsidR="0097259F" w:rsidRPr="00F51586" w:rsidRDefault="0097259F" w:rsidP="0097259F">
            <w:pPr>
              <w:pStyle w:val="111"/>
              <w:rPr>
                <w:rStyle w:val="aff8"/>
              </w:rPr>
            </w:pPr>
            <w:r w:rsidRPr="00F51586">
              <w:rPr>
                <w:rStyle w:val="aff8"/>
              </w:rPr>
              <w:t>0,29</w:t>
            </w:r>
          </w:p>
        </w:tc>
        <w:tc>
          <w:tcPr>
            <w:tcW w:w="448" w:type="pct"/>
            <w:tcBorders>
              <w:top w:val="single" w:sz="4" w:space="0" w:color="auto"/>
              <w:left w:val="single" w:sz="4" w:space="0" w:color="auto"/>
              <w:bottom w:val="single" w:sz="4" w:space="0" w:color="auto"/>
              <w:right w:val="single" w:sz="4" w:space="0" w:color="auto"/>
            </w:tcBorders>
          </w:tcPr>
          <w:p w14:paraId="0C8B1F8D" w14:textId="77777777" w:rsidR="0097259F" w:rsidRPr="00F51586" w:rsidRDefault="0097259F" w:rsidP="0097259F">
            <w:pPr>
              <w:pStyle w:val="111"/>
              <w:rPr>
                <w:rStyle w:val="aff8"/>
              </w:rPr>
            </w:pPr>
            <w:r w:rsidRPr="00F51586">
              <w:rPr>
                <w:rStyle w:val="aff8"/>
              </w:rPr>
              <w:t>0,19</w:t>
            </w:r>
          </w:p>
        </w:tc>
        <w:tc>
          <w:tcPr>
            <w:tcW w:w="419" w:type="pct"/>
            <w:tcBorders>
              <w:top w:val="single" w:sz="4" w:space="0" w:color="auto"/>
              <w:left w:val="single" w:sz="4" w:space="0" w:color="auto"/>
              <w:bottom w:val="single" w:sz="4" w:space="0" w:color="auto"/>
              <w:right w:val="single" w:sz="4" w:space="0" w:color="auto"/>
            </w:tcBorders>
          </w:tcPr>
          <w:p w14:paraId="50460929" w14:textId="77777777" w:rsidR="0097259F" w:rsidRPr="00F51586" w:rsidRDefault="0097259F" w:rsidP="0097259F">
            <w:pPr>
              <w:pStyle w:val="111"/>
              <w:rPr>
                <w:rStyle w:val="aff8"/>
              </w:rPr>
            </w:pPr>
            <w:r w:rsidRPr="00F51586">
              <w:rPr>
                <w:rStyle w:val="aff8"/>
              </w:rPr>
              <w:t>0,35</w:t>
            </w:r>
          </w:p>
        </w:tc>
        <w:tc>
          <w:tcPr>
            <w:tcW w:w="414" w:type="pct"/>
            <w:tcBorders>
              <w:top w:val="single" w:sz="4" w:space="0" w:color="auto"/>
              <w:left w:val="single" w:sz="4" w:space="0" w:color="auto"/>
              <w:bottom w:val="single" w:sz="4" w:space="0" w:color="auto"/>
              <w:right w:val="single" w:sz="4" w:space="0" w:color="auto"/>
            </w:tcBorders>
          </w:tcPr>
          <w:p w14:paraId="29DA58CA" w14:textId="77777777" w:rsidR="0097259F" w:rsidRPr="00F51586" w:rsidRDefault="0097259F" w:rsidP="0097259F">
            <w:pPr>
              <w:pStyle w:val="111"/>
              <w:rPr>
                <w:rStyle w:val="aff8"/>
              </w:rPr>
            </w:pPr>
            <w:r w:rsidRPr="00F51586">
              <w:rPr>
                <w:rStyle w:val="aff8"/>
              </w:rPr>
              <w:t>0,23</w:t>
            </w:r>
          </w:p>
        </w:tc>
      </w:tr>
      <w:tr w:rsidR="00F51586" w:rsidRPr="00F51586" w14:paraId="0E30CBFA"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16C3C2C3" w14:textId="77777777" w:rsidR="0097259F" w:rsidRPr="00F51586" w:rsidRDefault="0097259F" w:rsidP="0097259F">
            <w:pPr>
              <w:pStyle w:val="111"/>
            </w:pPr>
            <w:r w:rsidRPr="00F51586">
              <w:t>14</w:t>
            </w:r>
          </w:p>
        </w:tc>
        <w:tc>
          <w:tcPr>
            <w:tcW w:w="1665" w:type="pct"/>
            <w:tcBorders>
              <w:top w:val="single" w:sz="4" w:space="0" w:color="auto"/>
              <w:left w:val="single" w:sz="4" w:space="0" w:color="auto"/>
              <w:bottom w:val="single" w:sz="4" w:space="0" w:color="auto"/>
              <w:right w:val="single" w:sz="4" w:space="0" w:color="auto"/>
            </w:tcBorders>
          </w:tcPr>
          <w:p w14:paraId="6F13773F" w14:textId="77777777" w:rsidR="0097259F" w:rsidRPr="00F51586" w:rsidRDefault="0097259F" w:rsidP="0097259F">
            <w:pPr>
              <w:pStyle w:val="111"/>
            </w:pPr>
            <w:r w:rsidRPr="00F51586">
              <w:t>Неучтенные расходы 20 %</w:t>
            </w:r>
          </w:p>
        </w:tc>
        <w:tc>
          <w:tcPr>
            <w:tcW w:w="431" w:type="pct"/>
            <w:tcBorders>
              <w:top w:val="single" w:sz="4" w:space="0" w:color="auto"/>
              <w:left w:val="single" w:sz="4" w:space="0" w:color="auto"/>
              <w:bottom w:val="single" w:sz="4" w:space="0" w:color="auto"/>
              <w:right w:val="single" w:sz="4" w:space="0" w:color="auto"/>
            </w:tcBorders>
          </w:tcPr>
          <w:p w14:paraId="58D2A5DE" w14:textId="77777777" w:rsidR="0097259F" w:rsidRPr="00F51586" w:rsidRDefault="0097259F" w:rsidP="0097259F">
            <w:pPr>
              <w:pStyle w:val="111"/>
              <w:rPr>
                <w:rStyle w:val="aff8"/>
              </w:rPr>
            </w:pPr>
          </w:p>
        </w:tc>
        <w:tc>
          <w:tcPr>
            <w:tcW w:w="402" w:type="pct"/>
            <w:tcBorders>
              <w:top w:val="single" w:sz="4" w:space="0" w:color="auto"/>
              <w:left w:val="single" w:sz="4" w:space="0" w:color="auto"/>
              <w:bottom w:val="single" w:sz="4" w:space="0" w:color="auto"/>
              <w:right w:val="single" w:sz="4" w:space="0" w:color="auto"/>
            </w:tcBorders>
          </w:tcPr>
          <w:p w14:paraId="24322AC3" w14:textId="77777777" w:rsidR="0097259F" w:rsidRPr="00F51586" w:rsidRDefault="0097259F" w:rsidP="0097259F">
            <w:pPr>
              <w:pStyle w:val="111"/>
              <w:rPr>
                <w:rStyle w:val="aff8"/>
              </w:rPr>
            </w:pPr>
          </w:p>
        </w:tc>
        <w:tc>
          <w:tcPr>
            <w:tcW w:w="542" w:type="pct"/>
            <w:tcBorders>
              <w:top w:val="single" w:sz="4" w:space="0" w:color="auto"/>
              <w:left w:val="single" w:sz="4" w:space="0" w:color="auto"/>
              <w:bottom w:val="single" w:sz="4" w:space="0" w:color="auto"/>
              <w:right w:val="single" w:sz="4" w:space="0" w:color="auto"/>
            </w:tcBorders>
          </w:tcPr>
          <w:p w14:paraId="339F5102" w14:textId="77777777" w:rsidR="0097259F" w:rsidRPr="00F51586" w:rsidRDefault="0097259F" w:rsidP="0097259F">
            <w:pPr>
              <w:pStyle w:val="111"/>
              <w:rPr>
                <w:rStyle w:val="aff8"/>
              </w:rPr>
            </w:pPr>
          </w:p>
        </w:tc>
        <w:tc>
          <w:tcPr>
            <w:tcW w:w="433" w:type="pct"/>
            <w:tcBorders>
              <w:top w:val="single" w:sz="4" w:space="0" w:color="auto"/>
              <w:left w:val="single" w:sz="4" w:space="0" w:color="auto"/>
              <w:bottom w:val="single" w:sz="4" w:space="0" w:color="auto"/>
              <w:right w:val="single" w:sz="4" w:space="0" w:color="auto"/>
            </w:tcBorders>
          </w:tcPr>
          <w:p w14:paraId="01F38F39" w14:textId="77777777" w:rsidR="0097259F" w:rsidRPr="00F51586" w:rsidRDefault="0097259F" w:rsidP="0097259F">
            <w:pPr>
              <w:pStyle w:val="111"/>
              <w:rPr>
                <w:rStyle w:val="aff8"/>
              </w:rPr>
            </w:pPr>
            <w:r w:rsidRPr="00F51586">
              <w:rPr>
                <w:rStyle w:val="aff8"/>
              </w:rPr>
              <w:t>0,06</w:t>
            </w:r>
          </w:p>
        </w:tc>
        <w:tc>
          <w:tcPr>
            <w:tcW w:w="448" w:type="pct"/>
            <w:tcBorders>
              <w:top w:val="single" w:sz="4" w:space="0" w:color="auto"/>
              <w:left w:val="single" w:sz="4" w:space="0" w:color="auto"/>
              <w:bottom w:val="single" w:sz="4" w:space="0" w:color="auto"/>
              <w:right w:val="single" w:sz="4" w:space="0" w:color="auto"/>
            </w:tcBorders>
          </w:tcPr>
          <w:p w14:paraId="77CA3AD8" w14:textId="77777777" w:rsidR="0097259F" w:rsidRPr="00F51586" w:rsidRDefault="0097259F" w:rsidP="0097259F">
            <w:pPr>
              <w:pStyle w:val="111"/>
              <w:rPr>
                <w:rStyle w:val="aff8"/>
              </w:rPr>
            </w:pPr>
            <w:r w:rsidRPr="00F51586">
              <w:rPr>
                <w:rStyle w:val="aff8"/>
              </w:rPr>
              <w:t>0,04</w:t>
            </w:r>
          </w:p>
        </w:tc>
        <w:tc>
          <w:tcPr>
            <w:tcW w:w="419" w:type="pct"/>
            <w:tcBorders>
              <w:top w:val="single" w:sz="4" w:space="0" w:color="auto"/>
              <w:left w:val="single" w:sz="4" w:space="0" w:color="auto"/>
              <w:bottom w:val="single" w:sz="4" w:space="0" w:color="auto"/>
              <w:right w:val="single" w:sz="4" w:space="0" w:color="auto"/>
            </w:tcBorders>
          </w:tcPr>
          <w:p w14:paraId="24407911" w14:textId="77777777" w:rsidR="0097259F" w:rsidRPr="00F51586" w:rsidRDefault="0097259F" w:rsidP="0097259F">
            <w:pPr>
              <w:pStyle w:val="111"/>
              <w:rPr>
                <w:rStyle w:val="aff8"/>
              </w:rPr>
            </w:pPr>
            <w:r w:rsidRPr="00F51586">
              <w:rPr>
                <w:rStyle w:val="aff8"/>
              </w:rPr>
              <w:t>0,07</w:t>
            </w:r>
          </w:p>
        </w:tc>
        <w:tc>
          <w:tcPr>
            <w:tcW w:w="414" w:type="pct"/>
            <w:tcBorders>
              <w:top w:val="single" w:sz="4" w:space="0" w:color="auto"/>
              <w:left w:val="single" w:sz="4" w:space="0" w:color="auto"/>
              <w:bottom w:val="single" w:sz="4" w:space="0" w:color="auto"/>
              <w:right w:val="single" w:sz="4" w:space="0" w:color="auto"/>
            </w:tcBorders>
          </w:tcPr>
          <w:p w14:paraId="587150AC" w14:textId="77777777" w:rsidR="0097259F" w:rsidRPr="00F51586" w:rsidRDefault="0097259F" w:rsidP="0097259F">
            <w:pPr>
              <w:pStyle w:val="111"/>
              <w:rPr>
                <w:rStyle w:val="aff8"/>
              </w:rPr>
            </w:pPr>
            <w:r w:rsidRPr="00F51586">
              <w:rPr>
                <w:rStyle w:val="aff8"/>
              </w:rPr>
              <w:t>0,04</w:t>
            </w:r>
          </w:p>
        </w:tc>
      </w:tr>
      <w:tr w:rsidR="00F51586" w:rsidRPr="00F51586" w14:paraId="3D87548A"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010DE21B" w14:textId="77777777" w:rsidR="0097259F" w:rsidRPr="00F51586" w:rsidRDefault="0097259F" w:rsidP="0097259F">
            <w:pPr>
              <w:pStyle w:val="111"/>
            </w:pPr>
            <w:r w:rsidRPr="00F51586">
              <w:t>15</w:t>
            </w:r>
          </w:p>
        </w:tc>
        <w:tc>
          <w:tcPr>
            <w:tcW w:w="1665" w:type="pct"/>
            <w:tcBorders>
              <w:top w:val="single" w:sz="4" w:space="0" w:color="auto"/>
              <w:left w:val="single" w:sz="4" w:space="0" w:color="auto"/>
              <w:bottom w:val="single" w:sz="4" w:space="0" w:color="auto"/>
              <w:right w:val="single" w:sz="4" w:space="0" w:color="auto"/>
            </w:tcBorders>
          </w:tcPr>
          <w:p w14:paraId="0CA7E6B3" w14:textId="77777777" w:rsidR="0097259F" w:rsidRPr="00F51586" w:rsidRDefault="0097259F" w:rsidP="0097259F">
            <w:pPr>
              <w:pStyle w:val="111"/>
              <w:rPr>
                <w:rStyle w:val="aff3"/>
              </w:rPr>
            </w:pPr>
            <w:r w:rsidRPr="00F51586">
              <w:rPr>
                <w:rStyle w:val="aff3"/>
              </w:rPr>
              <w:t>Итого</w:t>
            </w:r>
          </w:p>
        </w:tc>
        <w:tc>
          <w:tcPr>
            <w:tcW w:w="431" w:type="pct"/>
            <w:tcBorders>
              <w:top w:val="single" w:sz="4" w:space="0" w:color="auto"/>
              <w:left w:val="single" w:sz="4" w:space="0" w:color="auto"/>
              <w:bottom w:val="single" w:sz="4" w:space="0" w:color="auto"/>
              <w:right w:val="single" w:sz="4" w:space="0" w:color="auto"/>
            </w:tcBorders>
          </w:tcPr>
          <w:p w14:paraId="204A200C" w14:textId="77777777" w:rsidR="0097259F" w:rsidRPr="00F51586" w:rsidRDefault="0097259F" w:rsidP="0097259F">
            <w:pPr>
              <w:pStyle w:val="111"/>
              <w:rPr>
                <w:rStyle w:val="aff3"/>
              </w:rPr>
            </w:pPr>
            <w:r w:rsidRPr="00F51586">
              <w:rPr>
                <w:rStyle w:val="aff3"/>
              </w:rPr>
              <w:t>1,8</w:t>
            </w:r>
          </w:p>
        </w:tc>
        <w:tc>
          <w:tcPr>
            <w:tcW w:w="402" w:type="pct"/>
            <w:tcBorders>
              <w:top w:val="single" w:sz="4" w:space="0" w:color="auto"/>
              <w:left w:val="single" w:sz="4" w:space="0" w:color="auto"/>
              <w:bottom w:val="single" w:sz="4" w:space="0" w:color="auto"/>
              <w:right w:val="single" w:sz="4" w:space="0" w:color="auto"/>
            </w:tcBorders>
          </w:tcPr>
          <w:p w14:paraId="56BC221F" w14:textId="77777777" w:rsidR="0097259F" w:rsidRPr="00F51586" w:rsidRDefault="0097259F" w:rsidP="0097259F">
            <w:pPr>
              <w:pStyle w:val="111"/>
              <w:rPr>
                <w:rStyle w:val="aff3"/>
              </w:rPr>
            </w:pPr>
            <w:r w:rsidRPr="00F51586">
              <w:rPr>
                <w:rStyle w:val="aff3"/>
              </w:rPr>
              <w:t>1,2</w:t>
            </w:r>
          </w:p>
        </w:tc>
        <w:tc>
          <w:tcPr>
            <w:tcW w:w="542" w:type="pct"/>
            <w:tcBorders>
              <w:top w:val="single" w:sz="4" w:space="0" w:color="auto"/>
              <w:left w:val="single" w:sz="4" w:space="0" w:color="auto"/>
              <w:bottom w:val="single" w:sz="4" w:space="0" w:color="auto"/>
              <w:right w:val="single" w:sz="4" w:space="0" w:color="auto"/>
            </w:tcBorders>
          </w:tcPr>
          <w:p w14:paraId="0A75D279"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65182799" w14:textId="77777777" w:rsidR="0097259F" w:rsidRPr="00F51586" w:rsidRDefault="0097259F" w:rsidP="0097259F">
            <w:pPr>
              <w:pStyle w:val="111"/>
              <w:rPr>
                <w:rStyle w:val="aff3"/>
              </w:rPr>
            </w:pPr>
            <w:r w:rsidRPr="00F51586">
              <w:rPr>
                <w:rStyle w:val="aff3"/>
              </w:rPr>
              <w:t>0,35</w:t>
            </w:r>
          </w:p>
        </w:tc>
        <w:tc>
          <w:tcPr>
            <w:tcW w:w="448" w:type="pct"/>
            <w:tcBorders>
              <w:top w:val="single" w:sz="4" w:space="0" w:color="auto"/>
              <w:left w:val="single" w:sz="4" w:space="0" w:color="auto"/>
              <w:bottom w:val="single" w:sz="4" w:space="0" w:color="auto"/>
              <w:right w:val="single" w:sz="4" w:space="0" w:color="auto"/>
            </w:tcBorders>
          </w:tcPr>
          <w:p w14:paraId="6AB408E6" w14:textId="77777777" w:rsidR="0097259F" w:rsidRPr="00F51586" w:rsidRDefault="0097259F" w:rsidP="0097259F">
            <w:pPr>
              <w:pStyle w:val="111"/>
              <w:rPr>
                <w:rStyle w:val="aff3"/>
              </w:rPr>
            </w:pPr>
            <w:r w:rsidRPr="00F51586">
              <w:rPr>
                <w:rStyle w:val="aff3"/>
              </w:rPr>
              <w:t>0,23</w:t>
            </w:r>
          </w:p>
        </w:tc>
        <w:tc>
          <w:tcPr>
            <w:tcW w:w="419" w:type="pct"/>
            <w:tcBorders>
              <w:top w:val="single" w:sz="4" w:space="0" w:color="auto"/>
              <w:left w:val="single" w:sz="4" w:space="0" w:color="auto"/>
              <w:bottom w:val="single" w:sz="4" w:space="0" w:color="auto"/>
              <w:right w:val="single" w:sz="4" w:space="0" w:color="auto"/>
            </w:tcBorders>
          </w:tcPr>
          <w:p w14:paraId="17C6441C" w14:textId="77777777" w:rsidR="0097259F" w:rsidRPr="00F51586" w:rsidRDefault="0097259F" w:rsidP="0097259F">
            <w:pPr>
              <w:pStyle w:val="111"/>
              <w:rPr>
                <w:rStyle w:val="aff3"/>
              </w:rPr>
            </w:pPr>
            <w:r w:rsidRPr="00F51586">
              <w:rPr>
                <w:rStyle w:val="aff3"/>
              </w:rPr>
              <w:t>0,42</w:t>
            </w:r>
          </w:p>
        </w:tc>
        <w:tc>
          <w:tcPr>
            <w:tcW w:w="414" w:type="pct"/>
            <w:tcBorders>
              <w:top w:val="single" w:sz="4" w:space="0" w:color="auto"/>
              <w:left w:val="single" w:sz="4" w:space="0" w:color="auto"/>
              <w:bottom w:val="single" w:sz="4" w:space="0" w:color="auto"/>
              <w:right w:val="single" w:sz="4" w:space="0" w:color="auto"/>
            </w:tcBorders>
          </w:tcPr>
          <w:p w14:paraId="2C2FB6DF" w14:textId="77777777" w:rsidR="0097259F" w:rsidRPr="00F51586" w:rsidRDefault="0097259F" w:rsidP="0097259F">
            <w:pPr>
              <w:pStyle w:val="111"/>
              <w:rPr>
                <w:rStyle w:val="aff3"/>
              </w:rPr>
            </w:pPr>
            <w:r w:rsidRPr="00F51586">
              <w:rPr>
                <w:rStyle w:val="aff3"/>
              </w:rPr>
              <w:t>0,27</w:t>
            </w:r>
          </w:p>
        </w:tc>
      </w:tr>
      <w:tr w:rsidR="00F51586" w:rsidRPr="00F51586" w14:paraId="5266C5F8"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0BC30F92" w14:textId="77777777" w:rsidR="0097259F" w:rsidRPr="00F51586" w:rsidRDefault="0097259F" w:rsidP="0097259F">
            <w:pPr>
              <w:pStyle w:val="111"/>
            </w:pPr>
            <w:r w:rsidRPr="00F51586">
              <w:t>16</w:t>
            </w:r>
          </w:p>
        </w:tc>
        <w:tc>
          <w:tcPr>
            <w:tcW w:w="1665" w:type="pct"/>
            <w:tcBorders>
              <w:top w:val="single" w:sz="4" w:space="0" w:color="auto"/>
              <w:left w:val="single" w:sz="4" w:space="0" w:color="auto"/>
              <w:bottom w:val="single" w:sz="4" w:space="0" w:color="auto"/>
              <w:right w:val="single" w:sz="4" w:space="0" w:color="auto"/>
            </w:tcBorders>
          </w:tcPr>
          <w:p w14:paraId="55391AEC" w14:textId="77777777" w:rsidR="0097259F" w:rsidRPr="00F51586" w:rsidRDefault="0097259F" w:rsidP="0097259F">
            <w:pPr>
              <w:pStyle w:val="111"/>
              <w:rPr>
                <w:rStyle w:val="aff3"/>
              </w:rPr>
            </w:pPr>
            <w:r w:rsidRPr="00F51586">
              <w:rPr>
                <w:rStyle w:val="aff3"/>
              </w:rPr>
              <w:t>Всего</w:t>
            </w:r>
          </w:p>
        </w:tc>
        <w:tc>
          <w:tcPr>
            <w:tcW w:w="431" w:type="pct"/>
            <w:tcBorders>
              <w:top w:val="single" w:sz="4" w:space="0" w:color="auto"/>
              <w:left w:val="single" w:sz="4" w:space="0" w:color="auto"/>
              <w:bottom w:val="single" w:sz="4" w:space="0" w:color="auto"/>
              <w:right w:val="single" w:sz="4" w:space="0" w:color="auto"/>
            </w:tcBorders>
          </w:tcPr>
          <w:p w14:paraId="0ACAA322" w14:textId="77777777" w:rsidR="0097259F" w:rsidRPr="00F51586" w:rsidRDefault="0097259F" w:rsidP="0097259F">
            <w:pPr>
              <w:pStyle w:val="111"/>
              <w:rPr>
                <w:rStyle w:val="aff3"/>
              </w:rPr>
            </w:pPr>
            <w:r w:rsidRPr="00F51586">
              <w:rPr>
                <w:rStyle w:val="aff3"/>
              </w:rPr>
              <w:t>5,1</w:t>
            </w:r>
          </w:p>
        </w:tc>
        <w:tc>
          <w:tcPr>
            <w:tcW w:w="402" w:type="pct"/>
            <w:tcBorders>
              <w:top w:val="single" w:sz="4" w:space="0" w:color="auto"/>
              <w:left w:val="single" w:sz="4" w:space="0" w:color="auto"/>
              <w:bottom w:val="single" w:sz="4" w:space="0" w:color="auto"/>
              <w:right w:val="single" w:sz="4" w:space="0" w:color="auto"/>
            </w:tcBorders>
          </w:tcPr>
          <w:p w14:paraId="1AE10933" w14:textId="77777777" w:rsidR="0097259F" w:rsidRPr="00F51586" w:rsidRDefault="0097259F" w:rsidP="0097259F">
            <w:pPr>
              <w:pStyle w:val="111"/>
              <w:rPr>
                <w:rStyle w:val="aff3"/>
              </w:rPr>
            </w:pPr>
            <w:r w:rsidRPr="00F51586">
              <w:rPr>
                <w:rStyle w:val="aff3"/>
              </w:rPr>
              <w:t>3,2</w:t>
            </w:r>
          </w:p>
        </w:tc>
        <w:tc>
          <w:tcPr>
            <w:tcW w:w="542" w:type="pct"/>
            <w:tcBorders>
              <w:top w:val="single" w:sz="4" w:space="0" w:color="auto"/>
              <w:left w:val="single" w:sz="4" w:space="0" w:color="auto"/>
              <w:bottom w:val="single" w:sz="4" w:space="0" w:color="auto"/>
              <w:right w:val="single" w:sz="4" w:space="0" w:color="auto"/>
            </w:tcBorders>
          </w:tcPr>
          <w:p w14:paraId="462AA5B2"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6D237208" w14:textId="77777777" w:rsidR="0097259F" w:rsidRPr="00F51586" w:rsidRDefault="0097259F" w:rsidP="0097259F">
            <w:pPr>
              <w:pStyle w:val="111"/>
              <w:rPr>
                <w:rStyle w:val="aff3"/>
              </w:rPr>
            </w:pPr>
            <w:r w:rsidRPr="00F51586">
              <w:rPr>
                <w:rStyle w:val="aff3"/>
              </w:rPr>
              <w:t>1,23</w:t>
            </w:r>
          </w:p>
        </w:tc>
        <w:tc>
          <w:tcPr>
            <w:tcW w:w="448" w:type="pct"/>
            <w:tcBorders>
              <w:top w:val="single" w:sz="4" w:space="0" w:color="auto"/>
              <w:left w:val="single" w:sz="4" w:space="0" w:color="auto"/>
              <w:bottom w:val="single" w:sz="4" w:space="0" w:color="auto"/>
              <w:right w:val="single" w:sz="4" w:space="0" w:color="auto"/>
            </w:tcBorders>
          </w:tcPr>
          <w:p w14:paraId="03DA8AFB" w14:textId="77777777" w:rsidR="0097259F" w:rsidRPr="00F51586" w:rsidRDefault="0097259F" w:rsidP="0097259F">
            <w:pPr>
              <w:pStyle w:val="111"/>
              <w:rPr>
                <w:rStyle w:val="aff3"/>
              </w:rPr>
            </w:pPr>
            <w:r w:rsidRPr="00F51586">
              <w:rPr>
                <w:rStyle w:val="aff3"/>
              </w:rPr>
              <w:t>0,76</w:t>
            </w:r>
          </w:p>
        </w:tc>
        <w:tc>
          <w:tcPr>
            <w:tcW w:w="419" w:type="pct"/>
            <w:tcBorders>
              <w:top w:val="single" w:sz="4" w:space="0" w:color="auto"/>
              <w:left w:val="single" w:sz="4" w:space="0" w:color="auto"/>
              <w:bottom w:val="single" w:sz="4" w:space="0" w:color="auto"/>
              <w:right w:val="single" w:sz="4" w:space="0" w:color="auto"/>
            </w:tcBorders>
          </w:tcPr>
          <w:p w14:paraId="72126C36" w14:textId="77777777" w:rsidR="0097259F" w:rsidRPr="00F51586" w:rsidRDefault="0097259F" w:rsidP="0097259F">
            <w:pPr>
              <w:pStyle w:val="111"/>
              <w:rPr>
                <w:rStyle w:val="aff3"/>
              </w:rPr>
            </w:pPr>
            <w:r w:rsidRPr="00F51586">
              <w:rPr>
                <w:rStyle w:val="aff3"/>
              </w:rPr>
              <w:t>1,46</w:t>
            </w:r>
          </w:p>
        </w:tc>
        <w:tc>
          <w:tcPr>
            <w:tcW w:w="414" w:type="pct"/>
            <w:tcBorders>
              <w:top w:val="single" w:sz="4" w:space="0" w:color="auto"/>
              <w:left w:val="single" w:sz="4" w:space="0" w:color="auto"/>
              <w:bottom w:val="single" w:sz="4" w:space="0" w:color="auto"/>
              <w:right w:val="single" w:sz="4" w:space="0" w:color="auto"/>
            </w:tcBorders>
          </w:tcPr>
          <w:p w14:paraId="47CE5A30" w14:textId="77777777" w:rsidR="0097259F" w:rsidRPr="00F51586" w:rsidRDefault="0097259F" w:rsidP="0097259F">
            <w:pPr>
              <w:pStyle w:val="111"/>
              <w:rPr>
                <w:rStyle w:val="aff3"/>
              </w:rPr>
            </w:pPr>
            <w:r w:rsidRPr="00F51586">
              <w:rPr>
                <w:rStyle w:val="aff3"/>
              </w:rPr>
              <w:t>0,91</w:t>
            </w:r>
          </w:p>
        </w:tc>
      </w:tr>
      <w:tr w:rsidR="0097259F" w:rsidRPr="00F51586" w14:paraId="14DDA6AC" w14:textId="77777777"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14:paraId="4BC58F76" w14:textId="77777777" w:rsidR="0097259F" w:rsidRPr="00F51586" w:rsidRDefault="0097259F" w:rsidP="0097259F">
            <w:pPr>
              <w:pStyle w:val="111"/>
            </w:pPr>
            <w:r w:rsidRPr="00F51586">
              <w:t>17</w:t>
            </w:r>
          </w:p>
        </w:tc>
        <w:tc>
          <w:tcPr>
            <w:tcW w:w="1665" w:type="pct"/>
            <w:tcBorders>
              <w:top w:val="single" w:sz="4" w:space="0" w:color="auto"/>
              <w:left w:val="single" w:sz="4" w:space="0" w:color="auto"/>
              <w:bottom w:val="single" w:sz="4" w:space="0" w:color="auto"/>
              <w:right w:val="single" w:sz="4" w:space="0" w:color="auto"/>
            </w:tcBorders>
          </w:tcPr>
          <w:p w14:paraId="751D8FEF" w14:textId="77777777" w:rsidR="0097259F" w:rsidRPr="00F51586" w:rsidRDefault="0097259F" w:rsidP="0097259F">
            <w:pPr>
              <w:pStyle w:val="111"/>
              <w:rPr>
                <w:rStyle w:val="aff3"/>
              </w:rPr>
            </w:pPr>
            <w:r w:rsidRPr="00F51586">
              <w:rPr>
                <w:rStyle w:val="aff3"/>
              </w:rPr>
              <w:t>Всего по городу</w:t>
            </w:r>
          </w:p>
        </w:tc>
        <w:tc>
          <w:tcPr>
            <w:tcW w:w="431" w:type="pct"/>
            <w:tcBorders>
              <w:top w:val="single" w:sz="4" w:space="0" w:color="auto"/>
              <w:left w:val="single" w:sz="4" w:space="0" w:color="auto"/>
              <w:bottom w:val="single" w:sz="4" w:space="0" w:color="auto"/>
              <w:right w:val="single" w:sz="4" w:space="0" w:color="auto"/>
            </w:tcBorders>
          </w:tcPr>
          <w:p w14:paraId="0A27BD83" w14:textId="77777777" w:rsidR="0097259F" w:rsidRPr="00F51586" w:rsidRDefault="0097259F" w:rsidP="0097259F">
            <w:pPr>
              <w:pStyle w:val="111"/>
              <w:rPr>
                <w:rStyle w:val="aff3"/>
              </w:rPr>
            </w:pPr>
            <w:r w:rsidRPr="00F51586">
              <w:rPr>
                <w:rStyle w:val="aff3"/>
              </w:rPr>
              <w:t>41,5</w:t>
            </w:r>
          </w:p>
        </w:tc>
        <w:tc>
          <w:tcPr>
            <w:tcW w:w="402" w:type="pct"/>
            <w:tcBorders>
              <w:top w:val="single" w:sz="4" w:space="0" w:color="auto"/>
              <w:left w:val="single" w:sz="4" w:space="0" w:color="auto"/>
              <w:bottom w:val="single" w:sz="4" w:space="0" w:color="auto"/>
              <w:right w:val="single" w:sz="4" w:space="0" w:color="auto"/>
            </w:tcBorders>
          </w:tcPr>
          <w:p w14:paraId="319DFD78" w14:textId="77777777" w:rsidR="0097259F" w:rsidRPr="00F51586" w:rsidRDefault="0097259F" w:rsidP="0097259F">
            <w:pPr>
              <w:pStyle w:val="111"/>
              <w:rPr>
                <w:rStyle w:val="aff3"/>
              </w:rPr>
            </w:pPr>
            <w:r w:rsidRPr="00F51586">
              <w:rPr>
                <w:rStyle w:val="aff3"/>
              </w:rPr>
              <w:t>40,8</w:t>
            </w:r>
          </w:p>
        </w:tc>
        <w:tc>
          <w:tcPr>
            <w:tcW w:w="542" w:type="pct"/>
            <w:tcBorders>
              <w:top w:val="single" w:sz="4" w:space="0" w:color="auto"/>
              <w:left w:val="single" w:sz="4" w:space="0" w:color="auto"/>
              <w:bottom w:val="single" w:sz="4" w:space="0" w:color="auto"/>
              <w:right w:val="single" w:sz="4" w:space="0" w:color="auto"/>
            </w:tcBorders>
          </w:tcPr>
          <w:p w14:paraId="1511A4E3" w14:textId="77777777" w:rsidR="0097259F" w:rsidRPr="00F51586" w:rsidRDefault="0097259F" w:rsidP="0097259F">
            <w:pPr>
              <w:pStyle w:val="111"/>
              <w:rPr>
                <w:rStyle w:val="aff3"/>
              </w:rPr>
            </w:pPr>
          </w:p>
        </w:tc>
        <w:tc>
          <w:tcPr>
            <w:tcW w:w="433" w:type="pct"/>
            <w:tcBorders>
              <w:top w:val="single" w:sz="4" w:space="0" w:color="auto"/>
              <w:left w:val="single" w:sz="4" w:space="0" w:color="auto"/>
              <w:bottom w:val="single" w:sz="4" w:space="0" w:color="auto"/>
              <w:right w:val="single" w:sz="4" w:space="0" w:color="auto"/>
            </w:tcBorders>
          </w:tcPr>
          <w:p w14:paraId="60EF4618" w14:textId="77777777" w:rsidR="0097259F" w:rsidRPr="00F51586" w:rsidRDefault="0097259F" w:rsidP="0097259F">
            <w:pPr>
              <w:pStyle w:val="111"/>
              <w:rPr>
                <w:rStyle w:val="aff3"/>
              </w:rPr>
            </w:pPr>
            <w:r w:rsidRPr="00F51586">
              <w:rPr>
                <w:rStyle w:val="aff3"/>
              </w:rPr>
              <w:t>10,60</w:t>
            </w:r>
          </w:p>
        </w:tc>
        <w:tc>
          <w:tcPr>
            <w:tcW w:w="448" w:type="pct"/>
            <w:tcBorders>
              <w:top w:val="single" w:sz="4" w:space="0" w:color="auto"/>
              <w:left w:val="single" w:sz="4" w:space="0" w:color="auto"/>
              <w:bottom w:val="single" w:sz="4" w:space="0" w:color="auto"/>
              <w:right w:val="single" w:sz="4" w:space="0" w:color="auto"/>
            </w:tcBorders>
          </w:tcPr>
          <w:p w14:paraId="5660F84F" w14:textId="77777777" w:rsidR="0097259F" w:rsidRPr="00F51586" w:rsidRDefault="0097259F" w:rsidP="0097259F">
            <w:pPr>
              <w:pStyle w:val="111"/>
              <w:rPr>
                <w:rStyle w:val="aff3"/>
              </w:rPr>
            </w:pPr>
            <w:r w:rsidRPr="00F51586">
              <w:rPr>
                <w:rStyle w:val="aff3"/>
              </w:rPr>
              <w:t>10,60</w:t>
            </w:r>
          </w:p>
        </w:tc>
        <w:tc>
          <w:tcPr>
            <w:tcW w:w="419" w:type="pct"/>
            <w:tcBorders>
              <w:top w:val="single" w:sz="4" w:space="0" w:color="auto"/>
              <w:left w:val="single" w:sz="4" w:space="0" w:color="auto"/>
              <w:bottom w:val="single" w:sz="4" w:space="0" w:color="auto"/>
              <w:right w:val="single" w:sz="4" w:space="0" w:color="auto"/>
            </w:tcBorders>
          </w:tcPr>
          <w:p w14:paraId="6122D6A0" w14:textId="77777777" w:rsidR="0097259F" w:rsidRPr="00F51586" w:rsidRDefault="0097259F" w:rsidP="0097259F">
            <w:pPr>
              <w:pStyle w:val="111"/>
              <w:rPr>
                <w:rStyle w:val="aff3"/>
              </w:rPr>
            </w:pPr>
            <w:r w:rsidRPr="00F51586">
              <w:rPr>
                <w:rStyle w:val="aff3"/>
              </w:rPr>
              <w:t>12,70</w:t>
            </w:r>
          </w:p>
        </w:tc>
        <w:tc>
          <w:tcPr>
            <w:tcW w:w="414" w:type="pct"/>
            <w:tcBorders>
              <w:top w:val="single" w:sz="4" w:space="0" w:color="auto"/>
              <w:left w:val="single" w:sz="4" w:space="0" w:color="auto"/>
              <w:bottom w:val="single" w:sz="4" w:space="0" w:color="auto"/>
              <w:right w:val="single" w:sz="4" w:space="0" w:color="auto"/>
            </w:tcBorders>
          </w:tcPr>
          <w:p w14:paraId="10908F7F" w14:textId="77777777" w:rsidR="0097259F" w:rsidRPr="00F51586" w:rsidRDefault="0097259F" w:rsidP="0097259F">
            <w:pPr>
              <w:pStyle w:val="111"/>
              <w:rPr>
                <w:rStyle w:val="aff3"/>
              </w:rPr>
            </w:pPr>
            <w:r w:rsidRPr="00F51586">
              <w:rPr>
                <w:rStyle w:val="aff3"/>
              </w:rPr>
              <w:t>12,70</w:t>
            </w:r>
          </w:p>
        </w:tc>
      </w:tr>
    </w:tbl>
    <w:p w14:paraId="164FDC6B" w14:textId="77777777" w:rsidR="007E0F43" w:rsidRPr="00F51586" w:rsidRDefault="007E0F43" w:rsidP="007E0F43">
      <w:pPr>
        <w:pStyle w:val="af3"/>
      </w:pPr>
    </w:p>
    <w:p w14:paraId="10C7B6BC" w14:textId="77777777" w:rsidR="007E0F43" w:rsidRPr="00F51586" w:rsidRDefault="007E0F43" w:rsidP="007E0F43">
      <w:pPr>
        <w:pStyle w:val="af3"/>
      </w:pPr>
      <w:r w:rsidRPr="00F51586">
        <w:t>Таблица 37</w:t>
      </w:r>
    </w:p>
    <w:p w14:paraId="58BA172C" w14:textId="77777777" w:rsidR="00EB35CF" w:rsidRPr="00F51586" w:rsidRDefault="00EB35CF" w:rsidP="007E0F43">
      <w:pPr>
        <w:pStyle w:val="af3"/>
        <w:jc w:val="center"/>
      </w:pPr>
      <w:r w:rsidRPr="00F51586">
        <w:t>Прогнозные расходы хозяйственно-бытовых стоков от новых площадок строительства</w:t>
      </w:r>
      <w:r w:rsidR="007E0F43" w:rsidRPr="00F51586">
        <w:t xml:space="preserve"> </w:t>
      </w:r>
    </w:p>
    <w:tbl>
      <w:tblPr>
        <w:tblW w:w="51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0"/>
        <w:gridCol w:w="978"/>
        <w:gridCol w:w="3097"/>
        <w:gridCol w:w="1238"/>
        <w:gridCol w:w="1242"/>
        <w:gridCol w:w="1553"/>
        <w:gridCol w:w="1452"/>
      </w:tblGrid>
      <w:tr w:rsidR="00F51586" w:rsidRPr="00F51586" w14:paraId="78A609E2" w14:textId="77777777" w:rsidTr="0097259F">
        <w:trPr>
          <w:cantSplit/>
          <w:trHeight w:val="533"/>
        </w:trPr>
        <w:tc>
          <w:tcPr>
            <w:tcW w:w="267" w:type="pct"/>
            <w:vMerge w:val="restart"/>
            <w:tcBorders>
              <w:top w:val="single" w:sz="4" w:space="0" w:color="auto"/>
              <w:left w:val="single" w:sz="4" w:space="0" w:color="auto"/>
              <w:bottom w:val="single" w:sz="4" w:space="0" w:color="auto"/>
              <w:right w:val="single" w:sz="4" w:space="0" w:color="auto"/>
            </w:tcBorders>
          </w:tcPr>
          <w:p w14:paraId="7617DAC2" w14:textId="77777777" w:rsidR="00EB35CF" w:rsidRPr="00F51586" w:rsidRDefault="00EB35CF" w:rsidP="00B7717A">
            <w:pPr>
              <w:pStyle w:val="111"/>
            </w:pPr>
          </w:p>
          <w:p w14:paraId="0C303446" w14:textId="77777777" w:rsidR="00EB35CF" w:rsidRPr="00F51586" w:rsidRDefault="00EB35CF" w:rsidP="00B7717A">
            <w:pPr>
              <w:pStyle w:val="111"/>
            </w:pPr>
            <w:r w:rsidRPr="00F51586">
              <w:t xml:space="preserve">№ </w:t>
            </w:r>
            <w:proofErr w:type="gramStart"/>
            <w:r w:rsidRPr="00F51586">
              <w:t>п</w:t>
            </w:r>
            <w:proofErr w:type="gramEnd"/>
            <w:r w:rsidRPr="00F51586">
              <w:t>/п</w:t>
            </w:r>
          </w:p>
          <w:p w14:paraId="30521535" w14:textId="77777777" w:rsidR="00EB35CF" w:rsidRPr="00F51586" w:rsidRDefault="00EB35CF" w:rsidP="00B7717A">
            <w:pPr>
              <w:pStyle w:val="111"/>
            </w:pPr>
          </w:p>
        </w:tc>
        <w:tc>
          <w:tcPr>
            <w:tcW w:w="484" w:type="pct"/>
            <w:vMerge w:val="restart"/>
            <w:tcBorders>
              <w:top w:val="single" w:sz="4" w:space="0" w:color="auto"/>
              <w:left w:val="single" w:sz="4" w:space="0" w:color="auto"/>
              <w:bottom w:val="single" w:sz="4" w:space="0" w:color="auto"/>
              <w:right w:val="single" w:sz="4" w:space="0" w:color="auto"/>
            </w:tcBorders>
          </w:tcPr>
          <w:p w14:paraId="5804596F" w14:textId="77777777" w:rsidR="00EB35CF" w:rsidRPr="00F51586" w:rsidRDefault="00EB35CF" w:rsidP="00B7717A">
            <w:pPr>
              <w:pStyle w:val="111"/>
            </w:pPr>
            <w:r w:rsidRPr="00F51586">
              <w:t>№</w:t>
            </w:r>
          </w:p>
          <w:p w14:paraId="39E7E698" w14:textId="77777777" w:rsidR="00EB35CF" w:rsidRPr="00F51586" w:rsidRDefault="00EB35CF" w:rsidP="00B7717A">
            <w:pPr>
              <w:pStyle w:val="111"/>
            </w:pPr>
            <w:proofErr w:type="spellStart"/>
            <w:r w:rsidRPr="00F51586">
              <w:t>площад</w:t>
            </w:r>
            <w:proofErr w:type="spellEnd"/>
          </w:p>
          <w:p w14:paraId="108624F2" w14:textId="77777777" w:rsidR="00EB35CF" w:rsidRPr="00F51586" w:rsidRDefault="00EB35CF" w:rsidP="00B7717A">
            <w:pPr>
              <w:pStyle w:val="111"/>
            </w:pPr>
            <w:proofErr w:type="spellStart"/>
            <w:r w:rsidRPr="00F51586">
              <w:t>ки</w:t>
            </w:r>
            <w:proofErr w:type="spellEnd"/>
            <w:r w:rsidRPr="00F51586">
              <w:t xml:space="preserve"> на</w:t>
            </w:r>
          </w:p>
          <w:p w14:paraId="05441595" w14:textId="77777777" w:rsidR="00EB35CF" w:rsidRPr="00F51586" w:rsidRDefault="00EB35CF" w:rsidP="00B7717A">
            <w:pPr>
              <w:pStyle w:val="111"/>
            </w:pPr>
            <w:proofErr w:type="gramStart"/>
            <w:r w:rsidRPr="00F51586">
              <w:t>чертеже</w:t>
            </w:r>
            <w:proofErr w:type="gramEnd"/>
          </w:p>
        </w:tc>
        <w:tc>
          <w:tcPr>
            <w:tcW w:w="1533" w:type="pct"/>
            <w:vMerge w:val="restart"/>
            <w:tcBorders>
              <w:top w:val="single" w:sz="4" w:space="0" w:color="auto"/>
              <w:left w:val="single" w:sz="4" w:space="0" w:color="auto"/>
              <w:bottom w:val="single" w:sz="4" w:space="0" w:color="auto"/>
              <w:right w:val="single" w:sz="4" w:space="0" w:color="auto"/>
            </w:tcBorders>
          </w:tcPr>
          <w:p w14:paraId="1FFCBB6A" w14:textId="77777777" w:rsidR="00EB35CF" w:rsidRPr="00F51586" w:rsidRDefault="00EB35CF" w:rsidP="00B7717A">
            <w:pPr>
              <w:pStyle w:val="111"/>
            </w:pPr>
          </w:p>
          <w:p w14:paraId="3DAE9385" w14:textId="77777777" w:rsidR="00EB35CF" w:rsidRPr="00F51586" w:rsidRDefault="00EB35CF" w:rsidP="00B7717A">
            <w:pPr>
              <w:pStyle w:val="111"/>
            </w:pPr>
            <w:r w:rsidRPr="00F51586">
              <w:t xml:space="preserve">Вид застройки, </w:t>
            </w:r>
          </w:p>
          <w:p w14:paraId="6D5E3021" w14:textId="77777777" w:rsidR="00EB35CF" w:rsidRPr="00F51586" w:rsidRDefault="00EB35CF" w:rsidP="00B7717A">
            <w:pPr>
              <w:pStyle w:val="111"/>
            </w:pPr>
            <w:r w:rsidRPr="00F51586">
              <w:t>местоположение</w:t>
            </w:r>
          </w:p>
          <w:p w14:paraId="51694185" w14:textId="77777777" w:rsidR="00EB35CF" w:rsidRPr="00F51586" w:rsidRDefault="00EB35CF" w:rsidP="00B7717A">
            <w:pPr>
              <w:pStyle w:val="111"/>
            </w:pPr>
          </w:p>
        </w:tc>
        <w:tc>
          <w:tcPr>
            <w:tcW w:w="613" w:type="pct"/>
            <w:vMerge w:val="restart"/>
            <w:tcBorders>
              <w:top w:val="single" w:sz="4" w:space="0" w:color="auto"/>
              <w:left w:val="single" w:sz="4" w:space="0" w:color="auto"/>
              <w:bottom w:val="single" w:sz="4" w:space="0" w:color="auto"/>
              <w:right w:val="single" w:sz="4" w:space="0" w:color="auto"/>
            </w:tcBorders>
          </w:tcPr>
          <w:p w14:paraId="4E037BEF" w14:textId="77777777" w:rsidR="00EB35CF" w:rsidRPr="00F51586" w:rsidRDefault="00EB35CF" w:rsidP="00B7717A">
            <w:pPr>
              <w:pStyle w:val="111"/>
            </w:pPr>
            <w:r w:rsidRPr="00F51586">
              <w:t>Население</w:t>
            </w:r>
          </w:p>
          <w:p w14:paraId="76B659E3" w14:textId="77777777" w:rsidR="00EB35CF" w:rsidRPr="00F51586" w:rsidRDefault="00EB35CF" w:rsidP="00B7717A">
            <w:pPr>
              <w:pStyle w:val="111"/>
            </w:pPr>
            <w:proofErr w:type="spellStart"/>
            <w:r w:rsidRPr="00F51586">
              <w:t>тыс</w:t>
            </w:r>
            <w:proofErr w:type="gramStart"/>
            <w:r w:rsidRPr="00F51586">
              <w:t>.ч</w:t>
            </w:r>
            <w:proofErr w:type="gramEnd"/>
            <w:r w:rsidRPr="00F51586">
              <w:t>ел</w:t>
            </w:r>
            <w:proofErr w:type="spellEnd"/>
            <w:r w:rsidRPr="00F51586">
              <w:t>.</w:t>
            </w:r>
          </w:p>
          <w:p w14:paraId="4CA3400B" w14:textId="77777777" w:rsidR="00EB35CF" w:rsidRPr="00F51586" w:rsidRDefault="00EB35CF" w:rsidP="00B7717A">
            <w:pPr>
              <w:pStyle w:val="111"/>
            </w:pPr>
          </w:p>
        </w:tc>
        <w:tc>
          <w:tcPr>
            <w:tcW w:w="615" w:type="pct"/>
            <w:vMerge w:val="restart"/>
            <w:tcBorders>
              <w:top w:val="single" w:sz="4" w:space="0" w:color="auto"/>
              <w:left w:val="single" w:sz="4" w:space="0" w:color="auto"/>
              <w:bottom w:val="single" w:sz="4" w:space="0" w:color="auto"/>
              <w:right w:val="single" w:sz="4" w:space="0" w:color="auto"/>
            </w:tcBorders>
          </w:tcPr>
          <w:p w14:paraId="2DDCB319" w14:textId="77777777" w:rsidR="00EB35CF" w:rsidRPr="00F51586" w:rsidRDefault="00EB35CF" w:rsidP="00B7717A">
            <w:pPr>
              <w:pStyle w:val="111"/>
            </w:pPr>
            <w:r w:rsidRPr="00F51586">
              <w:t>Норма</w:t>
            </w:r>
          </w:p>
          <w:p w14:paraId="06CF9C67" w14:textId="77777777" w:rsidR="00EB35CF" w:rsidRPr="00F51586" w:rsidRDefault="00EB35CF" w:rsidP="00B7717A">
            <w:pPr>
              <w:pStyle w:val="111"/>
            </w:pPr>
            <w:proofErr w:type="spellStart"/>
            <w:r w:rsidRPr="00F51586">
              <w:t>водоот</w:t>
            </w:r>
            <w:proofErr w:type="spellEnd"/>
          </w:p>
          <w:p w14:paraId="65AFD87C" w14:textId="77777777" w:rsidR="00EB35CF" w:rsidRPr="00F51586" w:rsidRDefault="00EB35CF" w:rsidP="00B7717A">
            <w:pPr>
              <w:pStyle w:val="111"/>
            </w:pPr>
            <w:r w:rsidRPr="00F51586">
              <w:t>ведения</w:t>
            </w:r>
          </w:p>
          <w:p w14:paraId="2610E850" w14:textId="77777777" w:rsidR="00EB35CF" w:rsidRPr="00F51586" w:rsidRDefault="00EB35CF" w:rsidP="00B7717A">
            <w:pPr>
              <w:pStyle w:val="111"/>
            </w:pPr>
            <w:proofErr w:type="gramStart"/>
            <w:r w:rsidRPr="00F51586">
              <w:t>л</w:t>
            </w:r>
            <w:proofErr w:type="gramEnd"/>
            <w:r w:rsidRPr="00F51586">
              <w:t>/</w:t>
            </w:r>
            <w:proofErr w:type="spellStart"/>
            <w:r w:rsidRPr="00F51586">
              <w:t>сут</w:t>
            </w:r>
            <w:proofErr w:type="spellEnd"/>
            <w:r w:rsidRPr="00F51586">
              <w:t>. чел</w:t>
            </w:r>
          </w:p>
        </w:tc>
        <w:tc>
          <w:tcPr>
            <w:tcW w:w="1488" w:type="pct"/>
            <w:gridSpan w:val="2"/>
            <w:tcBorders>
              <w:top w:val="single" w:sz="4" w:space="0" w:color="auto"/>
              <w:left w:val="single" w:sz="4" w:space="0" w:color="auto"/>
              <w:bottom w:val="single" w:sz="4" w:space="0" w:color="auto"/>
              <w:right w:val="single" w:sz="4" w:space="0" w:color="auto"/>
            </w:tcBorders>
          </w:tcPr>
          <w:p w14:paraId="71AD01AD" w14:textId="77777777" w:rsidR="00EB35CF" w:rsidRPr="00F51586" w:rsidRDefault="00EB35CF" w:rsidP="00B7717A">
            <w:pPr>
              <w:pStyle w:val="111"/>
            </w:pPr>
            <w:r w:rsidRPr="00F51586">
              <w:t>Расходы стоков,</w:t>
            </w:r>
          </w:p>
          <w:p w14:paraId="15264808" w14:textId="77777777" w:rsidR="00EB35CF" w:rsidRPr="00F51586" w:rsidRDefault="00EB35CF" w:rsidP="00B7717A">
            <w:pPr>
              <w:pStyle w:val="111"/>
            </w:pPr>
            <w:proofErr w:type="spellStart"/>
            <w:r w:rsidRPr="00F51586">
              <w:t>тыс</w:t>
            </w:r>
            <w:proofErr w:type="gramStart"/>
            <w:r w:rsidRPr="00F51586">
              <w:t>.к</w:t>
            </w:r>
            <w:proofErr w:type="gramEnd"/>
            <w:r w:rsidRPr="00F51586">
              <w:t>уб</w:t>
            </w:r>
            <w:proofErr w:type="spellEnd"/>
            <w:r w:rsidRPr="00F51586">
              <w:t>. м/</w:t>
            </w:r>
            <w:proofErr w:type="spellStart"/>
            <w:r w:rsidRPr="00F51586">
              <w:t>сут</w:t>
            </w:r>
            <w:proofErr w:type="spellEnd"/>
          </w:p>
        </w:tc>
      </w:tr>
      <w:tr w:rsidR="00F51586" w:rsidRPr="00F51586" w14:paraId="53EAD35F" w14:textId="77777777" w:rsidTr="0097259F">
        <w:trPr>
          <w:cantSplit/>
          <w:trHeight w:val="334"/>
        </w:trPr>
        <w:tc>
          <w:tcPr>
            <w:tcW w:w="267" w:type="pct"/>
            <w:vMerge/>
            <w:tcBorders>
              <w:top w:val="single" w:sz="4" w:space="0" w:color="auto"/>
              <w:left w:val="single" w:sz="4" w:space="0" w:color="auto"/>
              <w:bottom w:val="single" w:sz="4" w:space="0" w:color="auto"/>
              <w:right w:val="single" w:sz="4" w:space="0" w:color="auto"/>
            </w:tcBorders>
            <w:vAlign w:val="center"/>
          </w:tcPr>
          <w:p w14:paraId="14D61F09" w14:textId="77777777" w:rsidR="00EB35CF" w:rsidRPr="00F51586" w:rsidRDefault="00EB35CF" w:rsidP="00B7717A">
            <w:pPr>
              <w:pStyle w:val="111"/>
            </w:pPr>
          </w:p>
        </w:tc>
        <w:tc>
          <w:tcPr>
            <w:tcW w:w="484" w:type="pct"/>
            <w:vMerge/>
            <w:tcBorders>
              <w:top w:val="single" w:sz="4" w:space="0" w:color="auto"/>
              <w:left w:val="single" w:sz="4" w:space="0" w:color="auto"/>
              <w:bottom w:val="single" w:sz="4" w:space="0" w:color="auto"/>
              <w:right w:val="single" w:sz="4" w:space="0" w:color="auto"/>
            </w:tcBorders>
            <w:vAlign w:val="center"/>
          </w:tcPr>
          <w:p w14:paraId="75716087" w14:textId="77777777" w:rsidR="00EB35CF" w:rsidRPr="00F51586" w:rsidRDefault="00EB35CF" w:rsidP="00B7717A">
            <w:pPr>
              <w:pStyle w:val="111"/>
            </w:pPr>
          </w:p>
        </w:tc>
        <w:tc>
          <w:tcPr>
            <w:tcW w:w="1533" w:type="pct"/>
            <w:vMerge/>
            <w:tcBorders>
              <w:top w:val="single" w:sz="4" w:space="0" w:color="auto"/>
              <w:left w:val="single" w:sz="4" w:space="0" w:color="auto"/>
              <w:bottom w:val="single" w:sz="4" w:space="0" w:color="auto"/>
              <w:right w:val="single" w:sz="4" w:space="0" w:color="auto"/>
            </w:tcBorders>
            <w:vAlign w:val="center"/>
          </w:tcPr>
          <w:p w14:paraId="19910718" w14:textId="77777777" w:rsidR="00EB35CF" w:rsidRPr="00F51586" w:rsidRDefault="00EB35CF" w:rsidP="00B7717A">
            <w:pPr>
              <w:pStyle w:val="111"/>
            </w:pPr>
          </w:p>
        </w:tc>
        <w:tc>
          <w:tcPr>
            <w:tcW w:w="613" w:type="pct"/>
            <w:vMerge/>
            <w:tcBorders>
              <w:top w:val="single" w:sz="4" w:space="0" w:color="auto"/>
              <w:left w:val="single" w:sz="4" w:space="0" w:color="auto"/>
              <w:bottom w:val="single" w:sz="4" w:space="0" w:color="auto"/>
              <w:right w:val="single" w:sz="4" w:space="0" w:color="auto"/>
            </w:tcBorders>
            <w:vAlign w:val="center"/>
          </w:tcPr>
          <w:p w14:paraId="6BC9D47F" w14:textId="77777777" w:rsidR="00EB35CF" w:rsidRPr="00F51586" w:rsidRDefault="00EB35CF" w:rsidP="00B7717A">
            <w:pPr>
              <w:pStyle w:val="111"/>
            </w:pPr>
          </w:p>
        </w:tc>
        <w:tc>
          <w:tcPr>
            <w:tcW w:w="615" w:type="pct"/>
            <w:vMerge/>
            <w:tcBorders>
              <w:top w:val="single" w:sz="4" w:space="0" w:color="auto"/>
              <w:left w:val="single" w:sz="4" w:space="0" w:color="auto"/>
              <w:bottom w:val="single" w:sz="4" w:space="0" w:color="auto"/>
              <w:right w:val="single" w:sz="4" w:space="0" w:color="auto"/>
            </w:tcBorders>
            <w:vAlign w:val="center"/>
          </w:tcPr>
          <w:p w14:paraId="38E9EF7E" w14:textId="77777777" w:rsidR="00EB35CF" w:rsidRPr="00F51586" w:rsidRDefault="00EB35CF" w:rsidP="00B7717A">
            <w:pPr>
              <w:pStyle w:val="111"/>
            </w:pPr>
          </w:p>
        </w:tc>
        <w:tc>
          <w:tcPr>
            <w:tcW w:w="769" w:type="pct"/>
            <w:tcBorders>
              <w:top w:val="single" w:sz="4" w:space="0" w:color="auto"/>
              <w:left w:val="single" w:sz="4" w:space="0" w:color="auto"/>
              <w:bottom w:val="single" w:sz="4" w:space="0" w:color="auto"/>
              <w:right w:val="single" w:sz="4" w:space="0" w:color="auto"/>
            </w:tcBorders>
          </w:tcPr>
          <w:p w14:paraId="01958939" w14:textId="77777777" w:rsidR="00EB35CF" w:rsidRPr="00F51586" w:rsidRDefault="00EB35CF" w:rsidP="00B7717A">
            <w:pPr>
              <w:pStyle w:val="111"/>
            </w:pPr>
            <w:proofErr w:type="spellStart"/>
            <w:r w:rsidRPr="00F51586">
              <w:t>среднесуточ</w:t>
            </w:r>
            <w:proofErr w:type="spellEnd"/>
          </w:p>
          <w:p w14:paraId="60BDF804" w14:textId="77777777" w:rsidR="00EB35CF" w:rsidRPr="00F51586" w:rsidRDefault="00EB35CF" w:rsidP="00B7717A">
            <w:pPr>
              <w:pStyle w:val="111"/>
            </w:pPr>
            <w:proofErr w:type="spellStart"/>
            <w:r w:rsidRPr="00F51586">
              <w:t>ные</w:t>
            </w:r>
            <w:proofErr w:type="spellEnd"/>
          </w:p>
          <w:p w14:paraId="72E0A704" w14:textId="77777777" w:rsidR="00EB35CF" w:rsidRPr="00F51586" w:rsidRDefault="00EB35CF" w:rsidP="00B7717A">
            <w:pPr>
              <w:pStyle w:val="111"/>
            </w:pPr>
          </w:p>
        </w:tc>
        <w:tc>
          <w:tcPr>
            <w:tcW w:w="719" w:type="pct"/>
            <w:tcBorders>
              <w:top w:val="single" w:sz="4" w:space="0" w:color="auto"/>
              <w:left w:val="single" w:sz="4" w:space="0" w:color="auto"/>
              <w:bottom w:val="single" w:sz="4" w:space="0" w:color="auto"/>
              <w:right w:val="single" w:sz="4" w:space="0" w:color="auto"/>
            </w:tcBorders>
          </w:tcPr>
          <w:p w14:paraId="2F742988" w14:textId="77777777" w:rsidR="00EB35CF" w:rsidRPr="00F51586" w:rsidRDefault="00EB35CF" w:rsidP="00B7717A">
            <w:pPr>
              <w:pStyle w:val="111"/>
            </w:pPr>
            <w:r w:rsidRPr="00F51586">
              <w:t>максимально</w:t>
            </w:r>
          </w:p>
          <w:p w14:paraId="166A2199" w14:textId="77777777" w:rsidR="00EB35CF" w:rsidRPr="00F51586" w:rsidRDefault="00EB35CF" w:rsidP="00B7717A">
            <w:pPr>
              <w:pStyle w:val="111"/>
            </w:pPr>
            <w:r w:rsidRPr="00F51586">
              <w:t>суточные</w:t>
            </w:r>
          </w:p>
          <w:p w14:paraId="0097A03C" w14:textId="77777777" w:rsidR="00EB35CF" w:rsidRPr="00F51586" w:rsidRDefault="00EB35CF" w:rsidP="00B7717A">
            <w:pPr>
              <w:pStyle w:val="111"/>
            </w:pPr>
            <w:r w:rsidRPr="00F51586">
              <w:t>К=1,2</w:t>
            </w:r>
          </w:p>
        </w:tc>
      </w:tr>
      <w:tr w:rsidR="00F51586" w:rsidRPr="00F51586" w14:paraId="26A12B3D" w14:textId="77777777" w:rsidTr="00B7717A">
        <w:trPr>
          <w:cantSplit/>
          <w:trHeight w:val="259"/>
        </w:trPr>
        <w:tc>
          <w:tcPr>
            <w:tcW w:w="5000" w:type="pct"/>
            <w:gridSpan w:val="7"/>
            <w:tcBorders>
              <w:top w:val="single" w:sz="4" w:space="0" w:color="auto"/>
              <w:left w:val="single" w:sz="4" w:space="0" w:color="auto"/>
              <w:bottom w:val="single" w:sz="4" w:space="0" w:color="auto"/>
              <w:right w:val="single" w:sz="4" w:space="0" w:color="auto"/>
            </w:tcBorders>
          </w:tcPr>
          <w:p w14:paraId="72BBB87B" w14:textId="77777777" w:rsidR="00EB35CF" w:rsidRPr="00F51586" w:rsidRDefault="00EB35CF" w:rsidP="00B7717A">
            <w:pPr>
              <w:pStyle w:val="111"/>
              <w:rPr>
                <w:rStyle w:val="aff3"/>
              </w:rPr>
            </w:pPr>
            <w:r w:rsidRPr="00F51586">
              <w:rPr>
                <w:rStyle w:val="aff3"/>
              </w:rPr>
              <w:t>Расчетный срок</w:t>
            </w:r>
          </w:p>
        </w:tc>
      </w:tr>
      <w:tr w:rsidR="00F51586" w:rsidRPr="00F51586" w14:paraId="0EDDC9B0"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10049403" w14:textId="77777777" w:rsidR="00930144" w:rsidRPr="00F51586" w:rsidRDefault="00930144" w:rsidP="00B7717A">
            <w:pPr>
              <w:pStyle w:val="117"/>
            </w:pPr>
            <w:r w:rsidRPr="00F51586">
              <w:t>1</w:t>
            </w:r>
          </w:p>
        </w:tc>
        <w:tc>
          <w:tcPr>
            <w:tcW w:w="484" w:type="pct"/>
            <w:tcBorders>
              <w:top w:val="single" w:sz="4" w:space="0" w:color="auto"/>
              <w:left w:val="single" w:sz="4" w:space="0" w:color="auto"/>
              <w:bottom w:val="single" w:sz="4" w:space="0" w:color="auto"/>
              <w:right w:val="single" w:sz="4" w:space="0" w:color="auto"/>
            </w:tcBorders>
          </w:tcPr>
          <w:p w14:paraId="1AAEEA32" w14:textId="77777777" w:rsidR="00930144" w:rsidRPr="00F51586" w:rsidRDefault="00930144" w:rsidP="00A57612">
            <w:pPr>
              <w:pStyle w:val="111"/>
              <w:rPr>
                <w:rStyle w:val="aff3"/>
              </w:rPr>
            </w:pPr>
            <w:r w:rsidRPr="00F51586">
              <w:rPr>
                <w:rStyle w:val="aff3"/>
              </w:rPr>
              <w:t>6</w:t>
            </w:r>
          </w:p>
        </w:tc>
        <w:tc>
          <w:tcPr>
            <w:tcW w:w="1533" w:type="pct"/>
            <w:tcBorders>
              <w:top w:val="single" w:sz="4" w:space="0" w:color="auto"/>
              <w:left w:val="single" w:sz="4" w:space="0" w:color="auto"/>
              <w:bottom w:val="single" w:sz="4" w:space="0" w:color="auto"/>
              <w:right w:val="single" w:sz="4" w:space="0" w:color="auto"/>
            </w:tcBorders>
          </w:tcPr>
          <w:p w14:paraId="435B2EFF" w14:textId="77777777" w:rsidR="00930144" w:rsidRPr="00F51586" w:rsidRDefault="00930144" w:rsidP="00A57612">
            <w:pPr>
              <w:pStyle w:val="111"/>
              <w:rPr>
                <w:rStyle w:val="aff8"/>
              </w:rPr>
            </w:pPr>
            <w:r w:rsidRPr="00F51586">
              <w:rPr>
                <w:rStyle w:val="aff8"/>
              </w:rPr>
              <w:t>Индивидуальные жилые дома</w:t>
            </w:r>
          </w:p>
          <w:p w14:paraId="1C26B445"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13DE876C" w14:textId="77777777" w:rsidR="00930144" w:rsidRPr="00F51586" w:rsidRDefault="00930144" w:rsidP="00A57612">
            <w:pPr>
              <w:pStyle w:val="111"/>
              <w:rPr>
                <w:rStyle w:val="affd"/>
                <w:color w:val="auto"/>
              </w:rPr>
            </w:pPr>
            <w:r w:rsidRPr="00F51586">
              <w:rPr>
                <w:rStyle w:val="affd"/>
                <w:color w:val="auto"/>
              </w:rPr>
              <w:t>0,45</w:t>
            </w:r>
          </w:p>
        </w:tc>
        <w:tc>
          <w:tcPr>
            <w:tcW w:w="615" w:type="pct"/>
            <w:tcBorders>
              <w:top w:val="single" w:sz="4" w:space="0" w:color="auto"/>
              <w:left w:val="single" w:sz="4" w:space="0" w:color="auto"/>
              <w:bottom w:val="single" w:sz="4" w:space="0" w:color="auto"/>
              <w:right w:val="single" w:sz="4" w:space="0" w:color="auto"/>
            </w:tcBorders>
          </w:tcPr>
          <w:p w14:paraId="5AFDF13B"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5B1C4AB6" w14:textId="77777777" w:rsidR="00930144" w:rsidRPr="00F51586" w:rsidRDefault="00930144" w:rsidP="00A57612">
            <w:pPr>
              <w:pStyle w:val="111"/>
              <w:rPr>
                <w:rStyle w:val="affd"/>
                <w:color w:val="auto"/>
              </w:rPr>
            </w:pPr>
            <w:r w:rsidRPr="00F51586">
              <w:rPr>
                <w:rStyle w:val="affd"/>
                <w:color w:val="auto"/>
              </w:rPr>
              <w:t>0,07</w:t>
            </w:r>
          </w:p>
        </w:tc>
        <w:tc>
          <w:tcPr>
            <w:tcW w:w="719" w:type="pct"/>
            <w:tcBorders>
              <w:top w:val="single" w:sz="4" w:space="0" w:color="auto"/>
              <w:left w:val="single" w:sz="4" w:space="0" w:color="auto"/>
              <w:bottom w:val="single" w:sz="4" w:space="0" w:color="auto"/>
              <w:right w:val="single" w:sz="4" w:space="0" w:color="auto"/>
            </w:tcBorders>
          </w:tcPr>
          <w:p w14:paraId="676AFFA2" w14:textId="77777777" w:rsidR="00930144" w:rsidRPr="00F51586" w:rsidRDefault="00930144" w:rsidP="00A57612">
            <w:pPr>
              <w:pStyle w:val="111"/>
              <w:rPr>
                <w:rStyle w:val="affd"/>
                <w:color w:val="auto"/>
              </w:rPr>
            </w:pPr>
            <w:r w:rsidRPr="00F51586">
              <w:rPr>
                <w:rStyle w:val="affd"/>
                <w:color w:val="auto"/>
              </w:rPr>
              <w:t>0,09</w:t>
            </w:r>
          </w:p>
        </w:tc>
      </w:tr>
      <w:tr w:rsidR="00F51586" w:rsidRPr="00F51586" w14:paraId="64AFF651"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D8F24A0" w14:textId="77777777" w:rsidR="00930144" w:rsidRPr="00F51586" w:rsidRDefault="00930144" w:rsidP="00B7717A">
            <w:pPr>
              <w:pStyle w:val="117"/>
            </w:pPr>
            <w:r w:rsidRPr="00F51586">
              <w:t>2</w:t>
            </w:r>
          </w:p>
        </w:tc>
        <w:tc>
          <w:tcPr>
            <w:tcW w:w="484" w:type="pct"/>
            <w:tcBorders>
              <w:top w:val="single" w:sz="4" w:space="0" w:color="auto"/>
              <w:left w:val="single" w:sz="4" w:space="0" w:color="auto"/>
              <w:bottom w:val="single" w:sz="4" w:space="0" w:color="auto"/>
              <w:right w:val="single" w:sz="4" w:space="0" w:color="auto"/>
            </w:tcBorders>
          </w:tcPr>
          <w:p w14:paraId="277CF71A"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0020665C"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76037697"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7DE96E46"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7F385F8C" w14:textId="77777777" w:rsidR="00930144" w:rsidRPr="00F51586" w:rsidRDefault="00930144" w:rsidP="00A57612">
            <w:pPr>
              <w:pStyle w:val="111"/>
              <w:rPr>
                <w:rStyle w:val="affd"/>
                <w:color w:val="auto"/>
              </w:rPr>
            </w:pPr>
            <w:r w:rsidRPr="00F51586">
              <w:rPr>
                <w:rStyle w:val="affd"/>
                <w:color w:val="auto"/>
              </w:rPr>
              <w:t>0,01</w:t>
            </w:r>
          </w:p>
        </w:tc>
        <w:tc>
          <w:tcPr>
            <w:tcW w:w="719" w:type="pct"/>
            <w:tcBorders>
              <w:top w:val="single" w:sz="4" w:space="0" w:color="auto"/>
              <w:left w:val="single" w:sz="4" w:space="0" w:color="auto"/>
              <w:bottom w:val="single" w:sz="4" w:space="0" w:color="auto"/>
              <w:right w:val="single" w:sz="4" w:space="0" w:color="auto"/>
            </w:tcBorders>
          </w:tcPr>
          <w:p w14:paraId="30B68242"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493502E9"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4D89612F" w14:textId="77777777" w:rsidR="00930144" w:rsidRPr="00F51586" w:rsidRDefault="00930144" w:rsidP="00B7717A">
            <w:pPr>
              <w:pStyle w:val="117"/>
            </w:pPr>
            <w:r w:rsidRPr="00F51586">
              <w:t>3</w:t>
            </w:r>
          </w:p>
        </w:tc>
        <w:tc>
          <w:tcPr>
            <w:tcW w:w="484" w:type="pct"/>
            <w:tcBorders>
              <w:top w:val="single" w:sz="4" w:space="0" w:color="auto"/>
              <w:left w:val="single" w:sz="4" w:space="0" w:color="auto"/>
              <w:bottom w:val="single" w:sz="4" w:space="0" w:color="auto"/>
              <w:right w:val="single" w:sz="4" w:space="0" w:color="auto"/>
            </w:tcBorders>
          </w:tcPr>
          <w:p w14:paraId="2A622729"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128516A1"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16C1E3F3" w14:textId="77777777" w:rsidR="00930144" w:rsidRPr="00F51586" w:rsidRDefault="00930144" w:rsidP="00A57612">
            <w:pPr>
              <w:pStyle w:val="111"/>
              <w:rPr>
                <w:rStyle w:val="affd"/>
                <w:color w:val="auto"/>
              </w:rPr>
            </w:pPr>
            <w:r w:rsidRPr="00F51586">
              <w:rPr>
                <w:rStyle w:val="affd"/>
                <w:color w:val="auto"/>
              </w:rPr>
              <w:t>0,45</w:t>
            </w:r>
          </w:p>
        </w:tc>
        <w:tc>
          <w:tcPr>
            <w:tcW w:w="615" w:type="pct"/>
            <w:tcBorders>
              <w:top w:val="single" w:sz="4" w:space="0" w:color="auto"/>
              <w:left w:val="single" w:sz="4" w:space="0" w:color="auto"/>
              <w:bottom w:val="single" w:sz="4" w:space="0" w:color="auto"/>
              <w:right w:val="single" w:sz="4" w:space="0" w:color="auto"/>
            </w:tcBorders>
          </w:tcPr>
          <w:p w14:paraId="2752A35E"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28520891" w14:textId="77777777" w:rsidR="00930144" w:rsidRPr="00F51586" w:rsidRDefault="00930144" w:rsidP="00A57612">
            <w:pPr>
              <w:pStyle w:val="111"/>
              <w:rPr>
                <w:rStyle w:val="affd"/>
                <w:color w:val="auto"/>
              </w:rPr>
            </w:pPr>
            <w:r w:rsidRPr="00F51586">
              <w:rPr>
                <w:rStyle w:val="affd"/>
                <w:color w:val="auto"/>
              </w:rPr>
              <w:t>0,08</w:t>
            </w:r>
          </w:p>
        </w:tc>
        <w:tc>
          <w:tcPr>
            <w:tcW w:w="719" w:type="pct"/>
            <w:tcBorders>
              <w:top w:val="single" w:sz="4" w:space="0" w:color="auto"/>
              <w:left w:val="single" w:sz="4" w:space="0" w:color="auto"/>
              <w:bottom w:val="single" w:sz="4" w:space="0" w:color="auto"/>
              <w:right w:val="single" w:sz="4" w:space="0" w:color="auto"/>
            </w:tcBorders>
          </w:tcPr>
          <w:p w14:paraId="6E1F7E16" w14:textId="77777777" w:rsidR="00930144" w:rsidRPr="00F51586" w:rsidRDefault="00930144" w:rsidP="00A57612">
            <w:pPr>
              <w:pStyle w:val="111"/>
              <w:rPr>
                <w:rStyle w:val="affd"/>
                <w:color w:val="auto"/>
              </w:rPr>
            </w:pPr>
            <w:r w:rsidRPr="00F51586">
              <w:rPr>
                <w:rStyle w:val="affd"/>
                <w:color w:val="auto"/>
              </w:rPr>
              <w:t>0,11</w:t>
            </w:r>
          </w:p>
        </w:tc>
      </w:tr>
      <w:tr w:rsidR="00F51586" w:rsidRPr="00F51586" w14:paraId="08245435"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11BD744C" w14:textId="77777777" w:rsidR="00930144" w:rsidRPr="00F51586" w:rsidRDefault="00930144" w:rsidP="00B7717A">
            <w:pPr>
              <w:pStyle w:val="117"/>
            </w:pPr>
            <w:r w:rsidRPr="00F51586">
              <w:t>4</w:t>
            </w:r>
          </w:p>
        </w:tc>
        <w:tc>
          <w:tcPr>
            <w:tcW w:w="484" w:type="pct"/>
            <w:tcBorders>
              <w:top w:val="single" w:sz="4" w:space="0" w:color="auto"/>
              <w:left w:val="single" w:sz="4" w:space="0" w:color="auto"/>
              <w:bottom w:val="single" w:sz="4" w:space="0" w:color="auto"/>
              <w:right w:val="single" w:sz="4" w:space="0" w:color="auto"/>
            </w:tcBorders>
          </w:tcPr>
          <w:p w14:paraId="2C233E4F" w14:textId="77777777" w:rsidR="00930144" w:rsidRPr="00F51586" w:rsidRDefault="00930144" w:rsidP="00A57612">
            <w:pPr>
              <w:pStyle w:val="111"/>
              <w:rPr>
                <w:rStyle w:val="aff3"/>
              </w:rPr>
            </w:pPr>
            <w:r w:rsidRPr="00F51586">
              <w:rPr>
                <w:rStyle w:val="aff3"/>
              </w:rPr>
              <w:t>7</w:t>
            </w:r>
          </w:p>
        </w:tc>
        <w:tc>
          <w:tcPr>
            <w:tcW w:w="1533" w:type="pct"/>
            <w:tcBorders>
              <w:top w:val="single" w:sz="4" w:space="0" w:color="auto"/>
              <w:left w:val="single" w:sz="4" w:space="0" w:color="auto"/>
              <w:bottom w:val="single" w:sz="4" w:space="0" w:color="auto"/>
              <w:right w:val="single" w:sz="4" w:space="0" w:color="auto"/>
            </w:tcBorders>
          </w:tcPr>
          <w:p w14:paraId="5F1A271A" w14:textId="77777777" w:rsidR="00930144" w:rsidRPr="00F51586" w:rsidRDefault="00930144" w:rsidP="00A57612">
            <w:pPr>
              <w:pStyle w:val="111"/>
              <w:rPr>
                <w:rStyle w:val="aff8"/>
              </w:rPr>
            </w:pPr>
            <w:r w:rsidRPr="00F51586">
              <w:rPr>
                <w:rStyle w:val="aff8"/>
              </w:rPr>
              <w:t>Индивидуальные жилые дома</w:t>
            </w:r>
          </w:p>
          <w:p w14:paraId="095AF873" w14:textId="77777777" w:rsidR="00930144" w:rsidRPr="00F51586" w:rsidRDefault="00930144" w:rsidP="00A57612">
            <w:pPr>
              <w:pStyle w:val="111"/>
              <w:rPr>
                <w:rStyle w:val="aff3"/>
              </w:rPr>
            </w:pPr>
            <w:r w:rsidRPr="00F51586">
              <w:rPr>
                <w:rStyle w:val="aff8"/>
              </w:rPr>
              <w:t>Левобережная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01FA0BC1" w14:textId="77777777" w:rsidR="00930144" w:rsidRPr="00F51586" w:rsidRDefault="00930144" w:rsidP="00A57612">
            <w:pPr>
              <w:pStyle w:val="111"/>
              <w:rPr>
                <w:rStyle w:val="affd"/>
                <w:color w:val="auto"/>
              </w:rPr>
            </w:pPr>
            <w:r w:rsidRPr="00F51586">
              <w:rPr>
                <w:rStyle w:val="affd"/>
                <w:color w:val="auto"/>
              </w:rPr>
              <w:t>0,50</w:t>
            </w:r>
          </w:p>
        </w:tc>
        <w:tc>
          <w:tcPr>
            <w:tcW w:w="615" w:type="pct"/>
            <w:tcBorders>
              <w:top w:val="single" w:sz="4" w:space="0" w:color="auto"/>
              <w:left w:val="single" w:sz="4" w:space="0" w:color="auto"/>
              <w:bottom w:val="single" w:sz="4" w:space="0" w:color="auto"/>
              <w:right w:val="single" w:sz="4" w:space="0" w:color="auto"/>
            </w:tcBorders>
          </w:tcPr>
          <w:p w14:paraId="70A19286"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017F0D5B" w14:textId="77777777" w:rsidR="00930144" w:rsidRPr="00F51586" w:rsidRDefault="00930144" w:rsidP="00A57612">
            <w:pPr>
              <w:pStyle w:val="111"/>
              <w:rPr>
                <w:rStyle w:val="affd"/>
                <w:color w:val="auto"/>
              </w:rPr>
            </w:pPr>
            <w:r w:rsidRPr="00F51586">
              <w:rPr>
                <w:rStyle w:val="affd"/>
                <w:color w:val="auto"/>
              </w:rPr>
              <w:t>0,08</w:t>
            </w:r>
          </w:p>
        </w:tc>
        <w:tc>
          <w:tcPr>
            <w:tcW w:w="719" w:type="pct"/>
            <w:tcBorders>
              <w:top w:val="single" w:sz="4" w:space="0" w:color="auto"/>
              <w:left w:val="single" w:sz="4" w:space="0" w:color="auto"/>
              <w:bottom w:val="single" w:sz="4" w:space="0" w:color="auto"/>
              <w:right w:val="single" w:sz="4" w:space="0" w:color="auto"/>
            </w:tcBorders>
          </w:tcPr>
          <w:p w14:paraId="02300B0B" w14:textId="77777777" w:rsidR="00930144" w:rsidRPr="00F51586" w:rsidRDefault="00930144" w:rsidP="00A57612">
            <w:pPr>
              <w:pStyle w:val="111"/>
              <w:rPr>
                <w:rStyle w:val="affd"/>
                <w:color w:val="auto"/>
              </w:rPr>
            </w:pPr>
            <w:r w:rsidRPr="00F51586">
              <w:rPr>
                <w:rStyle w:val="affd"/>
                <w:color w:val="auto"/>
              </w:rPr>
              <w:t>0,10</w:t>
            </w:r>
          </w:p>
        </w:tc>
      </w:tr>
      <w:tr w:rsidR="00F51586" w:rsidRPr="00F51586" w14:paraId="13146BCC"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74BF1E7F" w14:textId="77777777" w:rsidR="00930144" w:rsidRPr="00F51586" w:rsidRDefault="00930144" w:rsidP="00B7717A">
            <w:pPr>
              <w:pStyle w:val="117"/>
            </w:pPr>
            <w:r w:rsidRPr="00F51586">
              <w:t>5</w:t>
            </w:r>
          </w:p>
        </w:tc>
        <w:tc>
          <w:tcPr>
            <w:tcW w:w="484" w:type="pct"/>
            <w:tcBorders>
              <w:top w:val="single" w:sz="4" w:space="0" w:color="auto"/>
              <w:left w:val="single" w:sz="4" w:space="0" w:color="auto"/>
              <w:bottom w:val="single" w:sz="4" w:space="0" w:color="auto"/>
              <w:right w:val="single" w:sz="4" w:space="0" w:color="auto"/>
            </w:tcBorders>
          </w:tcPr>
          <w:p w14:paraId="6301EA43" w14:textId="77777777" w:rsidR="00930144" w:rsidRPr="00F51586" w:rsidRDefault="00930144" w:rsidP="00A57612">
            <w:pPr>
              <w:pStyle w:val="111"/>
              <w:rPr>
                <w:rStyle w:val="aff3"/>
              </w:rPr>
            </w:pPr>
          </w:p>
        </w:tc>
        <w:tc>
          <w:tcPr>
            <w:tcW w:w="1533" w:type="pct"/>
            <w:tcBorders>
              <w:top w:val="single" w:sz="4" w:space="0" w:color="auto"/>
              <w:left w:val="single" w:sz="4" w:space="0" w:color="auto"/>
              <w:bottom w:val="single" w:sz="4" w:space="0" w:color="auto"/>
              <w:right w:val="single" w:sz="4" w:space="0" w:color="auto"/>
            </w:tcBorders>
          </w:tcPr>
          <w:p w14:paraId="5B850473"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19089023"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788E58D1"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07F23C6C"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73049D53"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4663BF18"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1178214B" w14:textId="77777777" w:rsidR="00930144" w:rsidRPr="00F51586" w:rsidRDefault="00930144" w:rsidP="00B7717A">
            <w:pPr>
              <w:pStyle w:val="117"/>
            </w:pPr>
            <w:r w:rsidRPr="00F51586">
              <w:t>6</w:t>
            </w:r>
          </w:p>
        </w:tc>
        <w:tc>
          <w:tcPr>
            <w:tcW w:w="484" w:type="pct"/>
            <w:tcBorders>
              <w:top w:val="single" w:sz="4" w:space="0" w:color="auto"/>
              <w:left w:val="single" w:sz="4" w:space="0" w:color="auto"/>
              <w:bottom w:val="single" w:sz="4" w:space="0" w:color="auto"/>
              <w:right w:val="single" w:sz="4" w:space="0" w:color="auto"/>
            </w:tcBorders>
          </w:tcPr>
          <w:p w14:paraId="48A1E5DB"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05FBD176"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289F599C" w14:textId="77777777" w:rsidR="00930144" w:rsidRPr="00F51586" w:rsidRDefault="00930144" w:rsidP="00A57612">
            <w:pPr>
              <w:pStyle w:val="111"/>
              <w:rPr>
                <w:rStyle w:val="affd"/>
                <w:color w:val="auto"/>
              </w:rPr>
            </w:pPr>
            <w:r w:rsidRPr="00F51586">
              <w:rPr>
                <w:rStyle w:val="affd"/>
                <w:color w:val="auto"/>
              </w:rPr>
              <w:t>0,50</w:t>
            </w:r>
          </w:p>
        </w:tc>
        <w:tc>
          <w:tcPr>
            <w:tcW w:w="615" w:type="pct"/>
            <w:tcBorders>
              <w:top w:val="single" w:sz="4" w:space="0" w:color="auto"/>
              <w:left w:val="single" w:sz="4" w:space="0" w:color="auto"/>
              <w:bottom w:val="single" w:sz="4" w:space="0" w:color="auto"/>
              <w:right w:val="single" w:sz="4" w:space="0" w:color="auto"/>
            </w:tcBorders>
          </w:tcPr>
          <w:p w14:paraId="043D82ED"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46D47BFD" w14:textId="77777777" w:rsidR="00930144" w:rsidRPr="00F51586" w:rsidRDefault="00930144" w:rsidP="00A57612">
            <w:pPr>
              <w:pStyle w:val="111"/>
              <w:rPr>
                <w:rStyle w:val="affd"/>
                <w:color w:val="auto"/>
              </w:rPr>
            </w:pPr>
            <w:r w:rsidRPr="00F51586">
              <w:rPr>
                <w:rStyle w:val="affd"/>
                <w:color w:val="auto"/>
              </w:rPr>
              <w:t>0,10</w:t>
            </w:r>
          </w:p>
        </w:tc>
        <w:tc>
          <w:tcPr>
            <w:tcW w:w="719" w:type="pct"/>
            <w:tcBorders>
              <w:top w:val="single" w:sz="4" w:space="0" w:color="auto"/>
              <w:left w:val="single" w:sz="4" w:space="0" w:color="auto"/>
              <w:bottom w:val="single" w:sz="4" w:space="0" w:color="auto"/>
              <w:right w:val="single" w:sz="4" w:space="0" w:color="auto"/>
            </w:tcBorders>
          </w:tcPr>
          <w:p w14:paraId="60A57419" w14:textId="77777777" w:rsidR="00930144" w:rsidRPr="00F51586" w:rsidRDefault="00930144" w:rsidP="00A57612">
            <w:pPr>
              <w:pStyle w:val="111"/>
              <w:rPr>
                <w:rStyle w:val="affd"/>
                <w:color w:val="auto"/>
              </w:rPr>
            </w:pPr>
            <w:r w:rsidRPr="00F51586">
              <w:rPr>
                <w:rStyle w:val="affd"/>
                <w:color w:val="auto"/>
              </w:rPr>
              <w:t>0,12</w:t>
            </w:r>
          </w:p>
        </w:tc>
      </w:tr>
      <w:tr w:rsidR="00F51586" w:rsidRPr="00F51586" w14:paraId="26315E02"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7BA6D7A7" w14:textId="77777777" w:rsidR="00930144" w:rsidRPr="00F51586" w:rsidRDefault="00930144" w:rsidP="00B7717A">
            <w:pPr>
              <w:pStyle w:val="117"/>
            </w:pPr>
            <w:r w:rsidRPr="00F51586">
              <w:t>7</w:t>
            </w:r>
          </w:p>
        </w:tc>
        <w:tc>
          <w:tcPr>
            <w:tcW w:w="484" w:type="pct"/>
            <w:tcBorders>
              <w:top w:val="single" w:sz="4" w:space="0" w:color="auto"/>
              <w:left w:val="single" w:sz="4" w:space="0" w:color="auto"/>
              <w:bottom w:val="single" w:sz="4" w:space="0" w:color="auto"/>
              <w:right w:val="single" w:sz="4" w:space="0" w:color="auto"/>
            </w:tcBorders>
          </w:tcPr>
          <w:p w14:paraId="4AAC1D00" w14:textId="77777777" w:rsidR="00930144" w:rsidRPr="00F51586" w:rsidRDefault="00930144" w:rsidP="00A57612">
            <w:pPr>
              <w:pStyle w:val="111"/>
            </w:pPr>
            <w:r w:rsidRPr="00F51586">
              <w:rPr>
                <w:rStyle w:val="aff3"/>
              </w:rPr>
              <w:t>8</w:t>
            </w:r>
          </w:p>
        </w:tc>
        <w:tc>
          <w:tcPr>
            <w:tcW w:w="1533" w:type="pct"/>
            <w:tcBorders>
              <w:top w:val="single" w:sz="4" w:space="0" w:color="auto"/>
              <w:left w:val="single" w:sz="4" w:space="0" w:color="auto"/>
              <w:bottom w:val="single" w:sz="4" w:space="0" w:color="auto"/>
              <w:right w:val="single" w:sz="4" w:space="0" w:color="auto"/>
            </w:tcBorders>
          </w:tcPr>
          <w:p w14:paraId="47E1623D" w14:textId="77777777" w:rsidR="00930144" w:rsidRPr="00F51586" w:rsidRDefault="00930144" w:rsidP="00A57612">
            <w:pPr>
              <w:pStyle w:val="111"/>
              <w:rPr>
                <w:rStyle w:val="aff8"/>
              </w:rPr>
            </w:pPr>
            <w:r w:rsidRPr="00F51586">
              <w:rPr>
                <w:rStyle w:val="aff8"/>
              </w:rPr>
              <w:t>Индивидуальные жилые дома</w:t>
            </w:r>
          </w:p>
          <w:p w14:paraId="2C82A4D0" w14:textId="77777777" w:rsidR="00930144" w:rsidRPr="00F51586" w:rsidRDefault="00930144" w:rsidP="00A57612">
            <w:pPr>
              <w:pStyle w:val="111"/>
              <w:rPr>
                <w:rStyle w:val="aff3"/>
              </w:rPr>
            </w:pPr>
            <w:r w:rsidRPr="00F51586">
              <w:rPr>
                <w:rStyle w:val="aff8"/>
              </w:rPr>
              <w:t>Левобережная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2AF9938F" w14:textId="77777777" w:rsidR="00930144" w:rsidRPr="00F51586" w:rsidRDefault="00930144" w:rsidP="00A57612">
            <w:pPr>
              <w:pStyle w:val="111"/>
              <w:rPr>
                <w:rStyle w:val="affd"/>
                <w:color w:val="auto"/>
              </w:rPr>
            </w:pPr>
            <w:r w:rsidRPr="00F51586">
              <w:rPr>
                <w:rStyle w:val="affd"/>
                <w:color w:val="auto"/>
              </w:rPr>
              <w:t>0,07</w:t>
            </w:r>
          </w:p>
        </w:tc>
        <w:tc>
          <w:tcPr>
            <w:tcW w:w="615" w:type="pct"/>
            <w:tcBorders>
              <w:top w:val="single" w:sz="4" w:space="0" w:color="auto"/>
              <w:left w:val="single" w:sz="4" w:space="0" w:color="auto"/>
              <w:bottom w:val="single" w:sz="4" w:space="0" w:color="auto"/>
              <w:right w:val="single" w:sz="4" w:space="0" w:color="auto"/>
            </w:tcBorders>
          </w:tcPr>
          <w:p w14:paraId="439EA02D"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3773C646" w14:textId="77777777" w:rsidR="00930144" w:rsidRPr="00F51586" w:rsidRDefault="00930144" w:rsidP="00A57612">
            <w:pPr>
              <w:pStyle w:val="111"/>
              <w:rPr>
                <w:rStyle w:val="affd"/>
                <w:color w:val="auto"/>
              </w:rPr>
            </w:pPr>
            <w:r w:rsidRPr="00F51586">
              <w:rPr>
                <w:rStyle w:val="affd"/>
                <w:color w:val="auto"/>
              </w:rPr>
              <w:t>0,01</w:t>
            </w:r>
          </w:p>
        </w:tc>
        <w:tc>
          <w:tcPr>
            <w:tcW w:w="719" w:type="pct"/>
            <w:tcBorders>
              <w:top w:val="single" w:sz="4" w:space="0" w:color="auto"/>
              <w:left w:val="single" w:sz="4" w:space="0" w:color="auto"/>
              <w:bottom w:val="single" w:sz="4" w:space="0" w:color="auto"/>
              <w:right w:val="single" w:sz="4" w:space="0" w:color="auto"/>
            </w:tcBorders>
          </w:tcPr>
          <w:p w14:paraId="6F8A42CB" w14:textId="77777777" w:rsidR="00930144" w:rsidRPr="00F51586" w:rsidRDefault="00930144" w:rsidP="00A57612">
            <w:pPr>
              <w:pStyle w:val="111"/>
              <w:rPr>
                <w:rStyle w:val="affd"/>
                <w:color w:val="auto"/>
              </w:rPr>
            </w:pPr>
            <w:r w:rsidRPr="00F51586">
              <w:rPr>
                <w:rStyle w:val="affd"/>
                <w:color w:val="auto"/>
              </w:rPr>
              <w:t>0,01</w:t>
            </w:r>
          </w:p>
        </w:tc>
      </w:tr>
      <w:tr w:rsidR="00F51586" w:rsidRPr="00F51586" w14:paraId="17621BC1"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4EF03ABB" w14:textId="77777777" w:rsidR="00930144" w:rsidRPr="00F51586" w:rsidRDefault="00930144" w:rsidP="00B7717A">
            <w:pPr>
              <w:pStyle w:val="117"/>
            </w:pPr>
            <w:r w:rsidRPr="00F51586">
              <w:t>8</w:t>
            </w:r>
          </w:p>
        </w:tc>
        <w:tc>
          <w:tcPr>
            <w:tcW w:w="484" w:type="pct"/>
            <w:tcBorders>
              <w:top w:val="single" w:sz="4" w:space="0" w:color="auto"/>
              <w:left w:val="single" w:sz="4" w:space="0" w:color="auto"/>
              <w:bottom w:val="single" w:sz="4" w:space="0" w:color="auto"/>
              <w:right w:val="single" w:sz="4" w:space="0" w:color="auto"/>
            </w:tcBorders>
          </w:tcPr>
          <w:p w14:paraId="710A0720"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28C045BF"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7340723F"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0A6BCE21"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64CF898C" w14:textId="77777777" w:rsidR="00930144" w:rsidRPr="00F51586" w:rsidRDefault="00930144" w:rsidP="00A57612">
            <w:pPr>
              <w:pStyle w:val="111"/>
              <w:rPr>
                <w:rStyle w:val="affd"/>
                <w:color w:val="auto"/>
              </w:rPr>
            </w:pPr>
            <w:r w:rsidRPr="00F51586">
              <w:rPr>
                <w:rStyle w:val="affd"/>
                <w:color w:val="auto"/>
              </w:rPr>
              <w:t>0,002</w:t>
            </w:r>
          </w:p>
        </w:tc>
        <w:tc>
          <w:tcPr>
            <w:tcW w:w="719" w:type="pct"/>
            <w:tcBorders>
              <w:top w:val="single" w:sz="4" w:space="0" w:color="auto"/>
              <w:left w:val="single" w:sz="4" w:space="0" w:color="auto"/>
              <w:bottom w:val="single" w:sz="4" w:space="0" w:color="auto"/>
              <w:right w:val="single" w:sz="4" w:space="0" w:color="auto"/>
            </w:tcBorders>
          </w:tcPr>
          <w:p w14:paraId="08DCBD98" w14:textId="77777777" w:rsidR="00930144" w:rsidRPr="00F51586" w:rsidRDefault="00930144" w:rsidP="00A57612">
            <w:pPr>
              <w:pStyle w:val="111"/>
              <w:rPr>
                <w:rStyle w:val="affd"/>
                <w:color w:val="auto"/>
              </w:rPr>
            </w:pPr>
            <w:r w:rsidRPr="00F51586">
              <w:rPr>
                <w:rStyle w:val="affd"/>
                <w:color w:val="auto"/>
              </w:rPr>
              <w:t>0,002</w:t>
            </w:r>
          </w:p>
        </w:tc>
      </w:tr>
      <w:tr w:rsidR="00F51586" w:rsidRPr="00F51586" w14:paraId="514C40CD"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9CF830C" w14:textId="77777777" w:rsidR="00930144" w:rsidRPr="00F51586" w:rsidRDefault="00930144" w:rsidP="00B7717A">
            <w:pPr>
              <w:pStyle w:val="117"/>
            </w:pPr>
            <w:r w:rsidRPr="00F51586">
              <w:t>9</w:t>
            </w:r>
          </w:p>
        </w:tc>
        <w:tc>
          <w:tcPr>
            <w:tcW w:w="484" w:type="pct"/>
            <w:tcBorders>
              <w:top w:val="single" w:sz="4" w:space="0" w:color="auto"/>
              <w:left w:val="single" w:sz="4" w:space="0" w:color="auto"/>
              <w:bottom w:val="single" w:sz="4" w:space="0" w:color="auto"/>
              <w:right w:val="single" w:sz="4" w:space="0" w:color="auto"/>
            </w:tcBorders>
          </w:tcPr>
          <w:p w14:paraId="18E32539" w14:textId="77777777" w:rsidR="00930144" w:rsidRPr="00F51586" w:rsidRDefault="00930144" w:rsidP="00A57612">
            <w:pPr>
              <w:pStyle w:val="111"/>
              <w:rPr>
                <w:rStyle w:val="aff3"/>
              </w:rPr>
            </w:pPr>
          </w:p>
        </w:tc>
        <w:tc>
          <w:tcPr>
            <w:tcW w:w="1533" w:type="pct"/>
            <w:tcBorders>
              <w:top w:val="single" w:sz="4" w:space="0" w:color="auto"/>
              <w:left w:val="single" w:sz="4" w:space="0" w:color="auto"/>
              <w:bottom w:val="single" w:sz="4" w:space="0" w:color="auto"/>
              <w:right w:val="single" w:sz="4" w:space="0" w:color="auto"/>
            </w:tcBorders>
          </w:tcPr>
          <w:p w14:paraId="5D17C895"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7476E3E7" w14:textId="77777777" w:rsidR="00930144" w:rsidRPr="00F51586" w:rsidRDefault="00930144" w:rsidP="00A57612">
            <w:pPr>
              <w:pStyle w:val="111"/>
              <w:rPr>
                <w:rStyle w:val="affd"/>
                <w:color w:val="auto"/>
              </w:rPr>
            </w:pPr>
            <w:r w:rsidRPr="00F51586">
              <w:rPr>
                <w:rStyle w:val="affd"/>
                <w:color w:val="auto"/>
              </w:rPr>
              <w:t>0,07</w:t>
            </w:r>
          </w:p>
        </w:tc>
        <w:tc>
          <w:tcPr>
            <w:tcW w:w="615" w:type="pct"/>
            <w:tcBorders>
              <w:top w:val="single" w:sz="4" w:space="0" w:color="auto"/>
              <w:left w:val="single" w:sz="4" w:space="0" w:color="auto"/>
              <w:bottom w:val="single" w:sz="4" w:space="0" w:color="auto"/>
              <w:right w:val="single" w:sz="4" w:space="0" w:color="auto"/>
            </w:tcBorders>
          </w:tcPr>
          <w:p w14:paraId="101204B7"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1E4B9442" w14:textId="77777777" w:rsidR="00930144" w:rsidRPr="00F51586" w:rsidRDefault="00930144" w:rsidP="00A57612">
            <w:pPr>
              <w:pStyle w:val="111"/>
              <w:rPr>
                <w:rStyle w:val="affd"/>
                <w:color w:val="auto"/>
              </w:rPr>
            </w:pPr>
            <w:r w:rsidRPr="00F51586">
              <w:rPr>
                <w:rStyle w:val="affd"/>
                <w:color w:val="auto"/>
              </w:rPr>
              <w:t>0,01</w:t>
            </w:r>
          </w:p>
        </w:tc>
        <w:tc>
          <w:tcPr>
            <w:tcW w:w="719" w:type="pct"/>
            <w:tcBorders>
              <w:top w:val="single" w:sz="4" w:space="0" w:color="auto"/>
              <w:left w:val="single" w:sz="4" w:space="0" w:color="auto"/>
              <w:bottom w:val="single" w:sz="4" w:space="0" w:color="auto"/>
              <w:right w:val="single" w:sz="4" w:space="0" w:color="auto"/>
            </w:tcBorders>
          </w:tcPr>
          <w:p w14:paraId="54836F28" w14:textId="77777777" w:rsidR="00930144" w:rsidRPr="00F51586" w:rsidRDefault="00930144" w:rsidP="00A57612">
            <w:pPr>
              <w:pStyle w:val="111"/>
              <w:rPr>
                <w:rStyle w:val="affd"/>
                <w:color w:val="auto"/>
              </w:rPr>
            </w:pPr>
            <w:r w:rsidRPr="00F51586">
              <w:rPr>
                <w:rStyle w:val="affd"/>
                <w:color w:val="auto"/>
              </w:rPr>
              <w:t>0,01</w:t>
            </w:r>
          </w:p>
        </w:tc>
      </w:tr>
      <w:tr w:rsidR="00F51586" w:rsidRPr="00F51586" w14:paraId="30081A30"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755EC832" w14:textId="77777777" w:rsidR="00930144" w:rsidRPr="00F51586" w:rsidRDefault="00930144" w:rsidP="00B7717A">
            <w:pPr>
              <w:pStyle w:val="117"/>
            </w:pPr>
            <w:r w:rsidRPr="00F51586">
              <w:t>10</w:t>
            </w:r>
          </w:p>
        </w:tc>
        <w:tc>
          <w:tcPr>
            <w:tcW w:w="484" w:type="pct"/>
            <w:tcBorders>
              <w:top w:val="single" w:sz="4" w:space="0" w:color="auto"/>
              <w:left w:val="single" w:sz="4" w:space="0" w:color="auto"/>
              <w:bottom w:val="single" w:sz="4" w:space="0" w:color="auto"/>
              <w:right w:val="single" w:sz="4" w:space="0" w:color="auto"/>
            </w:tcBorders>
          </w:tcPr>
          <w:p w14:paraId="50330A31" w14:textId="77777777" w:rsidR="00930144" w:rsidRPr="00F51586" w:rsidRDefault="00930144" w:rsidP="00A57612">
            <w:pPr>
              <w:pStyle w:val="111"/>
              <w:rPr>
                <w:rStyle w:val="aff3"/>
              </w:rPr>
            </w:pPr>
            <w:r w:rsidRPr="00F51586">
              <w:rPr>
                <w:rStyle w:val="aff3"/>
              </w:rPr>
              <w:t>9</w:t>
            </w:r>
          </w:p>
        </w:tc>
        <w:tc>
          <w:tcPr>
            <w:tcW w:w="1533" w:type="pct"/>
            <w:tcBorders>
              <w:top w:val="single" w:sz="4" w:space="0" w:color="auto"/>
              <w:left w:val="single" w:sz="4" w:space="0" w:color="auto"/>
              <w:bottom w:val="single" w:sz="4" w:space="0" w:color="auto"/>
              <w:right w:val="single" w:sz="4" w:space="0" w:color="auto"/>
            </w:tcBorders>
          </w:tcPr>
          <w:p w14:paraId="511AE685" w14:textId="77777777" w:rsidR="00930144" w:rsidRPr="00F51586" w:rsidRDefault="00930144" w:rsidP="00A57612">
            <w:pPr>
              <w:pStyle w:val="111"/>
              <w:rPr>
                <w:rStyle w:val="aff8"/>
              </w:rPr>
            </w:pPr>
            <w:r w:rsidRPr="00F51586">
              <w:rPr>
                <w:rStyle w:val="aff8"/>
              </w:rPr>
              <w:t>Малоэтажная</w:t>
            </w:r>
          </w:p>
          <w:p w14:paraId="100A6BAA"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7AD10915" w14:textId="77777777" w:rsidR="00930144" w:rsidRPr="00F51586" w:rsidRDefault="00930144" w:rsidP="00A57612">
            <w:pPr>
              <w:pStyle w:val="111"/>
              <w:rPr>
                <w:rStyle w:val="affd"/>
                <w:color w:val="auto"/>
              </w:rPr>
            </w:pPr>
            <w:r w:rsidRPr="00F51586">
              <w:rPr>
                <w:rStyle w:val="affd"/>
                <w:color w:val="auto"/>
              </w:rPr>
              <w:t>0,39</w:t>
            </w:r>
          </w:p>
        </w:tc>
        <w:tc>
          <w:tcPr>
            <w:tcW w:w="615" w:type="pct"/>
            <w:tcBorders>
              <w:top w:val="single" w:sz="4" w:space="0" w:color="auto"/>
              <w:left w:val="single" w:sz="4" w:space="0" w:color="auto"/>
              <w:bottom w:val="single" w:sz="4" w:space="0" w:color="auto"/>
              <w:right w:val="single" w:sz="4" w:space="0" w:color="auto"/>
            </w:tcBorders>
          </w:tcPr>
          <w:p w14:paraId="405670E7" w14:textId="77777777" w:rsidR="00930144" w:rsidRPr="00F51586" w:rsidRDefault="00930144" w:rsidP="00A57612">
            <w:pPr>
              <w:pStyle w:val="111"/>
              <w:rPr>
                <w:rStyle w:val="affd"/>
                <w:color w:val="auto"/>
              </w:rPr>
            </w:pPr>
            <w:r w:rsidRPr="00F51586">
              <w:rPr>
                <w:rStyle w:val="affd"/>
                <w:color w:val="auto"/>
              </w:rPr>
              <w:t>220</w:t>
            </w:r>
          </w:p>
        </w:tc>
        <w:tc>
          <w:tcPr>
            <w:tcW w:w="769" w:type="pct"/>
            <w:tcBorders>
              <w:top w:val="single" w:sz="4" w:space="0" w:color="auto"/>
              <w:left w:val="single" w:sz="4" w:space="0" w:color="auto"/>
              <w:bottom w:val="single" w:sz="4" w:space="0" w:color="auto"/>
              <w:right w:val="single" w:sz="4" w:space="0" w:color="auto"/>
            </w:tcBorders>
          </w:tcPr>
          <w:p w14:paraId="4F361493" w14:textId="77777777" w:rsidR="00930144" w:rsidRPr="00F51586" w:rsidRDefault="00930144" w:rsidP="00A57612">
            <w:pPr>
              <w:pStyle w:val="111"/>
              <w:rPr>
                <w:rStyle w:val="affd"/>
                <w:color w:val="auto"/>
              </w:rPr>
            </w:pPr>
            <w:r w:rsidRPr="00F51586">
              <w:rPr>
                <w:rStyle w:val="affd"/>
                <w:color w:val="auto"/>
              </w:rPr>
              <w:t>0,09</w:t>
            </w:r>
          </w:p>
        </w:tc>
        <w:tc>
          <w:tcPr>
            <w:tcW w:w="719" w:type="pct"/>
            <w:tcBorders>
              <w:top w:val="single" w:sz="4" w:space="0" w:color="auto"/>
              <w:left w:val="single" w:sz="4" w:space="0" w:color="auto"/>
              <w:bottom w:val="single" w:sz="4" w:space="0" w:color="auto"/>
              <w:right w:val="single" w:sz="4" w:space="0" w:color="auto"/>
            </w:tcBorders>
          </w:tcPr>
          <w:p w14:paraId="68C03041" w14:textId="77777777" w:rsidR="00930144" w:rsidRPr="00F51586" w:rsidRDefault="00930144" w:rsidP="00A57612">
            <w:pPr>
              <w:pStyle w:val="111"/>
              <w:rPr>
                <w:rStyle w:val="affd"/>
                <w:color w:val="auto"/>
              </w:rPr>
            </w:pPr>
            <w:r w:rsidRPr="00F51586">
              <w:rPr>
                <w:rStyle w:val="affd"/>
                <w:color w:val="auto"/>
              </w:rPr>
              <w:t>0,10</w:t>
            </w:r>
          </w:p>
        </w:tc>
      </w:tr>
      <w:tr w:rsidR="00F51586" w:rsidRPr="00F51586" w14:paraId="64B24C71"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41E15E7B" w14:textId="77777777" w:rsidR="00930144" w:rsidRPr="00F51586" w:rsidRDefault="00930144" w:rsidP="00B7717A">
            <w:pPr>
              <w:pStyle w:val="117"/>
            </w:pPr>
            <w:r w:rsidRPr="00F51586">
              <w:t>11</w:t>
            </w:r>
          </w:p>
        </w:tc>
        <w:tc>
          <w:tcPr>
            <w:tcW w:w="484" w:type="pct"/>
            <w:tcBorders>
              <w:top w:val="single" w:sz="4" w:space="0" w:color="auto"/>
              <w:left w:val="single" w:sz="4" w:space="0" w:color="auto"/>
              <w:bottom w:val="single" w:sz="4" w:space="0" w:color="auto"/>
              <w:right w:val="single" w:sz="4" w:space="0" w:color="auto"/>
            </w:tcBorders>
          </w:tcPr>
          <w:p w14:paraId="7DF2739D"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594A538E"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137462CE"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72FF21BE"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40BE7CF8"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66CD152D"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379A578C"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72B76E0" w14:textId="77777777" w:rsidR="00930144" w:rsidRPr="00F51586" w:rsidRDefault="00930144" w:rsidP="00B7717A">
            <w:pPr>
              <w:pStyle w:val="117"/>
            </w:pPr>
            <w:r w:rsidRPr="00F51586">
              <w:t>12</w:t>
            </w:r>
          </w:p>
        </w:tc>
        <w:tc>
          <w:tcPr>
            <w:tcW w:w="484" w:type="pct"/>
            <w:tcBorders>
              <w:top w:val="single" w:sz="4" w:space="0" w:color="auto"/>
              <w:left w:val="single" w:sz="4" w:space="0" w:color="auto"/>
              <w:bottom w:val="single" w:sz="4" w:space="0" w:color="auto"/>
              <w:right w:val="single" w:sz="4" w:space="0" w:color="auto"/>
            </w:tcBorders>
          </w:tcPr>
          <w:p w14:paraId="497C3176"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3C825DA6"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704F84B7" w14:textId="77777777" w:rsidR="00930144" w:rsidRPr="00F51586" w:rsidRDefault="00930144" w:rsidP="00A57612">
            <w:pPr>
              <w:pStyle w:val="111"/>
              <w:rPr>
                <w:rStyle w:val="affd"/>
                <w:color w:val="auto"/>
              </w:rPr>
            </w:pPr>
            <w:r w:rsidRPr="00F51586">
              <w:rPr>
                <w:rStyle w:val="affd"/>
                <w:color w:val="auto"/>
              </w:rPr>
              <w:t>0,39</w:t>
            </w:r>
          </w:p>
        </w:tc>
        <w:tc>
          <w:tcPr>
            <w:tcW w:w="615" w:type="pct"/>
            <w:tcBorders>
              <w:top w:val="single" w:sz="4" w:space="0" w:color="auto"/>
              <w:left w:val="single" w:sz="4" w:space="0" w:color="auto"/>
              <w:bottom w:val="single" w:sz="4" w:space="0" w:color="auto"/>
              <w:right w:val="single" w:sz="4" w:space="0" w:color="auto"/>
            </w:tcBorders>
          </w:tcPr>
          <w:p w14:paraId="35A35166"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557685B4" w14:textId="77777777" w:rsidR="00930144" w:rsidRPr="00F51586" w:rsidRDefault="00930144" w:rsidP="00A57612">
            <w:pPr>
              <w:pStyle w:val="111"/>
              <w:rPr>
                <w:rStyle w:val="affd"/>
                <w:color w:val="auto"/>
              </w:rPr>
            </w:pPr>
            <w:r w:rsidRPr="00F51586">
              <w:rPr>
                <w:rStyle w:val="affd"/>
                <w:color w:val="auto"/>
              </w:rPr>
              <w:t>0,11</w:t>
            </w:r>
          </w:p>
        </w:tc>
        <w:tc>
          <w:tcPr>
            <w:tcW w:w="719" w:type="pct"/>
            <w:tcBorders>
              <w:top w:val="single" w:sz="4" w:space="0" w:color="auto"/>
              <w:left w:val="single" w:sz="4" w:space="0" w:color="auto"/>
              <w:bottom w:val="single" w:sz="4" w:space="0" w:color="auto"/>
              <w:right w:val="single" w:sz="4" w:space="0" w:color="auto"/>
            </w:tcBorders>
          </w:tcPr>
          <w:p w14:paraId="3EF42774" w14:textId="77777777" w:rsidR="00930144" w:rsidRPr="00F51586" w:rsidRDefault="00930144" w:rsidP="00A57612">
            <w:pPr>
              <w:pStyle w:val="111"/>
              <w:rPr>
                <w:rStyle w:val="affd"/>
                <w:color w:val="auto"/>
              </w:rPr>
            </w:pPr>
            <w:r w:rsidRPr="00F51586">
              <w:rPr>
                <w:rStyle w:val="affd"/>
                <w:color w:val="auto"/>
              </w:rPr>
              <w:t>0,12</w:t>
            </w:r>
          </w:p>
        </w:tc>
      </w:tr>
      <w:tr w:rsidR="00F51586" w:rsidRPr="00F51586" w14:paraId="439EA11D"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371D577F" w14:textId="77777777" w:rsidR="00930144" w:rsidRPr="00F51586" w:rsidRDefault="00930144" w:rsidP="00B7717A">
            <w:pPr>
              <w:pStyle w:val="117"/>
            </w:pPr>
            <w:r w:rsidRPr="00F51586">
              <w:t>13</w:t>
            </w:r>
          </w:p>
        </w:tc>
        <w:tc>
          <w:tcPr>
            <w:tcW w:w="484" w:type="pct"/>
            <w:tcBorders>
              <w:top w:val="single" w:sz="4" w:space="0" w:color="auto"/>
              <w:left w:val="single" w:sz="4" w:space="0" w:color="auto"/>
              <w:bottom w:val="single" w:sz="4" w:space="0" w:color="auto"/>
              <w:right w:val="single" w:sz="4" w:space="0" w:color="auto"/>
            </w:tcBorders>
          </w:tcPr>
          <w:p w14:paraId="7BB28178" w14:textId="77777777" w:rsidR="00930144" w:rsidRPr="00F51586" w:rsidRDefault="00930144" w:rsidP="00A57612">
            <w:pPr>
              <w:pStyle w:val="111"/>
              <w:rPr>
                <w:rStyle w:val="aff3"/>
              </w:rPr>
            </w:pPr>
            <w:r w:rsidRPr="00F51586">
              <w:rPr>
                <w:rStyle w:val="aff3"/>
              </w:rPr>
              <w:t>10</w:t>
            </w:r>
          </w:p>
        </w:tc>
        <w:tc>
          <w:tcPr>
            <w:tcW w:w="1533" w:type="pct"/>
            <w:tcBorders>
              <w:top w:val="single" w:sz="4" w:space="0" w:color="auto"/>
              <w:left w:val="single" w:sz="4" w:space="0" w:color="auto"/>
              <w:bottom w:val="single" w:sz="4" w:space="0" w:color="auto"/>
              <w:right w:val="single" w:sz="4" w:space="0" w:color="auto"/>
            </w:tcBorders>
          </w:tcPr>
          <w:p w14:paraId="0A1DCCBC" w14:textId="77777777" w:rsidR="00930144" w:rsidRPr="00F51586" w:rsidRDefault="00930144" w:rsidP="00A57612">
            <w:pPr>
              <w:pStyle w:val="111"/>
              <w:rPr>
                <w:rStyle w:val="aff8"/>
              </w:rPr>
            </w:pPr>
            <w:proofErr w:type="spellStart"/>
            <w:r w:rsidRPr="00F51586">
              <w:rPr>
                <w:rStyle w:val="aff8"/>
              </w:rPr>
              <w:t>Среднеэтажная</w:t>
            </w:r>
            <w:proofErr w:type="spellEnd"/>
          </w:p>
          <w:p w14:paraId="344410C1" w14:textId="77777777" w:rsidR="00930144" w:rsidRPr="00F51586" w:rsidRDefault="00930144" w:rsidP="00A57612">
            <w:pPr>
              <w:pStyle w:val="111"/>
              <w:rPr>
                <w:rStyle w:val="aff8"/>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32438864"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63D43AB8" w14:textId="77777777" w:rsidR="00930144" w:rsidRPr="00F51586" w:rsidRDefault="00930144" w:rsidP="00A57612">
            <w:pPr>
              <w:pStyle w:val="111"/>
              <w:rPr>
                <w:rStyle w:val="affd"/>
                <w:color w:val="auto"/>
              </w:rPr>
            </w:pPr>
            <w:r w:rsidRPr="00F51586">
              <w:rPr>
                <w:rStyle w:val="affd"/>
                <w:color w:val="auto"/>
              </w:rPr>
              <w:t>220</w:t>
            </w:r>
          </w:p>
        </w:tc>
        <w:tc>
          <w:tcPr>
            <w:tcW w:w="769" w:type="pct"/>
            <w:tcBorders>
              <w:top w:val="single" w:sz="4" w:space="0" w:color="auto"/>
              <w:left w:val="single" w:sz="4" w:space="0" w:color="auto"/>
              <w:bottom w:val="single" w:sz="4" w:space="0" w:color="auto"/>
              <w:right w:val="single" w:sz="4" w:space="0" w:color="auto"/>
            </w:tcBorders>
          </w:tcPr>
          <w:p w14:paraId="5FDD8F3E" w14:textId="77777777" w:rsidR="00930144" w:rsidRPr="00F51586" w:rsidRDefault="00930144" w:rsidP="00A57612">
            <w:pPr>
              <w:pStyle w:val="111"/>
              <w:rPr>
                <w:rStyle w:val="affd"/>
                <w:color w:val="auto"/>
              </w:rPr>
            </w:pPr>
            <w:r w:rsidRPr="00F51586">
              <w:rPr>
                <w:rStyle w:val="affd"/>
                <w:color w:val="auto"/>
              </w:rPr>
              <w:t>0,08</w:t>
            </w:r>
          </w:p>
        </w:tc>
        <w:tc>
          <w:tcPr>
            <w:tcW w:w="719" w:type="pct"/>
            <w:tcBorders>
              <w:top w:val="single" w:sz="4" w:space="0" w:color="auto"/>
              <w:left w:val="single" w:sz="4" w:space="0" w:color="auto"/>
              <w:bottom w:val="single" w:sz="4" w:space="0" w:color="auto"/>
              <w:right w:val="single" w:sz="4" w:space="0" w:color="auto"/>
            </w:tcBorders>
          </w:tcPr>
          <w:p w14:paraId="51CD14AA" w14:textId="77777777" w:rsidR="00930144" w:rsidRPr="00F51586" w:rsidRDefault="00930144" w:rsidP="00A57612">
            <w:pPr>
              <w:pStyle w:val="111"/>
              <w:rPr>
                <w:rStyle w:val="affd"/>
                <w:color w:val="auto"/>
              </w:rPr>
            </w:pPr>
            <w:r w:rsidRPr="00F51586">
              <w:rPr>
                <w:rStyle w:val="affd"/>
                <w:color w:val="auto"/>
              </w:rPr>
              <w:t>0,10</w:t>
            </w:r>
          </w:p>
        </w:tc>
      </w:tr>
      <w:tr w:rsidR="00F51586" w:rsidRPr="00F51586" w14:paraId="15F833F9"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3797A9D5" w14:textId="77777777" w:rsidR="00930144" w:rsidRPr="00F51586" w:rsidRDefault="00930144" w:rsidP="00B7717A">
            <w:pPr>
              <w:pStyle w:val="117"/>
            </w:pPr>
            <w:r w:rsidRPr="00F51586">
              <w:t>14</w:t>
            </w:r>
          </w:p>
        </w:tc>
        <w:tc>
          <w:tcPr>
            <w:tcW w:w="484" w:type="pct"/>
            <w:tcBorders>
              <w:top w:val="single" w:sz="4" w:space="0" w:color="auto"/>
              <w:left w:val="single" w:sz="4" w:space="0" w:color="auto"/>
              <w:bottom w:val="single" w:sz="4" w:space="0" w:color="auto"/>
              <w:right w:val="single" w:sz="4" w:space="0" w:color="auto"/>
            </w:tcBorders>
          </w:tcPr>
          <w:p w14:paraId="505B111E"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50AC8357"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05377979"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3C3BDAC5"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5F4479CD"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61019D30"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7DFAF8EC"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DEEA2C2" w14:textId="77777777" w:rsidR="00930144" w:rsidRPr="00F51586" w:rsidRDefault="00930144" w:rsidP="00B7717A">
            <w:pPr>
              <w:pStyle w:val="117"/>
            </w:pPr>
            <w:r w:rsidRPr="00F51586">
              <w:lastRenderedPageBreak/>
              <w:t>15</w:t>
            </w:r>
          </w:p>
        </w:tc>
        <w:tc>
          <w:tcPr>
            <w:tcW w:w="484" w:type="pct"/>
            <w:tcBorders>
              <w:top w:val="single" w:sz="4" w:space="0" w:color="auto"/>
              <w:left w:val="single" w:sz="4" w:space="0" w:color="auto"/>
              <w:bottom w:val="single" w:sz="4" w:space="0" w:color="auto"/>
              <w:right w:val="single" w:sz="4" w:space="0" w:color="auto"/>
            </w:tcBorders>
          </w:tcPr>
          <w:p w14:paraId="76E6DB5E"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117A9EC3"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28294AD3"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53284C08"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4BF99E68" w14:textId="77777777" w:rsidR="00930144" w:rsidRPr="00F51586" w:rsidRDefault="00930144" w:rsidP="00A57612">
            <w:pPr>
              <w:pStyle w:val="111"/>
              <w:rPr>
                <w:rStyle w:val="affd"/>
                <w:color w:val="auto"/>
              </w:rPr>
            </w:pPr>
            <w:r w:rsidRPr="00F51586">
              <w:rPr>
                <w:rStyle w:val="affd"/>
                <w:color w:val="auto"/>
              </w:rPr>
              <w:t>0,10</w:t>
            </w:r>
          </w:p>
        </w:tc>
        <w:tc>
          <w:tcPr>
            <w:tcW w:w="719" w:type="pct"/>
            <w:tcBorders>
              <w:top w:val="single" w:sz="4" w:space="0" w:color="auto"/>
              <w:left w:val="single" w:sz="4" w:space="0" w:color="auto"/>
              <w:bottom w:val="single" w:sz="4" w:space="0" w:color="auto"/>
              <w:right w:val="single" w:sz="4" w:space="0" w:color="auto"/>
            </w:tcBorders>
          </w:tcPr>
          <w:p w14:paraId="423ECAE8" w14:textId="77777777" w:rsidR="00930144" w:rsidRPr="00F51586" w:rsidRDefault="00930144" w:rsidP="00A57612">
            <w:pPr>
              <w:pStyle w:val="111"/>
              <w:rPr>
                <w:rStyle w:val="affd"/>
                <w:color w:val="auto"/>
              </w:rPr>
            </w:pPr>
            <w:r w:rsidRPr="00F51586">
              <w:rPr>
                <w:rStyle w:val="affd"/>
                <w:color w:val="auto"/>
              </w:rPr>
              <w:t>0,12</w:t>
            </w:r>
          </w:p>
        </w:tc>
      </w:tr>
      <w:tr w:rsidR="00F51586" w:rsidRPr="00F51586" w14:paraId="101A53A4"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02C835A" w14:textId="77777777" w:rsidR="00930144" w:rsidRPr="00F51586" w:rsidRDefault="00930144" w:rsidP="00B7717A">
            <w:pPr>
              <w:pStyle w:val="117"/>
            </w:pPr>
            <w:r w:rsidRPr="00F51586">
              <w:t>16</w:t>
            </w:r>
          </w:p>
        </w:tc>
        <w:tc>
          <w:tcPr>
            <w:tcW w:w="484" w:type="pct"/>
            <w:tcBorders>
              <w:top w:val="single" w:sz="4" w:space="0" w:color="auto"/>
              <w:left w:val="single" w:sz="4" w:space="0" w:color="auto"/>
              <w:bottom w:val="single" w:sz="4" w:space="0" w:color="auto"/>
              <w:right w:val="single" w:sz="4" w:space="0" w:color="auto"/>
            </w:tcBorders>
          </w:tcPr>
          <w:p w14:paraId="66B7D2DC"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3521207B" w14:textId="77777777" w:rsidR="00930144" w:rsidRPr="00F51586" w:rsidRDefault="00930144" w:rsidP="00A57612">
            <w:pPr>
              <w:pStyle w:val="111"/>
              <w:rPr>
                <w:rStyle w:val="aff3"/>
              </w:rPr>
            </w:pPr>
            <w:r w:rsidRPr="00F51586">
              <w:rPr>
                <w:rStyle w:val="aff3"/>
              </w:rPr>
              <w:t>Всего (расчетный срок)</w:t>
            </w:r>
          </w:p>
        </w:tc>
        <w:tc>
          <w:tcPr>
            <w:tcW w:w="613" w:type="pct"/>
            <w:tcBorders>
              <w:top w:val="single" w:sz="4" w:space="0" w:color="auto"/>
              <w:left w:val="single" w:sz="4" w:space="0" w:color="auto"/>
              <w:bottom w:val="single" w:sz="4" w:space="0" w:color="auto"/>
              <w:right w:val="single" w:sz="4" w:space="0" w:color="auto"/>
            </w:tcBorders>
          </w:tcPr>
          <w:p w14:paraId="52E7F15D" w14:textId="77777777" w:rsidR="00930144" w:rsidRPr="00F51586" w:rsidRDefault="00930144" w:rsidP="00A57612">
            <w:pPr>
              <w:pStyle w:val="111"/>
              <w:rPr>
                <w:rStyle w:val="affd"/>
                <w:color w:val="auto"/>
              </w:rPr>
            </w:pPr>
            <w:r w:rsidRPr="00F51586">
              <w:rPr>
                <w:rStyle w:val="affd"/>
                <w:color w:val="auto"/>
              </w:rPr>
              <w:t>1,78</w:t>
            </w:r>
          </w:p>
        </w:tc>
        <w:tc>
          <w:tcPr>
            <w:tcW w:w="615" w:type="pct"/>
            <w:tcBorders>
              <w:top w:val="single" w:sz="4" w:space="0" w:color="auto"/>
              <w:left w:val="single" w:sz="4" w:space="0" w:color="auto"/>
              <w:bottom w:val="single" w:sz="4" w:space="0" w:color="auto"/>
              <w:right w:val="single" w:sz="4" w:space="0" w:color="auto"/>
            </w:tcBorders>
          </w:tcPr>
          <w:p w14:paraId="27235F18"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1303DB30" w14:textId="77777777" w:rsidR="00930144" w:rsidRPr="00F51586" w:rsidRDefault="00930144" w:rsidP="00A57612">
            <w:pPr>
              <w:pStyle w:val="111"/>
              <w:rPr>
                <w:rStyle w:val="affd"/>
                <w:color w:val="auto"/>
              </w:rPr>
            </w:pPr>
            <w:r w:rsidRPr="00F51586">
              <w:rPr>
                <w:rStyle w:val="affd"/>
                <w:color w:val="auto"/>
              </w:rPr>
              <w:t>0,40</w:t>
            </w:r>
          </w:p>
        </w:tc>
        <w:tc>
          <w:tcPr>
            <w:tcW w:w="719" w:type="pct"/>
            <w:tcBorders>
              <w:top w:val="single" w:sz="4" w:space="0" w:color="auto"/>
              <w:left w:val="single" w:sz="4" w:space="0" w:color="auto"/>
              <w:bottom w:val="single" w:sz="4" w:space="0" w:color="auto"/>
              <w:right w:val="single" w:sz="4" w:space="0" w:color="auto"/>
            </w:tcBorders>
          </w:tcPr>
          <w:p w14:paraId="15FC6E26" w14:textId="77777777" w:rsidR="00930144" w:rsidRPr="00F51586" w:rsidRDefault="00930144" w:rsidP="00A57612">
            <w:pPr>
              <w:pStyle w:val="111"/>
              <w:rPr>
                <w:rStyle w:val="affd"/>
                <w:color w:val="auto"/>
              </w:rPr>
            </w:pPr>
            <w:r w:rsidRPr="00F51586">
              <w:rPr>
                <w:rStyle w:val="affd"/>
                <w:color w:val="auto"/>
              </w:rPr>
              <w:t>0,48</w:t>
            </w:r>
          </w:p>
        </w:tc>
      </w:tr>
      <w:tr w:rsidR="00F51586" w:rsidRPr="00F51586" w14:paraId="02942F90" w14:textId="77777777" w:rsidTr="00B7717A">
        <w:trPr>
          <w:cantSplit/>
          <w:trHeight w:val="259"/>
        </w:trPr>
        <w:tc>
          <w:tcPr>
            <w:tcW w:w="5000" w:type="pct"/>
            <w:gridSpan w:val="7"/>
            <w:tcBorders>
              <w:top w:val="single" w:sz="4" w:space="0" w:color="auto"/>
              <w:left w:val="single" w:sz="4" w:space="0" w:color="auto"/>
              <w:bottom w:val="single" w:sz="4" w:space="0" w:color="auto"/>
              <w:right w:val="single" w:sz="4" w:space="0" w:color="auto"/>
            </w:tcBorders>
          </w:tcPr>
          <w:p w14:paraId="5D077805" w14:textId="77777777" w:rsidR="00930144" w:rsidRPr="00F51586" w:rsidRDefault="00930144" w:rsidP="00B7717A">
            <w:pPr>
              <w:pStyle w:val="111"/>
              <w:rPr>
                <w:rStyle w:val="aff3"/>
              </w:rPr>
            </w:pPr>
            <w:r w:rsidRPr="00F51586">
              <w:rPr>
                <w:rStyle w:val="aff3"/>
              </w:rPr>
              <w:t>1 очередь</w:t>
            </w:r>
          </w:p>
        </w:tc>
      </w:tr>
      <w:tr w:rsidR="00F51586" w:rsidRPr="00F51586" w14:paraId="7577E8CA"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9F14F54" w14:textId="77777777" w:rsidR="00930144" w:rsidRPr="00F51586" w:rsidRDefault="00930144" w:rsidP="00B7717A">
            <w:pPr>
              <w:pStyle w:val="117"/>
            </w:pPr>
            <w:r w:rsidRPr="00F51586">
              <w:t>1</w:t>
            </w:r>
          </w:p>
        </w:tc>
        <w:tc>
          <w:tcPr>
            <w:tcW w:w="484" w:type="pct"/>
            <w:tcBorders>
              <w:top w:val="single" w:sz="4" w:space="0" w:color="auto"/>
              <w:left w:val="single" w:sz="4" w:space="0" w:color="auto"/>
              <w:bottom w:val="single" w:sz="4" w:space="0" w:color="auto"/>
              <w:right w:val="single" w:sz="4" w:space="0" w:color="auto"/>
            </w:tcBorders>
          </w:tcPr>
          <w:p w14:paraId="097CFCD9" w14:textId="77777777" w:rsidR="00930144" w:rsidRPr="00F51586" w:rsidRDefault="00930144" w:rsidP="00A57612">
            <w:pPr>
              <w:pStyle w:val="111"/>
              <w:rPr>
                <w:rStyle w:val="aff3"/>
              </w:rPr>
            </w:pPr>
            <w:r w:rsidRPr="00F51586">
              <w:rPr>
                <w:rStyle w:val="aff3"/>
              </w:rPr>
              <w:t>1</w:t>
            </w:r>
          </w:p>
        </w:tc>
        <w:tc>
          <w:tcPr>
            <w:tcW w:w="1533" w:type="pct"/>
            <w:tcBorders>
              <w:top w:val="single" w:sz="4" w:space="0" w:color="auto"/>
              <w:left w:val="single" w:sz="4" w:space="0" w:color="auto"/>
              <w:bottom w:val="single" w:sz="4" w:space="0" w:color="auto"/>
              <w:right w:val="single" w:sz="4" w:space="0" w:color="auto"/>
            </w:tcBorders>
          </w:tcPr>
          <w:p w14:paraId="1AFCC533" w14:textId="77777777" w:rsidR="00930144" w:rsidRPr="00F51586" w:rsidRDefault="00930144" w:rsidP="00A57612">
            <w:pPr>
              <w:pStyle w:val="111"/>
              <w:rPr>
                <w:rStyle w:val="aff8"/>
              </w:rPr>
            </w:pPr>
            <w:r w:rsidRPr="00F51586">
              <w:rPr>
                <w:rStyle w:val="aff8"/>
              </w:rPr>
              <w:t>Многоэтажная</w:t>
            </w:r>
          </w:p>
          <w:p w14:paraId="6E25FED5"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42AE2B5D" w14:textId="77777777" w:rsidR="00930144" w:rsidRPr="00F51586" w:rsidRDefault="00930144" w:rsidP="00A57612">
            <w:pPr>
              <w:pStyle w:val="111"/>
              <w:rPr>
                <w:rStyle w:val="affd"/>
                <w:color w:val="auto"/>
              </w:rPr>
            </w:pPr>
            <w:r w:rsidRPr="00F51586">
              <w:rPr>
                <w:rStyle w:val="affd"/>
                <w:color w:val="auto"/>
              </w:rPr>
              <w:t>1,20</w:t>
            </w:r>
          </w:p>
        </w:tc>
        <w:tc>
          <w:tcPr>
            <w:tcW w:w="615" w:type="pct"/>
            <w:tcBorders>
              <w:top w:val="single" w:sz="4" w:space="0" w:color="auto"/>
              <w:left w:val="single" w:sz="4" w:space="0" w:color="auto"/>
              <w:bottom w:val="single" w:sz="4" w:space="0" w:color="auto"/>
              <w:right w:val="single" w:sz="4" w:space="0" w:color="auto"/>
            </w:tcBorders>
          </w:tcPr>
          <w:p w14:paraId="2EC25D89" w14:textId="77777777" w:rsidR="00930144" w:rsidRPr="00F51586" w:rsidRDefault="00930144" w:rsidP="00A57612">
            <w:pPr>
              <w:pStyle w:val="111"/>
              <w:rPr>
                <w:rStyle w:val="affd"/>
                <w:color w:val="auto"/>
              </w:rPr>
            </w:pPr>
            <w:r w:rsidRPr="00F51586">
              <w:rPr>
                <w:rStyle w:val="affd"/>
                <w:color w:val="auto"/>
              </w:rPr>
              <w:t>220</w:t>
            </w:r>
          </w:p>
        </w:tc>
        <w:tc>
          <w:tcPr>
            <w:tcW w:w="769" w:type="pct"/>
            <w:tcBorders>
              <w:top w:val="single" w:sz="4" w:space="0" w:color="auto"/>
              <w:left w:val="single" w:sz="4" w:space="0" w:color="auto"/>
              <w:bottom w:val="single" w:sz="4" w:space="0" w:color="auto"/>
              <w:right w:val="single" w:sz="4" w:space="0" w:color="auto"/>
            </w:tcBorders>
          </w:tcPr>
          <w:p w14:paraId="718B26EF" w14:textId="77777777" w:rsidR="00930144" w:rsidRPr="00F51586" w:rsidRDefault="00930144" w:rsidP="00A57612">
            <w:pPr>
              <w:pStyle w:val="111"/>
              <w:rPr>
                <w:rStyle w:val="affd"/>
                <w:color w:val="auto"/>
              </w:rPr>
            </w:pPr>
            <w:r w:rsidRPr="00F51586">
              <w:rPr>
                <w:rStyle w:val="affd"/>
                <w:color w:val="auto"/>
              </w:rPr>
              <w:t>0,26</w:t>
            </w:r>
          </w:p>
        </w:tc>
        <w:tc>
          <w:tcPr>
            <w:tcW w:w="719" w:type="pct"/>
            <w:tcBorders>
              <w:top w:val="single" w:sz="4" w:space="0" w:color="auto"/>
              <w:left w:val="single" w:sz="4" w:space="0" w:color="auto"/>
              <w:bottom w:val="single" w:sz="4" w:space="0" w:color="auto"/>
              <w:right w:val="single" w:sz="4" w:space="0" w:color="auto"/>
            </w:tcBorders>
          </w:tcPr>
          <w:p w14:paraId="02619AAF" w14:textId="77777777" w:rsidR="00930144" w:rsidRPr="00F51586" w:rsidRDefault="00930144" w:rsidP="00A57612">
            <w:pPr>
              <w:pStyle w:val="111"/>
              <w:rPr>
                <w:rStyle w:val="affd"/>
                <w:color w:val="auto"/>
              </w:rPr>
            </w:pPr>
            <w:r w:rsidRPr="00F51586">
              <w:rPr>
                <w:rStyle w:val="affd"/>
                <w:color w:val="auto"/>
              </w:rPr>
              <w:t>0,32</w:t>
            </w:r>
          </w:p>
        </w:tc>
      </w:tr>
      <w:tr w:rsidR="00F51586" w:rsidRPr="00F51586" w14:paraId="76DC9EFB"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142A7696" w14:textId="77777777" w:rsidR="00930144" w:rsidRPr="00F51586" w:rsidRDefault="00930144" w:rsidP="00B7717A">
            <w:pPr>
              <w:pStyle w:val="117"/>
            </w:pPr>
            <w:r w:rsidRPr="00F51586">
              <w:t>2</w:t>
            </w:r>
          </w:p>
        </w:tc>
        <w:tc>
          <w:tcPr>
            <w:tcW w:w="484" w:type="pct"/>
            <w:tcBorders>
              <w:top w:val="single" w:sz="4" w:space="0" w:color="auto"/>
              <w:left w:val="single" w:sz="4" w:space="0" w:color="auto"/>
              <w:bottom w:val="single" w:sz="4" w:space="0" w:color="auto"/>
              <w:right w:val="single" w:sz="4" w:space="0" w:color="auto"/>
            </w:tcBorders>
          </w:tcPr>
          <w:p w14:paraId="3C1423F2"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6BB3D161"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6C74679A"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48B77867"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4192F231" w14:textId="77777777" w:rsidR="00930144" w:rsidRPr="00F51586" w:rsidRDefault="00930144" w:rsidP="00A57612">
            <w:pPr>
              <w:pStyle w:val="111"/>
              <w:rPr>
                <w:rStyle w:val="affd"/>
                <w:color w:val="auto"/>
              </w:rPr>
            </w:pPr>
            <w:r w:rsidRPr="00F51586">
              <w:rPr>
                <w:rStyle w:val="affd"/>
                <w:color w:val="auto"/>
              </w:rPr>
              <w:t>0,05</w:t>
            </w:r>
          </w:p>
        </w:tc>
        <w:tc>
          <w:tcPr>
            <w:tcW w:w="719" w:type="pct"/>
            <w:tcBorders>
              <w:top w:val="single" w:sz="4" w:space="0" w:color="auto"/>
              <w:left w:val="single" w:sz="4" w:space="0" w:color="auto"/>
              <w:bottom w:val="single" w:sz="4" w:space="0" w:color="auto"/>
              <w:right w:val="single" w:sz="4" w:space="0" w:color="auto"/>
            </w:tcBorders>
          </w:tcPr>
          <w:p w14:paraId="3D62156C" w14:textId="77777777" w:rsidR="00930144" w:rsidRPr="00F51586" w:rsidRDefault="00930144" w:rsidP="00A57612">
            <w:pPr>
              <w:pStyle w:val="111"/>
              <w:rPr>
                <w:rStyle w:val="affd"/>
                <w:color w:val="auto"/>
              </w:rPr>
            </w:pPr>
            <w:r w:rsidRPr="00F51586">
              <w:rPr>
                <w:rStyle w:val="affd"/>
                <w:color w:val="auto"/>
              </w:rPr>
              <w:t>0,06</w:t>
            </w:r>
          </w:p>
        </w:tc>
      </w:tr>
      <w:tr w:rsidR="00F51586" w:rsidRPr="00F51586" w14:paraId="2C6168C1"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8CBFFB8" w14:textId="77777777" w:rsidR="00930144" w:rsidRPr="00F51586" w:rsidRDefault="00930144" w:rsidP="00B7717A">
            <w:pPr>
              <w:pStyle w:val="117"/>
            </w:pPr>
            <w:r w:rsidRPr="00F51586">
              <w:t>3</w:t>
            </w:r>
          </w:p>
        </w:tc>
        <w:tc>
          <w:tcPr>
            <w:tcW w:w="484" w:type="pct"/>
            <w:tcBorders>
              <w:top w:val="single" w:sz="4" w:space="0" w:color="auto"/>
              <w:left w:val="single" w:sz="4" w:space="0" w:color="auto"/>
              <w:bottom w:val="single" w:sz="4" w:space="0" w:color="auto"/>
              <w:right w:val="single" w:sz="4" w:space="0" w:color="auto"/>
            </w:tcBorders>
          </w:tcPr>
          <w:p w14:paraId="151DE520"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36EBC7B4"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0E591E62"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0BEF4EDA"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76B0ABFA" w14:textId="77777777" w:rsidR="00930144" w:rsidRPr="00F51586" w:rsidRDefault="00930144" w:rsidP="00A57612">
            <w:pPr>
              <w:pStyle w:val="111"/>
              <w:rPr>
                <w:rStyle w:val="affd"/>
                <w:color w:val="auto"/>
              </w:rPr>
            </w:pPr>
            <w:r w:rsidRPr="00F51586">
              <w:rPr>
                <w:rStyle w:val="affd"/>
                <w:color w:val="auto"/>
              </w:rPr>
              <w:t>0,31</w:t>
            </w:r>
          </w:p>
        </w:tc>
        <w:tc>
          <w:tcPr>
            <w:tcW w:w="719" w:type="pct"/>
            <w:tcBorders>
              <w:top w:val="single" w:sz="4" w:space="0" w:color="auto"/>
              <w:left w:val="single" w:sz="4" w:space="0" w:color="auto"/>
              <w:bottom w:val="single" w:sz="4" w:space="0" w:color="auto"/>
              <w:right w:val="single" w:sz="4" w:space="0" w:color="auto"/>
            </w:tcBorders>
          </w:tcPr>
          <w:p w14:paraId="72C28B28" w14:textId="77777777" w:rsidR="00930144" w:rsidRPr="00F51586" w:rsidRDefault="00930144" w:rsidP="00A57612">
            <w:pPr>
              <w:pStyle w:val="111"/>
              <w:rPr>
                <w:rStyle w:val="affd"/>
                <w:color w:val="auto"/>
              </w:rPr>
            </w:pPr>
            <w:r w:rsidRPr="00F51586">
              <w:rPr>
                <w:rStyle w:val="affd"/>
                <w:color w:val="auto"/>
              </w:rPr>
              <w:t>0,38</w:t>
            </w:r>
          </w:p>
        </w:tc>
      </w:tr>
      <w:tr w:rsidR="00F51586" w:rsidRPr="00F51586" w14:paraId="2C699A28"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FFC8B42" w14:textId="77777777" w:rsidR="00930144" w:rsidRPr="00F51586" w:rsidRDefault="00930144" w:rsidP="00B7717A">
            <w:pPr>
              <w:pStyle w:val="117"/>
            </w:pPr>
            <w:r w:rsidRPr="00F51586">
              <w:t>4</w:t>
            </w:r>
          </w:p>
        </w:tc>
        <w:tc>
          <w:tcPr>
            <w:tcW w:w="484" w:type="pct"/>
            <w:tcBorders>
              <w:top w:val="single" w:sz="4" w:space="0" w:color="auto"/>
              <w:left w:val="single" w:sz="4" w:space="0" w:color="auto"/>
              <w:bottom w:val="single" w:sz="4" w:space="0" w:color="auto"/>
              <w:right w:val="single" w:sz="4" w:space="0" w:color="auto"/>
            </w:tcBorders>
          </w:tcPr>
          <w:p w14:paraId="06771FF9" w14:textId="77777777" w:rsidR="00930144" w:rsidRPr="00F51586" w:rsidRDefault="00930144" w:rsidP="00A57612">
            <w:pPr>
              <w:pStyle w:val="111"/>
              <w:rPr>
                <w:rStyle w:val="aff3"/>
              </w:rPr>
            </w:pPr>
            <w:r w:rsidRPr="00F51586">
              <w:rPr>
                <w:rStyle w:val="aff3"/>
              </w:rPr>
              <w:t>2</w:t>
            </w:r>
          </w:p>
        </w:tc>
        <w:tc>
          <w:tcPr>
            <w:tcW w:w="1533" w:type="pct"/>
            <w:tcBorders>
              <w:top w:val="single" w:sz="4" w:space="0" w:color="auto"/>
              <w:left w:val="single" w:sz="4" w:space="0" w:color="auto"/>
              <w:bottom w:val="single" w:sz="4" w:space="0" w:color="auto"/>
              <w:right w:val="single" w:sz="4" w:space="0" w:color="auto"/>
            </w:tcBorders>
          </w:tcPr>
          <w:p w14:paraId="23124164" w14:textId="77777777" w:rsidR="00930144" w:rsidRPr="00F51586" w:rsidRDefault="00930144" w:rsidP="00A57612">
            <w:pPr>
              <w:pStyle w:val="111"/>
              <w:rPr>
                <w:rStyle w:val="aff8"/>
              </w:rPr>
            </w:pPr>
            <w:r w:rsidRPr="00F51586">
              <w:rPr>
                <w:rStyle w:val="aff8"/>
              </w:rPr>
              <w:t>Малоэтажная</w:t>
            </w:r>
          </w:p>
          <w:p w14:paraId="0E635A12"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1483159F"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03E12744" w14:textId="77777777" w:rsidR="00930144" w:rsidRPr="00F51586" w:rsidRDefault="00930144" w:rsidP="00A57612">
            <w:pPr>
              <w:pStyle w:val="111"/>
              <w:rPr>
                <w:rStyle w:val="affd"/>
                <w:color w:val="auto"/>
              </w:rPr>
            </w:pPr>
            <w:r w:rsidRPr="00F51586">
              <w:rPr>
                <w:rStyle w:val="affd"/>
                <w:color w:val="auto"/>
              </w:rPr>
              <w:t>220</w:t>
            </w:r>
          </w:p>
        </w:tc>
        <w:tc>
          <w:tcPr>
            <w:tcW w:w="769" w:type="pct"/>
            <w:tcBorders>
              <w:top w:val="single" w:sz="4" w:space="0" w:color="auto"/>
              <w:left w:val="single" w:sz="4" w:space="0" w:color="auto"/>
              <w:bottom w:val="single" w:sz="4" w:space="0" w:color="auto"/>
              <w:right w:val="single" w:sz="4" w:space="0" w:color="auto"/>
            </w:tcBorders>
          </w:tcPr>
          <w:p w14:paraId="6FAC1F83" w14:textId="77777777" w:rsidR="00930144" w:rsidRPr="00F51586" w:rsidRDefault="00930144" w:rsidP="00A57612">
            <w:pPr>
              <w:pStyle w:val="111"/>
              <w:rPr>
                <w:rStyle w:val="affd"/>
                <w:color w:val="auto"/>
              </w:rPr>
            </w:pPr>
            <w:r w:rsidRPr="00F51586">
              <w:rPr>
                <w:rStyle w:val="affd"/>
                <w:color w:val="auto"/>
              </w:rPr>
              <w:t>0,08</w:t>
            </w:r>
          </w:p>
        </w:tc>
        <w:tc>
          <w:tcPr>
            <w:tcW w:w="719" w:type="pct"/>
            <w:tcBorders>
              <w:top w:val="single" w:sz="4" w:space="0" w:color="auto"/>
              <w:left w:val="single" w:sz="4" w:space="0" w:color="auto"/>
              <w:bottom w:val="single" w:sz="4" w:space="0" w:color="auto"/>
              <w:right w:val="single" w:sz="4" w:space="0" w:color="auto"/>
            </w:tcBorders>
          </w:tcPr>
          <w:p w14:paraId="3941CD31" w14:textId="77777777" w:rsidR="00930144" w:rsidRPr="00F51586" w:rsidRDefault="00930144" w:rsidP="00A57612">
            <w:pPr>
              <w:pStyle w:val="111"/>
              <w:rPr>
                <w:rStyle w:val="affd"/>
                <w:color w:val="auto"/>
              </w:rPr>
            </w:pPr>
            <w:r w:rsidRPr="00F51586">
              <w:rPr>
                <w:rStyle w:val="affd"/>
                <w:color w:val="auto"/>
              </w:rPr>
              <w:t>0,10</w:t>
            </w:r>
          </w:p>
        </w:tc>
      </w:tr>
      <w:tr w:rsidR="00F51586" w:rsidRPr="00F51586" w14:paraId="43AAD9FD"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A4BC3B3" w14:textId="77777777" w:rsidR="00930144" w:rsidRPr="00F51586" w:rsidRDefault="00930144" w:rsidP="00B7717A">
            <w:pPr>
              <w:pStyle w:val="117"/>
            </w:pPr>
            <w:r w:rsidRPr="00F51586">
              <w:t>5</w:t>
            </w:r>
          </w:p>
        </w:tc>
        <w:tc>
          <w:tcPr>
            <w:tcW w:w="484" w:type="pct"/>
            <w:tcBorders>
              <w:top w:val="single" w:sz="4" w:space="0" w:color="auto"/>
              <w:left w:val="single" w:sz="4" w:space="0" w:color="auto"/>
              <w:bottom w:val="single" w:sz="4" w:space="0" w:color="auto"/>
              <w:right w:val="single" w:sz="4" w:space="0" w:color="auto"/>
            </w:tcBorders>
          </w:tcPr>
          <w:p w14:paraId="779F9BB1"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4124C432"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3A878569"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7C15DF6A"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6E28D047"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2ECB2DDA" w14:textId="77777777" w:rsidR="00930144" w:rsidRPr="00F51586" w:rsidRDefault="00930144" w:rsidP="00A57612">
            <w:pPr>
              <w:pStyle w:val="111"/>
              <w:rPr>
                <w:rStyle w:val="affd"/>
                <w:color w:val="auto"/>
              </w:rPr>
            </w:pPr>
            <w:r w:rsidRPr="00F51586">
              <w:rPr>
                <w:rStyle w:val="affd"/>
                <w:color w:val="auto"/>
              </w:rPr>
              <w:t>0,02</w:t>
            </w:r>
          </w:p>
        </w:tc>
      </w:tr>
      <w:tr w:rsidR="00F51586" w:rsidRPr="00F51586" w14:paraId="4C6366DF"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C7997EE" w14:textId="77777777" w:rsidR="00930144" w:rsidRPr="00F51586" w:rsidRDefault="00930144" w:rsidP="00B7717A">
            <w:pPr>
              <w:pStyle w:val="117"/>
            </w:pPr>
            <w:r w:rsidRPr="00F51586">
              <w:t>6</w:t>
            </w:r>
          </w:p>
        </w:tc>
        <w:tc>
          <w:tcPr>
            <w:tcW w:w="484" w:type="pct"/>
            <w:tcBorders>
              <w:top w:val="single" w:sz="4" w:space="0" w:color="auto"/>
              <w:left w:val="single" w:sz="4" w:space="0" w:color="auto"/>
              <w:bottom w:val="single" w:sz="4" w:space="0" w:color="auto"/>
              <w:right w:val="single" w:sz="4" w:space="0" w:color="auto"/>
            </w:tcBorders>
          </w:tcPr>
          <w:p w14:paraId="2FC630D9"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614CAED3"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55DBC51E" w14:textId="77777777" w:rsidR="00930144" w:rsidRPr="00F51586" w:rsidRDefault="00930144" w:rsidP="00A57612">
            <w:pPr>
              <w:pStyle w:val="111"/>
              <w:rPr>
                <w:rStyle w:val="affd"/>
                <w:color w:val="auto"/>
              </w:rPr>
            </w:pPr>
            <w:r w:rsidRPr="00F51586">
              <w:rPr>
                <w:rStyle w:val="affd"/>
                <w:color w:val="auto"/>
              </w:rPr>
              <w:t>0,37</w:t>
            </w:r>
          </w:p>
        </w:tc>
        <w:tc>
          <w:tcPr>
            <w:tcW w:w="615" w:type="pct"/>
            <w:tcBorders>
              <w:top w:val="single" w:sz="4" w:space="0" w:color="auto"/>
              <w:left w:val="single" w:sz="4" w:space="0" w:color="auto"/>
              <w:bottom w:val="single" w:sz="4" w:space="0" w:color="auto"/>
              <w:right w:val="single" w:sz="4" w:space="0" w:color="auto"/>
            </w:tcBorders>
          </w:tcPr>
          <w:p w14:paraId="6B260263"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2C367EC9" w14:textId="77777777" w:rsidR="00930144" w:rsidRPr="00F51586" w:rsidRDefault="00930144" w:rsidP="00A57612">
            <w:pPr>
              <w:pStyle w:val="111"/>
              <w:rPr>
                <w:rStyle w:val="affd"/>
                <w:color w:val="auto"/>
              </w:rPr>
            </w:pPr>
            <w:r w:rsidRPr="00F51586">
              <w:rPr>
                <w:rStyle w:val="affd"/>
                <w:color w:val="auto"/>
              </w:rPr>
              <w:t>0,10</w:t>
            </w:r>
          </w:p>
        </w:tc>
        <w:tc>
          <w:tcPr>
            <w:tcW w:w="719" w:type="pct"/>
            <w:tcBorders>
              <w:top w:val="single" w:sz="4" w:space="0" w:color="auto"/>
              <w:left w:val="single" w:sz="4" w:space="0" w:color="auto"/>
              <w:bottom w:val="single" w:sz="4" w:space="0" w:color="auto"/>
              <w:right w:val="single" w:sz="4" w:space="0" w:color="auto"/>
            </w:tcBorders>
          </w:tcPr>
          <w:p w14:paraId="41AAB15F" w14:textId="77777777" w:rsidR="00930144" w:rsidRPr="00F51586" w:rsidRDefault="00930144" w:rsidP="00A57612">
            <w:pPr>
              <w:pStyle w:val="111"/>
              <w:rPr>
                <w:rStyle w:val="affd"/>
                <w:color w:val="auto"/>
              </w:rPr>
            </w:pPr>
            <w:r w:rsidRPr="00F51586">
              <w:rPr>
                <w:rStyle w:val="affd"/>
                <w:color w:val="auto"/>
              </w:rPr>
              <w:t>0,12</w:t>
            </w:r>
          </w:p>
        </w:tc>
      </w:tr>
      <w:tr w:rsidR="00F51586" w:rsidRPr="00F51586" w14:paraId="655BD1F7"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1C6E5F4B" w14:textId="77777777" w:rsidR="00930144" w:rsidRPr="00F51586" w:rsidRDefault="00930144" w:rsidP="00B7717A">
            <w:pPr>
              <w:pStyle w:val="117"/>
            </w:pPr>
            <w:r w:rsidRPr="00F51586">
              <w:t>7</w:t>
            </w:r>
          </w:p>
        </w:tc>
        <w:tc>
          <w:tcPr>
            <w:tcW w:w="484" w:type="pct"/>
            <w:tcBorders>
              <w:top w:val="single" w:sz="4" w:space="0" w:color="auto"/>
              <w:left w:val="single" w:sz="4" w:space="0" w:color="auto"/>
              <w:bottom w:val="single" w:sz="4" w:space="0" w:color="auto"/>
              <w:right w:val="single" w:sz="4" w:space="0" w:color="auto"/>
            </w:tcBorders>
          </w:tcPr>
          <w:p w14:paraId="514A7166" w14:textId="77777777" w:rsidR="00930144" w:rsidRPr="00F51586" w:rsidRDefault="00930144" w:rsidP="00A57612">
            <w:pPr>
              <w:pStyle w:val="111"/>
              <w:rPr>
                <w:rStyle w:val="aff3"/>
              </w:rPr>
            </w:pPr>
            <w:r w:rsidRPr="00F51586">
              <w:rPr>
                <w:rStyle w:val="aff3"/>
              </w:rPr>
              <w:t>3</w:t>
            </w:r>
          </w:p>
        </w:tc>
        <w:tc>
          <w:tcPr>
            <w:tcW w:w="1533" w:type="pct"/>
            <w:tcBorders>
              <w:top w:val="single" w:sz="4" w:space="0" w:color="auto"/>
              <w:left w:val="single" w:sz="4" w:space="0" w:color="auto"/>
              <w:bottom w:val="single" w:sz="4" w:space="0" w:color="auto"/>
              <w:right w:val="single" w:sz="4" w:space="0" w:color="auto"/>
            </w:tcBorders>
          </w:tcPr>
          <w:p w14:paraId="2FED35E4" w14:textId="77777777" w:rsidR="00930144" w:rsidRPr="00F51586" w:rsidRDefault="00930144" w:rsidP="00A57612">
            <w:pPr>
              <w:pStyle w:val="111"/>
              <w:rPr>
                <w:rStyle w:val="aff8"/>
              </w:rPr>
            </w:pPr>
            <w:r w:rsidRPr="00F51586">
              <w:rPr>
                <w:rStyle w:val="aff8"/>
              </w:rPr>
              <w:t>Индивидуальные жилые дома</w:t>
            </w:r>
          </w:p>
          <w:p w14:paraId="3A392B85"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3E474FEE" w14:textId="77777777" w:rsidR="00930144" w:rsidRPr="00F51586" w:rsidRDefault="00930144" w:rsidP="00A57612">
            <w:pPr>
              <w:pStyle w:val="111"/>
              <w:rPr>
                <w:rStyle w:val="affd"/>
                <w:color w:val="auto"/>
              </w:rPr>
            </w:pPr>
            <w:r w:rsidRPr="00F51586">
              <w:rPr>
                <w:rStyle w:val="affd"/>
                <w:color w:val="auto"/>
              </w:rPr>
              <w:t>1,5</w:t>
            </w:r>
          </w:p>
        </w:tc>
        <w:tc>
          <w:tcPr>
            <w:tcW w:w="615" w:type="pct"/>
            <w:tcBorders>
              <w:top w:val="single" w:sz="4" w:space="0" w:color="auto"/>
              <w:left w:val="single" w:sz="4" w:space="0" w:color="auto"/>
              <w:bottom w:val="single" w:sz="4" w:space="0" w:color="auto"/>
              <w:right w:val="single" w:sz="4" w:space="0" w:color="auto"/>
            </w:tcBorders>
          </w:tcPr>
          <w:p w14:paraId="50D2234B"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28A0D92D" w14:textId="77777777" w:rsidR="00930144" w:rsidRPr="00F51586" w:rsidRDefault="00930144" w:rsidP="00A57612">
            <w:pPr>
              <w:pStyle w:val="111"/>
              <w:rPr>
                <w:rStyle w:val="affd"/>
                <w:color w:val="auto"/>
              </w:rPr>
            </w:pPr>
            <w:r w:rsidRPr="00F51586">
              <w:rPr>
                <w:rStyle w:val="affd"/>
                <w:color w:val="auto"/>
              </w:rPr>
              <w:t>0,24</w:t>
            </w:r>
          </w:p>
        </w:tc>
        <w:tc>
          <w:tcPr>
            <w:tcW w:w="719" w:type="pct"/>
            <w:tcBorders>
              <w:top w:val="single" w:sz="4" w:space="0" w:color="auto"/>
              <w:left w:val="single" w:sz="4" w:space="0" w:color="auto"/>
              <w:bottom w:val="single" w:sz="4" w:space="0" w:color="auto"/>
              <w:right w:val="single" w:sz="4" w:space="0" w:color="auto"/>
            </w:tcBorders>
          </w:tcPr>
          <w:p w14:paraId="3DB86086" w14:textId="77777777" w:rsidR="00930144" w:rsidRPr="00F51586" w:rsidRDefault="00930144" w:rsidP="00A57612">
            <w:pPr>
              <w:pStyle w:val="111"/>
              <w:rPr>
                <w:rStyle w:val="affd"/>
                <w:color w:val="auto"/>
              </w:rPr>
            </w:pPr>
            <w:r w:rsidRPr="00F51586">
              <w:rPr>
                <w:rStyle w:val="affd"/>
                <w:color w:val="auto"/>
              </w:rPr>
              <w:t>0,29</w:t>
            </w:r>
          </w:p>
        </w:tc>
      </w:tr>
      <w:tr w:rsidR="00F51586" w:rsidRPr="00F51586" w14:paraId="6AF628C4"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E92D00B" w14:textId="77777777" w:rsidR="00930144" w:rsidRPr="00F51586" w:rsidRDefault="00930144" w:rsidP="00B7717A">
            <w:pPr>
              <w:pStyle w:val="117"/>
            </w:pPr>
            <w:r w:rsidRPr="00F51586">
              <w:t>8</w:t>
            </w:r>
          </w:p>
        </w:tc>
        <w:tc>
          <w:tcPr>
            <w:tcW w:w="484" w:type="pct"/>
            <w:tcBorders>
              <w:top w:val="single" w:sz="4" w:space="0" w:color="auto"/>
              <w:left w:val="single" w:sz="4" w:space="0" w:color="auto"/>
              <w:bottom w:val="single" w:sz="4" w:space="0" w:color="auto"/>
              <w:right w:val="single" w:sz="4" w:space="0" w:color="auto"/>
            </w:tcBorders>
          </w:tcPr>
          <w:p w14:paraId="3143EB45"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15A59587"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0C661F42"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44C9D7D4"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0E69CA58" w14:textId="77777777" w:rsidR="00930144" w:rsidRPr="00F51586" w:rsidRDefault="00930144" w:rsidP="00A57612">
            <w:pPr>
              <w:pStyle w:val="111"/>
              <w:rPr>
                <w:rStyle w:val="affd"/>
                <w:color w:val="auto"/>
              </w:rPr>
            </w:pPr>
            <w:r w:rsidRPr="00F51586">
              <w:rPr>
                <w:rStyle w:val="affd"/>
                <w:color w:val="auto"/>
              </w:rPr>
              <w:t>0,05</w:t>
            </w:r>
          </w:p>
        </w:tc>
        <w:tc>
          <w:tcPr>
            <w:tcW w:w="719" w:type="pct"/>
            <w:tcBorders>
              <w:top w:val="single" w:sz="4" w:space="0" w:color="auto"/>
              <w:left w:val="single" w:sz="4" w:space="0" w:color="auto"/>
              <w:bottom w:val="single" w:sz="4" w:space="0" w:color="auto"/>
              <w:right w:val="single" w:sz="4" w:space="0" w:color="auto"/>
            </w:tcBorders>
          </w:tcPr>
          <w:p w14:paraId="0B843BC8" w14:textId="77777777" w:rsidR="00930144" w:rsidRPr="00F51586" w:rsidRDefault="00930144" w:rsidP="00A57612">
            <w:pPr>
              <w:pStyle w:val="111"/>
              <w:rPr>
                <w:rStyle w:val="affd"/>
                <w:color w:val="auto"/>
              </w:rPr>
            </w:pPr>
            <w:r w:rsidRPr="00F51586">
              <w:rPr>
                <w:rStyle w:val="affd"/>
                <w:color w:val="auto"/>
              </w:rPr>
              <w:t>0,06</w:t>
            </w:r>
          </w:p>
        </w:tc>
      </w:tr>
      <w:tr w:rsidR="00F51586" w:rsidRPr="00F51586" w14:paraId="354D3BE0"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0086E17E" w14:textId="77777777" w:rsidR="00930144" w:rsidRPr="00F51586" w:rsidRDefault="00930144" w:rsidP="00B7717A">
            <w:pPr>
              <w:pStyle w:val="117"/>
            </w:pPr>
            <w:r w:rsidRPr="00F51586">
              <w:t>9</w:t>
            </w:r>
          </w:p>
        </w:tc>
        <w:tc>
          <w:tcPr>
            <w:tcW w:w="484" w:type="pct"/>
            <w:tcBorders>
              <w:top w:val="single" w:sz="4" w:space="0" w:color="auto"/>
              <w:left w:val="single" w:sz="4" w:space="0" w:color="auto"/>
              <w:bottom w:val="single" w:sz="4" w:space="0" w:color="auto"/>
              <w:right w:val="single" w:sz="4" w:space="0" w:color="auto"/>
            </w:tcBorders>
          </w:tcPr>
          <w:p w14:paraId="51853CAB"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7F75582A"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53C44C13" w14:textId="77777777" w:rsidR="00930144" w:rsidRPr="00F51586" w:rsidRDefault="00930144" w:rsidP="00A57612">
            <w:pPr>
              <w:pStyle w:val="111"/>
              <w:rPr>
                <w:rStyle w:val="affd"/>
                <w:color w:val="auto"/>
              </w:rPr>
            </w:pPr>
            <w:r w:rsidRPr="00F51586">
              <w:rPr>
                <w:rStyle w:val="affd"/>
                <w:color w:val="auto"/>
              </w:rPr>
              <w:t>1,50</w:t>
            </w:r>
          </w:p>
        </w:tc>
        <w:tc>
          <w:tcPr>
            <w:tcW w:w="615" w:type="pct"/>
            <w:tcBorders>
              <w:top w:val="single" w:sz="4" w:space="0" w:color="auto"/>
              <w:left w:val="single" w:sz="4" w:space="0" w:color="auto"/>
              <w:bottom w:val="single" w:sz="4" w:space="0" w:color="auto"/>
              <w:right w:val="single" w:sz="4" w:space="0" w:color="auto"/>
            </w:tcBorders>
          </w:tcPr>
          <w:p w14:paraId="2CA768D1"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2D6CF3B1" w14:textId="77777777" w:rsidR="00930144" w:rsidRPr="00F51586" w:rsidRDefault="00930144" w:rsidP="00A57612">
            <w:pPr>
              <w:pStyle w:val="111"/>
              <w:rPr>
                <w:rStyle w:val="affd"/>
                <w:color w:val="auto"/>
              </w:rPr>
            </w:pPr>
            <w:r w:rsidRPr="00F51586">
              <w:rPr>
                <w:rStyle w:val="affd"/>
                <w:color w:val="auto"/>
              </w:rPr>
              <w:t>0,29</w:t>
            </w:r>
          </w:p>
        </w:tc>
        <w:tc>
          <w:tcPr>
            <w:tcW w:w="719" w:type="pct"/>
            <w:tcBorders>
              <w:top w:val="single" w:sz="4" w:space="0" w:color="auto"/>
              <w:left w:val="single" w:sz="4" w:space="0" w:color="auto"/>
              <w:bottom w:val="single" w:sz="4" w:space="0" w:color="auto"/>
              <w:right w:val="single" w:sz="4" w:space="0" w:color="auto"/>
            </w:tcBorders>
          </w:tcPr>
          <w:p w14:paraId="47CD9801" w14:textId="77777777" w:rsidR="00930144" w:rsidRPr="00F51586" w:rsidRDefault="00930144" w:rsidP="00A57612">
            <w:pPr>
              <w:pStyle w:val="111"/>
              <w:rPr>
                <w:rStyle w:val="affd"/>
                <w:color w:val="auto"/>
              </w:rPr>
            </w:pPr>
            <w:r w:rsidRPr="00F51586">
              <w:rPr>
                <w:rStyle w:val="affd"/>
                <w:color w:val="auto"/>
              </w:rPr>
              <w:t>0,35</w:t>
            </w:r>
          </w:p>
        </w:tc>
      </w:tr>
      <w:tr w:rsidR="00F51586" w:rsidRPr="00F51586" w14:paraId="09F599E0"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EFECE39" w14:textId="77777777" w:rsidR="00930144" w:rsidRPr="00F51586" w:rsidRDefault="00930144" w:rsidP="00B7717A">
            <w:pPr>
              <w:pStyle w:val="117"/>
            </w:pPr>
            <w:r w:rsidRPr="00F51586">
              <w:t>10</w:t>
            </w:r>
          </w:p>
        </w:tc>
        <w:tc>
          <w:tcPr>
            <w:tcW w:w="484" w:type="pct"/>
            <w:tcBorders>
              <w:top w:val="single" w:sz="4" w:space="0" w:color="auto"/>
              <w:left w:val="single" w:sz="4" w:space="0" w:color="auto"/>
              <w:bottom w:val="single" w:sz="4" w:space="0" w:color="auto"/>
              <w:right w:val="single" w:sz="4" w:space="0" w:color="auto"/>
            </w:tcBorders>
          </w:tcPr>
          <w:p w14:paraId="403A5658" w14:textId="77777777" w:rsidR="00930144" w:rsidRPr="00F51586" w:rsidRDefault="00930144" w:rsidP="00A57612">
            <w:pPr>
              <w:pStyle w:val="111"/>
              <w:rPr>
                <w:rStyle w:val="aff3"/>
              </w:rPr>
            </w:pPr>
            <w:r w:rsidRPr="00F51586">
              <w:rPr>
                <w:rStyle w:val="aff3"/>
              </w:rPr>
              <w:t>4</w:t>
            </w:r>
          </w:p>
        </w:tc>
        <w:tc>
          <w:tcPr>
            <w:tcW w:w="1533" w:type="pct"/>
            <w:tcBorders>
              <w:top w:val="single" w:sz="4" w:space="0" w:color="auto"/>
              <w:left w:val="single" w:sz="4" w:space="0" w:color="auto"/>
              <w:bottom w:val="single" w:sz="4" w:space="0" w:color="auto"/>
              <w:right w:val="single" w:sz="4" w:space="0" w:color="auto"/>
            </w:tcBorders>
          </w:tcPr>
          <w:p w14:paraId="190F4EB4" w14:textId="77777777" w:rsidR="00930144" w:rsidRPr="00F51586" w:rsidRDefault="00930144" w:rsidP="00A57612">
            <w:pPr>
              <w:pStyle w:val="111"/>
              <w:rPr>
                <w:rStyle w:val="aff8"/>
              </w:rPr>
            </w:pPr>
            <w:r w:rsidRPr="00F51586">
              <w:rPr>
                <w:rStyle w:val="aff8"/>
              </w:rPr>
              <w:t>Индивидуальные жилые дома</w:t>
            </w:r>
          </w:p>
          <w:p w14:paraId="7B4B15F8" w14:textId="77777777" w:rsidR="00930144" w:rsidRPr="00F51586" w:rsidRDefault="00930144" w:rsidP="00A57612">
            <w:pPr>
              <w:pStyle w:val="111"/>
              <w:rPr>
                <w:rStyle w:val="aff3"/>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0A96CF59" w14:textId="77777777" w:rsidR="00930144" w:rsidRPr="00F51586" w:rsidRDefault="00930144" w:rsidP="00A57612">
            <w:pPr>
              <w:pStyle w:val="111"/>
              <w:rPr>
                <w:rStyle w:val="affd"/>
                <w:color w:val="auto"/>
              </w:rPr>
            </w:pPr>
            <w:r w:rsidRPr="00F51586">
              <w:rPr>
                <w:rStyle w:val="affd"/>
                <w:color w:val="auto"/>
              </w:rPr>
              <w:t>0,15</w:t>
            </w:r>
          </w:p>
        </w:tc>
        <w:tc>
          <w:tcPr>
            <w:tcW w:w="615" w:type="pct"/>
            <w:tcBorders>
              <w:top w:val="single" w:sz="4" w:space="0" w:color="auto"/>
              <w:left w:val="single" w:sz="4" w:space="0" w:color="auto"/>
              <w:bottom w:val="single" w:sz="4" w:space="0" w:color="auto"/>
              <w:right w:val="single" w:sz="4" w:space="0" w:color="auto"/>
            </w:tcBorders>
          </w:tcPr>
          <w:p w14:paraId="569D2D5F" w14:textId="77777777" w:rsidR="00930144" w:rsidRPr="00F51586" w:rsidRDefault="00930144" w:rsidP="00A57612">
            <w:pPr>
              <w:pStyle w:val="111"/>
              <w:rPr>
                <w:rStyle w:val="affd"/>
                <w:color w:val="auto"/>
              </w:rPr>
            </w:pPr>
            <w:r w:rsidRPr="00F51586">
              <w:rPr>
                <w:rStyle w:val="affd"/>
                <w:color w:val="auto"/>
              </w:rPr>
              <w:t>160</w:t>
            </w:r>
          </w:p>
        </w:tc>
        <w:tc>
          <w:tcPr>
            <w:tcW w:w="769" w:type="pct"/>
            <w:tcBorders>
              <w:top w:val="single" w:sz="4" w:space="0" w:color="auto"/>
              <w:left w:val="single" w:sz="4" w:space="0" w:color="auto"/>
              <w:bottom w:val="single" w:sz="4" w:space="0" w:color="auto"/>
              <w:right w:val="single" w:sz="4" w:space="0" w:color="auto"/>
            </w:tcBorders>
          </w:tcPr>
          <w:p w14:paraId="66E27D83"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19F5E8ED" w14:textId="77777777" w:rsidR="00930144" w:rsidRPr="00F51586" w:rsidRDefault="00930144" w:rsidP="00A57612">
            <w:pPr>
              <w:pStyle w:val="111"/>
              <w:rPr>
                <w:rStyle w:val="affd"/>
                <w:color w:val="auto"/>
              </w:rPr>
            </w:pPr>
            <w:r w:rsidRPr="00F51586">
              <w:rPr>
                <w:rStyle w:val="affd"/>
                <w:color w:val="auto"/>
              </w:rPr>
              <w:t>0,03</w:t>
            </w:r>
          </w:p>
        </w:tc>
      </w:tr>
      <w:tr w:rsidR="00F51586" w:rsidRPr="00F51586" w14:paraId="638E1AE9"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E1CEEAF" w14:textId="77777777" w:rsidR="00930144" w:rsidRPr="00F51586" w:rsidRDefault="00930144" w:rsidP="00B7717A">
            <w:pPr>
              <w:pStyle w:val="117"/>
            </w:pPr>
            <w:r w:rsidRPr="00F51586">
              <w:t>11</w:t>
            </w:r>
          </w:p>
        </w:tc>
        <w:tc>
          <w:tcPr>
            <w:tcW w:w="484" w:type="pct"/>
            <w:tcBorders>
              <w:top w:val="single" w:sz="4" w:space="0" w:color="auto"/>
              <w:left w:val="single" w:sz="4" w:space="0" w:color="auto"/>
              <w:bottom w:val="single" w:sz="4" w:space="0" w:color="auto"/>
              <w:right w:val="single" w:sz="4" w:space="0" w:color="auto"/>
            </w:tcBorders>
          </w:tcPr>
          <w:p w14:paraId="26FD6DEB"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636E88A4"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227CE53B" w14:textId="77777777" w:rsidR="00930144" w:rsidRPr="00F51586" w:rsidRDefault="00930144" w:rsidP="00A57612">
            <w:pPr>
              <w:pStyle w:val="111"/>
              <w:rPr>
                <w:rStyle w:val="affd"/>
                <w:color w:val="auto"/>
              </w:rPr>
            </w:pPr>
          </w:p>
        </w:tc>
        <w:tc>
          <w:tcPr>
            <w:tcW w:w="615" w:type="pct"/>
            <w:tcBorders>
              <w:top w:val="single" w:sz="4" w:space="0" w:color="auto"/>
              <w:left w:val="single" w:sz="4" w:space="0" w:color="auto"/>
              <w:bottom w:val="single" w:sz="4" w:space="0" w:color="auto"/>
              <w:right w:val="single" w:sz="4" w:space="0" w:color="auto"/>
            </w:tcBorders>
          </w:tcPr>
          <w:p w14:paraId="2C72C042"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494663D1" w14:textId="77777777" w:rsidR="00930144" w:rsidRPr="00F51586" w:rsidRDefault="00930144" w:rsidP="00A57612">
            <w:pPr>
              <w:pStyle w:val="111"/>
              <w:rPr>
                <w:rStyle w:val="affd"/>
                <w:color w:val="auto"/>
              </w:rPr>
            </w:pPr>
            <w:r w:rsidRPr="00F51586">
              <w:rPr>
                <w:rStyle w:val="affd"/>
                <w:color w:val="auto"/>
              </w:rPr>
              <w:t>0,004</w:t>
            </w:r>
          </w:p>
        </w:tc>
        <w:tc>
          <w:tcPr>
            <w:tcW w:w="719" w:type="pct"/>
            <w:tcBorders>
              <w:top w:val="single" w:sz="4" w:space="0" w:color="auto"/>
              <w:left w:val="single" w:sz="4" w:space="0" w:color="auto"/>
              <w:bottom w:val="single" w:sz="4" w:space="0" w:color="auto"/>
              <w:right w:val="single" w:sz="4" w:space="0" w:color="auto"/>
            </w:tcBorders>
          </w:tcPr>
          <w:p w14:paraId="2C70197A" w14:textId="77777777" w:rsidR="00930144" w:rsidRPr="00F51586" w:rsidRDefault="00930144" w:rsidP="00A57612">
            <w:pPr>
              <w:pStyle w:val="111"/>
              <w:rPr>
                <w:rStyle w:val="affd"/>
                <w:color w:val="auto"/>
              </w:rPr>
            </w:pPr>
            <w:r w:rsidRPr="00F51586">
              <w:rPr>
                <w:rStyle w:val="affd"/>
                <w:color w:val="auto"/>
              </w:rPr>
              <w:t>0,01</w:t>
            </w:r>
          </w:p>
        </w:tc>
      </w:tr>
      <w:tr w:rsidR="00F51586" w:rsidRPr="00F51586" w14:paraId="4C78A36D"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5DAB4252" w14:textId="77777777" w:rsidR="00930144" w:rsidRPr="00F51586" w:rsidRDefault="00930144" w:rsidP="00B7717A">
            <w:pPr>
              <w:pStyle w:val="117"/>
            </w:pPr>
            <w:r w:rsidRPr="00F51586">
              <w:t>12</w:t>
            </w:r>
          </w:p>
        </w:tc>
        <w:tc>
          <w:tcPr>
            <w:tcW w:w="484" w:type="pct"/>
            <w:tcBorders>
              <w:top w:val="single" w:sz="4" w:space="0" w:color="auto"/>
              <w:left w:val="single" w:sz="4" w:space="0" w:color="auto"/>
              <w:bottom w:val="single" w:sz="4" w:space="0" w:color="auto"/>
              <w:right w:val="single" w:sz="4" w:space="0" w:color="auto"/>
            </w:tcBorders>
          </w:tcPr>
          <w:p w14:paraId="0E1C304A"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6A753AF5"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2E63AC0F" w14:textId="77777777" w:rsidR="00930144" w:rsidRPr="00F51586" w:rsidRDefault="00930144" w:rsidP="00A57612">
            <w:pPr>
              <w:pStyle w:val="111"/>
              <w:rPr>
                <w:rStyle w:val="affd"/>
                <w:color w:val="auto"/>
              </w:rPr>
            </w:pPr>
            <w:r w:rsidRPr="00F51586">
              <w:rPr>
                <w:rStyle w:val="affd"/>
                <w:color w:val="auto"/>
              </w:rPr>
              <w:t>0,15</w:t>
            </w:r>
          </w:p>
        </w:tc>
        <w:tc>
          <w:tcPr>
            <w:tcW w:w="615" w:type="pct"/>
            <w:tcBorders>
              <w:top w:val="single" w:sz="4" w:space="0" w:color="auto"/>
              <w:left w:val="single" w:sz="4" w:space="0" w:color="auto"/>
              <w:bottom w:val="single" w:sz="4" w:space="0" w:color="auto"/>
              <w:right w:val="single" w:sz="4" w:space="0" w:color="auto"/>
            </w:tcBorders>
          </w:tcPr>
          <w:p w14:paraId="40CC9A3C"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0445C106"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030AB2C3" w14:textId="77777777" w:rsidR="00930144" w:rsidRPr="00F51586" w:rsidRDefault="00930144" w:rsidP="00A57612">
            <w:pPr>
              <w:pStyle w:val="111"/>
              <w:rPr>
                <w:rStyle w:val="affd"/>
                <w:color w:val="auto"/>
              </w:rPr>
            </w:pPr>
            <w:r w:rsidRPr="00F51586">
              <w:rPr>
                <w:rStyle w:val="affd"/>
                <w:color w:val="auto"/>
              </w:rPr>
              <w:t>0,04</w:t>
            </w:r>
          </w:p>
        </w:tc>
      </w:tr>
      <w:tr w:rsidR="00F51586" w:rsidRPr="00F51586" w14:paraId="6728D02F"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4B227C78" w14:textId="77777777" w:rsidR="00930144" w:rsidRPr="00F51586" w:rsidRDefault="00930144" w:rsidP="00B7717A">
            <w:pPr>
              <w:pStyle w:val="117"/>
            </w:pPr>
            <w:r w:rsidRPr="00F51586">
              <w:t>13</w:t>
            </w:r>
          </w:p>
        </w:tc>
        <w:tc>
          <w:tcPr>
            <w:tcW w:w="484" w:type="pct"/>
            <w:tcBorders>
              <w:top w:val="single" w:sz="4" w:space="0" w:color="auto"/>
              <w:left w:val="single" w:sz="4" w:space="0" w:color="auto"/>
              <w:bottom w:val="single" w:sz="4" w:space="0" w:color="auto"/>
              <w:right w:val="single" w:sz="4" w:space="0" w:color="auto"/>
            </w:tcBorders>
          </w:tcPr>
          <w:p w14:paraId="050DD958" w14:textId="77777777" w:rsidR="00930144" w:rsidRPr="00F51586" w:rsidRDefault="00930144" w:rsidP="00A57612">
            <w:pPr>
              <w:pStyle w:val="111"/>
              <w:rPr>
                <w:rStyle w:val="aff3"/>
              </w:rPr>
            </w:pPr>
            <w:r w:rsidRPr="00F51586">
              <w:rPr>
                <w:rStyle w:val="aff3"/>
              </w:rPr>
              <w:t>5</w:t>
            </w:r>
          </w:p>
        </w:tc>
        <w:tc>
          <w:tcPr>
            <w:tcW w:w="1533" w:type="pct"/>
            <w:tcBorders>
              <w:top w:val="single" w:sz="4" w:space="0" w:color="auto"/>
              <w:left w:val="single" w:sz="4" w:space="0" w:color="auto"/>
              <w:bottom w:val="single" w:sz="4" w:space="0" w:color="auto"/>
              <w:right w:val="single" w:sz="4" w:space="0" w:color="auto"/>
            </w:tcBorders>
          </w:tcPr>
          <w:p w14:paraId="7F57BEF6" w14:textId="77777777" w:rsidR="00930144" w:rsidRPr="00F51586" w:rsidRDefault="00930144" w:rsidP="00A57612">
            <w:pPr>
              <w:pStyle w:val="111"/>
              <w:rPr>
                <w:rStyle w:val="aff8"/>
              </w:rPr>
            </w:pPr>
            <w:proofErr w:type="spellStart"/>
            <w:r w:rsidRPr="00F51586">
              <w:rPr>
                <w:rStyle w:val="aff8"/>
              </w:rPr>
              <w:t>Среднеэтажная</w:t>
            </w:r>
            <w:proofErr w:type="spellEnd"/>
          </w:p>
          <w:p w14:paraId="6445D3D5" w14:textId="77777777" w:rsidR="00930144" w:rsidRPr="00F51586" w:rsidRDefault="00930144" w:rsidP="00A57612">
            <w:pPr>
              <w:pStyle w:val="111"/>
              <w:rPr>
                <w:rStyle w:val="aff8"/>
              </w:rPr>
            </w:pPr>
            <w:r w:rsidRPr="00F51586">
              <w:rPr>
                <w:rStyle w:val="aff8"/>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14:paraId="65DC84F1" w14:textId="77777777" w:rsidR="00930144" w:rsidRPr="00F51586" w:rsidRDefault="00930144" w:rsidP="00A57612">
            <w:pPr>
              <w:pStyle w:val="111"/>
              <w:rPr>
                <w:rStyle w:val="aff8"/>
              </w:rPr>
            </w:pPr>
            <w:r w:rsidRPr="00F51586">
              <w:rPr>
                <w:rStyle w:val="aff8"/>
              </w:rPr>
              <w:t>0,1</w:t>
            </w:r>
          </w:p>
        </w:tc>
        <w:tc>
          <w:tcPr>
            <w:tcW w:w="615" w:type="pct"/>
            <w:tcBorders>
              <w:top w:val="single" w:sz="4" w:space="0" w:color="auto"/>
              <w:left w:val="single" w:sz="4" w:space="0" w:color="auto"/>
              <w:bottom w:val="single" w:sz="4" w:space="0" w:color="auto"/>
              <w:right w:val="single" w:sz="4" w:space="0" w:color="auto"/>
            </w:tcBorders>
          </w:tcPr>
          <w:p w14:paraId="57E50756" w14:textId="77777777" w:rsidR="00930144" w:rsidRPr="00F51586" w:rsidRDefault="00930144" w:rsidP="00A57612">
            <w:pPr>
              <w:pStyle w:val="111"/>
              <w:rPr>
                <w:rStyle w:val="aff8"/>
              </w:rPr>
            </w:pPr>
            <w:r w:rsidRPr="00F51586">
              <w:rPr>
                <w:rStyle w:val="aff8"/>
              </w:rPr>
              <w:t>220</w:t>
            </w:r>
          </w:p>
        </w:tc>
        <w:tc>
          <w:tcPr>
            <w:tcW w:w="769" w:type="pct"/>
            <w:tcBorders>
              <w:top w:val="single" w:sz="4" w:space="0" w:color="auto"/>
              <w:left w:val="single" w:sz="4" w:space="0" w:color="auto"/>
              <w:bottom w:val="single" w:sz="4" w:space="0" w:color="auto"/>
              <w:right w:val="single" w:sz="4" w:space="0" w:color="auto"/>
            </w:tcBorders>
          </w:tcPr>
          <w:p w14:paraId="08575CC4" w14:textId="77777777" w:rsidR="00930144" w:rsidRPr="00F51586" w:rsidRDefault="00930144" w:rsidP="00A57612">
            <w:pPr>
              <w:pStyle w:val="111"/>
              <w:rPr>
                <w:rStyle w:val="aff8"/>
              </w:rPr>
            </w:pPr>
            <w:r w:rsidRPr="00F51586">
              <w:rPr>
                <w:rStyle w:val="aff8"/>
              </w:rPr>
              <w:t>0,02</w:t>
            </w:r>
          </w:p>
        </w:tc>
        <w:tc>
          <w:tcPr>
            <w:tcW w:w="719" w:type="pct"/>
            <w:tcBorders>
              <w:top w:val="single" w:sz="4" w:space="0" w:color="auto"/>
              <w:left w:val="single" w:sz="4" w:space="0" w:color="auto"/>
              <w:bottom w:val="single" w:sz="4" w:space="0" w:color="auto"/>
              <w:right w:val="single" w:sz="4" w:space="0" w:color="auto"/>
            </w:tcBorders>
          </w:tcPr>
          <w:p w14:paraId="1A8E7B9C" w14:textId="77777777" w:rsidR="00930144" w:rsidRPr="00F51586" w:rsidRDefault="00930144" w:rsidP="00A57612">
            <w:pPr>
              <w:pStyle w:val="111"/>
              <w:rPr>
                <w:rStyle w:val="aff8"/>
              </w:rPr>
            </w:pPr>
            <w:r w:rsidRPr="00F51586">
              <w:rPr>
                <w:rStyle w:val="aff8"/>
              </w:rPr>
              <w:t>0,03</w:t>
            </w:r>
          </w:p>
        </w:tc>
      </w:tr>
      <w:tr w:rsidR="00F51586" w:rsidRPr="00F51586" w14:paraId="34AFC025"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23C783FA" w14:textId="77777777" w:rsidR="00930144" w:rsidRPr="00F51586" w:rsidRDefault="00930144" w:rsidP="00B7717A">
            <w:pPr>
              <w:pStyle w:val="117"/>
            </w:pPr>
            <w:r w:rsidRPr="00F51586">
              <w:t>14</w:t>
            </w:r>
          </w:p>
        </w:tc>
        <w:tc>
          <w:tcPr>
            <w:tcW w:w="484" w:type="pct"/>
            <w:tcBorders>
              <w:top w:val="single" w:sz="4" w:space="0" w:color="auto"/>
              <w:left w:val="single" w:sz="4" w:space="0" w:color="auto"/>
              <w:bottom w:val="single" w:sz="4" w:space="0" w:color="auto"/>
              <w:right w:val="single" w:sz="4" w:space="0" w:color="auto"/>
            </w:tcBorders>
          </w:tcPr>
          <w:p w14:paraId="381ECCB0"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109F3EA0" w14:textId="77777777" w:rsidR="00930144" w:rsidRPr="00F51586" w:rsidRDefault="00930144" w:rsidP="00A57612">
            <w:pPr>
              <w:pStyle w:val="111"/>
              <w:rPr>
                <w:rStyle w:val="aff3"/>
              </w:rPr>
            </w:pPr>
            <w:r w:rsidRPr="00F51586">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14:paraId="48324CED" w14:textId="77777777" w:rsidR="00930144" w:rsidRPr="00F51586" w:rsidRDefault="00930144" w:rsidP="00A57612">
            <w:pPr>
              <w:pStyle w:val="111"/>
              <w:rPr>
                <w:rStyle w:val="aff8"/>
              </w:rPr>
            </w:pPr>
          </w:p>
        </w:tc>
        <w:tc>
          <w:tcPr>
            <w:tcW w:w="615" w:type="pct"/>
            <w:tcBorders>
              <w:top w:val="single" w:sz="4" w:space="0" w:color="auto"/>
              <w:left w:val="single" w:sz="4" w:space="0" w:color="auto"/>
              <w:bottom w:val="single" w:sz="4" w:space="0" w:color="auto"/>
              <w:right w:val="single" w:sz="4" w:space="0" w:color="auto"/>
            </w:tcBorders>
          </w:tcPr>
          <w:p w14:paraId="4CBE00E8" w14:textId="77777777" w:rsidR="00930144" w:rsidRPr="00F51586" w:rsidRDefault="00930144" w:rsidP="00A57612">
            <w:pPr>
              <w:pStyle w:val="111"/>
              <w:rPr>
                <w:rStyle w:val="aff8"/>
              </w:rPr>
            </w:pPr>
          </w:p>
        </w:tc>
        <w:tc>
          <w:tcPr>
            <w:tcW w:w="769" w:type="pct"/>
            <w:tcBorders>
              <w:top w:val="single" w:sz="4" w:space="0" w:color="auto"/>
              <w:left w:val="single" w:sz="4" w:space="0" w:color="auto"/>
              <w:bottom w:val="single" w:sz="4" w:space="0" w:color="auto"/>
              <w:right w:val="single" w:sz="4" w:space="0" w:color="auto"/>
            </w:tcBorders>
          </w:tcPr>
          <w:p w14:paraId="303591D5" w14:textId="77777777" w:rsidR="00930144" w:rsidRPr="00F51586" w:rsidRDefault="00930144" w:rsidP="00A57612">
            <w:pPr>
              <w:pStyle w:val="111"/>
              <w:rPr>
                <w:rStyle w:val="aff8"/>
              </w:rPr>
            </w:pPr>
            <w:r w:rsidRPr="00F51586">
              <w:rPr>
                <w:rStyle w:val="aff8"/>
              </w:rPr>
              <w:t>0,004</w:t>
            </w:r>
          </w:p>
        </w:tc>
        <w:tc>
          <w:tcPr>
            <w:tcW w:w="719" w:type="pct"/>
            <w:tcBorders>
              <w:top w:val="single" w:sz="4" w:space="0" w:color="auto"/>
              <w:left w:val="single" w:sz="4" w:space="0" w:color="auto"/>
              <w:bottom w:val="single" w:sz="4" w:space="0" w:color="auto"/>
              <w:right w:val="single" w:sz="4" w:space="0" w:color="auto"/>
            </w:tcBorders>
          </w:tcPr>
          <w:p w14:paraId="12287225" w14:textId="77777777" w:rsidR="00930144" w:rsidRPr="00F51586" w:rsidRDefault="00930144" w:rsidP="00A57612">
            <w:pPr>
              <w:pStyle w:val="111"/>
              <w:rPr>
                <w:rStyle w:val="aff8"/>
              </w:rPr>
            </w:pPr>
            <w:r w:rsidRPr="00F51586">
              <w:rPr>
                <w:rStyle w:val="aff8"/>
              </w:rPr>
              <w:t>0,006</w:t>
            </w:r>
          </w:p>
        </w:tc>
      </w:tr>
      <w:tr w:rsidR="00F51586" w:rsidRPr="00F51586" w14:paraId="763B8D8B"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556B28F3" w14:textId="77777777" w:rsidR="00930144" w:rsidRPr="00F51586" w:rsidRDefault="00930144" w:rsidP="00B7717A">
            <w:pPr>
              <w:pStyle w:val="117"/>
            </w:pPr>
            <w:r w:rsidRPr="00F51586">
              <w:t>15</w:t>
            </w:r>
          </w:p>
        </w:tc>
        <w:tc>
          <w:tcPr>
            <w:tcW w:w="484" w:type="pct"/>
            <w:tcBorders>
              <w:top w:val="single" w:sz="4" w:space="0" w:color="auto"/>
              <w:left w:val="single" w:sz="4" w:space="0" w:color="auto"/>
              <w:bottom w:val="single" w:sz="4" w:space="0" w:color="auto"/>
              <w:right w:val="single" w:sz="4" w:space="0" w:color="auto"/>
            </w:tcBorders>
          </w:tcPr>
          <w:p w14:paraId="0B0EE67F"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55AD3F0C" w14:textId="77777777" w:rsidR="00930144" w:rsidRPr="00F51586" w:rsidRDefault="00930144" w:rsidP="00A57612">
            <w:pPr>
              <w:pStyle w:val="111"/>
              <w:rPr>
                <w:rStyle w:val="aff3"/>
              </w:rPr>
            </w:pPr>
            <w:r w:rsidRPr="00F51586">
              <w:rPr>
                <w:rStyle w:val="aff3"/>
              </w:rPr>
              <w:t>Итого</w:t>
            </w:r>
          </w:p>
        </w:tc>
        <w:tc>
          <w:tcPr>
            <w:tcW w:w="613" w:type="pct"/>
            <w:tcBorders>
              <w:top w:val="single" w:sz="4" w:space="0" w:color="auto"/>
              <w:left w:val="single" w:sz="4" w:space="0" w:color="auto"/>
              <w:bottom w:val="single" w:sz="4" w:space="0" w:color="auto"/>
              <w:right w:val="single" w:sz="4" w:space="0" w:color="auto"/>
            </w:tcBorders>
          </w:tcPr>
          <w:p w14:paraId="72588FF0" w14:textId="77777777" w:rsidR="00930144" w:rsidRPr="00F51586" w:rsidRDefault="00930144" w:rsidP="00A57612">
            <w:pPr>
              <w:pStyle w:val="111"/>
              <w:rPr>
                <w:rStyle w:val="affd"/>
                <w:color w:val="auto"/>
              </w:rPr>
            </w:pPr>
            <w:r w:rsidRPr="00F51586">
              <w:rPr>
                <w:rStyle w:val="affd"/>
                <w:color w:val="auto"/>
              </w:rPr>
              <w:t>0,1</w:t>
            </w:r>
          </w:p>
        </w:tc>
        <w:tc>
          <w:tcPr>
            <w:tcW w:w="615" w:type="pct"/>
            <w:tcBorders>
              <w:top w:val="single" w:sz="4" w:space="0" w:color="auto"/>
              <w:left w:val="single" w:sz="4" w:space="0" w:color="auto"/>
              <w:bottom w:val="single" w:sz="4" w:space="0" w:color="auto"/>
              <w:right w:val="single" w:sz="4" w:space="0" w:color="auto"/>
            </w:tcBorders>
          </w:tcPr>
          <w:p w14:paraId="4A96EF8F"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1B712714" w14:textId="77777777" w:rsidR="00930144" w:rsidRPr="00F51586" w:rsidRDefault="00930144" w:rsidP="00A57612">
            <w:pPr>
              <w:pStyle w:val="111"/>
              <w:rPr>
                <w:rStyle w:val="affd"/>
                <w:color w:val="auto"/>
              </w:rPr>
            </w:pPr>
            <w:r w:rsidRPr="00F51586">
              <w:rPr>
                <w:rStyle w:val="affd"/>
                <w:color w:val="auto"/>
              </w:rPr>
              <w:t>0,02</w:t>
            </w:r>
          </w:p>
        </w:tc>
        <w:tc>
          <w:tcPr>
            <w:tcW w:w="719" w:type="pct"/>
            <w:tcBorders>
              <w:top w:val="single" w:sz="4" w:space="0" w:color="auto"/>
              <w:left w:val="single" w:sz="4" w:space="0" w:color="auto"/>
              <w:bottom w:val="single" w:sz="4" w:space="0" w:color="auto"/>
              <w:right w:val="single" w:sz="4" w:space="0" w:color="auto"/>
            </w:tcBorders>
          </w:tcPr>
          <w:p w14:paraId="5EF4F3D8" w14:textId="77777777" w:rsidR="00930144" w:rsidRPr="00F51586" w:rsidRDefault="00930144" w:rsidP="00A57612">
            <w:pPr>
              <w:pStyle w:val="111"/>
              <w:rPr>
                <w:rStyle w:val="affd"/>
                <w:color w:val="auto"/>
              </w:rPr>
            </w:pPr>
            <w:r w:rsidRPr="00F51586">
              <w:rPr>
                <w:rStyle w:val="affd"/>
                <w:color w:val="auto"/>
              </w:rPr>
              <w:t>0,04</w:t>
            </w:r>
          </w:p>
        </w:tc>
      </w:tr>
      <w:tr w:rsidR="00F51586" w:rsidRPr="00F51586" w14:paraId="4F188D37"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65B1F2CC" w14:textId="77777777" w:rsidR="00930144" w:rsidRPr="00F51586" w:rsidRDefault="00930144" w:rsidP="00B7717A">
            <w:pPr>
              <w:pStyle w:val="117"/>
            </w:pPr>
            <w:r w:rsidRPr="00F51586">
              <w:t>16</w:t>
            </w:r>
          </w:p>
        </w:tc>
        <w:tc>
          <w:tcPr>
            <w:tcW w:w="484" w:type="pct"/>
            <w:tcBorders>
              <w:top w:val="single" w:sz="4" w:space="0" w:color="auto"/>
              <w:left w:val="single" w:sz="4" w:space="0" w:color="auto"/>
              <w:bottom w:val="single" w:sz="4" w:space="0" w:color="auto"/>
              <w:right w:val="single" w:sz="4" w:space="0" w:color="auto"/>
            </w:tcBorders>
          </w:tcPr>
          <w:p w14:paraId="76BC6C20"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358CF6AB" w14:textId="77777777" w:rsidR="00930144" w:rsidRPr="00F51586" w:rsidRDefault="00930144" w:rsidP="00A57612">
            <w:pPr>
              <w:pStyle w:val="111"/>
              <w:rPr>
                <w:rStyle w:val="aff3"/>
              </w:rPr>
            </w:pPr>
            <w:r w:rsidRPr="00F51586">
              <w:rPr>
                <w:rStyle w:val="aff3"/>
              </w:rPr>
              <w:t>Всего (1 очередь)</w:t>
            </w:r>
          </w:p>
        </w:tc>
        <w:tc>
          <w:tcPr>
            <w:tcW w:w="613" w:type="pct"/>
            <w:tcBorders>
              <w:top w:val="single" w:sz="4" w:space="0" w:color="auto"/>
              <w:left w:val="single" w:sz="4" w:space="0" w:color="auto"/>
              <w:bottom w:val="single" w:sz="4" w:space="0" w:color="auto"/>
              <w:right w:val="single" w:sz="4" w:space="0" w:color="auto"/>
            </w:tcBorders>
          </w:tcPr>
          <w:p w14:paraId="7BDFDF73" w14:textId="77777777" w:rsidR="00930144" w:rsidRPr="00F51586" w:rsidRDefault="00930144" w:rsidP="00A57612">
            <w:pPr>
              <w:pStyle w:val="111"/>
              <w:rPr>
                <w:rStyle w:val="affd"/>
                <w:color w:val="auto"/>
              </w:rPr>
            </w:pPr>
            <w:r w:rsidRPr="00F51586">
              <w:rPr>
                <w:rStyle w:val="affd"/>
                <w:color w:val="auto"/>
              </w:rPr>
              <w:t>3,32</w:t>
            </w:r>
          </w:p>
        </w:tc>
        <w:tc>
          <w:tcPr>
            <w:tcW w:w="615" w:type="pct"/>
            <w:tcBorders>
              <w:top w:val="single" w:sz="4" w:space="0" w:color="auto"/>
              <w:left w:val="single" w:sz="4" w:space="0" w:color="auto"/>
              <w:bottom w:val="single" w:sz="4" w:space="0" w:color="auto"/>
              <w:right w:val="single" w:sz="4" w:space="0" w:color="auto"/>
            </w:tcBorders>
          </w:tcPr>
          <w:p w14:paraId="568C3D1B" w14:textId="77777777" w:rsidR="00930144" w:rsidRPr="00F51586" w:rsidRDefault="00930144" w:rsidP="00A57612">
            <w:pPr>
              <w:pStyle w:val="111"/>
              <w:rPr>
                <w:rStyle w:val="affd"/>
                <w:color w:val="auto"/>
              </w:rPr>
            </w:pPr>
          </w:p>
        </w:tc>
        <w:tc>
          <w:tcPr>
            <w:tcW w:w="769" w:type="pct"/>
            <w:tcBorders>
              <w:top w:val="single" w:sz="4" w:space="0" w:color="auto"/>
              <w:left w:val="single" w:sz="4" w:space="0" w:color="auto"/>
              <w:bottom w:val="single" w:sz="4" w:space="0" w:color="auto"/>
              <w:right w:val="single" w:sz="4" w:space="0" w:color="auto"/>
            </w:tcBorders>
          </w:tcPr>
          <w:p w14:paraId="5D11183D" w14:textId="77777777" w:rsidR="00930144" w:rsidRPr="00F51586" w:rsidRDefault="00930144" w:rsidP="00A57612">
            <w:pPr>
              <w:pStyle w:val="111"/>
              <w:rPr>
                <w:rStyle w:val="affd"/>
                <w:color w:val="auto"/>
              </w:rPr>
            </w:pPr>
            <w:r w:rsidRPr="00F51586">
              <w:rPr>
                <w:rStyle w:val="affd"/>
                <w:color w:val="auto"/>
              </w:rPr>
              <w:t>0,74</w:t>
            </w:r>
          </w:p>
        </w:tc>
        <w:tc>
          <w:tcPr>
            <w:tcW w:w="719" w:type="pct"/>
            <w:tcBorders>
              <w:top w:val="single" w:sz="4" w:space="0" w:color="auto"/>
              <w:left w:val="single" w:sz="4" w:space="0" w:color="auto"/>
              <w:bottom w:val="single" w:sz="4" w:space="0" w:color="auto"/>
              <w:right w:val="single" w:sz="4" w:space="0" w:color="auto"/>
            </w:tcBorders>
          </w:tcPr>
          <w:p w14:paraId="73DBB76C" w14:textId="77777777" w:rsidR="00930144" w:rsidRPr="00F51586" w:rsidRDefault="00930144" w:rsidP="00A57612">
            <w:pPr>
              <w:pStyle w:val="111"/>
              <w:rPr>
                <w:rStyle w:val="affd"/>
                <w:color w:val="auto"/>
              </w:rPr>
            </w:pPr>
            <w:r w:rsidRPr="00F51586">
              <w:rPr>
                <w:rStyle w:val="affd"/>
                <w:color w:val="auto"/>
              </w:rPr>
              <w:t>0,93</w:t>
            </w:r>
          </w:p>
        </w:tc>
      </w:tr>
      <w:tr w:rsidR="00930144" w:rsidRPr="00F51586" w14:paraId="7412338F" w14:textId="77777777"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14:paraId="7BEE4EDE" w14:textId="77777777" w:rsidR="00930144" w:rsidRPr="00F51586" w:rsidRDefault="00930144" w:rsidP="00B7717A">
            <w:pPr>
              <w:pStyle w:val="117"/>
            </w:pPr>
            <w:r w:rsidRPr="00F51586">
              <w:t>17</w:t>
            </w:r>
          </w:p>
        </w:tc>
        <w:tc>
          <w:tcPr>
            <w:tcW w:w="484" w:type="pct"/>
            <w:tcBorders>
              <w:top w:val="single" w:sz="4" w:space="0" w:color="auto"/>
              <w:left w:val="single" w:sz="4" w:space="0" w:color="auto"/>
              <w:bottom w:val="single" w:sz="4" w:space="0" w:color="auto"/>
              <w:right w:val="single" w:sz="4" w:space="0" w:color="auto"/>
            </w:tcBorders>
          </w:tcPr>
          <w:p w14:paraId="00549D54" w14:textId="77777777" w:rsidR="00930144" w:rsidRPr="00F51586" w:rsidRDefault="00930144" w:rsidP="00A57612">
            <w:pPr>
              <w:pStyle w:val="111"/>
            </w:pPr>
          </w:p>
        </w:tc>
        <w:tc>
          <w:tcPr>
            <w:tcW w:w="1533" w:type="pct"/>
            <w:tcBorders>
              <w:top w:val="single" w:sz="4" w:space="0" w:color="auto"/>
              <w:left w:val="single" w:sz="4" w:space="0" w:color="auto"/>
              <w:bottom w:val="single" w:sz="4" w:space="0" w:color="auto"/>
              <w:right w:val="single" w:sz="4" w:space="0" w:color="auto"/>
            </w:tcBorders>
          </w:tcPr>
          <w:p w14:paraId="49244A99" w14:textId="77777777" w:rsidR="00930144" w:rsidRPr="00F51586" w:rsidRDefault="00930144" w:rsidP="00A57612">
            <w:pPr>
              <w:pStyle w:val="111"/>
              <w:rPr>
                <w:rStyle w:val="aff3"/>
              </w:rPr>
            </w:pPr>
            <w:r w:rsidRPr="00F51586">
              <w:rPr>
                <w:rStyle w:val="aff3"/>
              </w:rPr>
              <w:t>Всего по новым площадкам строительства</w:t>
            </w:r>
          </w:p>
        </w:tc>
        <w:tc>
          <w:tcPr>
            <w:tcW w:w="613" w:type="pct"/>
            <w:tcBorders>
              <w:top w:val="single" w:sz="4" w:space="0" w:color="auto"/>
              <w:left w:val="single" w:sz="4" w:space="0" w:color="auto"/>
              <w:bottom w:val="single" w:sz="4" w:space="0" w:color="auto"/>
              <w:right w:val="single" w:sz="4" w:space="0" w:color="auto"/>
            </w:tcBorders>
          </w:tcPr>
          <w:p w14:paraId="104EBA6F" w14:textId="77777777" w:rsidR="00930144" w:rsidRPr="00F51586" w:rsidRDefault="00930144" w:rsidP="00A57612">
            <w:pPr>
              <w:pStyle w:val="111"/>
              <w:rPr>
                <w:rStyle w:val="aff3"/>
              </w:rPr>
            </w:pPr>
            <w:r w:rsidRPr="00F51586">
              <w:rPr>
                <w:rStyle w:val="aff3"/>
              </w:rPr>
              <w:t>5,10</w:t>
            </w:r>
          </w:p>
        </w:tc>
        <w:tc>
          <w:tcPr>
            <w:tcW w:w="615" w:type="pct"/>
            <w:tcBorders>
              <w:top w:val="single" w:sz="4" w:space="0" w:color="auto"/>
              <w:left w:val="single" w:sz="4" w:space="0" w:color="auto"/>
              <w:bottom w:val="single" w:sz="4" w:space="0" w:color="auto"/>
              <w:right w:val="single" w:sz="4" w:space="0" w:color="auto"/>
            </w:tcBorders>
          </w:tcPr>
          <w:p w14:paraId="3752F6F0" w14:textId="77777777" w:rsidR="00930144" w:rsidRPr="00F51586" w:rsidRDefault="00930144" w:rsidP="00A57612">
            <w:pPr>
              <w:pStyle w:val="111"/>
              <w:rPr>
                <w:rStyle w:val="aff3"/>
              </w:rPr>
            </w:pPr>
          </w:p>
        </w:tc>
        <w:tc>
          <w:tcPr>
            <w:tcW w:w="769" w:type="pct"/>
            <w:tcBorders>
              <w:top w:val="single" w:sz="4" w:space="0" w:color="auto"/>
              <w:left w:val="single" w:sz="4" w:space="0" w:color="auto"/>
              <w:bottom w:val="single" w:sz="4" w:space="0" w:color="auto"/>
              <w:right w:val="single" w:sz="4" w:space="0" w:color="auto"/>
            </w:tcBorders>
          </w:tcPr>
          <w:p w14:paraId="04D81B06" w14:textId="77777777" w:rsidR="00930144" w:rsidRPr="00F51586" w:rsidRDefault="00930144" w:rsidP="00A57612">
            <w:pPr>
              <w:pStyle w:val="111"/>
              <w:rPr>
                <w:rStyle w:val="affd"/>
                <w:color w:val="auto"/>
              </w:rPr>
            </w:pPr>
            <w:r w:rsidRPr="00F51586">
              <w:rPr>
                <w:rStyle w:val="affd"/>
                <w:color w:val="auto"/>
              </w:rPr>
              <w:t>1,14-</w:t>
            </w:r>
          </w:p>
        </w:tc>
        <w:tc>
          <w:tcPr>
            <w:tcW w:w="719" w:type="pct"/>
            <w:tcBorders>
              <w:top w:val="single" w:sz="4" w:space="0" w:color="auto"/>
              <w:left w:val="single" w:sz="4" w:space="0" w:color="auto"/>
              <w:bottom w:val="single" w:sz="4" w:space="0" w:color="auto"/>
              <w:right w:val="single" w:sz="4" w:space="0" w:color="auto"/>
            </w:tcBorders>
          </w:tcPr>
          <w:p w14:paraId="719173BE" w14:textId="77777777" w:rsidR="00930144" w:rsidRPr="00F51586" w:rsidRDefault="00930144" w:rsidP="00A57612">
            <w:pPr>
              <w:pStyle w:val="111"/>
              <w:rPr>
                <w:rStyle w:val="affd"/>
                <w:color w:val="auto"/>
              </w:rPr>
            </w:pPr>
            <w:r w:rsidRPr="00F51586">
              <w:rPr>
                <w:rStyle w:val="affd"/>
                <w:color w:val="auto"/>
              </w:rPr>
              <w:t>1,40</w:t>
            </w:r>
          </w:p>
        </w:tc>
      </w:tr>
    </w:tbl>
    <w:p w14:paraId="7950F8BF" w14:textId="77777777" w:rsidR="0097259F" w:rsidRPr="00F51586" w:rsidRDefault="0097259F" w:rsidP="00EB35CF">
      <w:pPr>
        <w:pStyle w:val="a2"/>
        <w:rPr>
          <w:rStyle w:val="aff4"/>
        </w:rPr>
      </w:pPr>
    </w:p>
    <w:p w14:paraId="3263A4B5" w14:textId="77777777" w:rsidR="0097259F" w:rsidRPr="00F51586" w:rsidRDefault="0097259F" w:rsidP="0097259F">
      <w:pPr>
        <w:pStyle w:val="aff5"/>
        <w:rPr>
          <w:rStyle w:val="affd"/>
          <w:color w:val="auto"/>
        </w:rPr>
      </w:pPr>
      <w:r w:rsidRPr="00F51586">
        <w:rPr>
          <w:rStyle w:val="affd"/>
          <w:color w:val="auto"/>
        </w:rPr>
        <w:t xml:space="preserve">Суммарные расходы хозяйственно-бытовых стоков </w:t>
      </w: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921"/>
        <w:gridCol w:w="2215"/>
        <w:gridCol w:w="2718"/>
      </w:tblGrid>
      <w:tr w:rsidR="00F51586" w:rsidRPr="00F51586" w14:paraId="7226C1F9" w14:textId="77777777" w:rsidTr="0097259F">
        <w:trPr>
          <w:cantSplit/>
          <w:trHeight w:val="683"/>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14:paraId="33B28E32" w14:textId="77777777" w:rsidR="0097259F" w:rsidRPr="00F51586" w:rsidRDefault="0097259F" w:rsidP="0097259F">
            <w:pPr>
              <w:pStyle w:val="111"/>
              <w:rPr>
                <w:rStyle w:val="affd"/>
                <w:color w:val="auto"/>
              </w:rPr>
            </w:pPr>
            <w:r w:rsidRPr="00F51586">
              <w:rPr>
                <w:rStyle w:val="affd"/>
                <w:color w:val="auto"/>
              </w:rPr>
              <w:t>Наименование потребителей</w:t>
            </w:r>
          </w:p>
        </w:tc>
        <w:tc>
          <w:tcPr>
            <w:tcW w:w="1124" w:type="pct"/>
            <w:tcBorders>
              <w:top w:val="single" w:sz="4" w:space="0" w:color="auto"/>
              <w:left w:val="single" w:sz="4" w:space="0" w:color="auto"/>
              <w:right w:val="single" w:sz="4" w:space="0" w:color="auto"/>
            </w:tcBorders>
          </w:tcPr>
          <w:p w14:paraId="6405D0DB" w14:textId="77777777" w:rsidR="0097259F" w:rsidRPr="00F51586" w:rsidRDefault="0097259F" w:rsidP="0097259F">
            <w:pPr>
              <w:pStyle w:val="111"/>
              <w:rPr>
                <w:rStyle w:val="affd"/>
                <w:color w:val="auto"/>
              </w:rPr>
            </w:pPr>
            <w:r w:rsidRPr="00F51586">
              <w:rPr>
                <w:rStyle w:val="affd"/>
                <w:color w:val="auto"/>
              </w:rPr>
              <w:t>Среднесуточный расход стоков тыс. куб. м/</w:t>
            </w:r>
            <w:proofErr w:type="spellStart"/>
            <w:r w:rsidRPr="00F51586">
              <w:rPr>
                <w:rStyle w:val="affd"/>
                <w:color w:val="auto"/>
              </w:rPr>
              <w:t>сут</w:t>
            </w:r>
            <w:proofErr w:type="spellEnd"/>
            <w:r w:rsidRPr="00F51586">
              <w:rPr>
                <w:rStyle w:val="affd"/>
                <w:color w:val="auto"/>
              </w:rPr>
              <w:t>.</w:t>
            </w:r>
          </w:p>
        </w:tc>
        <w:tc>
          <w:tcPr>
            <w:tcW w:w="1379" w:type="pct"/>
            <w:tcBorders>
              <w:top w:val="single" w:sz="4" w:space="0" w:color="auto"/>
              <w:left w:val="single" w:sz="4" w:space="0" w:color="auto"/>
              <w:right w:val="single" w:sz="4" w:space="0" w:color="auto"/>
            </w:tcBorders>
          </w:tcPr>
          <w:p w14:paraId="4E2A4058" w14:textId="77777777" w:rsidR="0097259F" w:rsidRPr="00F51586" w:rsidRDefault="0097259F" w:rsidP="0097259F">
            <w:pPr>
              <w:pStyle w:val="111"/>
              <w:rPr>
                <w:rStyle w:val="affd"/>
                <w:color w:val="auto"/>
              </w:rPr>
            </w:pPr>
            <w:proofErr w:type="spellStart"/>
            <w:proofErr w:type="gramStart"/>
            <w:r w:rsidRPr="00F51586">
              <w:rPr>
                <w:rStyle w:val="affd"/>
                <w:color w:val="auto"/>
              </w:rPr>
              <w:t>Ma</w:t>
            </w:r>
            <w:proofErr w:type="gramEnd"/>
            <w:r w:rsidRPr="00F51586">
              <w:rPr>
                <w:rStyle w:val="affd"/>
                <w:color w:val="auto"/>
              </w:rPr>
              <w:t>ксимальносуточный</w:t>
            </w:r>
            <w:proofErr w:type="spellEnd"/>
          </w:p>
          <w:p w14:paraId="45F34131" w14:textId="77777777" w:rsidR="0097259F" w:rsidRPr="00F51586" w:rsidRDefault="0097259F" w:rsidP="0097259F">
            <w:pPr>
              <w:pStyle w:val="111"/>
              <w:rPr>
                <w:rStyle w:val="affd"/>
                <w:color w:val="auto"/>
              </w:rPr>
            </w:pPr>
            <w:r w:rsidRPr="00F51586">
              <w:rPr>
                <w:rStyle w:val="affd"/>
                <w:color w:val="auto"/>
              </w:rPr>
              <w:t>расход стоков</w:t>
            </w:r>
          </w:p>
          <w:p w14:paraId="2018CABF" w14:textId="77777777" w:rsidR="0097259F" w:rsidRPr="00F51586" w:rsidRDefault="0097259F" w:rsidP="0097259F">
            <w:pPr>
              <w:pStyle w:val="111"/>
              <w:rPr>
                <w:rStyle w:val="affd"/>
                <w:color w:val="auto"/>
              </w:rPr>
            </w:pPr>
            <w:r w:rsidRPr="00F51586">
              <w:rPr>
                <w:rStyle w:val="affd"/>
                <w:color w:val="auto"/>
              </w:rPr>
              <w:t>тыс. куб. м/</w:t>
            </w:r>
            <w:proofErr w:type="spellStart"/>
            <w:r w:rsidRPr="00F51586">
              <w:rPr>
                <w:rStyle w:val="affd"/>
                <w:color w:val="auto"/>
              </w:rPr>
              <w:t>сут</w:t>
            </w:r>
            <w:proofErr w:type="spellEnd"/>
            <w:r w:rsidRPr="00F51586">
              <w:rPr>
                <w:rStyle w:val="affd"/>
                <w:color w:val="auto"/>
              </w:rPr>
              <w:t>.</w:t>
            </w:r>
          </w:p>
        </w:tc>
      </w:tr>
      <w:tr w:rsidR="00F51586" w:rsidRPr="00F51586" w14:paraId="2DC51A56" w14:textId="77777777" w:rsidTr="0097259F">
        <w:trPr>
          <w:cantSplit/>
          <w:trHeight w:val="345"/>
          <w:tblHeader/>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53EC5D53" w14:textId="77777777" w:rsidR="0097259F" w:rsidRPr="00F51586" w:rsidRDefault="0097259F" w:rsidP="0097259F">
            <w:pPr>
              <w:pStyle w:val="111"/>
              <w:rPr>
                <w:rStyle w:val="affd"/>
                <w:color w:val="auto"/>
              </w:rPr>
            </w:pPr>
            <w:r w:rsidRPr="00F51586">
              <w:rPr>
                <w:rStyle w:val="affd"/>
                <w:color w:val="auto"/>
              </w:rPr>
              <w:t>Расчетный  срок</w:t>
            </w:r>
          </w:p>
        </w:tc>
      </w:tr>
      <w:tr w:rsidR="00F51586" w:rsidRPr="00F51586" w14:paraId="0132541A" w14:textId="77777777"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14:paraId="7D901F45" w14:textId="77777777" w:rsidR="0097259F" w:rsidRPr="00F51586" w:rsidRDefault="0097259F" w:rsidP="0097259F">
            <w:pPr>
              <w:pStyle w:val="111"/>
              <w:rPr>
                <w:rStyle w:val="affd"/>
                <w:color w:val="auto"/>
              </w:rPr>
            </w:pPr>
            <w:r w:rsidRPr="00F51586">
              <w:rPr>
                <w:rStyle w:val="affd"/>
                <w:color w:val="auto"/>
              </w:rPr>
              <w:t>Население (41,5 тыс. чел.)</w:t>
            </w:r>
          </w:p>
        </w:tc>
        <w:tc>
          <w:tcPr>
            <w:tcW w:w="1124" w:type="pct"/>
            <w:tcBorders>
              <w:top w:val="single" w:sz="4" w:space="0" w:color="auto"/>
              <w:left w:val="single" w:sz="4" w:space="0" w:color="auto"/>
              <w:right w:val="single" w:sz="4" w:space="0" w:color="auto"/>
            </w:tcBorders>
          </w:tcPr>
          <w:p w14:paraId="1D0C8597" w14:textId="77777777" w:rsidR="0097259F" w:rsidRPr="00F51586" w:rsidRDefault="0097259F" w:rsidP="0097259F">
            <w:pPr>
              <w:pStyle w:val="111"/>
              <w:rPr>
                <w:rStyle w:val="affd"/>
                <w:color w:val="auto"/>
              </w:rPr>
            </w:pPr>
            <w:r w:rsidRPr="00F51586">
              <w:rPr>
                <w:rStyle w:val="affd"/>
                <w:color w:val="auto"/>
              </w:rPr>
              <w:t>10,6</w:t>
            </w:r>
          </w:p>
        </w:tc>
        <w:tc>
          <w:tcPr>
            <w:tcW w:w="1379" w:type="pct"/>
            <w:tcBorders>
              <w:top w:val="single" w:sz="4" w:space="0" w:color="auto"/>
              <w:left w:val="single" w:sz="4" w:space="0" w:color="auto"/>
              <w:right w:val="single" w:sz="4" w:space="0" w:color="auto"/>
            </w:tcBorders>
          </w:tcPr>
          <w:p w14:paraId="046DBE83" w14:textId="77777777" w:rsidR="0097259F" w:rsidRPr="00F51586" w:rsidRDefault="0097259F" w:rsidP="0097259F">
            <w:pPr>
              <w:pStyle w:val="111"/>
              <w:rPr>
                <w:rStyle w:val="affd"/>
                <w:color w:val="auto"/>
              </w:rPr>
            </w:pPr>
            <w:r w:rsidRPr="00F51586">
              <w:rPr>
                <w:rStyle w:val="affd"/>
                <w:color w:val="auto"/>
              </w:rPr>
              <w:t>12,7</w:t>
            </w:r>
          </w:p>
        </w:tc>
      </w:tr>
      <w:tr w:rsidR="00F51586" w:rsidRPr="00F51586" w14:paraId="78FF6667" w14:textId="77777777"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14:paraId="02D118E1" w14:textId="77777777" w:rsidR="0097259F" w:rsidRPr="00F51586" w:rsidRDefault="0097259F" w:rsidP="0097259F">
            <w:pPr>
              <w:pStyle w:val="111"/>
              <w:rPr>
                <w:rStyle w:val="affd"/>
                <w:color w:val="auto"/>
              </w:rPr>
            </w:pPr>
            <w:r w:rsidRPr="00F51586">
              <w:rPr>
                <w:rStyle w:val="affd"/>
                <w:color w:val="auto"/>
              </w:rPr>
              <w:t>Промышленные предприятия</w:t>
            </w:r>
          </w:p>
        </w:tc>
        <w:tc>
          <w:tcPr>
            <w:tcW w:w="1124" w:type="pct"/>
            <w:tcBorders>
              <w:top w:val="single" w:sz="4" w:space="0" w:color="auto"/>
              <w:left w:val="single" w:sz="4" w:space="0" w:color="auto"/>
              <w:right w:val="single" w:sz="4" w:space="0" w:color="auto"/>
            </w:tcBorders>
          </w:tcPr>
          <w:p w14:paraId="2AB42265" w14:textId="77777777" w:rsidR="0097259F" w:rsidRPr="00F51586" w:rsidRDefault="0097259F" w:rsidP="0097259F">
            <w:pPr>
              <w:pStyle w:val="111"/>
              <w:rPr>
                <w:rStyle w:val="affd"/>
                <w:color w:val="auto"/>
              </w:rPr>
            </w:pPr>
            <w:r w:rsidRPr="00F51586">
              <w:rPr>
                <w:rStyle w:val="affd"/>
                <w:color w:val="auto"/>
              </w:rPr>
              <w:t>8,0</w:t>
            </w:r>
          </w:p>
        </w:tc>
        <w:tc>
          <w:tcPr>
            <w:tcW w:w="1379" w:type="pct"/>
            <w:tcBorders>
              <w:top w:val="single" w:sz="4" w:space="0" w:color="auto"/>
              <w:left w:val="single" w:sz="4" w:space="0" w:color="auto"/>
              <w:right w:val="single" w:sz="4" w:space="0" w:color="auto"/>
            </w:tcBorders>
          </w:tcPr>
          <w:p w14:paraId="5B983393" w14:textId="77777777" w:rsidR="0097259F" w:rsidRPr="00F51586" w:rsidRDefault="0097259F" w:rsidP="0097259F">
            <w:pPr>
              <w:pStyle w:val="111"/>
              <w:rPr>
                <w:rStyle w:val="affd"/>
                <w:color w:val="auto"/>
              </w:rPr>
            </w:pPr>
            <w:r w:rsidRPr="00F51586">
              <w:rPr>
                <w:rStyle w:val="affd"/>
                <w:color w:val="auto"/>
              </w:rPr>
              <w:t>8,0</w:t>
            </w:r>
          </w:p>
        </w:tc>
      </w:tr>
      <w:tr w:rsidR="00F51586" w:rsidRPr="00F51586" w14:paraId="41CDC6BF" w14:textId="77777777"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14:paraId="79087766" w14:textId="77777777" w:rsidR="0097259F" w:rsidRPr="00F51586" w:rsidRDefault="0097259F" w:rsidP="0097259F">
            <w:pPr>
              <w:pStyle w:val="111"/>
              <w:rPr>
                <w:rStyle w:val="affd"/>
                <w:color w:val="auto"/>
              </w:rPr>
            </w:pPr>
            <w:r w:rsidRPr="00F51586">
              <w:rPr>
                <w:rStyle w:val="affd"/>
                <w:color w:val="auto"/>
              </w:rPr>
              <w:t>Итого</w:t>
            </w:r>
          </w:p>
        </w:tc>
        <w:tc>
          <w:tcPr>
            <w:tcW w:w="1124" w:type="pct"/>
            <w:tcBorders>
              <w:top w:val="single" w:sz="4" w:space="0" w:color="auto"/>
              <w:left w:val="single" w:sz="4" w:space="0" w:color="auto"/>
              <w:right w:val="single" w:sz="4" w:space="0" w:color="auto"/>
            </w:tcBorders>
          </w:tcPr>
          <w:p w14:paraId="54D9792B" w14:textId="77777777" w:rsidR="0097259F" w:rsidRPr="00F51586" w:rsidRDefault="0097259F" w:rsidP="0097259F">
            <w:pPr>
              <w:pStyle w:val="111"/>
              <w:rPr>
                <w:rStyle w:val="affd"/>
                <w:color w:val="auto"/>
              </w:rPr>
            </w:pPr>
            <w:r w:rsidRPr="00F51586">
              <w:rPr>
                <w:rStyle w:val="affd"/>
                <w:color w:val="auto"/>
              </w:rPr>
              <w:t>18,6</w:t>
            </w:r>
          </w:p>
        </w:tc>
        <w:tc>
          <w:tcPr>
            <w:tcW w:w="1379" w:type="pct"/>
            <w:tcBorders>
              <w:top w:val="single" w:sz="4" w:space="0" w:color="auto"/>
              <w:left w:val="single" w:sz="4" w:space="0" w:color="auto"/>
              <w:right w:val="single" w:sz="4" w:space="0" w:color="auto"/>
            </w:tcBorders>
          </w:tcPr>
          <w:p w14:paraId="360A3CDD" w14:textId="77777777" w:rsidR="0097259F" w:rsidRPr="00F51586" w:rsidRDefault="0097259F" w:rsidP="0097259F">
            <w:pPr>
              <w:pStyle w:val="111"/>
              <w:rPr>
                <w:rStyle w:val="affd"/>
                <w:color w:val="auto"/>
              </w:rPr>
            </w:pPr>
            <w:r w:rsidRPr="00F51586">
              <w:rPr>
                <w:rStyle w:val="affd"/>
                <w:color w:val="auto"/>
              </w:rPr>
              <w:t>20,7</w:t>
            </w:r>
          </w:p>
        </w:tc>
      </w:tr>
      <w:tr w:rsidR="00F51586" w:rsidRPr="00F51586" w14:paraId="71AFA42B" w14:textId="77777777" w:rsidTr="0097259F">
        <w:trPr>
          <w:cantSplit/>
          <w:trHeight w:val="345"/>
          <w:tblHeader/>
          <w:jc w:val="center"/>
        </w:trPr>
        <w:tc>
          <w:tcPr>
            <w:tcW w:w="5000" w:type="pct"/>
            <w:gridSpan w:val="3"/>
            <w:tcBorders>
              <w:top w:val="single" w:sz="4" w:space="0" w:color="auto"/>
              <w:left w:val="single" w:sz="4" w:space="0" w:color="auto"/>
              <w:bottom w:val="single" w:sz="4" w:space="0" w:color="auto"/>
              <w:right w:val="single" w:sz="4" w:space="0" w:color="auto"/>
            </w:tcBorders>
          </w:tcPr>
          <w:p w14:paraId="0E4E6CC6" w14:textId="77777777" w:rsidR="0097259F" w:rsidRPr="00F51586" w:rsidRDefault="0097259F" w:rsidP="0097259F">
            <w:pPr>
              <w:pStyle w:val="111"/>
              <w:rPr>
                <w:rStyle w:val="affd"/>
                <w:color w:val="auto"/>
              </w:rPr>
            </w:pPr>
            <w:r w:rsidRPr="00F51586">
              <w:rPr>
                <w:rStyle w:val="affd"/>
                <w:color w:val="auto"/>
              </w:rPr>
              <w:t>Первая очередь</w:t>
            </w:r>
          </w:p>
        </w:tc>
      </w:tr>
      <w:tr w:rsidR="00F51586" w:rsidRPr="00F51586" w14:paraId="6F04BE89" w14:textId="77777777" w:rsidTr="0097259F">
        <w:trPr>
          <w:jc w:val="center"/>
        </w:trPr>
        <w:tc>
          <w:tcPr>
            <w:tcW w:w="2497" w:type="pct"/>
            <w:tcBorders>
              <w:top w:val="single" w:sz="4" w:space="0" w:color="auto"/>
              <w:left w:val="single" w:sz="4" w:space="0" w:color="auto"/>
              <w:bottom w:val="single" w:sz="4" w:space="0" w:color="auto"/>
              <w:right w:val="single" w:sz="4" w:space="0" w:color="auto"/>
            </w:tcBorders>
          </w:tcPr>
          <w:p w14:paraId="7A3A0752" w14:textId="77777777" w:rsidR="0097259F" w:rsidRPr="00F51586" w:rsidRDefault="0097259F" w:rsidP="0097259F">
            <w:pPr>
              <w:pStyle w:val="111"/>
              <w:rPr>
                <w:rStyle w:val="affd"/>
                <w:color w:val="auto"/>
              </w:rPr>
            </w:pPr>
            <w:r w:rsidRPr="00F51586">
              <w:rPr>
                <w:rStyle w:val="affd"/>
                <w:color w:val="auto"/>
              </w:rPr>
              <w:t xml:space="preserve">Население (40,8 </w:t>
            </w:r>
            <w:proofErr w:type="spellStart"/>
            <w:r w:rsidRPr="00F51586">
              <w:rPr>
                <w:rStyle w:val="affd"/>
                <w:color w:val="auto"/>
              </w:rPr>
              <w:t>тыс</w:t>
            </w:r>
            <w:proofErr w:type="gramStart"/>
            <w:r w:rsidRPr="00F51586">
              <w:rPr>
                <w:rStyle w:val="affd"/>
                <w:color w:val="auto"/>
              </w:rPr>
              <w:t>.ч</w:t>
            </w:r>
            <w:proofErr w:type="gramEnd"/>
            <w:r w:rsidRPr="00F51586">
              <w:rPr>
                <w:rStyle w:val="affd"/>
                <w:color w:val="auto"/>
              </w:rPr>
              <w:t>ел</w:t>
            </w:r>
            <w:proofErr w:type="spellEnd"/>
            <w:r w:rsidRPr="00F51586">
              <w:rPr>
                <w:rStyle w:val="affd"/>
                <w:color w:val="auto"/>
              </w:rPr>
              <w:t xml:space="preserve"> )</w:t>
            </w:r>
          </w:p>
        </w:tc>
        <w:tc>
          <w:tcPr>
            <w:tcW w:w="1124" w:type="pct"/>
            <w:tcBorders>
              <w:top w:val="single" w:sz="4" w:space="0" w:color="auto"/>
              <w:left w:val="single" w:sz="4" w:space="0" w:color="auto"/>
              <w:bottom w:val="single" w:sz="4" w:space="0" w:color="auto"/>
              <w:right w:val="single" w:sz="4" w:space="0" w:color="auto"/>
            </w:tcBorders>
          </w:tcPr>
          <w:p w14:paraId="1F37BED1" w14:textId="77777777" w:rsidR="0097259F" w:rsidRPr="00F51586" w:rsidRDefault="0097259F" w:rsidP="0097259F">
            <w:pPr>
              <w:pStyle w:val="111"/>
              <w:rPr>
                <w:rStyle w:val="affd"/>
                <w:color w:val="auto"/>
              </w:rPr>
            </w:pPr>
            <w:r w:rsidRPr="00F51586">
              <w:rPr>
                <w:rStyle w:val="affd"/>
                <w:color w:val="auto"/>
              </w:rPr>
              <w:t>10,6</w:t>
            </w:r>
          </w:p>
        </w:tc>
        <w:tc>
          <w:tcPr>
            <w:tcW w:w="1379" w:type="pct"/>
            <w:tcBorders>
              <w:top w:val="single" w:sz="4" w:space="0" w:color="auto"/>
              <w:left w:val="single" w:sz="4" w:space="0" w:color="auto"/>
              <w:bottom w:val="single" w:sz="4" w:space="0" w:color="auto"/>
              <w:right w:val="single" w:sz="4" w:space="0" w:color="auto"/>
            </w:tcBorders>
          </w:tcPr>
          <w:p w14:paraId="38A00C4D" w14:textId="77777777" w:rsidR="0097259F" w:rsidRPr="00F51586" w:rsidRDefault="0097259F" w:rsidP="0097259F">
            <w:pPr>
              <w:pStyle w:val="111"/>
              <w:rPr>
                <w:rStyle w:val="affd"/>
                <w:color w:val="auto"/>
              </w:rPr>
            </w:pPr>
            <w:r w:rsidRPr="00F51586">
              <w:rPr>
                <w:rStyle w:val="affd"/>
                <w:color w:val="auto"/>
              </w:rPr>
              <w:t>12,7</w:t>
            </w:r>
          </w:p>
        </w:tc>
      </w:tr>
      <w:tr w:rsidR="00F51586" w:rsidRPr="00F51586" w14:paraId="0BF9B422" w14:textId="77777777" w:rsidTr="0097259F">
        <w:trPr>
          <w:jc w:val="center"/>
        </w:trPr>
        <w:tc>
          <w:tcPr>
            <w:tcW w:w="2497" w:type="pct"/>
            <w:tcBorders>
              <w:top w:val="single" w:sz="4" w:space="0" w:color="auto"/>
              <w:left w:val="single" w:sz="4" w:space="0" w:color="auto"/>
              <w:bottom w:val="single" w:sz="4" w:space="0" w:color="auto"/>
              <w:right w:val="single" w:sz="4" w:space="0" w:color="auto"/>
            </w:tcBorders>
            <w:vAlign w:val="center"/>
          </w:tcPr>
          <w:p w14:paraId="240E826F" w14:textId="77777777" w:rsidR="0097259F" w:rsidRPr="00F51586" w:rsidRDefault="0097259F" w:rsidP="0097259F">
            <w:pPr>
              <w:pStyle w:val="111"/>
              <w:rPr>
                <w:rStyle w:val="affd"/>
                <w:color w:val="auto"/>
              </w:rPr>
            </w:pPr>
            <w:r w:rsidRPr="00F51586">
              <w:rPr>
                <w:rStyle w:val="affd"/>
                <w:color w:val="auto"/>
              </w:rPr>
              <w:t>Промышленные предприятия</w:t>
            </w:r>
          </w:p>
        </w:tc>
        <w:tc>
          <w:tcPr>
            <w:tcW w:w="1124" w:type="pct"/>
            <w:tcBorders>
              <w:top w:val="single" w:sz="4" w:space="0" w:color="auto"/>
              <w:left w:val="single" w:sz="4" w:space="0" w:color="auto"/>
              <w:bottom w:val="single" w:sz="4" w:space="0" w:color="auto"/>
              <w:right w:val="single" w:sz="4" w:space="0" w:color="auto"/>
            </w:tcBorders>
          </w:tcPr>
          <w:p w14:paraId="5BAEAF1E" w14:textId="77777777" w:rsidR="0097259F" w:rsidRPr="00F51586" w:rsidRDefault="0097259F" w:rsidP="0097259F">
            <w:pPr>
              <w:pStyle w:val="111"/>
              <w:rPr>
                <w:rStyle w:val="affd"/>
                <w:color w:val="auto"/>
              </w:rPr>
            </w:pPr>
            <w:r w:rsidRPr="00F51586">
              <w:rPr>
                <w:rStyle w:val="affd"/>
                <w:color w:val="auto"/>
              </w:rPr>
              <w:t>8,0</w:t>
            </w:r>
          </w:p>
        </w:tc>
        <w:tc>
          <w:tcPr>
            <w:tcW w:w="1379" w:type="pct"/>
            <w:tcBorders>
              <w:top w:val="single" w:sz="4" w:space="0" w:color="auto"/>
              <w:left w:val="single" w:sz="4" w:space="0" w:color="auto"/>
              <w:bottom w:val="single" w:sz="4" w:space="0" w:color="auto"/>
              <w:right w:val="single" w:sz="4" w:space="0" w:color="auto"/>
            </w:tcBorders>
          </w:tcPr>
          <w:p w14:paraId="57810716" w14:textId="77777777" w:rsidR="0097259F" w:rsidRPr="00F51586" w:rsidRDefault="0097259F" w:rsidP="0097259F">
            <w:pPr>
              <w:pStyle w:val="111"/>
              <w:rPr>
                <w:rStyle w:val="affd"/>
                <w:color w:val="auto"/>
              </w:rPr>
            </w:pPr>
            <w:r w:rsidRPr="00F51586">
              <w:rPr>
                <w:rStyle w:val="affd"/>
                <w:color w:val="auto"/>
              </w:rPr>
              <w:t>8,0</w:t>
            </w:r>
          </w:p>
        </w:tc>
      </w:tr>
      <w:tr w:rsidR="0097259F" w:rsidRPr="00F51586" w14:paraId="7E1863D3" w14:textId="77777777" w:rsidTr="0097259F">
        <w:trPr>
          <w:jc w:val="center"/>
        </w:trPr>
        <w:tc>
          <w:tcPr>
            <w:tcW w:w="2497" w:type="pct"/>
            <w:tcBorders>
              <w:top w:val="single" w:sz="4" w:space="0" w:color="auto"/>
              <w:left w:val="single" w:sz="4" w:space="0" w:color="auto"/>
              <w:bottom w:val="single" w:sz="4" w:space="0" w:color="auto"/>
              <w:right w:val="single" w:sz="4" w:space="0" w:color="auto"/>
            </w:tcBorders>
          </w:tcPr>
          <w:p w14:paraId="0580275D" w14:textId="77777777" w:rsidR="0097259F" w:rsidRPr="00F51586" w:rsidRDefault="0097259F" w:rsidP="0097259F">
            <w:pPr>
              <w:pStyle w:val="111"/>
              <w:rPr>
                <w:rStyle w:val="affd"/>
                <w:color w:val="auto"/>
              </w:rPr>
            </w:pPr>
            <w:r w:rsidRPr="00F51586">
              <w:rPr>
                <w:rStyle w:val="affd"/>
                <w:color w:val="auto"/>
              </w:rPr>
              <w:t xml:space="preserve">Итого </w:t>
            </w:r>
          </w:p>
        </w:tc>
        <w:tc>
          <w:tcPr>
            <w:tcW w:w="1124" w:type="pct"/>
            <w:tcBorders>
              <w:top w:val="single" w:sz="4" w:space="0" w:color="auto"/>
              <w:left w:val="single" w:sz="4" w:space="0" w:color="auto"/>
              <w:bottom w:val="single" w:sz="4" w:space="0" w:color="auto"/>
              <w:right w:val="single" w:sz="4" w:space="0" w:color="auto"/>
            </w:tcBorders>
            <w:vAlign w:val="center"/>
          </w:tcPr>
          <w:p w14:paraId="2072D84E" w14:textId="77777777" w:rsidR="0097259F" w:rsidRPr="00F51586" w:rsidRDefault="0097259F" w:rsidP="0097259F">
            <w:pPr>
              <w:pStyle w:val="111"/>
              <w:rPr>
                <w:rStyle w:val="affd"/>
                <w:color w:val="auto"/>
              </w:rPr>
            </w:pPr>
            <w:r w:rsidRPr="00F51586">
              <w:rPr>
                <w:rStyle w:val="affd"/>
                <w:color w:val="auto"/>
              </w:rPr>
              <w:t>18,6</w:t>
            </w:r>
          </w:p>
        </w:tc>
        <w:tc>
          <w:tcPr>
            <w:tcW w:w="1379" w:type="pct"/>
            <w:tcBorders>
              <w:top w:val="single" w:sz="4" w:space="0" w:color="auto"/>
              <w:left w:val="single" w:sz="4" w:space="0" w:color="auto"/>
              <w:bottom w:val="single" w:sz="4" w:space="0" w:color="auto"/>
              <w:right w:val="single" w:sz="4" w:space="0" w:color="auto"/>
            </w:tcBorders>
            <w:vAlign w:val="center"/>
          </w:tcPr>
          <w:p w14:paraId="70E0E0AE" w14:textId="77777777" w:rsidR="0097259F" w:rsidRPr="00F51586" w:rsidRDefault="0097259F" w:rsidP="0097259F">
            <w:pPr>
              <w:pStyle w:val="111"/>
              <w:rPr>
                <w:rStyle w:val="affd"/>
                <w:color w:val="auto"/>
              </w:rPr>
            </w:pPr>
            <w:r w:rsidRPr="00F51586">
              <w:rPr>
                <w:rStyle w:val="affd"/>
                <w:color w:val="auto"/>
              </w:rPr>
              <w:t>20,7</w:t>
            </w:r>
          </w:p>
        </w:tc>
      </w:tr>
    </w:tbl>
    <w:p w14:paraId="08BA9628" w14:textId="77777777" w:rsidR="0097259F" w:rsidRPr="00F51586" w:rsidRDefault="0097259F" w:rsidP="0097259F">
      <w:pPr>
        <w:pStyle w:val="a2"/>
        <w:rPr>
          <w:rStyle w:val="aff4"/>
        </w:rPr>
      </w:pPr>
    </w:p>
    <w:p w14:paraId="791F43C9" w14:textId="77777777" w:rsidR="00EB35CF" w:rsidRPr="00F51586" w:rsidRDefault="00EB35CF" w:rsidP="00EB35CF">
      <w:pPr>
        <w:pStyle w:val="a2"/>
        <w:rPr>
          <w:rStyle w:val="aff4"/>
        </w:rPr>
      </w:pPr>
      <w:r w:rsidRPr="00F51586">
        <w:rPr>
          <w:rStyle w:val="aff4"/>
        </w:rPr>
        <w:t>Система и схема канализации</w:t>
      </w:r>
    </w:p>
    <w:p w14:paraId="3F786C42" w14:textId="77777777" w:rsidR="00EB35CF" w:rsidRPr="00F51586" w:rsidRDefault="00EB35CF" w:rsidP="00EB35CF">
      <w:pPr>
        <w:pStyle w:val="a2"/>
      </w:pPr>
      <w:r w:rsidRPr="00F51586">
        <w:t>Система канализации сохраняется полная раздельная, при которой хозяйственно-бытовая сеть прокладывается для отведения стоков от жилой и общественной застройки. Поверхностные стоки отводятся по самостоятельной сети дождевой канализации.</w:t>
      </w:r>
    </w:p>
    <w:p w14:paraId="09DDEBBC" w14:textId="77777777" w:rsidR="00EB35CF" w:rsidRPr="00F51586" w:rsidRDefault="00EB35CF" w:rsidP="00EB35CF">
      <w:pPr>
        <w:pStyle w:val="a2"/>
      </w:pPr>
      <w:r w:rsidRPr="00F51586">
        <w:t>Проектом предусматривается развитие централизованной системы хозяйственно-бытовой канализации города с подключением сетей от новых площадок строительства к существующим сетям канализации.</w:t>
      </w:r>
    </w:p>
    <w:p w14:paraId="21A930EA" w14:textId="77777777" w:rsidR="00EB35CF" w:rsidRPr="00F51586" w:rsidRDefault="00EB35CF" w:rsidP="00EB35CF">
      <w:pPr>
        <w:pStyle w:val="a2"/>
      </w:pPr>
      <w:r w:rsidRPr="00F51586">
        <w:t>В правобережье канализационные стоки самотечно-напорной системой канализации отводятся на существующие очистные сооружения.</w:t>
      </w:r>
    </w:p>
    <w:p w14:paraId="72C63B86" w14:textId="77777777" w:rsidR="00EB35CF" w:rsidRPr="00F51586" w:rsidRDefault="00EB35CF" w:rsidP="00EB35CF">
      <w:pPr>
        <w:pStyle w:val="a2"/>
      </w:pPr>
      <w:r w:rsidRPr="00F51586">
        <w:lastRenderedPageBreak/>
        <w:t>На левом берегу сохраняется отведение стоков от существующих многоквартирных жилых домов на очистные сооружения Сельхозтехники и ЛОС-Мега.</w:t>
      </w:r>
    </w:p>
    <w:p w14:paraId="39E67E90" w14:textId="77777777" w:rsidR="00EB35CF" w:rsidRPr="00F51586" w:rsidRDefault="00EB35CF" w:rsidP="00EB35CF">
      <w:pPr>
        <w:pStyle w:val="a2"/>
      </w:pPr>
      <w:r w:rsidRPr="00F51586">
        <w:t>От КНС "ОПХ" стоки перекачиваются на проектируемые локальные очистные сооружения.</w:t>
      </w:r>
    </w:p>
    <w:p w14:paraId="5A922FF4" w14:textId="77777777" w:rsidR="0097259F" w:rsidRPr="00F51586" w:rsidRDefault="0097259F" w:rsidP="0097259F">
      <w:pPr>
        <w:pStyle w:val="a2"/>
        <w:rPr>
          <w:rStyle w:val="affd"/>
          <w:color w:val="auto"/>
        </w:rPr>
      </w:pPr>
      <w:r w:rsidRPr="00F51586">
        <w:rPr>
          <w:rStyle w:val="affd"/>
          <w:color w:val="auto"/>
        </w:rPr>
        <w:t xml:space="preserve">Отведение канализационных стоков от существующей застройки в районе ул. 2-я </w:t>
      </w:r>
      <w:proofErr w:type="gramStart"/>
      <w:r w:rsidRPr="00F51586">
        <w:rPr>
          <w:rStyle w:val="affd"/>
          <w:color w:val="auto"/>
        </w:rPr>
        <w:t>Овражная</w:t>
      </w:r>
      <w:proofErr w:type="gramEnd"/>
      <w:r w:rsidRPr="00F51586">
        <w:rPr>
          <w:rStyle w:val="affd"/>
          <w:color w:val="auto"/>
        </w:rPr>
        <w:t xml:space="preserve"> левобережья предусматривается на локальные очистные сооружения, с выпуском очищенного стока в ручей.</w:t>
      </w:r>
    </w:p>
    <w:p w14:paraId="35469515" w14:textId="77777777" w:rsidR="00EB35CF" w:rsidRPr="00F51586" w:rsidRDefault="00EB35CF" w:rsidP="00EB35CF">
      <w:pPr>
        <w:pStyle w:val="a2"/>
      </w:pPr>
      <w:r w:rsidRPr="00F51586">
        <w:t>На площадках нового индивидуального жилищного строительства левого берега (№ 8, № 9) стоки предусматривается отводить (ввиду малочисленности населения новой застройки) на локальные очистные сооружения (септики).</w:t>
      </w:r>
    </w:p>
    <w:p w14:paraId="6FD2209D" w14:textId="77777777" w:rsidR="00EB35CF" w:rsidRPr="00F51586" w:rsidRDefault="00EB35CF" w:rsidP="00EB35CF">
      <w:pPr>
        <w:pStyle w:val="a2"/>
      </w:pPr>
      <w:r w:rsidRPr="00F51586">
        <w:t>С целью улучшения экологической ситуации и повышению уровня благоустройства населения, необходимо проведение ряда мероприятий:</w:t>
      </w:r>
    </w:p>
    <w:p w14:paraId="6B3A2D01" w14:textId="77777777" w:rsidR="00EB35CF" w:rsidRPr="00F51586" w:rsidRDefault="00EB35CF" w:rsidP="00EB35CF">
      <w:pPr>
        <w:pStyle w:val="a2"/>
        <w:rPr>
          <w:rStyle w:val="aff3"/>
        </w:rPr>
      </w:pPr>
      <w:r w:rsidRPr="00F51586">
        <w:rPr>
          <w:rStyle w:val="aff3"/>
        </w:rPr>
        <w:t>Мероприятия на 1 очередь:</w:t>
      </w:r>
    </w:p>
    <w:p w14:paraId="31DD76E0" w14:textId="77777777" w:rsidR="00EB35CF" w:rsidRPr="00F51586" w:rsidRDefault="00EB35CF" w:rsidP="00EB35CF">
      <w:pPr>
        <w:pStyle w:val="13"/>
        <w:ind w:left="567"/>
      </w:pPr>
      <w:r w:rsidRPr="00F51586">
        <w:t xml:space="preserve">Строительство двух ниток напорного канализационного коллектора от КНС- 2 до </w:t>
      </w:r>
      <w:proofErr w:type="gramStart"/>
      <w:r w:rsidRPr="00F51586">
        <w:t>БОС</w:t>
      </w:r>
      <w:proofErr w:type="gramEnd"/>
      <w:r w:rsidRPr="00F51586">
        <w:t xml:space="preserve"> с увеличением сечения трубопровода до 300мм – 4км;</w:t>
      </w:r>
    </w:p>
    <w:p w14:paraId="18263E6D" w14:textId="77777777" w:rsidR="00EB35CF" w:rsidRPr="00F51586" w:rsidRDefault="00EB35CF" w:rsidP="00EB35CF">
      <w:pPr>
        <w:pStyle w:val="13"/>
        <w:ind w:left="567"/>
      </w:pPr>
      <w:r w:rsidRPr="00F51586">
        <w:t>Реконструкция канализационной насосной станции № 3 с модернизацией насосного оборудования;</w:t>
      </w:r>
    </w:p>
    <w:p w14:paraId="0E35A747" w14:textId="77777777" w:rsidR="00EB35CF" w:rsidRPr="00F51586" w:rsidRDefault="00EB35CF" w:rsidP="00EB35CF">
      <w:pPr>
        <w:pStyle w:val="13"/>
        <w:ind w:left="567"/>
      </w:pPr>
      <w:r w:rsidRPr="00F51586">
        <w:t xml:space="preserve">Реконструкция напорных коллекторов от КНС-3 до </w:t>
      </w:r>
      <w:proofErr w:type="gramStart"/>
      <w:r w:rsidRPr="00F51586">
        <w:t>БОС</w:t>
      </w:r>
      <w:proofErr w:type="gramEnd"/>
      <w:r w:rsidRPr="00F51586">
        <w:t>;</w:t>
      </w:r>
    </w:p>
    <w:p w14:paraId="3B5F13CD" w14:textId="77777777" w:rsidR="00EB35CF" w:rsidRPr="00F51586" w:rsidRDefault="00EB35CF" w:rsidP="00EB35CF">
      <w:pPr>
        <w:pStyle w:val="13"/>
        <w:ind w:left="567"/>
      </w:pPr>
      <w:r w:rsidRPr="00F51586">
        <w:t>Модернизация насосного оборудования КНС-2 и КНС-4;</w:t>
      </w:r>
    </w:p>
    <w:p w14:paraId="4987847A" w14:textId="77777777" w:rsidR="00E22027" w:rsidRPr="00F51586" w:rsidRDefault="00EB35CF" w:rsidP="00E22027">
      <w:pPr>
        <w:pStyle w:val="13"/>
        <w:numPr>
          <w:ilvl w:val="0"/>
          <w:numId w:val="0"/>
        </w:numPr>
        <w:ind w:left="567"/>
      </w:pPr>
      <w:r w:rsidRPr="00F51586">
        <w:t>Реконструкция канализационного самотечного коллектора по ул. Волжская Набережная.</w:t>
      </w:r>
      <w:r w:rsidR="00E22027" w:rsidRPr="00F51586">
        <w:t xml:space="preserve"> 2,2 км;</w:t>
      </w:r>
    </w:p>
    <w:p w14:paraId="6EF21076" w14:textId="77777777" w:rsidR="00EB35CF" w:rsidRPr="00F51586" w:rsidRDefault="00EB35CF" w:rsidP="00EB35CF">
      <w:pPr>
        <w:pStyle w:val="13"/>
        <w:ind w:left="567"/>
      </w:pPr>
      <w:r w:rsidRPr="00F51586">
        <w:t xml:space="preserve">Строительство самотечной канализации г. Тутаев, ул. Ямской, Благовещенской. </w:t>
      </w:r>
    </w:p>
    <w:p w14:paraId="576E7E65" w14:textId="77777777" w:rsidR="00EB35CF" w:rsidRPr="00F51586" w:rsidRDefault="00EB35CF" w:rsidP="00EB35CF">
      <w:pPr>
        <w:pStyle w:val="13"/>
        <w:ind w:left="567"/>
      </w:pPr>
      <w:r w:rsidRPr="00F51586">
        <w:t>Строительство системы канализации с насосной станцией в КМТ «Надежда»;</w:t>
      </w:r>
    </w:p>
    <w:p w14:paraId="44F3C886" w14:textId="77777777" w:rsidR="00EB35CF" w:rsidRPr="00F51586" w:rsidRDefault="00EB35CF" w:rsidP="00EB35CF">
      <w:pPr>
        <w:pStyle w:val="13"/>
        <w:ind w:left="567"/>
      </w:pPr>
      <w:r w:rsidRPr="00F51586">
        <w:t>Строительство коллектора от границ участка «</w:t>
      </w:r>
      <w:proofErr w:type="spellStart"/>
      <w:r w:rsidRPr="00F51586">
        <w:t>Молявинское</w:t>
      </w:r>
      <w:proofErr w:type="spellEnd"/>
      <w:r w:rsidRPr="00F51586">
        <w:t xml:space="preserve"> поле» до ул. Волжская Набережная;</w:t>
      </w:r>
    </w:p>
    <w:p w14:paraId="5760A2BB" w14:textId="77777777" w:rsidR="00EB35CF" w:rsidRPr="00F51586" w:rsidRDefault="00EB35CF" w:rsidP="00EB35CF">
      <w:pPr>
        <w:pStyle w:val="13"/>
        <w:ind w:left="567"/>
      </w:pPr>
      <w:r w:rsidRPr="00F51586">
        <w:t>Модернизация насосного оборудования КНС 5,6,7.</w:t>
      </w:r>
    </w:p>
    <w:p w14:paraId="314FC8E9" w14:textId="77777777" w:rsidR="00E22027" w:rsidRPr="00F51586" w:rsidRDefault="00E22027" w:rsidP="00E22027">
      <w:pPr>
        <w:pStyle w:val="13"/>
        <w:ind w:left="567"/>
        <w:rPr>
          <w:rStyle w:val="affd"/>
          <w:color w:val="auto"/>
        </w:rPr>
      </w:pPr>
      <w:r w:rsidRPr="00F51586">
        <w:rPr>
          <w:rStyle w:val="affd"/>
          <w:color w:val="auto"/>
        </w:rPr>
        <w:t xml:space="preserve">Строительство локальных КОС в районе 2-я </w:t>
      </w:r>
      <w:proofErr w:type="gramStart"/>
      <w:r w:rsidRPr="00F51586">
        <w:rPr>
          <w:rStyle w:val="affd"/>
          <w:color w:val="auto"/>
        </w:rPr>
        <w:t>Овражная</w:t>
      </w:r>
      <w:proofErr w:type="gramEnd"/>
      <w:r w:rsidRPr="00F51586">
        <w:rPr>
          <w:rStyle w:val="affd"/>
          <w:color w:val="auto"/>
        </w:rPr>
        <w:t>.</w:t>
      </w:r>
    </w:p>
    <w:p w14:paraId="5CDB587A" w14:textId="77777777" w:rsidR="00EB35CF" w:rsidRPr="00F51586" w:rsidRDefault="00EB35CF" w:rsidP="00EB35CF">
      <w:pPr>
        <w:pStyle w:val="13"/>
        <w:ind w:left="567"/>
        <w:rPr>
          <w:rStyle w:val="aff8"/>
        </w:rPr>
      </w:pPr>
      <w:r w:rsidRPr="00F51586">
        <w:rPr>
          <w:rStyle w:val="aff8"/>
        </w:rPr>
        <w:t>Строительство канализационных сетей на площадках нового строительства:</w:t>
      </w:r>
    </w:p>
    <w:p w14:paraId="65DE253F" w14:textId="77777777" w:rsidR="00EB35CF" w:rsidRPr="00F51586" w:rsidRDefault="00EB35CF" w:rsidP="00EB35CF">
      <w:pPr>
        <w:pStyle w:val="13"/>
        <w:ind w:left="567"/>
        <w:rPr>
          <w:rStyle w:val="aff8"/>
        </w:rPr>
      </w:pPr>
      <w:r w:rsidRPr="00F51586">
        <w:rPr>
          <w:rStyle w:val="aff8"/>
        </w:rPr>
        <w:t>- площадка № 1 - 0,2 км.</w:t>
      </w:r>
    </w:p>
    <w:p w14:paraId="1647D56E" w14:textId="77777777" w:rsidR="00EB35CF" w:rsidRPr="00F51586" w:rsidRDefault="00EB35CF" w:rsidP="00EB35CF">
      <w:pPr>
        <w:pStyle w:val="13"/>
        <w:ind w:left="567"/>
        <w:rPr>
          <w:rStyle w:val="aff8"/>
        </w:rPr>
      </w:pPr>
      <w:r w:rsidRPr="00F51586">
        <w:rPr>
          <w:rStyle w:val="aff8"/>
        </w:rPr>
        <w:t>- площадки №№ 2; 4 - 0,8 км.</w:t>
      </w:r>
    </w:p>
    <w:p w14:paraId="5CD393E2" w14:textId="77777777" w:rsidR="00EB35CF" w:rsidRPr="00F51586" w:rsidRDefault="00EB35CF" w:rsidP="00EB35CF">
      <w:pPr>
        <w:pStyle w:val="a2"/>
        <w:rPr>
          <w:rStyle w:val="aff3"/>
        </w:rPr>
      </w:pPr>
      <w:r w:rsidRPr="00F51586">
        <w:rPr>
          <w:rStyle w:val="aff3"/>
        </w:rPr>
        <w:t>Мероприятия на расчетный срок</w:t>
      </w:r>
    </w:p>
    <w:p w14:paraId="3BDD2469" w14:textId="77777777" w:rsidR="00EB35CF" w:rsidRPr="00F51586" w:rsidRDefault="00E22027" w:rsidP="00EB35CF">
      <w:pPr>
        <w:pStyle w:val="13"/>
        <w:ind w:left="567"/>
        <w:rPr>
          <w:rStyle w:val="aff8"/>
        </w:rPr>
      </w:pPr>
      <w:r w:rsidRPr="00F51586">
        <w:rPr>
          <w:rStyle w:val="aff8"/>
        </w:rPr>
        <w:t xml:space="preserve">Строительство </w:t>
      </w:r>
      <w:r w:rsidR="00EB35CF" w:rsidRPr="00F51586">
        <w:rPr>
          <w:rStyle w:val="aff8"/>
        </w:rPr>
        <w:t>канализационных сетей на площадках нового строительства расчетного:</w:t>
      </w:r>
    </w:p>
    <w:p w14:paraId="2DCAABC9" w14:textId="77777777" w:rsidR="00EB35CF" w:rsidRPr="00F51586" w:rsidRDefault="00EB35CF" w:rsidP="00EB35CF">
      <w:pPr>
        <w:pStyle w:val="13"/>
        <w:numPr>
          <w:ilvl w:val="0"/>
          <w:numId w:val="0"/>
        </w:numPr>
        <w:ind w:left="567"/>
        <w:rPr>
          <w:rStyle w:val="aff8"/>
        </w:rPr>
      </w:pPr>
      <w:r w:rsidRPr="00F51586">
        <w:rPr>
          <w:rStyle w:val="aff8"/>
        </w:rPr>
        <w:t>- площадка № 5 - 0,3 км.</w:t>
      </w:r>
    </w:p>
    <w:p w14:paraId="532CF71D" w14:textId="77777777" w:rsidR="00EB35CF" w:rsidRPr="00F51586" w:rsidRDefault="00EB35CF" w:rsidP="00EB35CF">
      <w:pPr>
        <w:pStyle w:val="13"/>
        <w:numPr>
          <w:ilvl w:val="0"/>
          <w:numId w:val="0"/>
        </w:numPr>
        <w:ind w:left="567"/>
        <w:rPr>
          <w:rStyle w:val="aff8"/>
        </w:rPr>
      </w:pPr>
      <w:r w:rsidRPr="00F51586">
        <w:rPr>
          <w:rStyle w:val="aff8"/>
        </w:rPr>
        <w:t>площадка № 6 - 0,4 км.</w:t>
      </w:r>
    </w:p>
    <w:p w14:paraId="7F10FD1B" w14:textId="77777777" w:rsidR="00EB35CF" w:rsidRPr="00F51586" w:rsidRDefault="00EB35CF" w:rsidP="00EB35CF">
      <w:pPr>
        <w:pStyle w:val="13"/>
        <w:numPr>
          <w:ilvl w:val="0"/>
          <w:numId w:val="0"/>
        </w:numPr>
        <w:ind w:left="567"/>
        <w:rPr>
          <w:rStyle w:val="aff8"/>
        </w:rPr>
      </w:pPr>
      <w:r w:rsidRPr="00F51586">
        <w:rPr>
          <w:rStyle w:val="aff8"/>
        </w:rPr>
        <w:t>- площадка № 7 - 2,0 км.</w:t>
      </w:r>
    </w:p>
    <w:p w14:paraId="49CAF263" w14:textId="77777777" w:rsidR="00AE73FB" w:rsidRPr="00F51586" w:rsidRDefault="00632F34" w:rsidP="00056F86">
      <w:pPr>
        <w:pStyle w:val="4"/>
        <w:rPr>
          <w:rStyle w:val="aff8"/>
        </w:rPr>
      </w:pPr>
      <w:r w:rsidRPr="00F51586">
        <w:rPr>
          <w:rStyle w:val="aff8"/>
        </w:rPr>
        <w:t>3.</w:t>
      </w:r>
      <w:r w:rsidR="009A7FA5">
        <w:rPr>
          <w:rStyle w:val="aff8"/>
        </w:rPr>
        <w:t>6</w:t>
      </w:r>
      <w:r w:rsidRPr="00F51586">
        <w:rPr>
          <w:rStyle w:val="aff8"/>
        </w:rPr>
        <w:t xml:space="preserve">.3 </w:t>
      </w:r>
      <w:r w:rsidR="00EB35CF" w:rsidRPr="00F51586">
        <w:rPr>
          <w:rStyle w:val="aff8"/>
        </w:rPr>
        <w:t>Дождевая канализация</w:t>
      </w:r>
    </w:p>
    <w:p w14:paraId="09C1AA4B" w14:textId="77777777" w:rsidR="00EB35CF" w:rsidRPr="00F51586" w:rsidRDefault="00EB35CF" w:rsidP="00EB35CF">
      <w:pPr>
        <w:pStyle w:val="a2"/>
      </w:pPr>
      <w:r w:rsidRPr="00F51586">
        <w:t>На территории города проектируется система дождевой канализации.</w:t>
      </w:r>
    </w:p>
    <w:p w14:paraId="65AEA90E" w14:textId="77777777" w:rsidR="00EB35CF" w:rsidRPr="00F51586" w:rsidRDefault="00EB35CF" w:rsidP="00EB35CF">
      <w:pPr>
        <w:pStyle w:val="a2"/>
      </w:pPr>
      <w:r w:rsidRPr="00F51586">
        <w:t>Существующие выпуски дождевого стока ликвидируются, сток отводится на дождевые очистные сооружения (6 сооружений). Предлагаются очистные сооружения модульного типа.</w:t>
      </w:r>
    </w:p>
    <w:p w14:paraId="7898658F" w14:textId="77777777" w:rsidR="00EB35CF" w:rsidRPr="00F51586" w:rsidRDefault="00EB35CF" w:rsidP="00EB35CF">
      <w:pPr>
        <w:pStyle w:val="a2"/>
      </w:pPr>
      <w:r w:rsidRPr="00F51586">
        <w:lastRenderedPageBreak/>
        <w:t>Площадь, занимаемая каждым из очистных сооружений, ориентировочно составит 40 х 40 м.</w:t>
      </w:r>
    </w:p>
    <w:p w14:paraId="097D193C" w14:textId="77777777" w:rsidR="00EB35CF" w:rsidRPr="00F51586" w:rsidRDefault="00EB35CF" w:rsidP="00EB35CF">
      <w:pPr>
        <w:pStyle w:val="a2"/>
      </w:pPr>
      <w:r w:rsidRPr="00F51586">
        <w:t xml:space="preserve">На очистных сооружениях поверхностного стока удаляются основные загрязнители - взвешенные вещества и нефтепродукты. </w:t>
      </w:r>
    </w:p>
    <w:p w14:paraId="1F3DD70F" w14:textId="77777777" w:rsidR="00EB35CF" w:rsidRPr="00F51586" w:rsidRDefault="00EB35CF" w:rsidP="00EB35CF">
      <w:pPr>
        <w:pStyle w:val="a2"/>
      </w:pPr>
      <w:r w:rsidRPr="00F51586">
        <w:t xml:space="preserve">Пиковые расходы дождевых вод, как условно-чистые, отводятся в водоемы через разделительные </w:t>
      </w:r>
      <w:proofErr w:type="spellStart"/>
      <w:r w:rsidRPr="00F51586">
        <w:t>камеры</w:t>
      </w:r>
      <w:proofErr w:type="gramStart"/>
      <w:r w:rsidRPr="00F51586">
        <w:t>,м</w:t>
      </w:r>
      <w:proofErr w:type="gramEnd"/>
      <w:r w:rsidRPr="00F51586">
        <w:t>инуя</w:t>
      </w:r>
      <w:proofErr w:type="spellEnd"/>
      <w:r w:rsidRPr="00F51586">
        <w:t xml:space="preserve"> очистные сооружения. Перед очистными сооружениями на каждом коллекторе предусматривается камера ливнеспуска для сброса части дождевых вод, не более 30 % объема годового стока от дождей большой интенсивности. Дождевой сток от дождей малой и средней интенсивности, а также наиболее грязная часть дождевого стока от больших дождей направляется на очистные сооружения ливневой системы водоотведения.</w:t>
      </w:r>
    </w:p>
    <w:p w14:paraId="22702022" w14:textId="77777777" w:rsidR="00EB35CF" w:rsidRPr="00F51586" w:rsidRDefault="00EB35CF" w:rsidP="00EB35CF">
      <w:pPr>
        <w:pStyle w:val="a2"/>
      </w:pPr>
      <w:r w:rsidRPr="00F51586">
        <w:t>Степень очистки поверхностных сточных вод, сбрасываемых в водные объекты, должна отвечать требованиям «Санитарных правил и норм охраны поверхностных вод от загрязнения».</w:t>
      </w:r>
    </w:p>
    <w:p w14:paraId="428D8F58" w14:textId="77777777" w:rsidR="00EB35CF" w:rsidRPr="00F51586" w:rsidRDefault="00EB35CF" w:rsidP="00EB35CF">
      <w:pPr>
        <w:pStyle w:val="a2"/>
      </w:pPr>
      <w:r w:rsidRPr="00F51586">
        <w:t>Санитарно-защитная зона для очистных сооружений дождевого стока - 50 м.</w:t>
      </w:r>
    </w:p>
    <w:p w14:paraId="4BC0F863" w14:textId="77777777" w:rsidR="00EB35CF" w:rsidRPr="00F51586" w:rsidRDefault="00EB35CF" w:rsidP="00EB35CF">
      <w:pPr>
        <w:pStyle w:val="a2"/>
      </w:pPr>
      <w:r w:rsidRPr="00F51586">
        <w:t>С целью улучшения экологической ситуации и повышению уровня благоустройства населения, необходимо проведение ряда мероприятий:</w:t>
      </w:r>
    </w:p>
    <w:p w14:paraId="4505CA80" w14:textId="77777777" w:rsidR="00EB35CF" w:rsidRPr="00F51586" w:rsidRDefault="00EB35CF" w:rsidP="00EB35CF">
      <w:pPr>
        <w:pStyle w:val="a2"/>
        <w:rPr>
          <w:rStyle w:val="aff3"/>
        </w:rPr>
      </w:pPr>
      <w:r w:rsidRPr="00F51586">
        <w:rPr>
          <w:rStyle w:val="aff3"/>
        </w:rPr>
        <w:t>Мероприятия на 1 очередь:</w:t>
      </w:r>
    </w:p>
    <w:p w14:paraId="0A3676DB" w14:textId="77777777" w:rsidR="00EB35CF" w:rsidRPr="00F51586" w:rsidRDefault="00EB35CF" w:rsidP="00EB35CF">
      <w:pPr>
        <w:pStyle w:val="13"/>
        <w:ind w:left="567"/>
      </w:pPr>
      <w:r w:rsidRPr="00F51586">
        <w:t>Строительство очистных сооружений дождевого стока (6 сооружений).</w:t>
      </w:r>
    </w:p>
    <w:p w14:paraId="667A67AE" w14:textId="77777777" w:rsidR="00056F86" w:rsidRPr="00F51586" w:rsidRDefault="00632F34" w:rsidP="00056F86">
      <w:pPr>
        <w:pStyle w:val="4"/>
        <w:rPr>
          <w:rStyle w:val="aff8"/>
        </w:rPr>
      </w:pPr>
      <w:r w:rsidRPr="00F51586">
        <w:rPr>
          <w:rStyle w:val="aff8"/>
        </w:rPr>
        <w:t>3.</w:t>
      </w:r>
      <w:r w:rsidR="009A7FA5">
        <w:rPr>
          <w:rStyle w:val="aff8"/>
        </w:rPr>
        <w:t>6</w:t>
      </w:r>
      <w:r w:rsidRPr="00F51586">
        <w:rPr>
          <w:rStyle w:val="aff8"/>
        </w:rPr>
        <w:t xml:space="preserve">.4 </w:t>
      </w:r>
      <w:r w:rsidR="00056F86" w:rsidRPr="00F51586">
        <w:rPr>
          <w:rStyle w:val="aff8"/>
        </w:rPr>
        <w:t>Теплоснабжение</w:t>
      </w:r>
    </w:p>
    <w:p w14:paraId="00E859ED" w14:textId="77777777" w:rsidR="00540649" w:rsidRPr="00F51586" w:rsidRDefault="00540649" w:rsidP="00540649">
      <w:pPr>
        <w:pStyle w:val="a2"/>
      </w:pPr>
      <w:r w:rsidRPr="00F51586">
        <w:t>Раздел выполнен на основании задания, технико-экономических показателей, с учётом рекомендаций СП 124.13330.2012 «Тепловые сети» (актуализированная редакция СНиП 41-01-2003), СП 42.13330.2011 «Градостроительство. Планировка и застройка городских и сельских поселений» (актуализированная редакция СНиП 2.07.01-89*), СП 131.13330.2012 «Строительная климатология» (актуализированная версия СНиП 23-01-99*).</w:t>
      </w:r>
    </w:p>
    <w:p w14:paraId="6CCE9929" w14:textId="77777777" w:rsidR="00540649" w:rsidRPr="00F51586" w:rsidRDefault="00540649" w:rsidP="00540649">
      <w:pPr>
        <w:pStyle w:val="a2"/>
      </w:pPr>
      <w:r w:rsidRPr="00F51586">
        <w:t>Тепловые нагрузки на отопление, вентиляцию и горячее водоснабжение жилых и общественных зданий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согласно СП 124.13330.2012 «Тепловые сети».</w:t>
      </w:r>
    </w:p>
    <w:p w14:paraId="4CD69F59" w14:textId="77777777" w:rsidR="00540649" w:rsidRPr="00F51586" w:rsidRDefault="00540649" w:rsidP="00540649">
      <w:pPr>
        <w:pStyle w:val="a2"/>
      </w:pPr>
      <w:r w:rsidRPr="00F51586">
        <w:t>Теплоснабжению подлежат все планируемые объекты по видам обеспечения – отопление, вентиляция, горячее водоснабжение.</w:t>
      </w:r>
    </w:p>
    <w:p w14:paraId="60ABFC76" w14:textId="77777777" w:rsidR="00540649" w:rsidRPr="00F51586" w:rsidRDefault="00540649" w:rsidP="00540649">
      <w:pPr>
        <w:pStyle w:val="a2"/>
      </w:pPr>
      <w:r w:rsidRPr="00F51586">
        <w:t>Климатические данные:</w:t>
      </w:r>
    </w:p>
    <w:p w14:paraId="4101209F" w14:textId="77777777" w:rsidR="00540649" w:rsidRPr="00F51586" w:rsidRDefault="00540649" w:rsidP="00540649">
      <w:pPr>
        <w:pStyle w:val="13"/>
        <w:ind w:left="426"/>
      </w:pPr>
      <w:r w:rsidRPr="00F51586">
        <w:t>расчетная температура наружного воздуха для проектирования отопления и вентиляции – минус 31</w:t>
      </w:r>
      <w:proofErr w:type="gramStart"/>
      <w:r w:rsidRPr="00F51586">
        <w:t xml:space="preserve"> °С</w:t>
      </w:r>
      <w:proofErr w:type="gramEnd"/>
      <w:r w:rsidRPr="00F51586">
        <w:t>;</w:t>
      </w:r>
    </w:p>
    <w:p w14:paraId="634D40DC" w14:textId="77777777" w:rsidR="00540649" w:rsidRPr="00F51586" w:rsidRDefault="00540649" w:rsidP="00540649">
      <w:pPr>
        <w:pStyle w:val="13"/>
        <w:ind w:left="426"/>
      </w:pPr>
      <w:r w:rsidRPr="00F51586">
        <w:t>средняя температура за отопительный период – минус 4 °С.</w:t>
      </w:r>
    </w:p>
    <w:p w14:paraId="25BE349B" w14:textId="77777777" w:rsidR="00540649" w:rsidRPr="00F51586" w:rsidRDefault="00540649" w:rsidP="00540649">
      <w:pPr>
        <w:pStyle w:val="13"/>
        <w:ind w:left="426"/>
      </w:pPr>
      <w:r w:rsidRPr="00F51586">
        <w:t xml:space="preserve">продолжительность отопительного периода – </w:t>
      </w:r>
      <w:r w:rsidRPr="00F51586">
        <w:rPr>
          <w:lang w:val="en-US"/>
        </w:rPr>
        <w:t>221</w:t>
      </w:r>
      <w:r w:rsidRPr="00F51586">
        <w:t xml:space="preserve"> суток.</w:t>
      </w:r>
    </w:p>
    <w:p w14:paraId="0CF4DB61" w14:textId="77777777" w:rsidR="00540649" w:rsidRPr="00F51586" w:rsidRDefault="00540649" w:rsidP="00540649">
      <w:pPr>
        <w:pStyle w:val="a2"/>
      </w:pPr>
      <w:r w:rsidRPr="00F51586">
        <w:t>Ожидаемые потребности тепла, подсчитанные по укрупненным показателям, с учетом применения в строительстве конструкций с улучшенными теплофизическими свойствами и использования энергосберегающих мероприятий, приведены в таблицах 38, 39 и 40.</w:t>
      </w:r>
    </w:p>
    <w:p w14:paraId="2890CD24" w14:textId="77777777" w:rsidR="00540649" w:rsidRPr="00F51586" w:rsidRDefault="00540649" w:rsidP="00540649">
      <w:pPr>
        <w:pStyle w:val="af3"/>
      </w:pPr>
      <w:bookmarkStart w:id="74" w:name="_Toc423893581"/>
      <w:r w:rsidRPr="00F51586">
        <w:t xml:space="preserve">Таблица </w:t>
      </w:r>
      <w:bookmarkEnd w:id="74"/>
      <w:r w:rsidRPr="00F51586">
        <w:t>38</w:t>
      </w:r>
    </w:p>
    <w:p w14:paraId="561A9AB2" w14:textId="77777777" w:rsidR="00540649" w:rsidRPr="00F51586" w:rsidRDefault="00540649" w:rsidP="00540649">
      <w:pPr>
        <w:pStyle w:val="af3"/>
      </w:pPr>
      <w:r w:rsidRPr="00F51586">
        <w:t>Таблица расчета тепловых нагрузок для жилищно-коммунальных нужд на первую очередь</w:t>
      </w:r>
    </w:p>
    <w:tbl>
      <w:tblPr>
        <w:tblW w:w="10228"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000" w:firstRow="0" w:lastRow="0" w:firstColumn="0" w:lastColumn="0" w:noHBand="0" w:noVBand="0"/>
      </w:tblPr>
      <w:tblGrid>
        <w:gridCol w:w="541"/>
        <w:gridCol w:w="1934"/>
        <w:gridCol w:w="1358"/>
        <w:gridCol w:w="1411"/>
        <w:gridCol w:w="1002"/>
        <w:gridCol w:w="1131"/>
        <w:gridCol w:w="1894"/>
        <w:gridCol w:w="957"/>
      </w:tblGrid>
      <w:tr w:rsidR="00F51586" w:rsidRPr="00F51586" w14:paraId="78C1A114" w14:textId="77777777" w:rsidTr="00A57612">
        <w:trPr>
          <w:trHeight w:val="131"/>
          <w:tblHeader/>
          <w:jc w:val="center"/>
        </w:trPr>
        <w:tc>
          <w:tcPr>
            <w:tcW w:w="264" w:type="pct"/>
            <w:vMerge w:val="restart"/>
            <w:tcMar>
              <w:left w:w="108" w:type="dxa"/>
            </w:tcMar>
            <w:vAlign w:val="center"/>
          </w:tcPr>
          <w:p w14:paraId="55AD767B" w14:textId="77777777" w:rsidR="00540649" w:rsidRPr="00F51586" w:rsidRDefault="00540649" w:rsidP="00A57612">
            <w:pPr>
              <w:pStyle w:val="111"/>
            </w:pPr>
            <w:r w:rsidRPr="00F51586">
              <w:t>№</w:t>
            </w:r>
          </w:p>
          <w:p w14:paraId="7AA72206" w14:textId="77777777" w:rsidR="00540649" w:rsidRPr="00F51586" w:rsidRDefault="00540649" w:rsidP="00A57612">
            <w:pPr>
              <w:pStyle w:val="111"/>
            </w:pPr>
            <w:proofErr w:type="gramStart"/>
            <w:r w:rsidRPr="00F51586">
              <w:t>п</w:t>
            </w:r>
            <w:proofErr w:type="gramEnd"/>
            <w:r w:rsidRPr="00F51586">
              <w:t>/п</w:t>
            </w:r>
          </w:p>
        </w:tc>
        <w:tc>
          <w:tcPr>
            <w:tcW w:w="945" w:type="pct"/>
            <w:vMerge w:val="restart"/>
            <w:tcMar>
              <w:left w:w="108" w:type="dxa"/>
            </w:tcMar>
            <w:vAlign w:val="center"/>
          </w:tcPr>
          <w:p w14:paraId="78D13C1C" w14:textId="77777777" w:rsidR="00540649" w:rsidRPr="00F51586" w:rsidRDefault="00540649" w:rsidP="00A57612">
            <w:pPr>
              <w:pStyle w:val="111"/>
            </w:pPr>
            <w:r w:rsidRPr="00F51586">
              <w:t>Потребитель</w:t>
            </w:r>
          </w:p>
        </w:tc>
        <w:tc>
          <w:tcPr>
            <w:tcW w:w="664" w:type="pct"/>
            <w:vMerge w:val="restart"/>
            <w:tcMar>
              <w:left w:w="108" w:type="dxa"/>
            </w:tcMar>
            <w:vAlign w:val="center"/>
          </w:tcPr>
          <w:p w14:paraId="0DFBE8CC" w14:textId="77777777" w:rsidR="00540649" w:rsidRPr="00F51586" w:rsidRDefault="00540649" w:rsidP="00A57612">
            <w:pPr>
              <w:pStyle w:val="111"/>
            </w:pPr>
            <w:r w:rsidRPr="00F51586">
              <w:t>Население,</w:t>
            </w:r>
          </w:p>
          <w:p w14:paraId="141E9FDF" w14:textId="77777777" w:rsidR="00540649" w:rsidRPr="00F51586" w:rsidRDefault="00540649" w:rsidP="00A57612">
            <w:pPr>
              <w:pStyle w:val="111"/>
            </w:pPr>
            <w:r w:rsidRPr="00F51586">
              <w:t>тыс. человек</w:t>
            </w:r>
          </w:p>
        </w:tc>
        <w:tc>
          <w:tcPr>
            <w:tcW w:w="690" w:type="pct"/>
            <w:vMerge w:val="restart"/>
            <w:tcMar>
              <w:left w:w="108" w:type="dxa"/>
            </w:tcMar>
            <w:vAlign w:val="center"/>
          </w:tcPr>
          <w:p w14:paraId="75E7E59B" w14:textId="77777777" w:rsidR="00540649" w:rsidRPr="00F51586" w:rsidRDefault="00540649" w:rsidP="00A57612">
            <w:pPr>
              <w:pStyle w:val="111"/>
            </w:pPr>
            <w:r w:rsidRPr="00F51586">
              <w:t>Жилищный фонд, тыс. кв. м</w:t>
            </w:r>
          </w:p>
        </w:tc>
        <w:tc>
          <w:tcPr>
            <w:tcW w:w="2436" w:type="pct"/>
            <w:gridSpan w:val="4"/>
            <w:tcMar>
              <w:left w:w="108" w:type="dxa"/>
            </w:tcMar>
            <w:vAlign w:val="center"/>
          </w:tcPr>
          <w:p w14:paraId="5C6062F8" w14:textId="77777777" w:rsidR="00540649" w:rsidRPr="00F51586" w:rsidRDefault="00540649" w:rsidP="00A57612">
            <w:pPr>
              <w:pStyle w:val="111"/>
            </w:pPr>
            <w:r w:rsidRPr="00F51586">
              <w:t>Расход тепловой энергии, МВт</w:t>
            </w:r>
          </w:p>
        </w:tc>
      </w:tr>
      <w:tr w:rsidR="00F51586" w:rsidRPr="00F51586" w14:paraId="0570EBB4" w14:textId="77777777" w:rsidTr="00A57612">
        <w:trPr>
          <w:trHeight w:val="131"/>
          <w:tblHeader/>
          <w:jc w:val="center"/>
        </w:trPr>
        <w:tc>
          <w:tcPr>
            <w:tcW w:w="264" w:type="pct"/>
            <w:vMerge/>
            <w:tcMar>
              <w:left w:w="108" w:type="dxa"/>
            </w:tcMar>
            <w:vAlign w:val="center"/>
          </w:tcPr>
          <w:p w14:paraId="374D6611" w14:textId="77777777" w:rsidR="00540649" w:rsidRPr="00F51586" w:rsidRDefault="00540649" w:rsidP="00A57612">
            <w:pPr>
              <w:pStyle w:val="111"/>
            </w:pPr>
          </w:p>
        </w:tc>
        <w:tc>
          <w:tcPr>
            <w:tcW w:w="945" w:type="pct"/>
            <w:vMerge/>
            <w:tcMar>
              <w:left w:w="108" w:type="dxa"/>
            </w:tcMar>
            <w:vAlign w:val="center"/>
          </w:tcPr>
          <w:p w14:paraId="2F515FEF" w14:textId="77777777" w:rsidR="00540649" w:rsidRPr="00F51586" w:rsidRDefault="00540649" w:rsidP="00A57612">
            <w:pPr>
              <w:pStyle w:val="111"/>
            </w:pPr>
          </w:p>
        </w:tc>
        <w:tc>
          <w:tcPr>
            <w:tcW w:w="664" w:type="pct"/>
            <w:vMerge/>
            <w:tcMar>
              <w:left w:w="108" w:type="dxa"/>
            </w:tcMar>
            <w:vAlign w:val="center"/>
          </w:tcPr>
          <w:p w14:paraId="5FDA31C8" w14:textId="77777777" w:rsidR="00540649" w:rsidRPr="00F51586" w:rsidRDefault="00540649" w:rsidP="00A57612">
            <w:pPr>
              <w:pStyle w:val="111"/>
            </w:pPr>
          </w:p>
        </w:tc>
        <w:tc>
          <w:tcPr>
            <w:tcW w:w="690" w:type="pct"/>
            <w:vMerge/>
            <w:tcMar>
              <w:left w:w="108" w:type="dxa"/>
            </w:tcMar>
            <w:vAlign w:val="center"/>
          </w:tcPr>
          <w:p w14:paraId="50B4BD51" w14:textId="77777777" w:rsidR="00540649" w:rsidRPr="00F51586" w:rsidRDefault="00540649" w:rsidP="00A57612">
            <w:pPr>
              <w:pStyle w:val="111"/>
            </w:pPr>
          </w:p>
        </w:tc>
        <w:tc>
          <w:tcPr>
            <w:tcW w:w="490" w:type="pct"/>
            <w:tcMar>
              <w:left w:w="108" w:type="dxa"/>
            </w:tcMar>
            <w:vAlign w:val="center"/>
          </w:tcPr>
          <w:p w14:paraId="40CFA956" w14:textId="77777777" w:rsidR="00540649" w:rsidRPr="00F51586" w:rsidRDefault="00540649" w:rsidP="00A57612">
            <w:pPr>
              <w:pStyle w:val="111"/>
            </w:pPr>
            <w:proofErr w:type="spellStart"/>
            <w:r w:rsidRPr="00F51586">
              <w:t>Отопле</w:t>
            </w:r>
            <w:proofErr w:type="spellEnd"/>
          </w:p>
          <w:p w14:paraId="79A02B12" w14:textId="77777777" w:rsidR="00540649" w:rsidRPr="00F51586" w:rsidRDefault="00540649" w:rsidP="00A57612">
            <w:pPr>
              <w:pStyle w:val="111"/>
            </w:pPr>
            <w:proofErr w:type="spellStart"/>
            <w:r w:rsidRPr="00F51586">
              <w:t>ние</w:t>
            </w:r>
            <w:proofErr w:type="spellEnd"/>
          </w:p>
        </w:tc>
        <w:tc>
          <w:tcPr>
            <w:tcW w:w="553" w:type="pct"/>
            <w:tcMar>
              <w:left w:w="108" w:type="dxa"/>
            </w:tcMar>
            <w:vAlign w:val="center"/>
          </w:tcPr>
          <w:p w14:paraId="10A141C9" w14:textId="77777777" w:rsidR="00540649" w:rsidRPr="00F51586" w:rsidRDefault="00540649" w:rsidP="00A57612">
            <w:pPr>
              <w:pStyle w:val="111"/>
            </w:pPr>
            <w:proofErr w:type="spellStart"/>
            <w:r w:rsidRPr="00F51586">
              <w:t>Венти</w:t>
            </w:r>
            <w:proofErr w:type="spellEnd"/>
          </w:p>
          <w:p w14:paraId="15657365" w14:textId="77777777" w:rsidR="00540649" w:rsidRPr="00F51586" w:rsidRDefault="00540649" w:rsidP="00A57612">
            <w:pPr>
              <w:pStyle w:val="111"/>
            </w:pPr>
            <w:proofErr w:type="spellStart"/>
            <w:r w:rsidRPr="00F51586">
              <w:t>ляция</w:t>
            </w:r>
            <w:proofErr w:type="spellEnd"/>
          </w:p>
        </w:tc>
        <w:tc>
          <w:tcPr>
            <w:tcW w:w="926" w:type="pct"/>
            <w:tcMar>
              <w:left w:w="108" w:type="dxa"/>
            </w:tcMar>
            <w:vAlign w:val="center"/>
          </w:tcPr>
          <w:p w14:paraId="7008A615" w14:textId="77777777" w:rsidR="00540649" w:rsidRPr="00F51586" w:rsidRDefault="00540649" w:rsidP="00A57612">
            <w:pPr>
              <w:pStyle w:val="111"/>
            </w:pPr>
            <w:r w:rsidRPr="00F51586">
              <w:t>Горячее водоснабжение, среднее</w:t>
            </w:r>
          </w:p>
        </w:tc>
        <w:tc>
          <w:tcPr>
            <w:tcW w:w="468" w:type="pct"/>
            <w:tcMar>
              <w:left w:w="108" w:type="dxa"/>
            </w:tcMar>
            <w:vAlign w:val="center"/>
          </w:tcPr>
          <w:p w14:paraId="16D85CE8" w14:textId="77777777" w:rsidR="00540649" w:rsidRPr="00F51586" w:rsidRDefault="00540649" w:rsidP="00A57612">
            <w:pPr>
              <w:pStyle w:val="111"/>
            </w:pPr>
            <w:r w:rsidRPr="00F51586">
              <w:t>Итого</w:t>
            </w:r>
          </w:p>
        </w:tc>
      </w:tr>
      <w:tr w:rsidR="00F51586" w:rsidRPr="00F51586" w14:paraId="51D073E2" w14:textId="77777777" w:rsidTr="00A57612">
        <w:trPr>
          <w:trHeight w:val="246"/>
          <w:jc w:val="center"/>
        </w:trPr>
        <w:tc>
          <w:tcPr>
            <w:tcW w:w="264" w:type="pct"/>
            <w:tcMar>
              <w:left w:w="108" w:type="dxa"/>
            </w:tcMar>
          </w:tcPr>
          <w:p w14:paraId="580F0D70" w14:textId="77777777" w:rsidR="00540649" w:rsidRPr="00F51586" w:rsidRDefault="00540649" w:rsidP="00A57612">
            <w:pPr>
              <w:pStyle w:val="111"/>
            </w:pPr>
          </w:p>
        </w:tc>
        <w:tc>
          <w:tcPr>
            <w:tcW w:w="4736" w:type="pct"/>
            <w:gridSpan w:val="7"/>
          </w:tcPr>
          <w:p w14:paraId="5483729A" w14:textId="77777777" w:rsidR="00540649" w:rsidRPr="00F51586" w:rsidRDefault="00540649" w:rsidP="00A57612">
            <w:pPr>
              <w:pStyle w:val="111"/>
              <w:rPr>
                <w:b/>
              </w:rPr>
            </w:pPr>
            <w:r w:rsidRPr="00F51586">
              <w:rPr>
                <w:b/>
              </w:rPr>
              <w:t>Новое строительство</w:t>
            </w:r>
          </w:p>
        </w:tc>
      </w:tr>
      <w:tr w:rsidR="00F51586" w:rsidRPr="00F51586" w14:paraId="3954271A" w14:textId="77777777" w:rsidTr="00A57612">
        <w:trPr>
          <w:trHeight w:val="168"/>
          <w:jc w:val="center"/>
        </w:trPr>
        <w:tc>
          <w:tcPr>
            <w:tcW w:w="264" w:type="pct"/>
            <w:tcMar>
              <w:left w:w="108" w:type="dxa"/>
            </w:tcMar>
            <w:vAlign w:val="center"/>
          </w:tcPr>
          <w:p w14:paraId="44FA7B32" w14:textId="77777777" w:rsidR="00540649" w:rsidRPr="00F51586" w:rsidRDefault="00540649" w:rsidP="00A57612">
            <w:pPr>
              <w:pStyle w:val="111"/>
            </w:pPr>
            <w:r w:rsidRPr="00F51586">
              <w:t>1</w:t>
            </w:r>
          </w:p>
        </w:tc>
        <w:tc>
          <w:tcPr>
            <w:tcW w:w="945" w:type="pct"/>
            <w:tcMar>
              <w:left w:w="108" w:type="dxa"/>
            </w:tcMar>
            <w:vAlign w:val="center"/>
          </w:tcPr>
          <w:p w14:paraId="5854FBB0" w14:textId="77777777" w:rsidR="00540649" w:rsidRPr="00F51586" w:rsidRDefault="00540649" w:rsidP="00A57612">
            <w:pPr>
              <w:pStyle w:val="111"/>
              <w:jc w:val="left"/>
            </w:pPr>
            <w:r w:rsidRPr="00F51586">
              <w:t xml:space="preserve">Многоэтажная </w:t>
            </w:r>
            <w:r w:rsidRPr="00F51586">
              <w:lastRenderedPageBreak/>
              <w:t>застройка</w:t>
            </w:r>
          </w:p>
        </w:tc>
        <w:tc>
          <w:tcPr>
            <w:tcW w:w="664" w:type="pct"/>
            <w:tcMar>
              <w:left w:w="108" w:type="dxa"/>
            </w:tcMar>
            <w:vAlign w:val="center"/>
          </w:tcPr>
          <w:p w14:paraId="4F487690" w14:textId="77777777" w:rsidR="00540649" w:rsidRPr="00F51586" w:rsidRDefault="00540649" w:rsidP="00A57612">
            <w:pPr>
              <w:pStyle w:val="111"/>
              <w:rPr>
                <w:lang w:val="en-US"/>
              </w:rPr>
            </w:pPr>
            <w:r w:rsidRPr="00F51586">
              <w:lastRenderedPageBreak/>
              <w:t>1,</w:t>
            </w:r>
            <w:r w:rsidRPr="00F51586">
              <w:rPr>
                <w:lang w:val="en-US"/>
              </w:rPr>
              <w:t>20</w:t>
            </w:r>
          </w:p>
        </w:tc>
        <w:tc>
          <w:tcPr>
            <w:tcW w:w="690" w:type="pct"/>
            <w:tcMar>
              <w:left w:w="108" w:type="dxa"/>
            </w:tcMar>
            <w:vAlign w:val="center"/>
          </w:tcPr>
          <w:p w14:paraId="29F9542C" w14:textId="77777777" w:rsidR="00540649" w:rsidRPr="00F51586" w:rsidRDefault="00540649" w:rsidP="00A57612">
            <w:pPr>
              <w:pStyle w:val="111"/>
              <w:rPr>
                <w:lang w:val="en-US"/>
              </w:rPr>
            </w:pPr>
            <w:r w:rsidRPr="00F51586">
              <w:rPr>
                <w:lang w:val="en-US"/>
              </w:rPr>
              <w:t>28,0</w:t>
            </w:r>
          </w:p>
        </w:tc>
        <w:tc>
          <w:tcPr>
            <w:tcW w:w="490" w:type="pct"/>
            <w:tcMar>
              <w:left w:w="108" w:type="dxa"/>
            </w:tcMar>
            <w:vAlign w:val="center"/>
          </w:tcPr>
          <w:p w14:paraId="5D1ED800" w14:textId="77777777" w:rsidR="00540649" w:rsidRPr="00F51586" w:rsidRDefault="00540649" w:rsidP="00A57612">
            <w:pPr>
              <w:pStyle w:val="111"/>
              <w:rPr>
                <w:lang w:val="en-US"/>
              </w:rPr>
            </w:pPr>
            <w:r w:rsidRPr="00F51586">
              <w:rPr>
                <w:lang w:val="en-US"/>
              </w:rPr>
              <w:t>1,51</w:t>
            </w:r>
          </w:p>
        </w:tc>
        <w:tc>
          <w:tcPr>
            <w:tcW w:w="553" w:type="pct"/>
            <w:tcMar>
              <w:left w:w="108" w:type="dxa"/>
            </w:tcMar>
            <w:vAlign w:val="center"/>
          </w:tcPr>
          <w:p w14:paraId="035164CD" w14:textId="77777777" w:rsidR="00540649" w:rsidRPr="00F51586" w:rsidRDefault="00540649" w:rsidP="00A57612">
            <w:pPr>
              <w:pStyle w:val="111"/>
              <w:rPr>
                <w:lang w:val="en-US"/>
              </w:rPr>
            </w:pPr>
            <w:r w:rsidRPr="00F51586">
              <w:t>0,</w:t>
            </w:r>
            <w:r w:rsidRPr="00F51586">
              <w:rPr>
                <w:lang w:val="en-US"/>
              </w:rPr>
              <w:t>18</w:t>
            </w:r>
          </w:p>
        </w:tc>
        <w:tc>
          <w:tcPr>
            <w:tcW w:w="926" w:type="pct"/>
            <w:tcMar>
              <w:left w:w="108" w:type="dxa"/>
            </w:tcMar>
            <w:vAlign w:val="center"/>
          </w:tcPr>
          <w:p w14:paraId="6494B60E" w14:textId="77777777" w:rsidR="00540649" w:rsidRPr="00F51586" w:rsidRDefault="00540649" w:rsidP="00A57612">
            <w:pPr>
              <w:pStyle w:val="111"/>
              <w:rPr>
                <w:lang w:val="en-US"/>
              </w:rPr>
            </w:pPr>
            <w:r w:rsidRPr="00F51586">
              <w:t>0,</w:t>
            </w:r>
            <w:r w:rsidRPr="00F51586">
              <w:rPr>
                <w:lang w:val="en-US"/>
              </w:rPr>
              <w:t>45</w:t>
            </w:r>
          </w:p>
        </w:tc>
        <w:tc>
          <w:tcPr>
            <w:tcW w:w="468" w:type="pct"/>
            <w:tcMar>
              <w:left w:w="108" w:type="dxa"/>
            </w:tcMar>
            <w:vAlign w:val="center"/>
          </w:tcPr>
          <w:p w14:paraId="38193006" w14:textId="77777777" w:rsidR="00540649" w:rsidRPr="00F51586" w:rsidRDefault="00540649" w:rsidP="00A57612">
            <w:pPr>
              <w:pStyle w:val="111"/>
              <w:rPr>
                <w:lang w:val="en-US"/>
              </w:rPr>
            </w:pPr>
            <w:r w:rsidRPr="00F51586">
              <w:rPr>
                <w:lang w:val="en-US"/>
              </w:rPr>
              <w:t>2,14</w:t>
            </w:r>
          </w:p>
        </w:tc>
      </w:tr>
      <w:tr w:rsidR="00F51586" w:rsidRPr="00F51586" w14:paraId="1935611B" w14:textId="77777777" w:rsidTr="00A57612">
        <w:trPr>
          <w:trHeight w:val="168"/>
          <w:jc w:val="center"/>
        </w:trPr>
        <w:tc>
          <w:tcPr>
            <w:tcW w:w="264" w:type="pct"/>
            <w:tcMar>
              <w:left w:w="108" w:type="dxa"/>
            </w:tcMar>
            <w:vAlign w:val="center"/>
          </w:tcPr>
          <w:p w14:paraId="6C6CF0E0" w14:textId="77777777" w:rsidR="00540649" w:rsidRPr="00F51586" w:rsidRDefault="00540649" w:rsidP="00A57612">
            <w:pPr>
              <w:pStyle w:val="111"/>
            </w:pPr>
            <w:r w:rsidRPr="00F51586">
              <w:lastRenderedPageBreak/>
              <w:t>2</w:t>
            </w:r>
          </w:p>
        </w:tc>
        <w:tc>
          <w:tcPr>
            <w:tcW w:w="945" w:type="pct"/>
            <w:tcMar>
              <w:left w:w="108" w:type="dxa"/>
            </w:tcMar>
            <w:vAlign w:val="center"/>
          </w:tcPr>
          <w:p w14:paraId="2A61B8D0" w14:textId="77777777" w:rsidR="00540649" w:rsidRPr="00F51586" w:rsidRDefault="00540649" w:rsidP="00A57612">
            <w:pPr>
              <w:pStyle w:val="111"/>
              <w:jc w:val="left"/>
            </w:pPr>
            <w:r w:rsidRPr="00F51586">
              <w:t>Малоэтажная застройка</w:t>
            </w:r>
          </w:p>
        </w:tc>
        <w:tc>
          <w:tcPr>
            <w:tcW w:w="664" w:type="pct"/>
            <w:tcMar>
              <w:left w:w="108" w:type="dxa"/>
            </w:tcMar>
            <w:vAlign w:val="center"/>
          </w:tcPr>
          <w:p w14:paraId="01FBCBB9" w14:textId="77777777" w:rsidR="00540649" w:rsidRPr="00F51586" w:rsidRDefault="00540649" w:rsidP="00A57612">
            <w:pPr>
              <w:pStyle w:val="111"/>
              <w:rPr>
                <w:lang w:val="en-US"/>
              </w:rPr>
            </w:pPr>
            <w:r w:rsidRPr="00F51586">
              <w:t>0,3</w:t>
            </w:r>
            <w:r w:rsidRPr="00F51586">
              <w:rPr>
                <w:lang w:val="en-US"/>
              </w:rPr>
              <w:t>7</w:t>
            </w:r>
          </w:p>
        </w:tc>
        <w:tc>
          <w:tcPr>
            <w:tcW w:w="690" w:type="pct"/>
            <w:tcMar>
              <w:left w:w="108" w:type="dxa"/>
            </w:tcMar>
            <w:vAlign w:val="center"/>
          </w:tcPr>
          <w:p w14:paraId="33C3289D" w14:textId="77777777" w:rsidR="00540649" w:rsidRPr="00F51586" w:rsidRDefault="00540649" w:rsidP="00A57612">
            <w:pPr>
              <w:pStyle w:val="111"/>
            </w:pPr>
            <w:r w:rsidRPr="00F51586">
              <w:t>8,6</w:t>
            </w:r>
          </w:p>
        </w:tc>
        <w:tc>
          <w:tcPr>
            <w:tcW w:w="490" w:type="pct"/>
            <w:tcMar>
              <w:left w:w="108" w:type="dxa"/>
            </w:tcMar>
            <w:vAlign w:val="center"/>
          </w:tcPr>
          <w:p w14:paraId="60F9CF8D" w14:textId="77777777" w:rsidR="00540649" w:rsidRPr="00F51586" w:rsidRDefault="00540649" w:rsidP="00A57612">
            <w:pPr>
              <w:pStyle w:val="111"/>
            </w:pPr>
            <w:r w:rsidRPr="00F51586">
              <w:t>0,65</w:t>
            </w:r>
          </w:p>
        </w:tc>
        <w:tc>
          <w:tcPr>
            <w:tcW w:w="553" w:type="pct"/>
            <w:tcMar>
              <w:left w:w="108" w:type="dxa"/>
            </w:tcMar>
            <w:vAlign w:val="center"/>
          </w:tcPr>
          <w:p w14:paraId="6A9C2DC2" w14:textId="77777777" w:rsidR="00540649" w:rsidRPr="00F51586" w:rsidRDefault="00540649" w:rsidP="00A57612">
            <w:pPr>
              <w:pStyle w:val="111"/>
            </w:pPr>
            <w:r w:rsidRPr="00F51586">
              <w:t>0,08</w:t>
            </w:r>
          </w:p>
        </w:tc>
        <w:tc>
          <w:tcPr>
            <w:tcW w:w="926" w:type="pct"/>
            <w:tcMar>
              <w:left w:w="108" w:type="dxa"/>
            </w:tcMar>
            <w:vAlign w:val="center"/>
          </w:tcPr>
          <w:p w14:paraId="04946E01" w14:textId="77777777" w:rsidR="00540649" w:rsidRPr="00F51586" w:rsidRDefault="00540649" w:rsidP="00A57612">
            <w:pPr>
              <w:pStyle w:val="111"/>
              <w:rPr>
                <w:lang w:val="en-US"/>
              </w:rPr>
            </w:pPr>
            <w:r w:rsidRPr="00F51586">
              <w:t>0,1</w:t>
            </w:r>
            <w:r w:rsidRPr="00F51586">
              <w:rPr>
                <w:lang w:val="en-US"/>
              </w:rPr>
              <w:t>4</w:t>
            </w:r>
          </w:p>
        </w:tc>
        <w:tc>
          <w:tcPr>
            <w:tcW w:w="468" w:type="pct"/>
            <w:tcMar>
              <w:left w:w="108" w:type="dxa"/>
            </w:tcMar>
            <w:vAlign w:val="center"/>
          </w:tcPr>
          <w:p w14:paraId="4D4CDFE0" w14:textId="77777777" w:rsidR="00540649" w:rsidRPr="00F51586" w:rsidRDefault="00540649" w:rsidP="00A57612">
            <w:pPr>
              <w:pStyle w:val="111"/>
              <w:rPr>
                <w:lang w:val="en-US"/>
              </w:rPr>
            </w:pPr>
            <w:r w:rsidRPr="00F51586">
              <w:rPr>
                <w:lang w:val="en-US"/>
              </w:rPr>
              <w:t>0,87</w:t>
            </w:r>
          </w:p>
        </w:tc>
      </w:tr>
      <w:tr w:rsidR="00F51586" w:rsidRPr="00F51586" w14:paraId="206E08FC" w14:textId="77777777" w:rsidTr="00A57612">
        <w:trPr>
          <w:trHeight w:val="168"/>
          <w:jc w:val="center"/>
        </w:trPr>
        <w:tc>
          <w:tcPr>
            <w:tcW w:w="264" w:type="pct"/>
            <w:tcMar>
              <w:left w:w="108" w:type="dxa"/>
            </w:tcMar>
            <w:vAlign w:val="center"/>
          </w:tcPr>
          <w:p w14:paraId="2FDAFC49" w14:textId="77777777" w:rsidR="00540649" w:rsidRPr="00F51586" w:rsidRDefault="00540649" w:rsidP="00A57612">
            <w:pPr>
              <w:pStyle w:val="111"/>
            </w:pPr>
            <w:r w:rsidRPr="00F51586">
              <w:t>3</w:t>
            </w:r>
          </w:p>
        </w:tc>
        <w:tc>
          <w:tcPr>
            <w:tcW w:w="945" w:type="pct"/>
            <w:tcMar>
              <w:left w:w="108" w:type="dxa"/>
            </w:tcMar>
            <w:vAlign w:val="center"/>
          </w:tcPr>
          <w:p w14:paraId="7F0D4E30" w14:textId="77777777" w:rsidR="00540649" w:rsidRPr="00F51586" w:rsidRDefault="00540649" w:rsidP="00A57612">
            <w:pPr>
              <w:pStyle w:val="111"/>
              <w:jc w:val="left"/>
            </w:pPr>
            <w:r w:rsidRPr="00F51586">
              <w:t>Индивидуальная застройка</w:t>
            </w:r>
          </w:p>
        </w:tc>
        <w:tc>
          <w:tcPr>
            <w:tcW w:w="664" w:type="pct"/>
            <w:tcMar>
              <w:left w:w="108" w:type="dxa"/>
            </w:tcMar>
            <w:vAlign w:val="center"/>
          </w:tcPr>
          <w:p w14:paraId="3C7D8731" w14:textId="77777777" w:rsidR="00540649" w:rsidRPr="00F51586" w:rsidRDefault="00540649" w:rsidP="00A57612">
            <w:pPr>
              <w:pStyle w:val="111"/>
            </w:pPr>
            <w:r w:rsidRPr="00F51586">
              <w:t>1,</w:t>
            </w:r>
            <w:r w:rsidRPr="00F51586">
              <w:rPr>
                <w:lang w:val="en-US"/>
              </w:rPr>
              <w:t>5</w:t>
            </w:r>
            <w:r w:rsidRPr="00F51586">
              <w:t>0</w:t>
            </w:r>
          </w:p>
        </w:tc>
        <w:tc>
          <w:tcPr>
            <w:tcW w:w="690" w:type="pct"/>
            <w:tcMar>
              <w:left w:w="108" w:type="dxa"/>
            </w:tcMar>
            <w:vAlign w:val="center"/>
          </w:tcPr>
          <w:p w14:paraId="36B8311A" w14:textId="77777777" w:rsidR="00540649" w:rsidRPr="00F51586" w:rsidRDefault="00540649" w:rsidP="00A57612">
            <w:pPr>
              <w:pStyle w:val="111"/>
            </w:pPr>
            <w:r w:rsidRPr="00F51586">
              <w:t>38,7</w:t>
            </w:r>
          </w:p>
        </w:tc>
        <w:tc>
          <w:tcPr>
            <w:tcW w:w="490" w:type="pct"/>
            <w:tcMar>
              <w:left w:w="108" w:type="dxa"/>
            </w:tcMar>
            <w:vAlign w:val="center"/>
          </w:tcPr>
          <w:p w14:paraId="5340852A" w14:textId="77777777" w:rsidR="00540649" w:rsidRPr="00F51586" w:rsidRDefault="00540649" w:rsidP="00A57612">
            <w:pPr>
              <w:pStyle w:val="111"/>
            </w:pPr>
            <w:r w:rsidRPr="00F51586">
              <w:t>3,53</w:t>
            </w:r>
          </w:p>
        </w:tc>
        <w:tc>
          <w:tcPr>
            <w:tcW w:w="553" w:type="pct"/>
            <w:tcMar>
              <w:left w:w="108" w:type="dxa"/>
            </w:tcMar>
            <w:vAlign w:val="center"/>
          </w:tcPr>
          <w:p w14:paraId="6D418A7A" w14:textId="77777777" w:rsidR="00540649" w:rsidRPr="00F51586" w:rsidRDefault="00540649" w:rsidP="00A57612">
            <w:pPr>
              <w:pStyle w:val="111"/>
            </w:pPr>
            <w:r w:rsidRPr="00F51586">
              <w:t>-</w:t>
            </w:r>
          </w:p>
        </w:tc>
        <w:tc>
          <w:tcPr>
            <w:tcW w:w="926" w:type="pct"/>
            <w:tcMar>
              <w:left w:w="108" w:type="dxa"/>
            </w:tcMar>
            <w:vAlign w:val="center"/>
          </w:tcPr>
          <w:p w14:paraId="066A4B95" w14:textId="77777777" w:rsidR="00540649" w:rsidRPr="00F51586" w:rsidRDefault="00540649" w:rsidP="00A57612">
            <w:pPr>
              <w:pStyle w:val="111"/>
              <w:rPr>
                <w:lang w:val="en-US"/>
              </w:rPr>
            </w:pPr>
            <w:r w:rsidRPr="00F51586">
              <w:t>0,</w:t>
            </w:r>
            <w:r w:rsidRPr="00F51586">
              <w:rPr>
                <w:lang w:val="en-US"/>
              </w:rPr>
              <w:t>56</w:t>
            </w:r>
          </w:p>
        </w:tc>
        <w:tc>
          <w:tcPr>
            <w:tcW w:w="468" w:type="pct"/>
            <w:tcMar>
              <w:left w:w="108" w:type="dxa"/>
            </w:tcMar>
            <w:vAlign w:val="center"/>
          </w:tcPr>
          <w:p w14:paraId="36E23DEA" w14:textId="77777777" w:rsidR="00540649" w:rsidRPr="00F51586" w:rsidRDefault="00540649" w:rsidP="00A57612">
            <w:pPr>
              <w:pStyle w:val="111"/>
              <w:rPr>
                <w:lang w:val="en-US"/>
              </w:rPr>
            </w:pPr>
            <w:r w:rsidRPr="00F51586">
              <w:rPr>
                <w:lang w:val="en-US"/>
              </w:rPr>
              <w:t>4,09</w:t>
            </w:r>
          </w:p>
        </w:tc>
      </w:tr>
      <w:tr w:rsidR="00F51586" w:rsidRPr="00F51586" w14:paraId="1E3B0CB3" w14:textId="77777777" w:rsidTr="00A57612">
        <w:trPr>
          <w:trHeight w:val="168"/>
          <w:jc w:val="center"/>
        </w:trPr>
        <w:tc>
          <w:tcPr>
            <w:tcW w:w="264" w:type="pct"/>
            <w:tcMar>
              <w:left w:w="108" w:type="dxa"/>
            </w:tcMar>
            <w:vAlign w:val="center"/>
          </w:tcPr>
          <w:p w14:paraId="385B7042" w14:textId="77777777" w:rsidR="00540649" w:rsidRPr="00F51586" w:rsidRDefault="00540649" w:rsidP="00A57612">
            <w:pPr>
              <w:pStyle w:val="111"/>
            </w:pPr>
            <w:r w:rsidRPr="00F51586">
              <w:t>4</w:t>
            </w:r>
          </w:p>
        </w:tc>
        <w:tc>
          <w:tcPr>
            <w:tcW w:w="945" w:type="pct"/>
            <w:tcMar>
              <w:left w:w="108" w:type="dxa"/>
            </w:tcMar>
            <w:vAlign w:val="center"/>
          </w:tcPr>
          <w:p w14:paraId="26EE5D1C" w14:textId="77777777" w:rsidR="00540649" w:rsidRPr="00F51586" w:rsidRDefault="00540649" w:rsidP="00A57612">
            <w:pPr>
              <w:pStyle w:val="111"/>
              <w:jc w:val="left"/>
            </w:pPr>
            <w:r w:rsidRPr="00F51586">
              <w:t>Индивидуальная застройка</w:t>
            </w:r>
          </w:p>
        </w:tc>
        <w:tc>
          <w:tcPr>
            <w:tcW w:w="664" w:type="pct"/>
            <w:tcMar>
              <w:left w:w="108" w:type="dxa"/>
            </w:tcMar>
            <w:vAlign w:val="center"/>
          </w:tcPr>
          <w:p w14:paraId="2176B971" w14:textId="77777777" w:rsidR="00540649" w:rsidRPr="00F51586" w:rsidRDefault="00540649" w:rsidP="00A57612">
            <w:pPr>
              <w:pStyle w:val="111"/>
              <w:rPr>
                <w:lang w:val="en-US"/>
              </w:rPr>
            </w:pPr>
            <w:r w:rsidRPr="00F51586">
              <w:t>0,1</w:t>
            </w:r>
            <w:r w:rsidRPr="00F51586">
              <w:rPr>
                <w:lang w:val="en-US"/>
              </w:rPr>
              <w:t>5</w:t>
            </w:r>
          </w:p>
        </w:tc>
        <w:tc>
          <w:tcPr>
            <w:tcW w:w="690" w:type="pct"/>
            <w:tcMar>
              <w:left w:w="108" w:type="dxa"/>
            </w:tcMar>
            <w:vAlign w:val="center"/>
          </w:tcPr>
          <w:p w14:paraId="62B4D55A" w14:textId="77777777" w:rsidR="00540649" w:rsidRPr="00F51586" w:rsidRDefault="00540649" w:rsidP="00A57612">
            <w:pPr>
              <w:pStyle w:val="111"/>
            </w:pPr>
            <w:r w:rsidRPr="00F51586">
              <w:t>3,9</w:t>
            </w:r>
          </w:p>
        </w:tc>
        <w:tc>
          <w:tcPr>
            <w:tcW w:w="490" w:type="pct"/>
            <w:tcMar>
              <w:left w:w="108" w:type="dxa"/>
            </w:tcMar>
            <w:vAlign w:val="center"/>
          </w:tcPr>
          <w:p w14:paraId="4E69CB77" w14:textId="77777777" w:rsidR="00540649" w:rsidRPr="00F51586" w:rsidRDefault="00540649" w:rsidP="00A57612">
            <w:pPr>
              <w:pStyle w:val="111"/>
            </w:pPr>
            <w:r w:rsidRPr="00F51586">
              <w:t>0,36</w:t>
            </w:r>
          </w:p>
        </w:tc>
        <w:tc>
          <w:tcPr>
            <w:tcW w:w="553" w:type="pct"/>
            <w:tcMar>
              <w:left w:w="108" w:type="dxa"/>
            </w:tcMar>
            <w:vAlign w:val="center"/>
          </w:tcPr>
          <w:p w14:paraId="4BAF720A" w14:textId="77777777" w:rsidR="00540649" w:rsidRPr="00F51586" w:rsidRDefault="00540649" w:rsidP="00A57612">
            <w:pPr>
              <w:pStyle w:val="111"/>
            </w:pPr>
            <w:r w:rsidRPr="00F51586">
              <w:t>-</w:t>
            </w:r>
          </w:p>
        </w:tc>
        <w:tc>
          <w:tcPr>
            <w:tcW w:w="926" w:type="pct"/>
            <w:tcMar>
              <w:left w:w="108" w:type="dxa"/>
            </w:tcMar>
            <w:vAlign w:val="center"/>
          </w:tcPr>
          <w:p w14:paraId="24B6D35C" w14:textId="77777777" w:rsidR="00540649" w:rsidRPr="00F51586" w:rsidRDefault="00540649" w:rsidP="00A57612">
            <w:pPr>
              <w:pStyle w:val="111"/>
              <w:rPr>
                <w:lang w:val="en-US"/>
              </w:rPr>
            </w:pPr>
            <w:r w:rsidRPr="00F51586">
              <w:t>0,0</w:t>
            </w:r>
            <w:r w:rsidRPr="00F51586">
              <w:rPr>
                <w:lang w:val="en-US"/>
              </w:rPr>
              <w:t>6</w:t>
            </w:r>
          </w:p>
        </w:tc>
        <w:tc>
          <w:tcPr>
            <w:tcW w:w="468" w:type="pct"/>
            <w:tcMar>
              <w:left w:w="108" w:type="dxa"/>
            </w:tcMar>
            <w:vAlign w:val="center"/>
          </w:tcPr>
          <w:p w14:paraId="14D72F37" w14:textId="77777777" w:rsidR="00540649" w:rsidRPr="00F51586" w:rsidRDefault="00540649" w:rsidP="00A57612">
            <w:pPr>
              <w:pStyle w:val="111"/>
              <w:rPr>
                <w:lang w:val="en-US"/>
              </w:rPr>
            </w:pPr>
            <w:r w:rsidRPr="00F51586">
              <w:rPr>
                <w:lang w:val="en-US"/>
              </w:rPr>
              <w:t>0,42</w:t>
            </w:r>
          </w:p>
        </w:tc>
      </w:tr>
      <w:tr w:rsidR="00F51586" w:rsidRPr="00F51586" w14:paraId="79CDED1A" w14:textId="77777777" w:rsidTr="00A57612">
        <w:trPr>
          <w:trHeight w:val="168"/>
          <w:jc w:val="center"/>
        </w:trPr>
        <w:tc>
          <w:tcPr>
            <w:tcW w:w="264" w:type="pct"/>
            <w:tcMar>
              <w:left w:w="108" w:type="dxa"/>
            </w:tcMar>
            <w:vAlign w:val="center"/>
          </w:tcPr>
          <w:p w14:paraId="5A62FFF3" w14:textId="77777777" w:rsidR="00540649" w:rsidRPr="00F51586" w:rsidRDefault="00540649" w:rsidP="00A57612">
            <w:pPr>
              <w:pStyle w:val="111"/>
            </w:pPr>
            <w:r w:rsidRPr="00F51586">
              <w:t>5</w:t>
            </w:r>
          </w:p>
        </w:tc>
        <w:tc>
          <w:tcPr>
            <w:tcW w:w="945" w:type="pct"/>
            <w:tcMar>
              <w:left w:w="108" w:type="dxa"/>
            </w:tcMar>
            <w:vAlign w:val="center"/>
          </w:tcPr>
          <w:p w14:paraId="2301EDB6" w14:textId="77777777" w:rsidR="00540649" w:rsidRPr="00F51586" w:rsidRDefault="00540649" w:rsidP="00A57612">
            <w:pPr>
              <w:pStyle w:val="111"/>
              <w:jc w:val="left"/>
            </w:pPr>
            <w:proofErr w:type="spellStart"/>
            <w:r w:rsidRPr="00F51586">
              <w:t>Среднеэтажная</w:t>
            </w:r>
            <w:proofErr w:type="spellEnd"/>
            <w:r w:rsidRPr="00F51586">
              <w:t xml:space="preserve"> застройка</w:t>
            </w:r>
          </w:p>
        </w:tc>
        <w:tc>
          <w:tcPr>
            <w:tcW w:w="664" w:type="pct"/>
            <w:tcMar>
              <w:left w:w="108" w:type="dxa"/>
            </w:tcMar>
            <w:vAlign w:val="center"/>
          </w:tcPr>
          <w:p w14:paraId="1C093031" w14:textId="77777777" w:rsidR="00540649" w:rsidRPr="00F51586" w:rsidRDefault="00540649" w:rsidP="00A57612">
            <w:pPr>
              <w:pStyle w:val="111"/>
            </w:pPr>
            <w:r w:rsidRPr="00F51586">
              <w:t>0,10</w:t>
            </w:r>
          </w:p>
        </w:tc>
        <w:tc>
          <w:tcPr>
            <w:tcW w:w="690" w:type="pct"/>
            <w:tcMar>
              <w:left w:w="108" w:type="dxa"/>
            </w:tcMar>
            <w:vAlign w:val="center"/>
          </w:tcPr>
          <w:p w14:paraId="278A8FCF" w14:textId="77777777" w:rsidR="00540649" w:rsidRPr="00F51586" w:rsidRDefault="00540649" w:rsidP="00A57612">
            <w:pPr>
              <w:pStyle w:val="111"/>
            </w:pPr>
            <w:r w:rsidRPr="00F51586">
              <w:t>2,8</w:t>
            </w:r>
          </w:p>
        </w:tc>
        <w:tc>
          <w:tcPr>
            <w:tcW w:w="490" w:type="pct"/>
            <w:tcMar>
              <w:left w:w="108" w:type="dxa"/>
            </w:tcMar>
            <w:vAlign w:val="center"/>
          </w:tcPr>
          <w:p w14:paraId="09BBC108" w14:textId="77777777" w:rsidR="00540649" w:rsidRPr="00F51586" w:rsidRDefault="00540649" w:rsidP="00A57612">
            <w:pPr>
              <w:pStyle w:val="111"/>
            </w:pPr>
            <w:r w:rsidRPr="00F51586">
              <w:t>0,18</w:t>
            </w:r>
          </w:p>
        </w:tc>
        <w:tc>
          <w:tcPr>
            <w:tcW w:w="553" w:type="pct"/>
            <w:tcMar>
              <w:left w:w="108" w:type="dxa"/>
            </w:tcMar>
            <w:vAlign w:val="center"/>
          </w:tcPr>
          <w:p w14:paraId="02E918AA" w14:textId="77777777" w:rsidR="00540649" w:rsidRPr="00F51586" w:rsidRDefault="00540649" w:rsidP="00A57612">
            <w:pPr>
              <w:pStyle w:val="111"/>
            </w:pPr>
            <w:r w:rsidRPr="00F51586">
              <w:t>0,02</w:t>
            </w:r>
          </w:p>
        </w:tc>
        <w:tc>
          <w:tcPr>
            <w:tcW w:w="926" w:type="pct"/>
            <w:tcMar>
              <w:left w:w="108" w:type="dxa"/>
            </w:tcMar>
            <w:vAlign w:val="center"/>
          </w:tcPr>
          <w:p w14:paraId="4363F38C" w14:textId="77777777" w:rsidR="00540649" w:rsidRPr="00F51586" w:rsidRDefault="00540649" w:rsidP="00A57612">
            <w:pPr>
              <w:pStyle w:val="111"/>
            </w:pPr>
            <w:r w:rsidRPr="00F51586">
              <w:t>0,04</w:t>
            </w:r>
          </w:p>
        </w:tc>
        <w:tc>
          <w:tcPr>
            <w:tcW w:w="468" w:type="pct"/>
            <w:tcMar>
              <w:left w:w="108" w:type="dxa"/>
            </w:tcMar>
            <w:vAlign w:val="center"/>
          </w:tcPr>
          <w:p w14:paraId="6C8307C4" w14:textId="77777777" w:rsidR="00540649" w:rsidRPr="00F51586" w:rsidRDefault="00540649" w:rsidP="00A57612">
            <w:pPr>
              <w:pStyle w:val="111"/>
              <w:rPr>
                <w:lang w:val="en-US"/>
              </w:rPr>
            </w:pPr>
            <w:r w:rsidRPr="00F51586">
              <w:rPr>
                <w:lang w:val="en-US"/>
              </w:rPr>
              <w:t>0,24</w:t>
            </w:r>
          </w:p>
        </w:tc>
      </w:tr>
      <w:tr w:rsidR="00F51586" w:rsidRPr="00F51586" w14:paraId="251FE05B" w14:textId="77777777" w:rsidTr="00A57612">
        <w:trPr>
          <w:trHeight w:val="168"/>
          <w:jc w:val="center"/>
        </w:trPr>
        <w:tc>
          <w:tcPr>
            <w:tcW w:w="264" w:type="pct"/>
            <w:tcMar>
              <w:left w:w="108" w:type="dxa"/>
            </w:tcMar>
            <w:vAlign w:val="center"/>
          </w:tcPr>
          <w:p w14:paraId="6C0DE4DF" w14:textId="77777777" w:rsidR="00540649" w:rsidRPr="00F51586" w:rsidRDefault="00540649" w:rsidP="00A57612">
            <w:pPr>
              <w:pStyle w:val="111"/>
              <w:rPr>
                <w:b/>
              </w:rPr>
            </w:pPr>
          </w:p>
        </w:tc>
        <w:tc>
          <w:tcPr>
            <w:tcW w:w="945" w:type="pct"/>
            <w:tcMar>
              <w:left w:w="108" w:type="dxa"/>
            </w:tcMar>
            <w:vAlign w:val="center"/>
          </w:tcPr>
          <w:p w14:paraId="6C12248A" w14:textId="77777777" w:rsidR="00540649" w:rsidRPr="00F51586" w:rsidRDefault="00540649" w:rsidP="00A57612">
            <w:pPr>
              <w:pStyle w:val="111"/>
              <w:jc w:val="left"/>
              <w:rPr>
                <w:b/>
              </w:rPr>
            </w:pPr>
            <w:r w:rsidRPr="00F51586">
              <w:rPr>
                <w:b/>
              </w:rPr>
              <w:t>ИТОГО</w:t>
            </w:r>
          </w:p>
        </w:tc>
        <w:tc>
          <w:tcPr>
            <w:tcW w:w="664" w:type="pct"/>
            <w:tcMar>
              <w:left w:w="108" w:type="dxa"/>
            </w:tcMar>
            <w:vAlign w:val="center"/>
          </w:tcPr>
          <w:p w14:paraId="0F10A0C5" w14:textId="77777777" w:rsidR="00540649" w:rsidRPr="00F51586" w:rsidRDefault="00540649" w:rsidP="00A57612">
            <w:pPr>
              <w:pStyle w:val="111"/>
              <w:rPr>
                <w:b/>
                <w:lang w:val="en-US"/>
              </w:rPr>
            </w:pPr>
            <w:r w:rsidRPr="00F51586">
              <w:rPr>
                <w:b/>
              </w:rPr>
              <w:t>3,</w:t>
            </w:r>
            <w:r w:rsidRPr="00F51586">
              <w:rPr>
                <w:b/>
                <w:lang w:val="en-US"/>
              </w:rPr>
              <w:t>32</w:t>
            </w:r>
          </w:p>
        </w:tc>
        <w:tc>
          <w:tcPr>
            <w:tcW w:w="690" w:type="pct"/>
            <w:tcMar>
              <w:left w:w="108" w:type="dxa"/>
            </w:tcMar>
            <w:vAlign w:val="center"/>
          </w:tcPr>
          <w:p w14:paraId="0BF468EE" w14:textId="77777777" w:rsidR="00540649" w:rsidRPr="00F51586" w:rsidRDefault="00540649" w:rsidP="00A57612">
            <w:pPr>
              <w:pStyle w:val="111"/>
              <w:rPr>
                <w:b/>
                <w:lang w:val="en-US"/>
              </w:rPr>
            </w:pPr>
            <w:r w:rsidRPr="00F51586">
              <w:rPr>
                <w:b/>
                <w:lang w:val="en-US"/>
              </w:rPr>
              <w:t>82,0</w:t>
            </w:r>
          </w:p>
        </w:tc>
        <w:tc>
          <w:tcPr>
            <w:tcW w:w="490" w:type="pct"/>
            <w:tcMar>
              <w:left w:w="108" w:type="dxa"/>
            </w:tcMar>
          </w:tcPr>
          <w:p w14:paraId="3A6A3140" w14:textId="77777777" w:rsidR="00540649" w:rsidRPr="00F51586" w:rsidRDefault="00540649" w:rsidP="00A57612">
            <w:pPr>
              <w:pStyle w:val="111"/>
              <w:rPr>
                <w:b/>
                <w:lang w:val="en-US"/>
              </w:rPr>
            </w:pPr>
            <w:r w:rsidRPr="00F51586">
              <w:rPr>
                <w:b/>
                <w:lang w:val="en-US"/>
              </w:rPr>
              <w:t>6,23</w:t>
            </w:r>
          </w:p>
        </w:tc>
        <w:tc>
          <w:tcPr>
            <w:tcW w:w="553" w:type="pct"/>
            <w:tcMar>
              <w:left w:w="108" w:type="dxa"/>
            </w:tcMar>
          </w:tcPr>
          <w:p w14:paraId="16F04655" w14:textId="77777777" w:rsidR="00540649" w:rsidRPr="00F51586" w:rsidRDefault="00540649" w:rsidP="00A57612">
            <w:pPr>
              <w:pStyle w:val="111"/>
              <w:rPr>
                <w:b/>
                <w:lang w:val="en-US"/>
              </w:rPr>
            </w:pPr>
            <w:r w:rsidRPr="00F51586">
              <w:rPr>
                <w:b/>
                <w:lang w:val="en-US"/>
              </w:rPr>
              <w:t>0,28</w:t>
            </w:r>
          </w:p>
        </w:tc>
        <w:tc>
          <w:tcPr>
            <w:tcW w:w="926" w:type="pct"/>
            <w:tcMar>
              <w:left w:w="108" w:type="dxa"/>
            </w:tcMar>
          </w:tcPr>
          <w:p w14:paraId="1AC6FBCE" w14:textId="77777777" w:rsidR="00540649" w:rsidRPr="00F51586" w:rsidRDefault="00540649" w:rsidP="00A57612">
            <w:pPr>
              <w:pStyle w:val="111"/>
              <w:rPr>
                <w:b/>
                <w:lang w:val="en-US"/>
              </w:rPr>
            </w:pPr>
            <w:r w:rsidRPr="00F51586">
              <w:rPr>
                <w:b/>
                <w:lang w:val="en-US"/>
              </w:rPr>
              <w:t>1,25</w:t>
            </w:r>
          </w:p>
        </w:tc>
        <w:tc>
          <w:tcPr>
            <w:tcW w:w="468" w:type="pct"/>
            <w:tcMar>
              <w:left w:w="108" w:type="dxa"/>
            </w:tcMar>
          </w:tcPr>
          <w:p w14:paraId="5EB6C7E7" w14:textId="77777777" w:rsidR="00540649" w:rsidRPr="00F51586" w:rsidRDefault="00540649" w:rsidP="00A57612">
            <w:pPr>
              <w:pStyle w:val="111"/>
              <w:rPr>
                <w:b/>
                <w:lang w:val="en-US"/>
              </w:rPr>
            </w:pPr>
            <w:r w:rsidRPr="00F51586">
              <w:rPr>
                <w:b/>
                <w:lang w:val="en-US"/>
              </w:rPr>
              <w:t>7,76</w:t>
            </w:r>
          </w:p>
        </w:tc>
      </w:tr>
      <w:tr w:rsidR="00F51586" w:rsidRPr="00F51586" w14:paraId="1499597C" w14:textId="77777777" w:rsidTr="00A57612">
        <w:trPr>
          <w:trHeight w:val="168"/>
          <w:jc w:val="center"/>
        </w:trPr>
        <w:tc>
          <w:tcPr>
            <w:tcW w:w="264" w:type="pct"/>
            <w:tcMar>
              <w:left w:w="108" w:type="dxa"/>
            </w:tcMar>
            <w:vAlign w:val="center"/>
          </w:tcPr>
          <w:p w14:paraId="52EECB10" w14:textId="77777777" w:rsidR="00540649" w:rsidRPr="00F51586" w:rsidRDefault="00540649" w:rsidP="00A57612">
            <w:pPr>
              <w:pStyle w:val="111"/>
            </w:pPr>
          </w:p>
        </w:tc>
        <w:tc>
          <w:tcPr>
            <w:tcW w:w="4736" w:type="pct"/>
            <w:gridSpan w:val="7"/>
            <w:tcMar>
              <w:left w:w="108" w:type="dxa"/>
            </w:tcMar>
            <w:vAlign w:val="center"/>
          </w:tcPr>
          <w:p w14:paraId="2DF11402" w14:textId="77777777" w:rsidR="00540649" w:rsidRPr="00F51586" w:rsidRDefault="00540649" w:rsidP="00A57612">
            <w:pPr>
              <w:pStyle w:val="111"/>
              <w:rPr>
                <w:b/>
              </w:rPr>
            </w:pPr>
            <w:r w:rsidRPr="00F51586">
              <w:rPr>
                <w:b/>
              </w:rPr>
              <w:t>Сохраняемый фонд</w:t>
            </w:r>
          </w:p>
        </w:tc>
      </w:tr>
      <w:tr w:rsidR="00F51586" w:rsidRPr="00F51586" w14:paraId="351EF97D" w14:textId="77777777" w:rsidTr="00A57612">
        <w:trPr>
          <w:trHeight w:val="168"/>
          <w:jc w:val="center"/>
        </w:trPr>
        <w:tc>
          <w:tcPr>
            <w:tcW w:w="264" w:type="pct"/>
            <w:tcMar>
              <w:left w:w="108" w:type="dxa"/>
            </w:tcMar>
            <w:vAlign w:val="center"/>
          </w:tcPr>
          <w:p w14:paraId="5A0AABD5" w14:textId="77777777" w:rsidR="00540649" w:rsidRPr="00F51586" w:rsidRDefault="00540649" w:rsidP="00A57612">
            <w:pPr>
              <w:pStyle w:val="111"/>
            </w:pPr>
            <w:r w:rsidRPr="00F51586">
              <w:t>1</w:t>
            </w:r>
          </w:p>
        </w:tc>
        <w:tc>
          <w:tcPr>
            <w:tcW w:w="945" w:type="pct"/>
            <w:tcMar>
              <w:left w:w="108" w:type="dxa"/>
            </w:tcMar>
            <w:vAlign w:val="center"/>
          </w:tcPr>
          <w:p w14:paraId="666EF6A6" w14:textId="77777777" w:rsidR="00540649" w:rsidRPr="00F51586" w:rsidRDefault="00540649" w:rsidP="00A57612">
            <w:pPr>
              <w:pStyle w:val="111"/>
              <w:jc w:val="left"/>
            </w:pPr>
            <w:r w:rsidRPr="00F51586">
              <w:t>Многоэтажная застройка</w:t>
            </w:r>
          </w:p>
        </w:tc>
        <w:tc>
          <w:tcPr>
            <w:tcW w:w="664" w:type="pct"/>
            <w:tcMar>
              <w:left w:w="108" w:type="dxa"/>
            </w:tcMar>
            <w:vAlign w:val="center"/>
          </w:tcPr>
          <w:p w14:paraId="49F92A33" w14:textId="77777777" w:rsidR="00540649" w:rsidRPr="00F51586" w:rsidRDefault="00540649" w:rsidP="00A57612">
            <w:pPr>
              <w:pStyle w:val="111"/>
            </w:pPr>
            <w:r w:rsidRPr="00F51586">
              <w:t>19,9</w:t>
            </w:r>
          </w:p>
        </w:tc>
        <w:tc>
          <w:tcPr>
            <w:tcW w:w="690" w:type="pct"/>
            <w:tcMar>
              <w:left w:w="108" w:type="dxa"/>
            </w:tcMar>
            <w:vAlign w:val="center"/>
          </w:tcPr>
          <w:p w14:paraId="76D4D5F1" w14:textId="77777777" w:rsidR="00540649" w:rsidRPr="00F51586" w:rsidRDefault="00540649" w:rsidP="00A57612">
            <w:pPr>
              <w:pStyle w:val="111"/>
            </w:pPr>
            <w:r w:rsidRPr="00F51586">
              <w:t>473,8</w:t>
            </w:r>
          </w:p>
        </w:tc>
        <w:tc>
          <w:tcPr>
            <w:tcW w:w="490" w:type="pct"/>
            <w:tcMar>
              <w:left w:w="108" w:type="dxa"/>
            </w:tcMar>
            <w:vAlign w:val="center"/>
          </w:tcPr>
          <w:p w14:paraId="5E208293" w14:textId="77777777" w:rsidR="00540649" w:rsidRPr="00F51586" w:rsidRDefault="00540649" w:rsidP="00A57612">
            <w:pPr>
              <w:pStyle w:val="111"/>
            </w:pPr>
            <w:r w:rsidRPr="00F51586">
              <w:t>40,27</w:t>
            </w:r>
          </w:p>
        </w:tc>
        <w:tc>
          <w:tcPr>
            <w:tcW w:w="553" w:type="pct"/>
            <w:tcMar>
              <w:left w:w="108" w:type="dxa"/>
            </w:tcMar>
            <w:vAlign w:val="center"/>
          </w:tcPr>
          <w:p w14:paraId="203E1D57" w14:textId="77777777" w:rsidR="00540649" w:rsidRPr="00F51586" w:rsidRDefault="00540649" w:rsidP="00A57612">
            <w:pPr>
              <w:pStyle w:val="111"/>
            </w:pPr>
            <w:r w:rsidRPr="00F51586">
              <w:t>4,83</w:t>
            </w:r>
          </w:p>
        </w:tc>
        <w:tc>
          <w:tcPr>
            <w:tcW w:w="926" w:type="pct"/>
            <w:tcMar>
              <w:left w:w="108" w:type="dxa"/>
            </w:tcMar>
            <w:vAlign w:val="center"/>
          </w:tcPr>
          <w:p w14:paraId="09F86794" w14:textId="77777777" w:rsidR="00540649" w:rsidRPr="00F51586" w:rsidRDefault="00540649" w:rsidP="00A57612">
            <w:pPr>
              <w:pStyle w:val="111"/>
            </w:pPr>
            <w:r w:rsidRPr="00F51586">
              <w:t>7,48</w:t>
            </w:r>
          </w:p>
        </w:tc>
        <w:tc>
          <w:tcPr>
            <w:tcW w:w="468" w:type="pct"/>
            <w:tcMar>
              <w:left w:w="108" w:type="dxa"/>
            </w:tcMar>
            <w:vAlign w:val="center"/>
          </w:tcPr>
          <w:p w14:paraId="19AA4B7F" w14:textId="77777777" w:rsidR="00540649" w:rsidRPr="00F51586" w:rsidRDefault="00540649" w:rsidP="00A57612">
            <w:pPr>
              <w:pStyle w:val="111"/>
            </w:pPr>
            <w:r w:rsidRPr="00F51586">
              <w:t>52,58</w:t>
            </w:r>
          </w:p>
        </w:tc>
      </w:tr>
      <w:tr w:rsidR="00F51586" w:rsidRPr="00F51586" w14:paraId="2F30CECA" w14:textId="77777777" w:rsidTr="00A57612">
        <w:trPr>
          <w:trHeight w:val="168"/>
          <w:jc w:val="center"/>
        </w:trPr>
        <w:tc>
          <w:tcPr>
            <w:tcW w:w="264" w:type="pct"/>
            <w:tcMar>
              <w:left w:w="108" w:type="dxa"/>
            </w:tcMar>
            <w:vAlign w:val="center"/>
          </w:tcPr>
          <w:p w14:paraId="00560CA7" w14:textId="77777777" w:rsidR="00540649" w:rsidRPr="00F51586" w:rsidRDefault="00540649" w:rsidP="00A57612">
            <w:pPr>
              <w:pStyle w:val="111"/>
            </w:pPr>
            <w:r w:rsidRPr="00F51586">
              <w:t>2</w:t>
            </w:r>
          </w:p>
        </w:tc>
        <w:tc>
          <w:tcPr>
            <w:tcW w:w="945" w:type="pct"/>
            <w:tcMar>
              <w:left w:w="108" w:type="dxa"/>
            </w:tcMar>
            <w:vAlign w:val="center"/>
          </w:tcPr>
          <w:p w14:paraId="003006CA" w14:textId="77777777" w:rsidR="00540649" w:rsidRPr="00F51586" w:rsidRDefault="00540649" w:rsidP="00A57612">
            <w:pPr>
              <w:pStyle w:val="111"/>
              <w:jc w:val="left"/>
            </w:pPr>
            <w:proofErr w:type="spellStart"/>
            <w:r w:rsidRPr="00F51586">
              <w:t>Среднеэтажная</w:t>
            </w:r>
            <w:proofErr w:type="spellEnd"/>
            <w:r w:rsidRPr="00F51586">
              <w:t xml:space="preserve"> застройка</w:t>
            </w:r>
          </w:p>
        </w:tc>
        <w:tc>
          <w:tcPr>
            <w:tcW w:w="664" w:type="pct"/>
            <w:tcMar>
              <w:left w:w="108" w:type="dxa"/>
            </w:tcMar>
            <w:vAlign w:val="center"/>
          </w:tcPr>
          <w:p w14:paraId="4D8115A0" w14:textId="77777777" w:rsidR="00540649" w:rsidRPr="00F51586" w:rsidRDefault="00540649" w:rsidP="00A57612">
            <w:pPr>
              <w:pStyle w:val="111"/>
            </w:pPr>
            <w:r w:rsidRPr="00F51586">
              <w:t>12,0</w:t>
            </w:r>
          </w:p>
        </w:tc>
        <w:tc>
          <w:tcPr>
            <w:tcW w:w="690" w:type="pct"/>
            <w:tcMar>
              <w:left w:w="108" w:type="dxa"/>
            </w:tcMar>
            <w:vAlign w:val="center"/>
          </w:tcPr>
          <w:p w14:paraId="6C2783B6" w14:textId="77777777" w:rsidR="00540649" w:rsidRPr="00F51586" w:rsidRDefault="00540649" w:rsidP="00A57612">
            <w:pPr>
              <w:pStyle w:val="111"/>
            </w:pPr>
            <w:r w:rsidRPr="00F51586">
              <w:t>292,6</w:t>
            </w:r>
          </w:p>
        </w:tc>
        <w:tc>
          <w:tcPr>
            <w:tcW w:w="490" w:type="pct"/>
            <w:tcMar>
              <w:left w:w="108" w:type="dxa"/>
            </w:tcMar>
            <w:vAlign w:val="center"/>
          </w:tcPr>
          <w:p w14:paraId="42F4C737" w14:textId="77777777" w:rsidR="00540649" w:rsidRPr="00F51586" w:rsidRDefault="00540649" w:rsidP="00A57612">
            <w:pPr>
              <w:pStyle w:val="111"/>
            </w:pPr>
            <w:r w:rsidRPr="00F51586">
              <w:t>27,07</w:t>
            </w:r>
          </w:p>
        </w:tc>
        <w:tc>
          <w:tcPr>
            <w:tcW w:w="553" w:type="pct"/>
            <w:tcMar>
              <w:left w:w="108" w:type="dxa"/>
            </w:tcMar>
            <w:vAlign w:val="center"/>
          </w:tcPr>
          <w:p w14:paraId="438B6A9D" w14:textId="77777777" w:rsidR="00540649" w:rsidRPr="00F51586" w:rsidRDefault="00540649" w:rsidP="00A57612">
            <w:pPr>
              <w:pStyle w:val="111"/>
            </w:pPr>
            <w:r w:rsidRPr="00F51586">
              <w:t>3,25</w:t>
            </w:r>
          </w:p>
        </w:tc>
        <w:tc>
          <w:tcPr>
            <w:tcW w:w="926" w:type="pct"/>
            <w:tcMar>
              <w:left w:w="108" w:type="dxa"/>
            </w:tcMar>
            <w:vAlign w:val="center"/>
          </w:tcPr>
          <w:p w14:paraId="5685D683" w14:textId="77777777" w:rsidR="00540649" w:rsidRPr="00F51586" w:rsidRDefault="00540649" w:rsidP="00A57612">
            <w:pPr>
              <w:pStyle w:val="111"/>
            </w:pPr>
            <w:r w:rsidRPr="00F51586">
              <w:t>4,51</w:t>
            </w:r>
          </w:p>
        </w:tc>
        <w:tc>
          <w:tcPr>
            <w:tcW w:w="468" w:type="pct"/>
            <w:tcMar>
              <w:left w:w="108" w:type="dxa"/>
            </w:tcMar>
            <w:vAlign w:val="center"/>
          </w:tcPr>
          <w:p w14:paraId="67833262" w14:textId="77777777" w:rsidR="00540649" w:rsidRPr="00F51586" w:rsidRDefault="00540649" w:rsidP="00A57612">
            <w:pPr>
              <w:pStyle w:val="111"/>
            </w:pPr>
            <w:r w:rsidRPr="00F51586">
              <w:t>34,83</w:t>
            </w:r>
          </w:p>
        </w:tc>
      </w:tr>
      <w:tr w:rsidR="00F51586" w:rsidRPr="00F51586" w14:paraId="30E464E4" w14:textId="77777777" w:rsidTr="00A57612">
        <w:trPr>
          <w:trHeight w:val="168"/>
          <w:jc w:val="center"/>
        </w:trPr>
        <w:tc>
          <w:tcPr>
            <w:tcW w:w="264" w:type="pct"/>
            <w:tcMar>
              <w:left w:w="108" w:type="dxa"/>
            </w:tcMar>
            <w:vAlign w:val="center"/>
          </w:tcPr>
          <w:p w14:paraId="7E79F884" w14:textId="77777777" w:rsidR="00540649" w:rsidRPr="00F51586" w:rsidRDefault="00540649" w:rsidP="00A57612">
            <w:pPr>
              <w:pStyle w:val="111"/>
            </w:pPr>
            <w:r w:rsidRPr="00F51586">
              <w:t>3</w:t>
            </w:r>
          </w:p>
        </w:tc>
        <w:tc>
          <w:tcPr>
            <w:tcW w:w="945" w:type="pct"/>
            <w:tcMar>
              <w:left w:w="108" w:type="dxa"/>
            </w:tcMar>
            <w:vAlign w:val="center"/>
          </w:tcPr>
          <w:p w14:paraId="283FD7B1" w14:textId="77777777" w:rsidR="00540649" w:rsidRPr="00F51586" w:rsidRDefault="00540649" w:rsidP="00A57612">
            <w:pPr>
              <w:pStyle w:val="111"/>
              <w:jc w:val="left"/>
            </w:pPr>
            <w:r w:rsidRPr="00F51586">
              <w:t>Малоэтажная застройка</w:t>
            </w:r>
          </w:p>
        </w:tc>
        <w:tc>
          <w:tcPr>
            <w:tcW w:w="664" w:type="pct"/>
            <w:tcMar>
              <w:left w:w="108" w:type="dxa"/>
            </w:tcMar>
            <w:vAlign w:val="center"/>
          </w:tcPr>
          <w:p w14:paraId="34425EF8" w14:textId="77777777" w:rsidR="00540649" w:rsidRPr="00F51586" w:rsidRDefault="00540649" w:rsidP="00A57612">
            <w:pPr>
              <w:pStyle w:val="111"/>
            </w:pPr>
            <w:r w:rsidRPr="00F51586">
              <w:t>3,0</w:t>
            </w:r>
          </w:p>
        </w:tc>
        <w:tc>
          <w:tcPr>
            <w:tcW w:w="690" w:type="pct"/>
            <w:tcMar>
              <w:left w:w="108" w:type="dxa"/>
            </w:tcMar>
            <w:vAlign w:val="center"/>
          </w:tcPr>
          <w:p w14:paraId="71421660" w14:textId="77777777" w:rsidR="00540649" w:rsidRPr="00F51586" w:rsidRDefault="00540649" w:rsidP="00A57612">
            <w:pPr>
              <w:pStyle w:val="111"/>
            </w:pPr>
            <w:r w:rsidRPr="00F51586">
              <w:t>74,8</w:t>
            </w:r>
          </w:p>
        </w:tc>
        <w:tc>
          <w:tcPr>
            <w:tcW w:w="490" w:type="pct"/>
            <w:tcMar>
              <w:left w:w="108" w:type="dxa"/>
            </w:tcMar>
            <w:vAlign w:val="center"/>
          </w:tcPr>
          <w:p w14:paraId="0F614941" w14:textId="77777777" w:rsidR="00540649" w:rsidRPr="00F51586" w:rsidRDefault="00540649" w:rsidP="00A57612">
            <w:pPr>
              <w:pStyle w:val="111"/>
            </w:pPr>
            <w:r w:rsidRPr="00F51586">
              <w:t>10,10</w:t>
            </w:r>
          </w:p>
        </w:tc>
        <w:tc>
          <w:tcPr>
            <w:tcW w:w="553" w:type="pct"/>
            <w:tcMar>
              <w:left w:w="108" w:type="dxa"/>
            </w:tcMar>
            <w:vAlign w:val="center"/>
          </w:tcPr>
          <w:p w14:paraId="2243F724" w14:textId="77777777" w:rsidR="00540649" w:rsidRPr="00F51586" w:rsidRDefault="00540649" w:rsidP="00A57612">
            <w:pPr>
              <w:pStyle w:val="111"/>
            </w:pPr>
            <w:r w:rsidRPr="00F51586">
              <w:t>1,21</w:t>
            </w:r>
          </w:p>
        </w:tc>
        <w:tc>
          <w:tcPr>
            <w:tcW w:w="926" w:type="pct"/>
            <w:tcMar>
              <w:left w:w="108" w:type="dxa"/>
            </w:tcMar>
            <w:vAlign w:val="center"/>
          </w:tcPr>
          <w:p w14:paraId="246CE038" w14:textId="77777777" w:rsidR="00540649" w:rsidRPr="00F51586" w:rsidRDefault="00540649" w:rsidP="00A57612">
            <w:pPr>
              <w:pStyle w:val="111"/>
            </w:pPr>
            <w:r w:rsidRPr="00F51586">
              <w:t>1,13</w:t>
            </w:r>
          </w:p>
        </w:tc>
        <w:tc>
          <w:tcPr>
            <w:tcW w:w="468" w:type="pct"/>
            <w:tcMar>
              <w:left w:w="108" w:type="dxa"/>
            </w:tcMar>
            <w:vAlign w:val="center"/>
          </w:tcPr>
          <w:p w14:paraId="7FE28A66" w14:textId="77777777" w:rsidR="00540649" w:rsidRPr="00F51586" w:rsidRDefault="00540649" w:rsidP="00A57612">
            <w:pPr>
              <w:pStyle w:val="111"/>
            </w:pPr>
            <w:r w:rsidRPr="00F51586">
              <w:t>12,44</w:t>
            </w:r>
          </w:p>
        </w:tc>
      </w:tr>
      <w:tr w:rsidR="00F51586" w:rsidRPr="00F51586" w14:paraId="29EEF957" w14:textId="77777777" w:rsidTr="00A57612">
        <w:trPr>
          <w:trHeight w:val="375"/>
          <w:jc w:val="center"/>
        </w:trPr>
        <w:tc>
          <w:tcPr>
            <w:tcW w:w="264" w:type="pct"/>
            <w:tcMar>
              <w:left w:w="108" w:type="dxa"/>
            </w:tcMar>
            <w:vAlign w:val="center"/>
          </w:tcPr>
          <w:p w14:paraId="44FF3FCA" w14:textId="77777777" w:rsidR="00540649" w:rsidRPr="00F51586" w:rsidRDefault="00540649" w:rsidP="00A57612">
            <w:pPr>
              <w:pStyle w:val="111"/>
            </w:pPr>
            <w:r w:rsidRPr="00F51586">
              <w:t>4</w:t>
            </w:r>
          </w:p>
        </w:tc>
        <w:tc>
          <w:tcPr>
            <w:tcW w:w="945" w:type="pct"/>
            <w:tcMar>
              <w:left w:w="108" w:type="dxa"/>
            </w:tcMar>
            <w:vAlign w:val="center"/>
          </w:tcPr>
          <w:p w14:paraId="0F3F14BC" w14:textId="77777777" w:rsidR="00540649" w:rsidRPr="00F51586" w:rsidRDefault="00540649" w:rsidP="00A57612">
            <w:pPr>
              <w:pStyle w:val="111"/>
              <w:jc w:val="left"/>
            </w:pPr>
            <w:r w:rsidRPr="00F51586">
              <w:t>Индивидуальная застройка</w:t>
            </w:r>
          </w:p>
        </w:tc>
        <w:tc>
          <w:tcPr>
            <w:tcW w:w="664" w:type="pct"/>
            <w:tcMar>
              <w:left w:w="108" w:type="dxa"/>
            </w:tcMar>
            <w:vAlign w:val="center"/>
          </w:tcPr>
          <w:p w14:paraId="020B1671" w14:textId="77777777" w:rsidR="00540649" w:rsidRPr="00F51586" w:rsidRDefault="00540649" w:rsidP="00A57612">
            <w:pPr>
              <w:pStyle w:val="111"/>
            </w:pPr>
            <w:r w:rsidRPr="00F51586">
              <w:t>2,7</w:t>
            </w:r>
          </w:p>
        </w:tc>
        <w:tc>
          <w:tcPr>
            <w:tcW w:w="690" w:type="pct"/>
            <w:tcMar>
              <w:left w:w="108" w:type="dxa"/>
            </w:tcMar>
            <w:vAlign w:val="center"/>
          </w:tcPr>
          <w:p w14:paraId="7E688B9E" w14:textId="77777777" w:rsidR="00540649" w:rsidRPr="00F51586" w:rsidRDefault="00540649" w:rsidP="00A57612">
            <w:pPr>
              <w:pStyle w:val="111"/>
            </w:pPr>
            <w:r w:rsidRPr="00F51586">
              <w:t>96,5</w:t>
            </w:r>
          </w:p>
        </w:tc>
        <w:tc>
          <w:tcPr>
            <w:tcW w:w="490" w:type="pct"/>
            <w:tcMar>
              <w:left w:w="108" w:type="dxa"/>
            </w:tcMar>
            <w:vAlign w:val="center"/>
          </w:tcPr>
          <w:p w14:paraId="0BC130CD" w14:textId="77777777" w:rsidR="00540649" w:rsidRPr="00F51586" w:rsidRDefault="00540649" w:rsidP="00A57612">
            <w:pPr>
              <w:pStyle w:val="111"/>
            </w:pPr>
            <w:r w:rsidRPr="00F51586">
              <w:t>17,43</w:t>
            </w:r>
          </w:p>
        </w:tc>
        <w:tc>
          <w:tcPr>
            <w:tcW w:w="553" w:type="pct"/>
            <w:tcMar>
              <w:left w:w="108" w:type="dxa"/>
            </w:tcMar>
            <w:vAlign w:val="center"/>
          </w:tcPr>
          <w:p w14:paraId="0D79F162" w14:textId="77777777" w:rsidR="00540649" w:rsidRPr="00F51586" w:rsidRDefault="00540649" w:rsidP="00A57612">
            <w:pPr>
              <w:pStyle w:val="111"/>
            </w:pPr>
            <w:r w:rsidRPr="00F51586">
              <w:t>-</w:t>
            </w:r>
          </w:p>
        </w:tc>
        <w:tc>
          <w:tcPr>
            <w:tcW w:w="926" w:type="pct"/>
            <w:tcMar>
              <w:left w:w="108" w:type="dxa"/>
            </w:tcMar>
            <w:vAlign w:val="center"/>
          </w:tcPr>
          <w:p w14:paraId="1A2DE5F7" w14:textId="77777777" w:rsidR="00540649" w:rsidRPr="00F51586" w:rsidRDefault="00540649" w:rsidP="00A57612">
            <w:pPr>
              <w:pStyle w:val="111"/>
            </w:pPr>
            <w:r w:rsidRPr="00F51586">
              <w:t>1,02</w:t>
            </w:r>
          </w:p>
        </w:tc>
        <w:tc>
          <w:tcPr>
            <w:tcW w:w="468" w:type="pct"/>
            <w:tcMar>
              <w:left w:w="108" w:type="dxa"/>
            </w:tcMar>
            <w:vAlign w:val="center"/>
          </w:tcPr>
          <w:p w14:paraId="6DDBF265" w14:textId="77777777" w:rsidR="00540649" w:rsidRPr="00F51586" w:rsidRDefault="00540649" w:rsidP="00A57612">
            <w:pPr>
              <w:pStyle w:val="111"/>
            </w:pPr>
            <w:r w:rsidRPr="00F51586">
              <w:t>18,45</w:t>
            </w:r>
          </w:p>
        </w:tc>
      </w:tr>
      <w:tr w:rsidR="00F51586" w:rsidRPr="00F51586" w14:paraId="6FB8EC01" w14:textId="77777777" w:rsidTr="00A57612">
        <w:trPr>
          <w:trHeight w:val="164"/>
          <w:jc w:val="center"/>
        </w:trPr>
        <w:tc>
          <w:tcPr>
            <w:tcW w:w="264" w:type="pct"/>
            <w:tcMar>
              <w:left w:w="108" w:type="dxa"/>
            </w:tcMar>
            <w:vAlign w:val="center"/>
          </w:tcPr>
          <w:p w14:paraId="4FE040C4" w14:textId="77777777" w:rsidR="00540649" w:rsidRPr="00F51586" w:rsidRDefault="00540649" w:rsidP="00A57612">
            <w:pPr>
              <w:pStyle w:val="111"/>
              <w:rPr>
                <w:b/>
              </w:rPr>
            </w:pPr>
          </w:p>
        </w:tc>
        <w:tc>
          <w:tcPr>
            <w:tcW w:w="945" w:type="pct"/>
            <w:tcMar>
              <w:left w:w="108" w:type="dxa"/>
            </w:tcMar>
            <w:vAlign w:val="center"/>
          </w:tcPr>
          <w:p w14:paraId="692187F3" w14:textId="77777777" w:rsidR="00540649" w:rsidRPr="00F51586" w:rsidRDefault="00540649" w:rsidP="00A57612">
            <w:pPr>
              <w:pStyle w:val="111"/>
              <w:jc w:val="left"/>
              <w:rPr>
                <w:b/>
              </w:rPr>
            </w:pPr>
            <w:r w:rsidRPr="00F51586">
              <w:rPr>
                <w:b/>
              </w:rPr>
              <w:t>ИТОГО</w:t>
            </w:r>
          </w:p>
        </w:tc>
        <w:tc>
          <w:tcPr>
            <w:tcW w:w="664" w:type="pct"/>
            <w:tcMar>
              <w:left w:w="108" w:type="dxa"/>
            </w:tcMar>
            <w:vAlign w:val="center"/>
          </w:tcPr>
          <w:p w14:paraId="466972EF" w14:textId="77777777" w:rsidR="00540649" w:rsidRPr="00F51586" w:rsidRDefault="00540649" w:rsidP="00A57612">
            <w:pPr>
              <w:pStyle w:val="111"/>
              <w:rPr>
                <w:b/>
                <w:lang w:val="en-US"/>
              </w:rPr>
            </w:pPr>
            <w:r w:rsidRPr="00F51586">
              <w:rPr>
                <w:b/>
              </w:rPr>
              <w:t>37,</w:t>
            </w:r>
            <w:r w:rsidRPr="00F51586">
              <w:rPr>
                <w:b/>
                <w:lang w:val="en-US"/>
              </w:rPr>
              <w:t>48</w:t>
            </w:r>
          </w:p>
        </w:tc>
        <w:tc>
          <w:tcPr>
            <w:tcW w:w="690" w:type="pct"/>
            <w:tcMar>
              <w:left w:w="108" w:type="dxa"/>
            </w:tcMar>
            <w:vAlign w:val="center"/>
          </w:tcPr>
          <w:p w14:paraId="566B05C0" w14:textId="77777777" w:rsidR="00540649" w:rsidRPr="00F51586" w:rsidRDefault="00540649" w:rsidP="00A57612">
            <w:pPr>
              <w:pStyle w:val="111"/>
              <w:rPr>
                <w:b/>
                <w:lang w:val="en-US"/>
              </w:rPr>
            </w:pPr>
            <w:r w:rsidRPr="00F51586">
              <w:rPr>
                <w:b/>
              </w:rPr>
              <w:t>950,</w:t>
            </w:r>
            <w:r w:rsidRPr="00F51586">
              <w:rPr>
                <w:b/>
                <w:lang w:val="en-US"/>
              </w:rPr>
              <w:t>4</w:t>
            </w:r>
          </w:p>
        </w:tc>
        <w:tc>
          <w:tcPr>
            <w:tcW w:w="490" w:type="pct"/>
            <w:tcMar>
              <w:left w:w="108" w:type="dxa"/>
            </w:tcMar>
            <w:vAlign w:val="center"/>
          </w:tcPr>
          <w:p w14:paraId="62C8892A" w14:textId="77777777" w:rsidR="00540649" w:rsidRPr="00F51586" w:rsidRDefault="00540649" w:rsidP="00A57612">
            <w:pPr>
              <w:pStyle w:val="111"/>
              <w:rPr>
                <w:b/>
              </w:rPr>
            </w:pPr>
            <w:r w:rsidRPr="00F51586">
              <w:rPr>
                <w:b/>
              </w:rPr>
              <w:t>94,87</w:t>
            </w:r>
          </w:p>
        </w:tc>
        <w:tc>
          <w:tcPr>
            <w:tcW w:w="553" w:type="pct"/>
            <w:tcMar>
              <w:left w:w="108" w:type="dxa"/>
            </w:tcMar>
            <w:vAlign w:val="center"/>
          </w:tcPr>
          <w:p w14:paraId="4242F81C" w14:textId="77777777" w:rsidR="00540649" w:rsidRPr="00F51586" w:rsidRDefault="00540649" w:rsidP="00A57612">
            <w:pPr>
              <w:pStyle w:val="111"/>
              <w:rPr>
                <w:b/>
              </w:rPr>
            </w:pPr>
            <w:r w:rsidRPr="00F51586">
              <w:rPr>
                <w:b/>
              </w:rPr>
              <w:t>9,29</w:t>
            </w:r>
          </w:p>
        </w:tc>
        <w:tc>
          <w:tcPr>
            <w:tcW w:w="926" w:type="pct"/>
            <w:tcMar>
              <w:left w:w="108" w:type="dxa"/>
            </w:tcMar>
            <w:vAlign w:val="center"/>
          </w:tcPr>
          <w:p w14:paraId="1E351A93" w14:textId="77777777" w:rsidR="00540649" w:rsidRPr="00F51586" w:rsidRDefault="00540649" w:rsidP="00A57612">
            <w:pPr>
              <w:pStyle w:val="111"/>
              <w:rPr>
                <w:b/>
              </w:rPr>
            </w:pPr>
            <w:r w:rsidRPr="00F51586">
              <w:rPr>
                <w:b/>
              </w:rPr>
              <w:t>14,14</w:t>
            </w:r>
          </w:p>
        </w:tc>
        <w:tc>
          <w:tcPr>
            <w:tcW w:w="468" w:type="pct"/>
            <w:tcMar>
              <w:left w:w="108" w:type="dxa"/>
            </w:tcMar>
            <w:vAlign w:val="center"/>
          </w:tcPr>
          <w:p w14:paraId="7649290E" w14:textId="77777777" w:rsidR="00540649" w:rsidRPr="00F51586" w:rsidRDefault="00540649" w:rsidP="00A57612">
            <w:pPr>
              <w:pStyle w:val="111"/>
              <w:rPr>
                <w:b/>
              </w:rPr>
            </w:pPr>
            <w:r w:rsidRPr="00F51586">
              <w:rPr>
                <w:b/>
              </w:rPr>
              <w:t>118,3</w:t>
            </w:r>
          </w:p>
        </w:tc>
      </w:tr>
      <w:tr w:rsidR="00F51586" w:rsidRPr="00F51586" w14:paraId="670FDD45" w14:textId="77777777" w:rsidTr="00A57612">
        <w:trPr>
          <w:trHeight w:val="168"/>
          <w:jc w:val="center"/>
        </w:trPr>
        <w:tc>
          <w:tcPr>
            <w:tcW w:w="264" w:type="pct"/>
            <w:tcMar>
              <w:left w:w="108" w:type="dxa"/>
            </w:tcMar>
            <w:vAlign w:val="center"/>
          </w:tcPr>
          <w:p w14:paraId="2442CE30" w14:textId="77777777" w:rsidR="00540649" w:rsidRPr="00F51586" w:rsidRDefault="00540649" w:rsidP="00A57612">
            <w:pPr>
              <w:pStyle w:val="111"/>
              <w:rPr>
                <w:b/>
              </w:rPr>
            </w:pPr>
          </w:p>
        </w:tc>
        <w:tc>
          <w:tcPr>
            <w:tcW w:w="945" w:type="pct"/>
            <w:tcMar>
              <w:left w:w="108" w:type="dxa"/>
            </w:tcMar>
            <w:vAlign w:val="center"/>
          </w:tcPr>
          <w:p w14:paraId="31ECC99A" w14:textId="77777777" w:rsidR="00540649" w:rsidRPr="00F51586" w:rsidRDefault="00540649" w:rsidP="00A57612">
            <w:pPr>
              <w:pStyle w:val="111"/>
              <w:jc w:val="left"/>
              <w:rPr>
                <w:b/>
              </w:rPr>
            </w:pPr>
            <w:r w:rsidRPr="00F51586">
              <w:rPr>
                <w:b/>
              </w:rPr>
              <w:t>ВСЕГО</w:t>
            </w:r>
          </w:p>
        </w:tc>
        <w:tc>
          <w:tcPr>
            <w:tcW w:w="664" w:type="pct"/>
            <w:tcMar>
              <w:left w:w="108" w:type="dxa"/>
            </w:tcMar>
            <w:vAlign w:val="center"/>
          </w:tcPr>
          <w:p w14:paraId="63FEDB54" w14:textId="77777777" w:rsidR="00540649" w:rsidRPr="00F51586" w:rsidRDefault="00540649" w:rsidP="00A57612">
            <w:pPr>
              <w:pStyle w:val="111"/>
              <w:rPr>
                <w:b/>
              </w:rPr>
            </w:pPr>
            <w:r w:rsidRPr="00F51586">
              <w:rPr>
                <w:b/>
              </w:rPr>
              <w:t>40,8</w:t>
            </w:r>
          </w:p>
        </w:tc>
        <w:tc>
          <w:tcPr>
            <w:tcW w:w="690" w:type="pct"/>
            <w:tcMar>
              <w:left w:w="108" w:type="dxa"/>
            </w:tcMar>
            <w:vAlign w:val="center"/>
          </w:tcPr>
          <w:p w14:paraId="4331232C" w14:textId="77777777" w:rsidR="00540649" w:rsidRPr="00F51586" w:rsidRDefault="00540649" w:rsidP="00A57612">
            <w:pPr>
              <w:pStyle w:val="111"/>
              <w:rPr>
                <w:b/>
              </w:rPr>
            </w:pPr>
            <w:r w:rsidRPr="00F51586">
              <w:rPr>
                <w:b/>
              </w:rPr>
              <w:t>1032,4</w:t>
            </w:r>
          </w:p>
        </w:tc>
        <w:tc>
          <w:tcPr>
            <w:tcW w:w="490" w:type="pct"/>
            <w:tcMar>
              <w:left w:w="108" w:type="dxa"/>
            </w:tcMar>
            <w:vAlign w:val="center"/>
          </w:tcPr>
          <w:p w14:paraId="4F1F19E9" w14:textId="77777777" w:rsidR="00540649" w:rsidRPr="00F51586" w:rsidRDefault="00540649" w:rsidP="00A57612">
            <w:pPr>
              <w:pStyle w:val="111"/>
              <w:rPr>
                <w:b/>
                <w:lang w:val="en-US"/>
              </w:rPr>
            </w:pPr>
            <w:r w:rsidRPr="00F51586">
              <w:rPr>
                <w:b/>
              </w:rPr>
              <w:t>101,</w:t>
            </w:r>
            <w:r w:rsidRPr="00F51586">
              <w:rPr>
                <w:b/>
                <w:lang w:val="en-US"/>
              </w:rPr>
              <w:t>10</w:t>
            </w:r>
          </w:p>
        </w:tc>
        <w:tc>
          <w:tcPr>
            <w:tcW w:w="553" w:type="pct"/>
            <w:tcMar>
              <w:left w:w="108" w:type="dxa"/>
            </w:tcMar>
            <w:vAlign w:val="center"/>
          </w:tcPr>
          <w:p w14:paraId="7731F20F" w14:textId="77777777" w:rsidR="00540649" w:rsidRPr="00F51586" w:rsidRDefault="00540649" w:rsidP="00A57612">
            <w:pPr>
              <w:pStyle w:val="111"/>
              <w:rPr>
                <w:b/>
                <w:lang w:val="en-US"/>
              </w:rPr>
            </w:pPr>
            <w:r w:rsidRPr="00F51586">
              <w:rPr>
                <w:b/>
              </w:rPr>
              <w:t>9,</w:t>
            </w:r>
            <w:r w:rsidRPr="00F51586">
              <w:rPr>
                <w:b/>
                <w:lang w:val="en-US"/>
              </w:rPr>
              <w:t>57</w:t>
            </w:r>
          </w:p>
        </w:tc>
        <w:tc>
          <w:tcPr>
            <w:tcW w:w="926" w:type="pct"/>
            <w:tcMar>
              <w:left w:w="108" w:type="dxa"/>
            </w:tcMar>
            <w:vAlign w:val="center"/>
          </w:tcPr>
          <w:p w14:paraId="5220114D" w14:textId="77777777" w:rsidR="00540649" w:rsidRPr="00F51586" w:rsidRDefault="00540649" w:rsidP="00A57612">
            <w:pPr>
              <w:pStyle w:val="111"/>
              <w:rPr>
                <w:b/>
                <w:lang w:val="en-US"/>
              </w:rPr>
            </w:pPr>
            <w:r w:rsidRPr="00F51586">
              <w:rPr>
                <w:b/>
              </w:rPr>
              <w:t>15,3</w:t>
            </w:r>
            <w:r w:rsidRPr="00F51586">
              <w:rPr>
                <w:b/>
                <w:lang w:val="en-US"/>
              </w:rPr>
              <w:t>9</w:t>
            </w:r>
          </w:p>
        </w:tc>
        <w:tc>
          <w:tcPr>
            <w:tcW w:w="468" w:type="pct"/>
            <w:tcMar>
              <w:left w:w="108" w:type="dxa"/>
            </w:tcMar>
            <w:vAlign w:val="center"/>
          </w:tcPr>
          <w:p w14:paraId="33448786" w14:textId="77777777" w:rsidR="00540649" w:rsidRPr="00F51586" w:rsidRDefault="00540649" w:rsidP="00A57612">
            <w:pPr>
              <w:pStyle w:val="111"/>
              <w:rPr>
                <w:b/>
                <w:lang w:val="en-US"/>
              </w:rPr>
            </w:pPr>
            <w:r w:rsidRPr="00F51586">
              <w:rPr>
                <w:b/>
              </w:rPr>
              <w:t>126,</w:t>
            </w:r>
            <w:r w:rsidRPr="00F51586">
              <w:rPr>
                <w:b/>
                <w:lang w:val="en-US"/>
              </w:rPr>
              <w:t>06</w:t>
            </w:r>
          </w:p>
        </w:tc>
      </w:tr>
      <w:tr w:rsidR="00F51586" w:rsidRPr="00F51586" w14:paraId="13A87C02" w14:textId="77777777" w:rsidTr="00A57612">
        <w:trPr>
          <w:trHeight w:val="339"/>
          <w:jc w:val="center"/>
        </w:trPr>
        <w:tc>
          <w:tcPr>
            <w:tcW w:w="264" w:type="pct"/>
            <w:tcMar>
              <w:left w:w="108" w:type="dxa"/>
            </w:tcMar>
            <w:vAlign w:val="center"/>
          </w:tcPr>
          <w:p w14:paraId="66A885BE" w14:textId="77777777" w:rsidR="00540649" w:rsidRPr="00F51586" w:rsidRDefault="00540649" w:rsidP="00A57612">
            <w:pPr>
              <w:pStyle w:val="111"/>
              <w:rPr>
                <w:b/>
              </w:rPr>
            </w:pPr>
          </w:p>
        </w:tc>
        <w:tc>
          <w:tcPr>
            <w:tcW w:w="945" w:type="pct"/>
            <w:tcMar>
              <w:left w:w="108" w:type="dxa"/>
            </w:tcMar>
            <w:vAlign w:val="center"/>
          </w:tcPr>
          <w:p w14:paraId="6A1FB684" w14:textId="77777777" w:rsidR="00540649" w:rsidRPr="00F51586" w:rsidRDefault="00540649" w:rsidP="00A57612">
            <w:pPr>
              <w:pStyle w:val="111"/>
              <w:jc w:val="left"/>
              <w:rPr>
                <w:b/>
              </w:rPr>
            </w:pPr>
            <w:r w:rsidRPr="00F51586">
              <w:rPr>
                <w:b/>
              </w:rPr>
              <w:t>ВСЕГО, Гкал/</w:t>
            </w:r>
            <w:proofErr w:type="gramStart"/>
            <w:r w:rsidRPr="00F51586">
              <w:rPr>
                <w:b/>
              </w:rPr>
              <w:t>ч</w:t>
            </w:r>
            <w:proofErr w:type="gramEnd"/>
          </w:p>
        </w:tc>
        <w:tc>
          <w:tcPr>
            <w:tcW w:w="664" w:type="pct"/>
            <w:tcMar>
              <w:left w:w="108" w:type="dxa"/>
            </w:tcMar>
            <w:vAlign w:val="center"/>
          </w:tcPr>
          <w:p w14:paraId="5DA9E6C1" w14:textId="77777777" w:rsidR="00540649" w:rsidRPr="00F51586" w:rsidRDefault="00540649" w:rsidP="00A57612">
            <w:pPr>
              <w:pStyle w:val="111"/>
              <w:rPr>
                <w:b/>
              </w:rPr>
            </w:pPr>
          </w:p>
        </w:tc>
        <w:tc>
          <w:tcPr>
            <w:tcW w:w="690" w:type="pct"/>
            <w:tcMar>
              <w:left w:w="108" w:type="dxa"/>
            </w:tcMar>
            <w:vAlign w:val="center"/>
          </w:tcPr>
          <w:p w14:paraId="5A065D2B" w14:textId="77777777" w:rsidR="00540649" w:rsidRPr="00F51586" w:rsidRDefault="00540649" w:rsidP="00A57612">
            <w:pPr>
              <w:pStyle w:val="111"/>
              <w:rPr>
                <w:b/>
              </w:rPr>
            </w:pPr>
          </w:p>
        </w:tc>
        <w:tc>
          <w:tcPr>
            <w:tcW w:w="2436" w:type="pct"/>
            <w:gridSpan w:val="4"/>
            <w:tcMar>
              <w:left w:w="108" w:type="dxa"/>
            </w:tcMar>
            <w:vAlign w:val="center"/>
          </w:tcPr>
          <w:p w14:paraId="41311968" w14:textId="77777777" w:rsidR="00540649" w:rsidRPr="00F51586" w:rsidRDefault="00540649" w:rsidP="00A57612">
            <w:pPr>
              <w:pStyle w:val="111"/>
              <w:rPr>
                <w:b/>
                <w:lang w:val="en-US"/>
              </w:rPr>
            </w:pPr>
            <w:r w:rsidRPr="00F51586">
              <w:rPr>
                <w:b/>
              </w:rPr>
              <w:t>10</w:t>
            </w:r>
            <w:r w:rsidRPr="00F51586">
              <w:rPr>
                <w:b/>
                <w:lang w:val="en-US"/>
              </w:rPr>
              <w:t>8</w:t>
            </w:r>
            <w:r w:rsidRPr="00F51586">
              <w:rPr>
                <w:b/>
              </w:rPr>
              <w:t>,</w:t>
            </w:r>
            <w:r w:rsidRPr="00F51586">
              <w:rPr>
                <w:b/>
                <w:lang w:val="en-US"/>
              </w:rPr>
              <w:t>40</w:t>
            </w:r>
            <w:r w:rsidRPr="00F51586">
              <w:rPr>
                <w:b/>
              </w:rPr>
              <w:t>/19,</w:t>
            </w:r>
            <w:r w:rsidRPr="00F51586">
              <w:rPr>
                <w:b/>
                <w:lang w:val="en-US"/>
              </w:rPr>
              <w:t>74</w:t>
            </w:r>
          </w:p>
        </w:tc>
      </w:tr>
    </w:tbl>
    <w:p w14:paraId="41AA084E" w14:textId="77777777" w:rsidR="00540649" w:rsidRPr="00F51586" w:rsidRDefault="00540649" w:rsidP="00540649">
      <w:r w:rsidRPr="00F51586">
        <w:t>Примечание: значения под чертой – в том числе, показатели для индивидуального строительства.</w:t>
      </w:r>
    </w:p>
    <w:p w14:paraId="330D7F4A" w14:textId="77777777" w:rsidR="00540649" w:rsidRPr="00F51586" w:rsidRDefault="00540649" w:rsidP="00540649">
      <w:pPr>
        <w:pStyle w:val="af3"/>
      </w:pPr>
      <w:r w:rsidRPr="00F51586">
        <w:t>Таблица 39</w:t>
      </w:r>
    </w:p>
    <w:p w14:paraId="27D90364" w14:textId="77777777" w:rsidR="00540649" w:rsidRPr="00F51586" w:rsidRDefault="00540649" w:rsidP="00540649">
      <w:pPr>
        <w:pStyle w:val="aff5"/>
      </w:pPr>
      <w:r w:rsidRPr="00F51586">
        <w:t>Таблица расчета тепловых нагрузок для жилищно-коммунальных нужд на расчетный срок</w:t>
      </w:r>
    </w:p>
    <w:tbl>
      <w:tblPr>
        <w:tblW w:w="10228"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000" w:firstRow="0" w:lastRow="0" w:firstColumn="0" w:lastColumn="0" w:noHBand="0" w:noVBand="0"/>
      </w:tblPr>
      <w:tblGrid>
        <w:gridCol w:w="541"/>
        <w:gridCol w:w="1934"/>
        <w:gridCol w:w="1358"/>
        <w:gridCol w:w="1411"/>
        <w:gridCol w:w="1002"/>
        <w:gridCol w:w="1131"/>
        <w:gridCol w:w="1894"/>
        <w:gridCol w:w="957"/>
      </w:tblGrid>
      <w:tr w:rsidR="00F51586" w:rsidRPr="00F51586" w14:paraId="296993D9" w14:textId="77777777" w:rsidTr="00A57612">
        <w:trPr>
          <w:trHeight w:val="131"/>
          <w:tblHeader/>
          <w:jc w:val="center"/>
        </w:trPr>
        <w:tc>
          <w:tcPr>
            <w:tcW w:w="264" w:type="pct"/>
            <w:vMerge w:val="restart"/>
            <w:tcMar>
              <w:left w:w="108" w:type="dxa"/>
            </w:tcMar>
            <w:vAlign w:val="center"/>
          </w:tcPr>
          <w:p w14:paraId="4B63CE12" w14:textId="77777777" w:rsidR="00540649" w:rsidRPr="00F51586" w:rsidRDefault="00540649" w:rsidP="00A57612">
            <w:pPr>
              <w:pStyle w:val="111"/>
            </w:pPr>
            <w:r w:rsidRPr="00F51586">
              <w:t>№</w:t>
            </w:r>
          </w:p>
          <w:p w14:paraId="4EE571F6" w14:textId="77777777" w:rsidR="00540649" w:rsidRPr="00F51586" w:rsidRDefault="00540649" w:rsidP="00A57612">
            <w:pPr>
              <w:pStyle w:val="111"/>
            </w:pPr>
            <w:proofErr w:type="gramStart"/>
            <w:r w:rsidRPr="00F51586">
              <w:t>п</w:t>
            </w:r>
            <w:proofErr w:type="gramEnd"/>
            <w:r w:rsidRPr="00F51586">
              <w:t>/п</w:t>
            </w:r>
          </w:p>
        </w:tc>
        <w:tc>
          <w:tcPr>
            <w:tcW w:w="945" w:type="pct"/>
            <w:vMerge w:val="restart"/>
            <w:tcMar>
              <w:left w:w="108" w:type="dxa"/>
            </w:tcMar>
            <w:vAlign w:val="center"/>
          </w:tcPr>
          <w:p w14:paraId="5351DA02" w14:textId="77777777" w:rsidR="00540649" w:rsidRPr="00F51586" w:rsidRDefault="00540649" w:rsidP="00A57612">
            <w:pPr>
              <w:pStyle w:val="111"/>
            </w:pPr>
            <w:r w:rsidRPr="00F51586">
              <w:t>Потребитель</w:t>
            </w:r>
          </w:p>
        </w:tc>
        <w:tc>
          <w:tcPr>
            <w:tcW w:w="664" w:type="pct"/>
            <w:vMerge w:val="restart"/>
            <w:tcMar>
              <w:left w:w="108" w:type="dxa"/>
            </w:tcMar>
            <w:vAlign w:val="center"/>
          </w:tcPr>
          <w:p w14:paraId="0625714C" w14:textId="77777777" w:rsidR="00540649" w:rsidRPr="00F51586" w:rsidRDefault="00540649" w:rsidP="00A57612">
            <w:pPr>
              <w:pStyle w:val="111"/>
            </w:pPr>
            <w:r w:rsidRPr="00F51586">
              <w:t>Население,</w:t>
            </w:r>
          </w:p>
          <w:p w14:paraId="657819AB" w14:textId="77777777" w:rsidR="00540649" w:rsidRPr="00F51586" w:rsidRDefault="00540649" w:rsidP="00A57612">
            <w:pPr>
              <w:pStyle w:val="111"/>
            </w:pPr>
            <w:r w:rsidRPr="00F51586">
              <w:t>тыс. человек</w:t>
            </w:r>
          </w:p>
        </w:tc>
        <w:tc>
          <w:tcPr>
            <w:tcW w:w="690" w:type="pct"/>
            <w:vMerge w:val="restart"/>
            <w:tcMar>
              <w:left w:w="108" w:type="dxa"/>
            </w:tcMar>
            <w:vAlign w:val="center"/>
          </w:tcPr>
          <w:p w14:paraId="4B7DA3A4" w14:textId="77777777" w:rsidR="00540649" w:rsidRPr="00F51586" w:rsidRDefault="00540649" w:rsidP="00A57612">
            <w:pPr>
              <w:pStyle w:val="111"/>
            </w:pPr>
            <w:r w:rsidRPr="00F51586">
              <w:t>Жилищный фонд, тыс. кв. м</w:t>
            </w:r>
          </w:p>
        </w:tc>
        <w:tc>
          <w:tcPr>
            <w:tcW w:w="2436" w:type="pct"/>
            <w:gridSpan w:val="4"/>
            <w:tcMar>
              <w:left w:w="108" w:type="dxa"/>
            </w:tcMar>
            <w:vAlign w:val="center"/>
          </w:tcPr>
          <w:p w14:paraId="2DFBA159" w14:textId="77777777" w:rsidR="00540649" w:rsidRPr="00F51586" w:rsidRDefault="00540649" w:rsidP="00A57612">
            <w:pPr>
              <w:pStyle w:val="111"/>
            </w:pPr>
            <w:r w:rsidRPr="00F51586">
              <w:t>Расход тепловой энергии, МВт</w:t>
            </w:r>
          </w:p>
        </w:tc>
      </w:tr>
      <w:tr w:rsidR="00F51586" w:rsidRPr="00F51586" w14:paraId="0CD68D17" w14:textId="77777777" w:rsidTr="00A57612">
        <w:trPr>
          <w:trHeight w:val="131"/>
          <w:tblHeader/>
          <w:jc w:val="center"/>
        </w:trPr>
        <w:tc>
          <w:tcPr>
            <w:tcW w:w="264" w:type="pct"/>
            <w:vMerge/>
            <w:tcMar>
              <w:left w:w="108" w:type="dxa"/>
            </w:tcMar>
            <w:vAlign w:val="center"/>
          </w:tcPr>
          <w:p w14:paraId="5259AE5E" w14:textId="77777777" w:rsidR="00540649" w:rsidRPr="00F51586" w:rsidRDefault="00540649" w:rsidP="00A57612">
            <w:pPr>
              <w:pStyle w:val="111"/>
            </w:pPr>
          </w:p>
        </w:tc>
        <w:tc>
          <w:tcPr>
            <w:tcW w:w="945" w:type="pct"/>
            <w:vMerge/>
            <w:tcMar>
              <w:left w:w="108" w:type="dxa"/>
            </w:tcMar>
            <w:vAlign w:val="center"/>
          </w:tcPr>
          <w:p w14:paraId="55833160" w14:textId="77777777" w:rsidR="00540649" w:rsidRPr="00F51586" w:rsidRDefault="00540649" w:rsidP="00A57612">
            <w:pPr>
              <w:pStyle w:val="111"/>
            </w:pPr>
          </w:p>
        </w:tc>
        <w:tc>
          <w:tcPr>
            <w:tcW w:w="664" w:type="pct"/>
            <w:vMerge/>
            <w:tcMar>
              <w:left w:w="108" w:type="dxa"/>
            </w:tcMar>
            <w:vAlign w:val="center"/>
          </w:tcPr>
          <w:p w14:paraId="250A18ED" w14:textId="77777777" w:rsidR="00540649" w:rsidRPr="00F51586" w:rsidRDefault="00540649" w:rsidP="00A57612">
            <w:pPr>
              <w:pStyle w:val="111"/>
            </w:pPr>
          </w:p>
        </w:tc>
        <w:tc>
          <w:tcPr>
            <w:tcW w:w="690" w:type="pct"/>
            <w:vMerge/>
            <w:tcMar>
              <w:left w:w="108" w:type="dxa"/>
            </w:tcMar>
            <w:vAlign w:val="center"/>
          </w:tcPr>
          <w:p w14:paraId="0F6B08E7" w14:textId="77777777" w:rsidR="00540649" w:rsidRPr="00F51586" w:rsidRDefault="00540649" w:rsidP="00A57612">
            <w:pPr>
              <w:pStyle w:val="111"/>
            </w:pPr>
          </w:p>
        </w:tc>
        <w:tc>
          <w:tcPr>
            <w:tcW w:w="490" w:type="pct"/>
            <w:tcMar>
              <w:left w:w="108" w:type="dxa"/>
            </w:tcMar>
            <w:vAlign w:val="center"/>
          </w:tcPr>
          <w:p w14:paraId="1841405D" w14:textId="77777777" w:rsidR="00540649" w:rsidRPr="00F51586" w:rsidRDefault="00540649" w:rsidP="00A57612">
            <w:pPr>
              <w:pStyle w:val="111"/>
            </w:pPr>
            <w:proofErr w:type="spellStart"/>
            <w:r w:rsidRPr="00F51586">
              <w:t>Отопле</w:t>
            </w:r>
            <w:proofErr w:type="spellEnd"/>
          </w:p>
          <w:p w14:paraId="1A4EFD57" w14:textId="77777777" w:rsidR="00540649" w:rsidRPr="00F51586" w:rsidRDefault="00540649" w:rsidP="00A57612">
            <w:pPr>
              <w:pStyle w:val="111"/>
            </w:pPr>
            <w:proofErr w:type="spellStart"/>
            <w:r w:rsidRPr="00F51586">
              <w:t>ние</w:t>
            </w:r>
            <w:proofErr w:type="spellEnd"/>
          </w:p>
        </w:tc>
        <w:tc>
          <w:tcPr>
            <w:tcW w:w="553" w:type="pct"/>
            <w:tcMar>
              <w:left w:w="108" w:type="dxa"/>
            </w:tcMar>
            <w:vAlign w:val="center"/>
          </w:tcPr>
          <w:p w14:paraId="6359A601" w14:textId="77777777" w:rsidR="00540649" w:rsidRPr="00F51586" w:rsidRDefault="00540649" w:rsidP="00A57612">
            <w:pPr>
              <w:pStyle w:val="111"/>
            </w:pPr>
            <w:proofErr w:type="spellStart"/>
            <w:r w:rsidRPr="00F51586">
              <w:t>Венти</w:t>
            </w:r>
            <w:proofErr w:type="spellEnd"/>
          </w:p>
          <w:p w14:paraId="0142656F" w14:textId="77777777" w:rsidR="00540649" w:rsidRPr="00F51586" w:rsidRDefault="00540649" w:rsidP="00A57612">
            <w:pPr>
              <w:pStyle w:val="111"/>
            </w:pPr>
            <w:proofErr w:type="spellStart"/>
            <w:r w:rsidRPr="00F51586">
              <w:t>ляция</w:t>
            </w:r>
            <w:proofErr w:type="spellEnd"/>
          </w:p>
        </w:tc>
        <w:tc>
          <w:tcPr>
            <w:tcW w:w="926" w:type="pct"/>
            <w:tcMar>
              <w:left w:w="108" w:type="dxa"/>
            </w:tcMar>
            <w:vAlign w:val="center"/>
          </w:tcPr>
          <w:p w14:paraId="6B3A0A78" w14:textId="77777777" w:rsidR="00540649" w:rsidRPr="00F51586" w:rsidRDefault="00540649" w:rsidP="00A57612">
            <w:pPr>
              <w:pStyle w:val="111"/>
            </w:pPr>
            <w:r w:rsidRPr="00F51586">
              <w:t>Горячее водоснабжение, среднее</w:t>
            </w:r>
          </w:p>
        </w:tc>
        <w:tc>
          <w:tcPr>
            <w:tcW w:w="468" w:type="pct"/>
            <w:tcMar>
              <w:left w:w="108" w:type="dxa"/>
            </w:tcMar>
            <w:vAlign w:val="center"/>
          </w:tcPr>
          <w:p w14:paraId="2CB091CF" w14:textId="77777777" w:rsidR="00540649" w:rsidRPr="00F51586" w:rsidRDefault="00540649" w:rsidP="00A57612">
            <w:pPr>
              <w:pStyle w:val="111"/>
            </w:pPr>
            <w:r w:rsidRPr="00F51586">
              <w:t>Итого</w:t>
            </w:r>
          </w:p>
        </w:tc>
      </w:tr>
      <w:tr w:rsidR="00F51586" w:rsidRPr="00F51586" w14:paraId="46302AA2" w14:textId="77777777" w:rsidTr="00A57612">
        <w:trPr>
          <w:trHeight w:val="246"/>
          <w:jc w:val="center"/>
        </w:trPr>
        <w:tc>
          <w:tcPr>
            <w:tcW w:w="264" w:type="pct"/>
            <w:tcMar>
              <w:left w:w="108" w:type="dxa"/>
            </w:tcMar>
          </w:tcPr>
          <w:p w14:paraId="1DEF6B7F" w14:textId="77777777" w:rsidR="00540649" w:rsidRPr="00F51586" w:rsidRDefault="00540649" w:rsidP="00A57612">
            <w:pPr>
              <w:pStyle w:val="111"/>
            </w:pPr>
          </w:p>
        </w:tc>
        <w:tc>
          <w:tcPr>
            <w:tcW w:w="4736" w:type="pct"/>
            <w:gridSpan w:val="7"/>
          </w:tcPr>
          <w:p w14:paraId="04FBAD33" w14:textId="77777777" w:rsidR="00540649" w:rsidRPr="00F51586" w:rsidRDefault="00540649" w:rsidP="00A57612">
            <w:pPr>
              <w:pStyle w:val="111"/>
              <w:rPr>
                <w:b/>
              </w:rPr>
            </w:pPr>
            <w:r w:rsidRPr="00F51586">
              <w:rPr>
                <w:b/>
              </w:rPr>
              <w:t>Новое строительство</w:t>
            </w:r>
          </w:p>
        </w:tc>
      </w:tr>
      <w:tr w:rsidR="00F51586" w:rsidRPr="00F51586" w14:paraId="05F5470D" w14:textId="77777777" w:rsidTr="00A57612">
        <w:trPr>
          <w:trHeight w:val="168"/>
          <w:jc w:val="center"/>
        </w:trPr>
        <w:tc>
          <w:tcPr>
            <w:tcW w:w="264" w:type="pct"/>
            <w:tcMar>
              <w:left w:w="108" w:type="dxa"/>
            </w:tcMar>
            <w:vAlign w:val="center"/>
          </w:tcPr>
          <w:p w14:paraId="40E07007" w14:textId="77777777" w:rsidR="00540649" w:rsidRPr="00F51586" w:rsidRDefault="00540649" w:rsidP="00A57612">
            <w:pPr>
              <w:pStyle w:val="111"/>
            </w:pPr>
            <w:r w:rsidRPr="00F51586">
              <w:t>1</w:t>
            </w:r>
          </w:p>
        </w:tc>
        <w:tc>
          <w:tcPr>
            <w:tcW w:w="945" w:type="pct"/>
            <w:tcMar>
              <w:left w:w="108" w:type="dxa"/>
            </w:tcMar>
            <w:vAlign w:val="center"/>
          </w:tcPr>
          <w:p w14:paraId="7D369AF3" w14:textId="77777777" w:rsidR="00540649" w:rsidRPr="00F51586" w:rsidRDefault="00540649" w:rsidP="00A57612">
            <w:pPr>
              <w:pStyle w:val="111"/>
              <w:jc w:val="left"/>
            </w:pPr>
            <w:r w:rsidRPr="00F51586">
              <w:t>Многоэтажная застройка</w:t>
            </w:r>
          </w:p>
        </w:tc>
        <w:tc>
          <w:tcPr>
            <w:tcW w:w="664" w:type="pct"/>
            <w:tcMar>
              <w:left w:w="108" w:type="dxa"/>
            </w:tcMar>
            <w:vAlign w:val="center"/>
          </w:tcPr>
          <w:p w14:paraId="32E35763" w14:textId="77777777" w:rsidR="00540649" w:rsidRPr="00F51586" w:rsidRDefault="00540649" w:rsidP="00A57612">
            <w:pPr>
              <w:pStyle w:val="111"/>
              <w:rPr>
                <w:lang w:val="en-US"/>
              </w:rPr>
            </w:pPr>
            <w:r w:rsidRPr="00F51586">
              <w:t>1,</w:t>
            </w:r>
            <w:r w:rsidRPr="00F51586">
              <w:rPr>
                <w:lang w:val="en-US"/>
              </w:rPr>
              <w:t>20</w:t>
            </w:r>
          </w:p>
        </w:tc>
        <w:tc>
          <w:tcPr>
            <w:tcW w:w="690" w:type="pct"/>
            <w:tcMar>
              <w:left w:w="108" w:type="dxa"/>
            </w:tcMar>
            <w:vAlign w:val="center"/>
          </w:tcPr>
          <w:p w14:paraId="569C3539" w14:textId="77777777" w:rsidR="00540649" w:rsidRPr="00F51586" w:rsidRDefault="00540649" w:rsidP="00A57612">
            <w:pPr>
              <w:pStyle w:val="111"/>
              <w:rPr>
                <w:lang w:val="en-US"/>
              </w:rPr>
            </w:pPr>
            <w:r w:rsidRPr="00F51586">
              <w:rPr>
                <w:lang w:val="en-US"/>
              </w:rPr>
              <w:t>28,0</w:t>
            </w:r>
          </w:p>
        </w:tc>
        <w:tc>
          <w:tcPr>
            <w:tcW w:w="490" w:type="pct"/>
            <w:tcMar>
              <w:left w:w="108" w:type="dxa"/>
            </w:tcMar>
            <w:vAlign w:val="center"/>
          </w:tcPr>
          <w:p w14:paraId="41B2B7C1" w14:textId="77777777" w:rsidR="00540649" w:rsidRPr="00F51586" w:rsidRDefault="00540649" w:rsidP="00A57612">
            <w:pPr>
              <w:pStyle w:val="111"/>
              <w:rPr>
                <w:lang w:val="en-US"/>
              </w:rPr>
            </w:pPr>
            <w:r w:rsidRPr="00F51586">
              <w:rPr>
                <w:lang w:val="en-US"/>
              </w:rPr>
              <w:t>1,51</w:t>
            </w:r>
          </w:p>
        </w:tc>
        <w:tc>
          <w:tcPr>
            <w:tcW w:w="553" w:type="pct"/>
            <w:tcMar>
              <w:left w:w="108" w:type="dxa"/>
            </w:tcMar>
            <w:vAlign w:val="center"/>
          </w:tcPr>
          <w:p w14:paraId="00403E1C" w14:textId="77777777" w:rsidR="00540649" w:rsidRPr="00F51586" w:rsidRDefault="00540649" w:rsidP="00A57612">
            <w:pPr>
              <w:pStyle w:val="111"/>
              <w:rPr>
                <w:lang w:val="en-US"/>
              </w:rPr>
            </w:pPr>
            <w:r w:rsidRPr="00F51586">
              <w:t>0,</w:t>
            </w:r>
            <w:r w:rsidRPr="00F51586">
              <w:rPr>
                <w:lang w:val="en-US"/>
              </w:rPr>
              <w:t>18</w:t>
            </w:r>
          </w:p>
        </w:tc>
        <w:tc>
          <w:tcPr>
            <w:tcW w:w="926" w:type="pct"/>
            <w:tcMar>
              <w:left w:w="108" w:type="dxa"/>
            </w:tcMar>
            <w:vAlign w:val="center"/>
          </w:tcPr>
          <w:p w14:paraId="3B9B673A" w14:textId="77777777" w:rsidR="00540649" w:rsidRPr="00F51586" w:rsidRDefault="00540649" w:rsidP="00A57612">
            <w:pPr>
              <w:pStyle w:val="111"/>
              <w:rPr>
                <w:lang w:val="en-US"/>
              </w:rPr>
            </w:pPr>
            <w:r w:rsidRPr="00F51586">
              <w:t>0,</w:t>
            </w:r>
            <w:r w:rsidRPr="00F51586">
              <w:rPr>
                <w:lang w:val="en-US"/>
              </w:rPr>
              <w:t>45</w:t>
            </w:r>
          </w:p>
        </w:tc>
        <w:tc>
          <w:tcPr>
            <w:tcW w:w="468" w:type="pct"/>
            <w:tcMar>
              <w:left w:w="108" w:type="dxa"/>
            </w:tcMar>
            <w:vAlign w:val="center"/>
          </w:tcPr>
          <w:p w14:paraId="53D3F89B" w14:textId="77777777" w:rsidR="00540649" w:rsidRPr="00F51586" w:rsidRDefault="00540649" w:rsidP="00A57612">
            <w:pPr>
              <w:pStyle w:val="111"/>
              <w:rPr>
                <w:lang w:val="en-US"/>
              </w:rPr>
            </w:pPr>
            <w:r w:rsidRPr="00F51586">
              <w:rPr>
                <w:lang w:val="en-US"/>
              </w:rPr>
              <w:t>2,14</w:t>
            </w:r>
          </w:p>
        </w:tc>
      </w:tr>
      <w:tr w:rsidR="00F51586" w:rsidRPr="00F51586" w14:paraId="6A69320D" w14:textId="77777777" w:rsidTr="00A57612">
        <w:trPr>
          <w:trHeight w:val="168"/>
          <w:jc w:val="center"/>
        </w:trPr>
        <w:tc>
          <w:tcPr>
            <w:tcW w:w="264" w:type="pct"/>
            <w:tcMar>
              <w:left w:w="108" w:type="dxa"/>
            </w:tcMar>
            <w:vAlign w:val="center"/>
          </w:tcPr>
          <w:p w14:paraId="2DB3710D" w14:textId="77777777" w:rsidR="00540649" w:rsidRPr="00F51586" w:rsidRDefault="00540649" w:rsidP="00A57612">
            <w:pPr>
              <w:pStyle w:val="111"/>
            </w:pPr>
            <w:r w:rsidRPr="00F51586">
              <w:t>2</w:t>
            </w:r>
          </w:p>
        </w:tc>
        <w:tc>
          <w:tcPr>
            <w:tcW w:w="945" w:type="pct"/>
            <w:tcMar>
              <w:left w:w="108" w:type="dxa"/>
            </w:tcMar>
            <w:vAlign w:val="center"/>
          </w:tcPr>
          <w:p w14:paraId="5804C375" w14:textId="77777777" w:rsidR="00540649" w:rsidRPr="00F51586" w:rsidRDefault="00540649" w:rsidP="00A57612">
            <w:pPr>
              <w:pStyle w:val="111"/>
              <w:jc w:val="left"/>
            </w:pPr>
            <w:r w:rsidRPr="00F51586">
              <w:t>Малоэтажная застройка</w:t>
            </w:r>
          </w:p>
        </w:tc>
        <w:tc>
          <w:tcPr>
            <w:tcW w:w="664" w:type="pct"/>
            <w:tcMar>
              <w:left w:w="108" w:type="dxa"/>
            </w:tcMar>
            <w:vAlign w:val="center"/>
          </w:tcPr>
          <w:p w14:paraId="49CB4123" w14:textId="77777777" w:rsidR="00540649" w:rsidRPr="00F51586" w:rsidRDefault="00540649" w:rsidP="00A57612">
            <w:pPr>
              <w:pStyle w:val="111"/>
              <w:rPr>
                <w:lang w:val="en-US"/>
              </w:rPr>
            </w:pPr>
            <w:r w:rsidRPr="00F51586">
              <w:t>0,3</w:t>
            </w:r>
            <w:r w:rsidRPr="00F51586">
              <w:rPr>
                <w:lang w:val="en-US"/>
              </w:rPr>
              <w:t>7</w:t>
            </w:r>
          </w:p>
        </w:tc>
        <w:tc>
          <w:tcPr>
            <w:tcW w:w="690" w:type="pct"/>
            <w:tcMar>
              <w:left w:w="108" w:type="dxa"/>
            </w:tcMar>
            <w:vAlign w:val="center"/>
          </w:tcPr>
          <w:p w14:paraId="158EA932" w14:textId="77777777" w:rsidR="00540649" w:rsidRPr="00F51586" w:rsidRDefault="00540649" w:rsidP="00A57612">
            <w:pPr>
              <w:pStyle w:val="111"/>
            </w:pPr>
            <w:r w:rsidRPr="00F51586">
              <w:t>8,6</w:t>
            </w:r>
          </w:p>
        </w:tc>
        <w:tc>
          <w:tcPr>
            <w:tcW w:w="490" w:type="pct"/>
            <w:tcMar>
              <w:left w:w="108" w:type="dxa"/>
            </w:tcMar>
            <w:vAlign w:val="center"/>
          </w:tcPr>
          <w:p w14:paraId="1CFD8F99" w14:textId="77777777" w:rsidR="00540649" w:rsidRPr="00F51586" w:rsidRDefault="00540649" w:rsidP="00A57612">
            <w:pPr>
              <w:pStyle w:val="111"/>
            </w:pPr>
            <w:r w:rsidRPr="00F51586">
              <w:t>0,65</w:t>
            </w:r>
          </w:p>
        </w:tc>
        <w:tc>
          <w:tcPr>
            <w:tcW w:w="553" w:type="pct"/>
            <w:tcMar>
              <w:left w:w="108" w:type="dxa"/>
            </w:tcMar>
            <w:vAlign w:val="center"/>
          </w:tcPr>
          <w:p w14:paraId="467AAF68" w14:textId="77777777" w:rsidR="00540649" w:rsidRPr="00F51586" w:rsidRDefault="00540649" w:rsidP="00A57612">
            <w:pPr>
              <w:pStyle w:val="111"/>
            </w:pPr>
            <w:r w:rsidRPr="00F51586">
              <w:t>0,08</w:t>
            </w:r>
          </w:p>
        </w:tc>
        <w:tc>
          <w:tcPr>
            <w:tcW w:w="926" w:type="pct"/>
            <w:tcMar>
              <w:left w:w="108" w:type="dxa"/>
            </w:tcMar>
            <w:vAlign w:val="center"/>
          </w:tcPr>
          <w:p w14:paraId="6BA805EA" w14:textId="77777777" w:rsidR="00540649" w:rsidRPr="00F51586" w:rsidRDefault="00540649" w:rsidP="00A57612">
            <w:pPr>
              <w:pStyle w:val="111"/>
              <w:rPr>
                <w:lang w:val="en-US"/>
              </w:rPr>
            </w:pPr>
            <w:r w:rsidRPr="00F51586">
              <w:t>0,1</w:t>
            </w:r>
            <w:r w:rsidRPr="00F51586">
              <w:rPr>
                <w:lang w:val="en-US"/>
              </w:rPr>
              <w:t>4</w:t>
            </w:r>
          </w:p>
        </w:tc>
        <w:tc>
          <w:tcPr>
            <w:tcW w:w="468" w:type="pct"/>
            <w:tcMar>
              <w:left w:w="108" w:type="dxa"/>
            </w:tcMar>
            <w:vAlign w:val="center"/>
          </w:tcPr>
          <w:p w14:paraId="27F7D9BF" w14:textId="77777777" w:rsidR="00540649" w:rsidRPr="00F51586" w:rsidRDefault="00540649" w:rsidP="00A57612">
            <w:pPr>
              <w:pStyle w:val="111"/>
              <w:rPr>
                <w:lang w:val="en-US"/>
              </w:rPr>
            </w:pPr>
            <w:r w:rsidRPr="00F51586">
              <w:rPr>
                <w:lang w:val="en-US"/>
              </w:rPr>
              <w:t>0,87</w:t>
            </w:r>
          </w:p>
        </w:tc>
      </w:tr>
      <w:tr w:rsidR="00F51586" w:rsidRPr="00F51586" w14:paraId="77BE44A5" w14:textId="77777777" w:rsidTr="00A57612">
        <w:trPr>
          <w:trHeight w:val="168"/>
          <w:jc w:val="center"/>
        </w:trPr>
        <w:tc>
          <w:tcPr>
            <w:tcW w:w="264" w:type="pct"/>
            <w:tcMar>
              <w:left w:w="108" w:type="dxa"/>
            </w:tcMar>
            <w:vAlign w:val="center"/>
          </w:tcPr>
          <w:p w14:paraId="60B2095E" w14:textId="77777777" w:rsidR="00540649" w:rsidRPr="00F51586" w:rsidRDefault="00540649" w:rsidP="00A57612">
            <w:pPr>
              <w:pStyle w:val="111"/>
            </w:pPr>
            <w:r w:rsidRPr="00F51586">
              <w:t>3</w:t>
            </w:r>
          </w:p>
        </w:tc>
        <w:tc>
          <w:tcPr>
            <w:tcW w:w="945" w:type="pct"/>
            <w:tcMar>
              <w:left w:w="108" w:type="dxa"/>
            </w:tcMar>
            <w:vAlign w:val="center"/>
          </w:tcPr>
          <w:p w14:paraId="291E4386" w14:textId="77777777" w:rsidR="00540649" w:rsidRPr="00F51586" w:rsidRDefault="00540649" w:rsidP="00A57612">
            <w:pPr>
              <w:pStyle w:val="111"/>
              <w:jc w:val="left"/>
            </w:pPr>
            <w:r w:rsidRPr="00F51586">
              <w:t>Индивидуальная застройка</w:t>
            </w:r>
          </w:p>
        </w:tc>
        <w:tc>
          <w:tcPr>
            <w:tcW w:w="664" w:type="pct"/>
            <w:tcMar>
              <w:left w:w="108" w:type="dxa"/>
            </w:tcMar>
            <w:vAlign w:val="center"/>
          </w:tcPr>
          <w:p w14:paraId="0911467F" w14:textId="77777777" w:rsidR="00540649" w:rsidRPr="00F51586" w:rsidRDefault="00540649" w:rsidP="00A57612">
            <w:pPr>
              <w:pStyle w:val="111"/>
            </w:pPr>
            <w:r w:rsidRPr="00F51586">
              <w:t>1,</w:t>
            </w:r>
            <w:r w:rsidRPr="00F51586">
              <w:rPr>
                <w:lang w:val="en-US"/>
              </w:rPr>
              <w:t>5</w:t>
            </w:r>
            <w:r w:rsidRPr="00F51586">
              <w:t>0</w:t>
            </w:r>
          </w:p>
        </w:tc>
        <w:tc>
          <w:tcPr>
            <w:tcW w:w="690" w:type="pct"/>
            <w:tcMar>
              <w:left w:w="108" w:type="dxa"/>
            </w:tcMar>
            <w:vAlign w:val="center"/>
          </w:tcPr>
          <w:p w14:paraId="76CA2F4E" w14:textId="77777777" w:rsidR="00540649" w:rsidRPr="00F51586" w:rsidRDefault="00540649" w:rsidP="00A57612">
            <w:pPr>
              <w:pStyle w:val="111"/>
            </w:pPr>
            <w:r w:rsidRPr="00F51586">
              <w:t>38,7</w:t>
            </w:r>
          </w:p>
        </w:tc>
        <w:tc>
          <w:tcPr>
            <w:tcW w:w="490" w:type="pct"/>
            <w:tcMar>
              <w:left w:w="108" w:type="dxa"/>
            </w:tcMar>
            <w:vAlign w:val="center"/>
          </w:tcPr>
          <w:p w14:paraId="4585B3E1" w14:textId="77777777" w:rsidR="00540649" w:rsidRPr="00F51586" w:rsidRDefault="00540649" w:rsidP="00A57612">
            <w:pPr>
              <w:pStyle w:val="111"/>
            </w:pPr>
            <w:r w:rsidRPr="00F51586">
              <w:t>3,53</w:t>
            </w:r>
          </w:p>
        </w:tc>
        <w:tc>
          <w:tcPr>
            <w:tcW w:w="553" w:type="pct"/>
            <w:tcMar>
              <w:left w:w="108" w:type="dxa"/>
            </w:tcMar>
            <w:vAlign w:val="center"/>
          </w:tcPr>
          <w:p w14:paraId="355291FC" w14:textId="77777777" w:rsidR="00540649" w:rsidRPr="00F51586" w:rsidRDefault="00540649" w:rsidP="00A57612">
            <w:pPr>
              <w:pStyle w:val="111"/>
            </w:pPr>
            <w:r w:rsidRPr="00F51586">
              <w:t>-</w:t>
            </w:r>
          </w:p>
        </w:tc>
        <w:tc>
          <w:tcPr>
            <w:tcW w:w="926" w:type="pct"/>
            <w:tcMar>
              <w:left w:w="108" w:type="dxa"/>
            </w:tcMar>
            <w:vAlign w:val="center"/>
          </w:tcPr>
          <w:p w14:paraId="3BB742D2" w14:textId="77777777" w:rsidR="00540649" w:rsidRPr="00F51586" w:rsidRDefault="00540649" w:rsidP="00A57612">
            <w:pPr>
              <w:pStyle w:val="111"/>
              <w:rPr>
                <w:lang w:val="en-US"/>
              </w:rPr>
            </w:pPr>
            <w:r w:rsidRPr="00F51586">
              <w:t>0,</w:t>
            </w:r>
            <w:r w:rsidRPr="00F51586">
              <w:rPr>
                <w:lang w:val="en-US"/>
              </w:rPr>
              <w:t>56</w:t>
            </w:r>
          </w:p>
        </w:tc>
        <w:tc>
          <w:tcPr>
            <w:tcW w:w="468" w:type="pct"/>
            <w:tcMar>
              <w:left w:w="108" w:type="dxa"/>
            </w:tcMar>
            <w:vAlign w:val="center"/>
          </w:tcPr>
          <w:p w14:paraId="008B36B4" w14:textId="77777777" w:rsidR="00540649" w:rsidRPr="00F51586" w:rsidRDefault="00540649" w:rsidP="00A57612">
            <w:pPr>
              <w:pStyle w:val="111"/>
              <w:rPr>
                <w:lang w:val="en-US"/>
              </w:rPr>
            </w:pPr>
            <w:r w:rsidRPr="00F51586">
              <w:rPr>
                <w:lang w:val="en-US"/>
              </w:rPr>
              <w:t>4,09</w:t>
            </w:r>
          </w:p>
        </w:tc>
      </w:tr>
      <w:tr w:rsidR="00F51586" w:rsidRPr="00F51586" w14:paraId="40C11AB2" w14:textId="77777777" w:rsidTr="00A57612">
        <w:trPr>
          <w:trHeight w:val="168"/>
          <w:jc w:val="center"/>
        </w:trPr>
        <w:tc>
          <w:tcPr>
            <w:tcW w:w="264" w:type="pct"/>
            <w:tcMar>
              <w:left w:w="108" w:type="dxa"/>
            </w:tcMar>
            <w:vAlign w:val="center"/>
          </w:tcPr>
          <w:p w14:paraId="595C630E" w14:textId="77777777" w:rsidR="00540649" w:rsidRPr="00F51586" w:rsidRDefault="00540649" w:rsidP="00A57612">
            <w:pPr>
              <w:pStyle w:val="111"/>
            </w:pPr>
            <w:r w:rsidRPr="00F51586">
              <w:t>4</w:t>
            </w:r>
          </w:p>
        </w:tc>
        <w:tc>
          <w:tcPr>
            <w:tcW w:w="945" w:type="pct"/>
            <w:tcMar>
              <w:left w:w="108" w:type="dxa"/>
            </w:tcMar>
            <w:vAlign w:val="center"/>
          </w:tcPr>
          <w:p w14:paraId="4850F1DE" w14:textId="77777777" w:rsidR="00540649" w:rsidRPr="00F51586" w:rsidRDefault="00540649" w:rsidP="00A57612">
            <w:pPr>
              <w:pStyle w:val="111"/>
              <w:jc w:val="left"/>
            </w:pPr>
            <w:r w:rsidRPr="00F51586">
              <w:t>Индивидуальная застройка</w:t>
            </w:r>
          </w:p>
        </w:tc>
        <w:tc>
          <w:tcPr>
            <w:tcW w:w="664" w:type="pct"/>
            <w:tcMar>
              <w:left w:w="108" w:type="dxa"/>
            </w:tcMar>
            <w:vAlign w:val="center"/>
          </w:tcPr>
          <w:p w14:paraId="645BAD0F" w14:textId="77777777" w:rsidR="00540649" w:rsidRPr="00F51586" w:rsidRDefault="00540649" w:rsidP="00A57612">
            <w:pPr>
              <w:pStyle w:val="111"/>
              <w:rPr>
                <w:lang w:val="en-US"/>
              </w:rPr>
            </w:pPr>
            <w:r w:rsidRPr="00F51586">
              <w:t>0,1</w:t>
            </w:r>
            <w:r w:rsidRPr="00F51586">
              <w:rPr>
                <w:lang w:val="en-US"/>
              </w:rPr>
              <w:t>5</w:t>
            </w:r>
          </w:p>
        </w:tc>
        <w:tc>
          <w:tcPr>
            <w:tcW w:w="690" w:type="pct"/>
            <w:tcMar>
              <w:left w:w="108" w:type="dxa"/>
            </w:tcMar>
            <w:vAlign w:val="center"/>
          </w:tcPr>
          <w:p w14:paraId="2C0B095E" w14:textId="77777777" w:rsidR="00540649" w:rsidRPr="00F51586" w:rsidRDefault="00540649" w:rsidP="00A57612">
            <w:pPr>
              <w:pStyle w:val="111"/>
            </w:pPr>
            <w:r w:rsidRPr="00F51586">
              <w:t>3,9</w:t>
            </w:r>
          </w:p>
        </w:tc>
        <w:tc>
          <w:tcPr>
            <w:tcW w:w="490" w:type="pct"/>
            <w:tcMar>
              <w:left w:w="108" w:type="dxa"/>
            </w:tcMar>
            <w:vAlign w:val="center"/>
          </w:tcPr>
          <w:p w14:paraId="3E732AB9" w14:textId="77777777" w:rsidR="00540649" w:rsidRPr="00F51586" w:rsidRDefault="00540649" w:rsidP="00A57612">
            <w:pPr>
              <w:pStyle w:val="111"/>
            </w:pPr>
            <w:r w:rsidRPr="00F51586">
              <w:t>0,36</w:t>
            </w:r>
          </w:p>
        </w:tc>
        <w:tc>
          <w:tcPr>
            <w:tcW w:w="553" w:type="pct"/>
            <w:tcMar>
              <w:left w:w="108" w:type="dxa"/>
            </w:tcMar>
            <w:vAlign w:val="center"/>
          </w:tcPr>
          <w:p w14:paraId="633AD14C" w14:textId="77777777" w:rsidR="00540649" w:rsidRPr="00F51586" w:rsidRDefault="00540649" w:rsidP="00A57612">
            <w:pPr>
              <w:pStyle w:val="111"/>
            </w:pPr>
            <w:r w:rsidRPr="00F51586">
              <w:t>-</w:t>
            </w:r>
          </w:p>
        </w:tc>
        <w:tc>
          <w:tcPr>
            <w:tcW w:w="926" w:type="pct"/>
            <w:tcMar>
              <w:left w:w="108" w:type="dxa"/>
            </w:tcMar>
            <w:vAlign w:val="center"/>
          </w:tcPr>
          <w:p w14:paraId="627C457F" w14:textId="77777777" w:rsidR="00540649" w:rsidRPr="00F51586" w:rsidRDefault="00540649" w:rsidP="00A57612">
            <w:pPr>
              <w:pStyle w:val="111"/>
              <w:rPr>
                <w:lang w:val="en-US"/>
              </w:rPr>
            </w:pPr>
            <w:r w:rsidRPr="00F51586">
              <w:t>0,0</w:t>
            </w:r>
            <w:r w:rsidRPr="00F51586">
              <w:rPr>
                <w:lang w:val="en-US"/>
              </w:rPr>
              <w:t>6</w:t>
            </w:r>
          </w:p>
        </w:tc>
        <w:tc>
          <w:tcPr>
            <w:tcW w:w="468" w:type="pct"/>
            <w:tcMar>
              <w:left w:w="108" w:type="dxa"/>
            </w:tcMar>
            <w:vAlign w:val="center"/>
          </w:tcPr>
          <w:p w14:paraId="548300C3" w14:textId="77777777" w:rsidR="00540649" w:rsidRPr="00F51586" w:rsidRDefault="00540649" w:rsidP="00A57612">
            <w:pPr>
              <w:pStyle w:val="111"/>
              <w:rPr>
                <w:lang w:val="en-US"/>
              </w:rPr>
            </w:pPr>
            <w:r w:rsidRPr="00F51586">
              <w:rPr>
                <w:lang w:val="en-US"/>
              </w:rPr>
              <w:t>0,42</w:t>
            </w:r>
          </w:p>
        </w:tc>
      </w:tr>
      <w:tr w:rsidR="00F51586" w:rsidRPr="00F51586" w14:paraId="7DA08AB4" w14:textId="77777777" w:rsidTr="00A57612">
        <w:trPr>
          <w:trHeight w:val="168"/>
          <w:jc w:val="center"/>
        </w:trPr>
        <w:tc>
          <w:tcPr>
            <w:tcW w:w="264" w:type="pct"/>
            <w:tcMar>
              <w:left w:w="108" w:type="dxa"/>
            </w:tcMar>
            <w:vAlign w:val="center"/>
          </w:tcPr>
          <w:p w14:paraId="4B2A010B" w14:textId="77777777" w:rsidR="00540649" w:rsidRPr="00F51586" w:rsidRDefault="00540649" w:rsidP="00A57612">
            <w:pPr>
              <w:pStyle w:val="111"/>
            </w:pPr>
            <w:r w:rsidRPr="00F51586">
              <w:t>5</w:t>
            </w:r>
          </w:p>
        </w:tc>
        <w:tc>
          <w:tcPr>
            <w:tcW w:w="945" w:type="pct"/>
            <w:tcMar>
              <w:left w:w="108" w:type="dxa"/>
            </w:tcMar>
            <w:vAlign w:val="center"/>
          </w:tcPr>
          <w:p w14:paraId="2576EFCB" w14:textId="77777777" w:rsidR="00540649" w:rsidRPr="00F51586" w:rsidRDefault="00540649" w:rsidP="00A57612">
            <w:pPr>
              <w:pStyle w:val="111"/>
              <w:jc w:val="left"/>
            </w:pPr>
            <w:proofErr w:type="spellStart"/>
            <w:r w:rsidRPr="00F51586">
              <w:t>Среднеэтажная</w:t>
            </w:r>
            <w:proofErr w:type="spellEnd"/>
            <w:r w:rsidRPr="00F51586">
              <w:t xml:space="preserve"> застройка</w:t>
            </w:r>
          </w:p>
        </w:tc>
        <w:tc>
          <w:tcPr>
            <w:tcW w:w="664" w:type="pct"/>
            <w:tcMar>
              <w:left w:w="108" w:type="dxa"/>
            </w:tcMar>
            <w:vAlign w:val="center"/>
          </w:tcPr>
          <w:p w14:paraId="5EDA0EB1" w14:textId="77777777" w:rsidR="00540649" w:rsidRPr="00F51586" w:rsidRDefault="00540649" w:rsidP="00A57612">
            <w:pPr>
              <w:pStyle w:val="111"/>
            </w:pPr>
            <w:r w:rsidRPr="00F51586">
              <w:t>0,10</w:t>
            </w:r>
          </w:p>
        </w:tc>
        <w:tc>
          <w:tcPr>
            <w:tcW w:w="690" w:type="pct"/>
            <w:tcMar>
              <w:left w:w="108" w:type="dxa"/>
            </w:tcMar>
            <w:vAlign w:val="center"/>
          </w:tcPr>
          <w:p w14:paraId="6E72953C" w14:textId="77777777" w:rsidR="00540649" w:rsidRPr="00F51586" w:rsidRDefault="00540649" w:rsidP="00A57612">
            <w:pPr>
              <w:pStyle w:val="111"/>
            </w:pPr>
            <w:r w:rsidRPr="00F51586">
              <w:t>2,8</w:t>
            </w:r>
          </w:p>
        </w:tc>
        <w:tc>
          <w:tcPr>
            <w:tcW w:w="490" w:type="pct"/>
            <w:tcMar>
              <w:left w:w="108" w:type="dxa"/>
            </w:tcMar>
            <w:vAlign w:val="center"/>
          </w:tcPr>
          <w:p w14:paraId="3CD3FF15" w14:textId="77777777" w:rsidR="00540649" w:rsidRPr="00F51586" w:rsidRDefault="00540649" w:rsidP="00A57612">
            <w:pPr>
              <w:pStyle w:val="111"/>
            </w:pPr>
            <w:r w:rsidRPr="00F51586">
              <w:t>0,18</w:t>
            </w:r>
          </w:p>
        </w:tc>
        <w:tc>
          <w:tcPr>
            <w:tcW w:w="553" w:type="pct"/>
            <w:tcMar>
              <w:left w:w="108" w:type="dxa"/>
            </w:tcMar>
            <w:vAlign w:val="center"/>
          </w:tcPr>
          <w:p w14:paraId="2BED8BD7" w14:textId="77777777" w:rsidR="00540649" w:rsidRPr="00F51586" w:rsidRDefault="00540649" w:rsidP="00A57612">
            <w:pPr>
              <w:pStyle w:val="111"/>
            </w:pPr>
            <w:r w:rsidRPr="00F51586">
              <w:t>0,02</w:t>
            </w:r>
          </w:p>
        </w:tc>
        <w:tc>
          <w:tcPr>
            <w:tcW w:w="926" w:type="pct"/>
            <w:tcMar>
              <w:left w:w="108" w:type="dxa"/>
            </w:tcMar>
            <w:vAlign w:val="center"/>
          </w:tcPr>
          <w:p w14:paraId="531A8E52" w14:textId="77777777" w:rsidR="00540649" w:rsidRPr="00F51586" w:rsidRDefault="00540649" w:rsidP="00A57612">
            <w:pPr>
              <w:pStyle w:val="111"/>
            </w:pPr>
            <w:r w:rsidRPr="00F51586">
              <w:t>0,04</w:t>
            </w:r>
          </w:p>
        </w:tc>
        <w:tc>
          <w:tcPr>
            <w:tcW w:w="468" w:type="pct"/>
            <w:tcMar>
              <w:left w:w="108" w:type="dxa"/>
            </w:tcMar>
            <w:vAlign w:val="center"/>
          </w:tcPr>
          <w:p w14:paraId="3CD2CA1D" w14:textId="77777777" w:rsidR="00540649" w:rsidRPr="00F51586" w:rsidRDefault="00540649" w:rsidP="00A57612">
            <w:pPr>
              <w:pStyle w:val="111"/>
              <w:rPr>
                <w:lang w:val="en-US"/>
              </w:rPr>
            </w:pPr>
            <w:r w:rsidRPr="00F51586">
              <w:rPr>
                <w:lang w:val="en-US"/>
              </w:rPr>
              <w:t>0,24</w:t>
            </w:r>
          </w:p>
        </w:tc>
      </w:tr>
      <w:tr w:rsidR="00F51586" w:rsidRPr="00F51586" w14:paraId="1F0D7989" w14:textId="77777777" w:rsidTr="00A57612">
        <w:trPr>
          <w:trHeight w:val="168"/>
          <w:jc w:val="center"/>
        </w:trPr>
        <w:tc>
          <w:tcPr>
            <w:tcW w:w="264" w:type="pct"/>
            <w:tcMar>
              <w:left w:w="108" w:type="dxa"/>
            </w:tcMar>
            <w:vAlign w:val="center"/>
          </w:tcPr>
          <w:p w14:paraId="12F6293C" w14:textId="77777777" w:rsidR="00540649" w:rsidRPr="00F51586" w:rsidRDefault="00540649" w:rsidP="00A57612">
            <w:pPr>
              <w:pStyle w:val="111"/>
              <w:rPr>
                <w:lang w:val="en-US"/>
              </w:rPr>
            </w:pPr>
            <w:r w:rsidRPr="00F51586">
              <w:rPr>
                <w:lang w:val="en-US"/>
              </w:rPr>
              <w:t>6</w:t>
            </w:r>
          </w:p>
        </w:tc>
        <w:tc>
          <w:tcPr>
            <w:tcW w:w="945" w:type="pct"/>
            <w:tcMar>
              <w:left w:w="108" w:type="dxa"/>
            </w:tcMar>
            <w:vAlign w:val="center"/>
          </w:tcPr>
          <w:p w14:paraId="0898906F" w14:textId="77777777" w:rsidR="00540649" w:rsidRPr="00F51586" w:rsidRDefault="00540649" w:rsidP="00A57612">
            <w:pPr>
              <w:pStyle w:val="111"/>
              <w:jc w:val="left"/>
            </w:pPr>
            <w:r w:rsidRPr="00F51586">
              <w:t>Индивидуальная застройка</w:t>
            </w:r>
          </w:p>
        </w:tc>
        <w:tc>
          <w:tcPr>
            <w:tcW w:w="664" w:type="pct"/>
            <w:tcMar>
              <w:left w:w="108" w:type="dxa"/>
            </w:tcMar>
            <w:vAlign w:val="center"/>
          </w:tcPr>
          <w:p w14:paraId="5FE99730" w14:textId="77777777" w:rsidR="00540649" w:rsidRPr="00F51586" w:rsidRDefault="00540649" w:rsidP="00A57612">
            <w:pPr>
              <w:pStyle w:val="111"/>
            </w:pPr>
            <w:r w:rsidRPr="00F51586">
              <w:t>0,23</w:t>
            </w:r>
          </w:p>
        </w:tc>
        <w:tc>
          <w:tcPr>
            <w:tcW w:w="690" w:type="pct"/>
            <w:tcMar>
              <w:left w:w="108" w:type="dxa"/>
            </w:tcMar>
            <w:vAlign w:val="center"/>
          </w:tcPr>
          <w:p w14:paraId="1F59F45E" w14:textId="77777777" w:rsidR="00540649" w:rsidRPr="00F51586" w:rsidRDefault="00540649" w:rsidP="00A57612">
            <w:pPr>
              <w:pStyle w:val="111"/>
            </w:pPr>
            <w:r w:rsidRPr="00F51586">
              <w:t>8,8</w:t>
            </w:r>
          </w:p>
        </w:tc>
        <w:tc>
          <w:tcPr>
            <w:tcW w:w="490" w:type="pct"/>
            <w:tcMar>
              <w:left w:w="108" w:type="dxa"/>
            </w:tcMar>
            <w:vAlign w:val="center"/>
          </w:tcPr>
          <w:p w14:paraId="59006B26" w14:textId="77777777" w:rsidR="00540649" w:rsidRPr="00F51586" w:rsidRDefault="00540649" w:rsidP="00A57612">
            <w:pPr>
              <w:pStyle w:val="111"/>
            </w:pPr>
            <w:r w:rsidRPr="00F51586">
              <w:t>0,80</w:t>
            </w:r>
          </w:p>
        </w:tc>
        <w:tc>
          <w:tcPr>
            <w:tcW w:w="553" w:type="pct"/>
            <w:tcMar>
              <w:left w:w="108" w:type="dxa"/>
            </w:tcMar>
            <w:vAlign w:val="center"/>
          </w:tcPr>
          <w:p w14:paraId="001B8912" w14:textId="77777777" w:rsidR="00540649" w:rsidRPr="00F51586" w:rsidRDefault="00540649" w:rsidP="00A57612">
            <w:pPr>
              <w:pStyle w:val="111"/>
            </w:pPr>
            <w:r w:rsidRPr="00F51586">
              <w:t>-</w:t>
            </w:r>
          </w:p>
        </w:tc>
        <w:tc>
          <w:tcPr>
            <w:tcW w:w="926" w:type="pct"/>
            <w:tcMar>
              <w:left w:w="108" w:type="dxa"/>
            </w:tcMar>
            <w:vAlign w:val="center"/>
          </w:tcPr>
          <w:p w14:paraId="3B66191C" w14:textId="77777777" w:rsidR="00540649" w:rsidRPr="00F51586" w:rsidRDefault="00540649" w:rsidP="00A57612">
            <w:pPr>
              <w:pStyle w:val="111"/>
              <w:rPr>
                <w:lang w:val="en-US"/>
              </w:rPr>
            </w:pPr>
            <w:r w:rsidRPr="00F51586">
              <w:t>0,</w:t>
            </w:r>
            <w:r w:rsidRPr="00F51586">
              <w:rPr>
                <w:lang w:val="en-US"/>
              </w:rPr>
              <w:t>17</w:t>
            </w:r>
          </w:p>
        </w:tc>
        <w:tc>
          <w:tcPr>
            <w:tcW w:w="468" w:type="pct"/>
            <w:tcMar>
              <w:left w:w="108" w:type="dxa"/>
            </w:tcMar>
            <w:vAlign w:val="center"/>
          </w:tcPr>
          <w:p w14:paraId="56DE0909" w14:textId="77777777" w:rsidR="00540649" w:rsidRPr="00F51586" w:rsidRDefault="00540649" w:rsidP="00A57612">
            <w:pPr>
              <w:pStyle w:val="111"/>
              <w:rPr>
                <w:lang w:val="en-US"/>
              </w:rPr>
            </w:pPr>
            <w:r w:rsidRPr="00F51586">
              <w:rPr>
                <w:lang w:val="en-US"/>
              </w:rPr>
              <w:t>0,97</w:t>
            </w:r>
          </w:p>
        </w:tc>
      </w:tr>
      <w:tr w:rsidR="00F51586" w:rsidRPr="00F51586" w14:paraId="47544803" w14:textId="77777777" w:rsidTr="00A57612">
        <w:trPr>
          <w:trHeight w:val="168"/>
          <w:jc w:val="center"/>
        </w:trPr>
        <w:tc>
          <w:tcPr>
            <w:tcW w:w="264" w:type="pct"/>
            <w:tcMar>
              <w:left w:w="108" w:type="dxa"/>
            </w:tcMar>
            <w:vAlign w:val="center"/>
          </w:tcPr>
          <w:p w14:paraId="62FC3962" w14:textId="77777777" w:rsidR="00540649" w:rsidRPr="00F51586" w:rsidRDefault="00540649" w:rsidP="00A57612">
            <w:pPr>
              <w:pStyle w:val="111"/>
              <w:rPr>
                <w:lang w:val="en-US"/>
              </w:rPr>
            </w:pPr>
            <w:r w:rsidRPr="00F51586">
              <w:rPr>
                <w:lang w:val="en-US"/>
              </w:rPr>
              <w:t>7</w:t>
            </w:r>
          </w:p>
        </w:tc>
        <w:tc>
          <w:tcPr>
            <w:tcW w:w="945" w:type="pct"/>
            <w:tcMar>
              <w:left w:w="108" w:type="dxa"/>
            </w:tcMar>
            <w:vAlign w:val="center"/>
          </w:tcPr>
          <w:p w14:paraId="013262C9" w14:textId="77777777" w:rsidR="00540649" w:rsidRPr="00F51586" w:rsidRDefault="00540649" w:rsidP="00A57612">
            <w:pPr>
              <w:pStyle w:val="111"/>
              <w:jc w:val="left"/>
            </w:pPr>
            <w:r w:rsidRPr="00F51586">
              <w:t>Индивидуальная застройка</w:t>
            </w:r>
          </w:p>
        </w:tc>
        <w:tc>
          <w:tcPr>
            <w:tcW w:w="664" w:type="pct"/>
            <w:tcMar>
              <w:left w:w="108" w:type="dxa"/>
            </w:tcMar>
            <w:vAlign w:val="center"/>
          </w:tcPr>
          <w:p w14:paraId="05046801" w14:textId="77777777" w:rsidR="00540649" w:rsidRPr="00F51586" w:rsidRDefault="00540649" w:rsidP="00A57612">
            <w:pPr>
              <w:pStyle w:val="111"/>
            </w:pPr>
            <w:r w:rsidRPr="00F51586">
              <w:t>0,30</w:t>
            </w:r>
          </w:p>
        </w:tc>
        <w:tc>
          <w:tcPr>
            <w:tcW w:w="690" w:type="pct"/>
            <w:tcMar>
              <w:left w:w="108" w:type="dxa"/>
            </w:tcMar>
            <w:vAlign w:val="center"/>
          </w:tcPr>
          <w:p w14:paraId="15169D92" w14:textId="77777777" w:rsidR="00540649" w:rsidRPr="00F51586" w:rsidRDefault="00540649" w:rsidP="00A57612">
            <w:pPr>
              <w:pStyle w:val="111"/>
            </w:pPr>
            <w:r w:rsidRPr="00F51586">
              <w:t>11,8</w:t>
            </w:r>
          </w:p>
        </w:tc>
        <w:tc>
          <w:tcPr>
            <w:tcW w:w="490" w:type="pct"/>
            <w:tcMar>
              <w:left w:w="108" w:type="dxa"/>
            </w:tcMar>
            <w:vAlign w:val="center"/>
          </w:tcPr>
          <w:p w14:paraId="1FA7B9A6" w14:textId="77777777" w:rsidR="00540649" w:rsidRPr="00F51586" w:rsidRDefault="00540649" w:rsidP="00A57612">
            <w:pPr>
              <w:pStyle w:val="111"/>
            </w:pPr>
            <w:r w:rsidRPr="00F51586">
              <w:t>1,08</w:t>
            </w:r>
          </w:p>
        </w:tc>
        <w:tc>
          <w:tcPr>
            <w:tcW w:w="553" w:type="pct"/>
            <w:tcMar>
              <w:left w:w="108" w:type="dxa"/>
            </w:tcMar>
            <w:vAlign w:val="center"/>
          </w:tcPr>
          <w:p w14:paraId="0089D414" w14:textId="77777777" w:rsidR="00540649" w:rsidRPr="00F51586" w:rsidRDefault="00540649" w:rsidP="00A57612">
            <w:pPr>
              <w:pStyle w:val="111"/>
            </w:pPr>
            <w:r w:rsidRPr="00F51586">
              <w:t>-</w:t>
            </w:r>
          </w:p>
        </w:tc>
        <w:tc>
          <w:tcPr>
            <w:tcW w:w="926" w:type="pct"/>
            <w:tcMar>
              <w:left w:w="108" w:type="dxa"/>
            </w:tcMar>
            <w:vAlign w:val="center"/>
          </w:tcPr>
          <w:p w14:paraId="4299C6DA" w14:textId="77777777" w:rsidR="00540649" w:rsidRPr="00F51586" w:rsidRDefault="00540649" w:rsidP="00A57612">
            <w:pPr>
              <w:pStyle w:val="111"/>
              <w:rPr>
                <w:lang w:val="en-US"/>
              </w:rPr>
            </w:pPr>
            <w:r w:rsidRPr="00F51586">
              <w:t>0,1</w:t>
            </w:r>
            <w:r w:rsidRPr="00F51586">
              <w:rPr>
                <w:lang w:val="en-US"/>
              </w:rPr>
              <w:t>9</w:t>
            </w:r>
          </w:p>
        </w:tc>
        <w:tc>
          <w:tcPr>
            <w:tcW w:w="468" w:type="pct"/>
            <w:tcMar>
              <w:left w:w="108" w:type="dxa"/>
            </w:tcMar>
            <w:vAlign w:val="center"/>
          </w:tcPr>
          <w:p w14:paraId="206E6CE5" w14:textId="77777777" w:rsidR="00540649" w:rsidRPr="00F51586" w:rsidRDefault="00540649" w:rsidP="00A57612">
            <w:pPr>
              <w:pStyle w:val="111"/>
              <w:rPr>
                <w:lang w:val="en-US"/>
              </w:rPr>
            </w:pPr>
            <w:r w:rsidRPr="00F51586">
              <w:rPr>
                <w:lang w:val="en-US"/>
              </w:rPr>
              <w:t>1,27</w:t>
            </w:r>
          </w:p>
        </w:tc>
      </w:tr>
      <w:tr w:rsidR="00F51586" w:rsidRPr="00F51586" w14:paraId="1D64B6C4" w14:textId="77777777" w:rsidTr="00A57612">
        <w:trPr>
          <w:trHeight w:val="168"/>
          <w:jc w:val="center"/>
        </w:trPr>
        <w:tc>
          <w:tcPr>
            <w:tcW w:w="264" w:type="pct"/>
            <w:tcMar>
              <w:left w:w="108" w:type="dxa"/>
            </w:tcMar>
            <w:vAlign w:val="center"/>
          </w:tcPr>
          <w:p w14:paraId="075B651F" w14:textId="77777777" w:rsidR="00540649" w:rsidRPr="00F51586" w:rsidRDefault="00540649" w:rsidP="00A57612">
            <w:pPr>
              <w:pStyle w:val="111"/>
              <w:rPr>
                <w:lang w:val="en-US"/>
              </w:rPr>
            </w:pPr>
            <w:r w:rsidRPr="00F51586">
              <w:rPr>
                <w:lang w:val="en-US"/>
              </w:rPr>
              <w:t>8</w:t>
            </w:r>
          </w:p>
        </w:tc>
        <w:tc>
          <w:tcPr>
            <w:tcW w:w="945" w:type="pct"/>
            <w:tcMar>
              <w:left w:w="108" w:type="dxa"/>
            </w:tcMar>
            <w:vAlign w:val="center"/>
          </w:tcPr>
          <w:p w14:paraId="58431B6B" w14:textId="77777777" w:rsidR="00540649" w:rsidRPr="00F51586" w:rsidRDefault="00540649" w:rsidP="00A57612">
            <w:pPr>
              <w:pStyle w:val="111"/>
              <w:jc w:val="left"/>
            </w:pPr>
            <w:r w:rsidRPr="00F51586">
              <w:t>Индивидуальная застройка</w:t>
            </w:r>
          </w:p>
        </w:tc>
        <w:tc>
          <w:tcPr>
            <w:tcW w:w="664" w:type="pct"/>
            <w:tcMar>
              <w:left w:w="108" w:type="dxa"/>
            </w:tcMar>
            <w:vAlign w:val="center"/>
          </w:tcPr>
          <w:p w14:paraId="217FCAD0" w14:textId="77777777" w:rsidR="00540649" w:rsidRPr="00F51586" w:rsidRDefault="00540649" w:rsidP="00A57612">
            <w:pPr>
              <w:pStyle w:val="111"/>
            </w:pPr>
            <w:r w:rsidRPr="00F51586">
              <w:t>0,05</w:t>
            </w:r>
          </w:p>
        </w:tc>
        <w:tc>
          <w:tcPr>
            <w:tcW w:w="690" w:type="pct"/>
            <w:tcMar>
              <w:left w:w="108" w:type="dxa"/>
            </w:tcMar>
            <w:vAlign w:val="center"/>
          </w:tcPr>
          <w:p w14:paraId="3E945977" w14:textId="77777777" w:rsidR="00540649" w:rsidRPr="00F51586" w:rsidRDefault="00540649" w:rsidP="00A57612">
            <w:pPr>
              <w:pStyle w:val="111"/>
            </w:pPr>
            <w:r w:rsidRPr="00F51586">
              <w:t>1,9</w:t>
            </w:r>
          </w:p>
        </w:tc>
        <w:tc>
          <w:tcPr>
            <w:tcW w:w="490" w:type="pct"/>
            <w:tcMar>
              <w:left w:w="108" w:type="dxa"/>
            </w:tcMar>
            <w:vAlign w:val="center"/>
          </w:tcPr>
          <w:p w14:paraId="5C390425" w14:textId="77777777" w:rsidR="00540649" w:rsidRPr="00F51586" w:rsidRDefault="00540649" w:rsidP="00A57612">
            <w:pPr>
              <w:pStyle w:val="111"/>
            </w:pPr>
            <w:r w:rsidRPr="00F51586">
              <w:t>0,17</w:t>
            </w:r>
          </w:p>
        </w:tc>
        <w:tc>
          <w:tcPr>
            <w:tcW w:w="553" w:type="pct"/>
            <w:tcMar>
              <w:left w:w="108" w:type="dxa"/>
            </w:tcMar>
            <w:vAlign w:val="center"/>
          </w:tcPr>
          <w:p w14:paraId="1260D816" w14:textId="77777777" w:rsidR="00540649" w:rsidRPr="00F51586" w:rsidRDefault="00540649" w:rsidP="00A57612">
            <w:pPr>
              <w:pStyle w:val="111"/>
            </w:pPr>
            <w:r w:rsidRPr="00F51586">
              <w:t>-</w:t>
            </w:r>
          </w:p>
        </w:tc>
        <w:tc>
          <w:tcPr>
            <w:tcW w:w="926" w:type="pct"/>
            <w:tcMar>
              <w:left w:w="108" w:type="dxa"/>
            </w:tcMar>
            <w:vAlign w:val="center"/>
          </w:tcPr>
          <w:p w14:paraId="284E72E6" w14:textId="77777777" w:rsidR="00540649" w:rsidRPr="00F51586" w:rsidRDefault="00540649" w:rsidP="00A57612">
            <w:pPr>
              <w:pStyle w:val="111"/>
              <w:rPr>
                <w:lang w:val="en-US"/>
              </w:rPr>
            </w:pPr>
            <w:r w:rsidRPr="00F51586">
              <w:t>0,0</w:t>
            </w:r>
            <w:r w:rsidRPr="00F51586">
              <w:rPr>
                <w:lang w:val="en-US"/>
              </w:rPr>
              <w:t>3</w:t>
            </w:r>
          </w:p>
        </w:tc>
        <w:tc>
          <w:tcPr>
            <w:tcW w:w="468" w:type="pct"/>
            <w:tcMar>
              <w:left w:w="108" w:type="dxa"/>
            </w:tcMar>
            <w:vAlign w:val="center"/>
          </w:tcPr>
          <w:p w14:paraId="649AB027" w14:textId="77777777" w:rsidR="00540649" w:rsidRPr="00F51586" w:rsidRDefault="00540649" w:rsidP="00A57612">
            <w:pPr>
              <w:pStyle w:val="111"/>
              <w:rPr>
                <w:lang w:val="en-US"/>
              </w:rPr>
            </w:pPr>
            <w:r w:rsidRPr="00F51586">
              <w:rPr>
                <w:lang w:val="en-US"/>
              </w:rPr>
              <w:t>0,2</w:t>
            </w:r>
          </w:p>
        </w:tc>
      </w:tr>
      <w:tr w:rsidR="00F51586" w:rsidRPr="00F51586" w14:paraId="35898C24" w14:textId="77777777" w:rsidTr="00A57612">
        <w:trPr>
          <w:trHeight w:val="168"/>
          <w:jc w:val="center"/>
        </w:trPr>
        <w:tc>
          <w:tcPr>
            <w:tcW w:w="264" w:type="pct"/>
            <w:tcMar>
              <w:left w:w="108" w:type="dxa"/>
            </w:tcMar>
            <w:vAlign w:val="center"/>
          </w:tcPr>
          <w:p w14:paraId="3BC43493" w14:textId="77777777" w:rsidR="00540649" w:rsidRPr="00F51586" w:rsidRDefault="00540649" w:rsidP="00A57612">
            <w:pPr>
              <w:pStyle w:val="111"/>
              <w:rPr>
                <w:lang w:val="en-US"/>
              </w:rPr>
            </w:pPr>
            <w:r w:rsidRPr="00F51586">
              <w:rPr>
                <w:lang w:val="en-US"/>
              </w:rPr>
              <w:t>9</w:t>
            </w:r>
          </w:p>
        </w:tc>
        <w:tc>
          <w:tcPr>
            <w:tcW w:w="945" w:type="pct"/>
            <w:tcMar>
              <w:left w:w="108" w:type="dxa"/>
            </w:tcMar>
            <w:vAlign w:val="center"/>
          </w:tcPr>
          <w:p w14:paraId="7121CE28" w14:textId="77777777" w:rsidR="00540649" w:rsidRPr="00F51586" w:rsidRDefault="00540649" w:rsidP="00A57612">
            <w:pPr>
              <w:pStyle w:val="111"/>
              <w:jc w:val="left"/>
            </w:pPr>
            <w:r w:rsidRPr="00F51586">
              <w:t>Малоэтажная застройка</w:t>
            </w:r>
          </w:p>
        </w:tc>
        <w:tc>
          <w:tcPr>
            <w:tcW w:w="664" w:type="pct"/>
            <w:tcMar>
              <w:left w:w="108" w:type="dxa"/>
            </w:tcMar>
            <w:vAlign w:val="center"/>
          </w:tcPr>
          <w:p w14:paraId="38EEBDCE" w14:textId="77777777" w:rsidR="00540649" w:rsidRPr="00F51586" w:rsidRDefault="00540649" w:rsidP="00A57612">
            <w:pPr>
              <w:pStyle w:val="111"/>
            </w:pPr>
            <w:r w:rsidRPr="00F51586">
              <w:t>0,34</w:t>
            </w:r>
          </w:p>
        </w:tc>
        <w:tc>
          <w:tcPr>
            <w:tcW w:w="690" w:type="pct"/>
            <w:tcMar>
              <w:left w:w="108" w:type="dxa"/>
            </w:tcMar>
            <w:vAlign w:val="center"/>
          </w:tcPr>
          <w:p w14:paraId="39F4699E" w14:textId="77777777" w:rsidR="00540649" w:rsidRPr="00F51586" w:rsidRDefault="00540649" w:rsidP="00A57612">
            <w:pPr>
              <w:pStyle w:val="111"/>
            </w:pPr>
            <w:r w:rsidRPr="00F51586">
              <w:t>9,8</w:t>
            </w:r>
          </w:p>
        </w:tc>
        <w:tc>
          <w:tcPr>
            <w:tcW w:w="490" w:type="pct"/>
            <w:tcMar>
              <w:left w:w="108" w:type="dxa"/>
            </w:tcMar>
            <w:vAlign w:val="center"/>
          </w:tcPr>
          <w:p w14:paraId="7084ADCF" w14:textId="77777777" w:rsidR="00540649" w:rsidRPr="00F51586" w:rsidRDefault="00540649" w:rsidP="00A57612">
            <w:pPr>
              <w:pStyle w:val="111"/>
            </w:pPr>
            <w:r w:rsidRPr="00F51586">
              <w:t>0,74</w:t>
            </w:r>
          </w:p>
        </w:tc>
        <w:tc>
          <w:tcPr>
            <w:tcW w:w="553" w:type="pct"/>
            <w:tcMar>
              <w:left w:w="108" w:type="dxa"/>
            </w:tcMar>
            <w:vAlign w:val="center"/>
          </w:tcPr>
          <w:p w14:paraId="2D0CCF1E" w14:textId="77777777" w:rsidR="00540649" w:rsidRPr="00F51586" w:rsidRDefault="00540649" w:rsidP="00A57612">
            <w:pPr>
              <w:pStyle w:val="111"/>
            </w:pPr>
            <w:r w:rsidRPr="00F51586">
              <w:t>0,09</w:t>
            </w:r>
          </w:p>
        </w:tc>
        <w:tc>
          <w:tcPr>
            <w:tcW w:w="926" w:type="pct"/>
            <w:tcMar>
              <w:left w:w="108" w:type="dxa"/>
            </w:tcMar>
            <w:vAlign w:val="center"/>
          </w:tcPr>
          <w:p w14:paraId="5F72818C" w14:textId="77777777" w:rsidR="00540649" w:rsidRPr="00F51586" w:rsidRDefault="00540649" w:rsidP="00A57612">
            <w:pPr>
              <w:pStyle w:val="111"/>
              <w:rPr>
                <w:lang w:val="en-US"/>
              </w:rPr>
            </w:pPr>
            <w:r w:rsidRPr="00F51586">
              <w:t>0,1</w:t>
            </w:r>
            <w:r w:rsidRPr="00F51586">
              <w:rPr>
                <w:lang w:val="en-US"/>
              </w:rPr>
              <w:t>5</w:t>
            </w:r>
          </w:p>
        </w:tc>
        <w:tc>
          <w:tcPr>
            <w:tcW w:w="468" w:type="pct"/>
            <w:tcMar>
              <w:left w:w="108" w:type="dxa"/>
            </w:tcMar>
            <w:vAlign w:val="center"/>
          </w:tcPr>
          <w:p w14:paraId="46E0B4EC" w14:textId="77777777" w:rsidR="00540649" w:rsidRPr="00F51586" w:rsidRDefault="00540649" w:rsidP="00A57612">
            <w:pPr>
              <w:pStyle w:val="111"/>
              <w:rPr>
                <w:lang w:val="en-US"/>
              </w:rPr>
            </w:pPr>
            <w:r w:rsidRPr="00F51586">
              <w:rPr>
                <w:lang w:val="en-US"/>
              </w:rPr>
              <w:t>0,98</w:t>
            </w:r>
          </w:p>
        </w:tc>
      </w:tr>
      <w:tr w:rsidR="00F51586" w:rsidRPr="00F51586" w14:paraId="3F75C9AC" w14:textId="77777777" w:rsidTr="00A57612">
        <w:trPr>
          <w:trHeight w:val="168"/>
          <w:jc w:val="center"/>
        </w:trPr>
        <w:tc>
          <w:tcPr>
            <w:tcW w:w="264" w:type="pct"/>
            <w:tcMar>
              <w:left w:w="108" w:type="dxa"/>
            </w:tcMar>
            <w:vAlign w:val="center"/>
          </w:tcPr>
          <w:p w14:paraId="78D202B6" w14:textId="77777777" w:rsidR="00540649" w:rsidRPr="00F51586" w:rsidRDefault="00540649" w:rsidP="00A57612">
            <w:pPr>
              <w:pStyle w:val="111"/>
              <w:rPr>
                <w:lang w:val="en-US"/>
              </w:rPr>
            </w:pPr>
            <w:r w:rsidRPr="00F51586">
              <w:rPr>
                <w:lang w:val="en-US"/>
              </w:rPr>
              <w:t>10</w:t>
            </w:r>
          </w:p>
        </w:tc>
        <w:tc>
          <w:tcPr>
            <w:tcW w:w="945" w:type="pct"/>
            <w:tcMar>
              <w:left w:w="108" w:type="dxa"/>
            </w:tcMar>
            <w:vAlign w:val="center"/>
          </w:tcPr>
          <w:p w14:paraId="2BBF04D1" w14:textId="77777777" w:rsidR="00540649" w:rsidRPr="00F51586" w:rsidRDefault="00540649" w:rsidP="00A57612">
            <w:pPr>
              <w:pStyle w:val="111"/>
              <w:jc w:val="left"/>
            </w:pPr>
            <w:proofErr w:type="spellStart"/>
            <w:r w:rsidRPr="00F51586">
              <w:t>Среднеэтажная</w:t>
            </w:r>
            <w:proofErr w:type="spellEnd"/>
            <w:r w:rsidRPr="00F51586">
              <w:t xml:space="preserve"> застройка</w:t>
            </w:r>
          </w:p>
        </w:tc>
        <w:tc>
          <w:tcPr>
            <w:tcW w:w="664" w:type="pct"/>
            <w:tcMar>
              <w:left w:w="108" w:type="dxa"/>
            </w:tcMar>
            <w:vAlign w:val="center"/>
          </w:tcPr>
          <w:p w14:paraId="5A2893C6" w14:textId="77777777" w:rsidR="00540649" w:rsidRPr="00F51586" w:rsidRDefault="00540649" w:rsidP="00A57612">
            <w:pPr>
              <w:pStyle w:val="111"/>
            </w:pPr>
            <w:r w:rsidRPr="00F51586">
              <w:t>0,32</w:t>
            </w:r>
          </w:p>
        </w:tc>
        <w:tc>
          <w:tcPr>
            <w:tcW w:w="690" w:type="pct"/>
            <w:tcMar>
              <w:left w:w="108" w:type="dxa"/>
            </w:tcMar>
            <w:vAlign w:val="center"/>
          </w:tcPr>
          <w:p w14:paraId="61BA0891" w14:textId="77777777" w:rsidR="00540649" w:rsidRPr="00F51586" w:rsidRDefault="00540649" w:rsidP="00A57612">
            <w:pPr>
              <w:pStyle w:val="111"/>
            </w:pPr>
            <w:r w:rsidRPr="00F51586">
              <w:t>9,0</w:t>
            </w:r>
          </w:p>
        </w:tc>
        <w:tc>
          <w:tcPr>
            <w:tcW w:w="490" w:type="pct"/>
            <w:tcMar>
              <w:left w:w="108" w:type="dxa"/>
            </w:tcMar>
            <w:vAlign w:val="center"/>
          </w:tcPr>
          <w:p w14:paraId="38E78342" w14:textId="77777777" w:rsidR="00540649" w:rsidRPr="00F51586" w:rsidRDefault="00540649" w:rsidP="00A57612">
            <w:pPr>
              <w:pStyle w:val="111"/>
            </w:pPr>
            <w:r w:rsidRPr="00F51586">
              <w:t>0,56</w:t>
            </w:r>
          </w:p>
        </w:tc>
        <w:tc>
          <w:tcPr>
            <w:tcW w:w="553" w:type="pct"/>
            <w:tcMar>
              <w:left w:w="108" w:type="dxa"/>
            </w:tcMar>
            <w:vAlign w:val="center"/>
          </w:tcPr>
          <w:p w14:paraId="24A359FD" w14:textId="77777777" w:rsidR="00540649" w:rsidRPr="00F51586" w:rsidRDefault="00540649" w:rsidP="00A57612">
            <w:pPr>
              <w:pStyle w:val="111"/>
            </w:pPr>
            <w:r w:rsidRPr="00F51586">
              <w:t>0,07</w:t>
            </w:r>
          </w:p>
        </w:tc>
        <w:tc>
          <w:tcPr>
            <w:tcW w:w="926" w:type="pct"/>
            <w:tcMar>
              <w:left w:w="108" w:type="dxa"/>
            </w:tcMar>
            <w:vAlign w:val="center"/>
          </w:tcPr>
          <w:p w14:paraId="29BFFEAD" w14:textId="77777777" w:rsidR="00540649" w:rsidRPr="00F51586" w:rsidRDefault="00540649" w:rsidP="00A57612">
            <w:pPr>
              <w:pStyle w:val="111"/>
              <w:rPr>
                <w:lang w:val="en-US"/>
              </w:rPr>
            </w:pPr>
            <w:r w:rsidRPr="00F51586">
              <w:t>0,</w:t>
            </w:r>
            <w:r w:rsidRPr="00F51586">
              <w:rPr>
                <w:lang w:val="en-US"/>
              </w:rPr>
              <w:t>14</w:t>
            </w:r>
          </w:p>
        </w:tc>
        <w:tc>
          <w:tcPr>
            <w:tcW w:w="468" w:type="pct"/>
            <w:tcMar>
              <w:left w:w="108" w:type="dxa"/>
            </w:tcMar>
            <w:vAlign w:val="center"/>
          </w:tcPr>
          <w:p w14:paraId="4599FC6D" w14:textId="77777777" w:rsidR="00540649" w:rsidRPr="00F51586" w:rsidRDefault="00540649" w:rsidP="00A57612">
            <w:pPr>
              <w:pStyle w:val="111"/>
              <w:rPr>
                <w:lang w:val="en-US"/>
              </w:rPr>
            </w:pPr>
            <w:r w:rsidRPr="00F51586">
              <w:rPr>
                <w:lang w:val="en-US"/>
              </w:rPr>
              <w:t>0,77</w:t>
            </w:r>
          </w:p>
        </w:tc>
      </w:tr>
      <w:tr w:rsidR="00F51586" w:rsidRPr="00F51586" w14:paraId="51A3A281" w14:textId="77777777" w:rsidTr="00A57612">
        <w:trPr>
          <w:trHeight w:val="168"/>
          <w:jc w:val="center"/>
        </w:trPr>
        <w:tc>
          <w:tcPr>
            <w:tcW w:w="264" w:type="pct"/>
            <w:tcMar>
              <w:left w:w="108" w:type="dxa"/>
            </w:tcMar>
            <w:vAlign w:val="center"/>
          </w:tcPr>
          <w:p w14:paraId="24C6B0CA" w14:textId="77777777" w:rsidR="00540649" w:rsidRPr="00F51586" w:rsidRDefault="00540649" w:rsidP="00A57612">
            <w:pPr>
              <w:pStyle w:val="111"/>
              <w:rPr>
                <w:b/>
              </w:rPr>
            </w:pPr>
          </w:p>
        </w:tc>
        <w:tc>
          <w:tcPr>
            <w:tcW w:w="945" w:type="pct"/>
            <w:tcMar>
              <w:left w:w="108" w:type="dxa"/>
            </w:tcMar>
            <w:vAlign w:val="center"/>
          </w:tcPr>
          <w:p w14:paraId="7578FF09" w14:textId="77777777" w:rsidR="00540649" w:rsidRPr="00F51586" w:rsidRDefault="00540649" w:rsidP="00A57612">
            <w:pPr>
              <w:pStyle w:val="111"/>
              <w:jc w:val="left"/>
              <w:rPr>
                <w:b/>
              </w:rPr>
            </w:pPr>
            <w:r w:rsidRPr="00F51586">
              <w:rPr>
                <w:b/>
              </w:rPr>
              <w:t>ИТОГО</w:t>
            </w:r>
          </w:p>
        </w:tc>
        <w:tc>
          <w:tcPr>
            <w:tcW w:w="664" w:type="pct"/>
            <w:tcMar>
              <w:left w:w="108" w:type="dxa"/>
            </w:tcMar>
            <w:vAlign w:val="center"/>
          </w:tcPr>
          <w:p w14:paraId="3DDCEB50" w14:textId="77777777" w:rsidR="00540649" w:rsidRPr="00F51586" w:rsidRDefault="00540649" w:rsidP="00A57612">
            <w:pPr>
              <w:pStyle w:val="111"/>
              <w:rPr>
                <w:b/>
              </w:rPr>
            </w:pPr>
            <w:r w:rsidRPr="00F51586">
              <w:rPr>
                <w:b/>
              </w:rPr>
              <w:t>5,1</w:t>
            </w:r>
          </w:p>
        </w:tc>
        <w:tc>
          <w:tcPr>
            <w:tcW w:w="690" w:type="pct"/>
            <w:tcMar>
              <w:left w:w="108" w:type="dxa"/>
            </w:tcMar>
            <w:vAlign w:val="center"/>
          </w:tcPr>
          <w:p w14:paraId="5F3C3D65" w14:textId="77777777" w:rsidR="00540649" w:rsidRPr="00F51586" w:rsidRDefault="00540649" w:rsidP="00A57612">
            <w:pPr>
              <w:pStyle w:val="111"/>
              <w:rPr>
                <w:b/>
                <w:lang w:val="en-US"/>
              </w:rPr>
            </w:pPr>
            <w:r w:rsidRPr="00F51586">
              <w:rPr>
                <w:b/>
                <w:lang w:val="en-US"/>
              </w:rPr>
              <w:t>123,3</w:t>
            </w:r>
          </w:p>
        </w:tc>
        <w:tc>
          <w:tcPr>
            <w:tcW w:w="490" w:type="pct"/>
            <w:tcMar>
              <w:left w:w="108" w:type="dxa"/>
            </w:tcMar>
          </w:tcPr>
          <w:p w14:paraId="250C23A9" w14:textId="77777777" w:rsidR="00540649" w:rsidRPr="00F51586" w:rsidRDefault="00540649" w:rsidP="00A57612">
            <w:pPr>
              <w:pStyle w:val="111"/>
              <w:rPr>
                <w:b/>
                <w:lang w:val="en-US"/>
              </w:rPr>
            </w:pPr>
            <w:r w:rsidRPr="00F51586">
              <w:rPr>
                <w:b/>
                <w:lang w:val="en-US"/>
              </w:rPr>
              <w:t>9,58</w:t>
            </w:r>
          </w:p>
        </w:tc>
        <w:tc>
          <w:tcPr>
            <w:tcW w:w="553" w:type="pct"/>
            <w:tcMar>
              <w:left w:w="108" w:type="dxa"/>
            </w:tcMar>
          </w:tcPr>
          <w:p w14:paraId="5DC0C74F" w14:textId="77777777" w:rsidR="00540649" w:rsidRPr="00F51586" w:rsidRDefault="00540649" w:rsidP="00A57612">
            <w:pPr>
              <w:pStyle w:val="111"/>
              <w:rPr>
                <w:b/>
                <w:lang w:val="en-US"/>
              </w:rPr>
            </w:pPr>
            <w:r w:rsidRPr="00F51586">
              <w:rPr>
                <w:b/>
                <w:lang w:val="en-US"/>
              </w:rPr>
              <w:t>0,44</w:t>
            </w:r>
          </w:p>
        </w:tc>
        <w:tc>
          <w:tcPr>
            <w:tcW w:w="926" w:type="pct"/>
            <w:tcMar>
              <w:left w:w="108" w:type="dxa"/>
            </w:tcMar>
          </w:tcPr>
          <w:p w14:paraId="47AB1563" w14:textId="77777777" w:rsidR="00540649" w:rsidRPr="00F51586" w:rsidRDefault="00540649" w:rsidP="00A57612">
            <w:pPr>
              <w:pStyle w:val="111"/>
              <w:rPr>
                <w:b/>
                <w:lang w:val="en-US"/>
              </w:rPr>
            </w:pPr>
            <w:r w:rsidRPr="00F51586">
              <w:rPr>
                <w:b/>
                <w:lang w:val="en-US"/>
              </w:rPr>
              <w:t>1,93</w:t>
            </w:r>
          </w:p>
        </w:tc>
        <w:tc>
          <w:tcPr>
            <w:tcW w:w="468" w:type="pct"/>
            <w:tcMar>
              <w:left w:w="108" w:type="dxa"/>
            </w:tcMar>
            <w:vAlign w:val="center"/>
          </w:tcPr>
          <w:p w14:paraId="09606231" w14:textId="77777777" w:rsidR="00540649" w:rsidRPr="00F51586" w:rsidRDefault="00540649" w:rsidP="00A57612">
            <w:pPr>
              <w:pStyle w:val="111"/>
              <w:rPr>
                <w:b/>
                <w:lang w:val="en-US"/>
              </w:rPr>
            </w:pPr>
            <w:r w:rsidRPr="00F51586">
              <w:rPr>
                <w:b/>
                <w:lang w:val="en-US"/>
              </w:rPr>
              <w:t>11,95</w:t>
            </w:r>
          </w:p>
        </w:tc>
      </w:tr>
      <w:tr w:rsidR="00F51586" w:rsidRPr="00F51586" w14:paraId="5AFC567C" w14:textId="77777777" w:rsidTr="00A57612">
        <w:trPr>
          <w:trHeight w:val="168"/>
          <w:jc w:val="center"/>
        </w:trPr>
        <w:tc>
          <w:tcPr>
            <w:tcW w:w="264" w:type="pct"/>
            <w:tcMar>
              <w:left w:w="108" w:type="dxa"/>
            </w:tcMar>
            <w:vAlign w:val="center"/>
          </w:tcPr>
          <w:p w14:paraId="0D9E0B41" w14:textId="77777777" w:rsidR="00540649" w:rsidRPr="00F51586" w:rsidRDefault="00540649" w:rsidP="00A57612">
            <w:pPr>
              <w:pStyle w:val="111"/>
            </w:pPr>
          </w:p>
        </w:tc>
        <w:tc>
          <w:tcPr>
            <w:tcW w:w="4736" w:type="pct"/>
            <w:gridSpan w:val="7"/>
            <w:tcMar>
              <w:left w:w="108" w:type="dxa"/>
            </w:tcMar>
            <w:vAlign w:val="center"/>
          </w:tcPr>
          <w:p w14:paraId="03226EAB" w14:textId="77777777" w:rsidR="00540649" w:rsidRPr="00F51586" w:rsidRDefault="00540649" w:rsidP="00A57612">
            <w:pPr>
              <w:pStyle w:val="111"/>
              <w:rPr>
                <w:b/>
              </w:rPr>
            </w:pPr>
            <w:r w:rsidRPr="00F51586">
              <w:rPr>
                <w:b/>
              </w:rPr>
              <w:t>Сохраняемый фонд</w:t>
            </w:r>
          </w:p>
        </w:tc>
      </w:tr>
      <w:tr w:rsidR="00F51586" w:rsidRPr="00F51586" w14:paraId="731A2DBF" w14:textId="77777777" w:rsidTr="00A57612">
        <w:trPr>
          <w:trHeight w:val="168"/>
          <w:jc w:val="center"/>
        </w:trPr>
        <w:tc>
          <w:tcPr>
            <w:tcW w:w="264" w:type="pct"/>
            <w:tcMar>
              <w:left w:w="108" w:type="dxa"/>
            </w:tcMar>
            <w:vAlign w:val="center"/>
          </w:tcPr>
          <w:p w14:paraId="1D8EAE04" w14:textId="77777777" w:rsidR="00540649" w:rsidRPr="00F51586" w:rsidRDefault="00540649" w:rsidP="00A57612">
            <w:pPr>
              <w:pStyle w:val="111"/>
            </w:pPr>
            <w:r w:rsidRPr="00F51586">
              <w:t>1</w:t>
            </w:r>
          </w:p>
        </w:tc>
        <w:tc>
          <w:tcPr>
            <w:tcW w:w="945" w:type="pct"/>
            <w:tcMar>
              <w:left w:w="108" w:type="dxa"/>
            </w:tcMar>
            <w:vAlign w:val="center"/>
          </w:tcPr>
          <w:p w14:paraId="05B68734" w14:textId="77777777" w:rsidR="00540649" w:rsidRPr="00F51586" w:rsidRDefault="00540649" w:rsidP="00A57612">
            <w:pPr>
              <w:pStyle w:val="111"/>
              <w:jc w:val="left"/>
            </w:pPr>
            <w:r w:rsidRPr="00F51586">
              <w:t>Многоэтажная застройка</w:t>
            </w:r>
          </w:p>
        </w:tc>
        <w:tc>
          <w:tcPr>
            <w:tcW w:w="664" w:type="pct"/>
            <w:tcMar>
              <w:left w:w="108" w:type="dxa"/>
            </w:tcMar>
            <w:vAlign w:val="center"/>
          </w:tcPr>
          <w:p w14:paraId="466D8EC3" w14:textId="77777777" w:rsidR="00540649" w:rsidRPr="00F51586" w:rsidRDefault="00540649" w:rsidP="00A57612">
            <w:pPr>
              <w:pStyle w:val="111"/>
            </w:pPr>
            <w:r w:rsidRPr="00F51586">
              <w:t>19,1</w:t>
            </w:r>
          </w:p>
        </w:tc>
        <w:tc>
          <w:tcPr>
            <w:tcW w:w="690" w:type="pct"/>
            <w:tcMar>
              <w:left w:w="108" w:type="dxa"/>
            </w:tcMar>
            <w:vAlign w:val="center"/>
          </w:tcPr>
          <w:p w14:paraId="740AA382" w14:textId="77777777" w:rsidR="00540649" w:rsidRPr="00F51586" w:rsidRDefault="00540649" w:rsidP="00A57612">
            <w:pPr>
              <w:pStyle w:val="111"/>
            </w:pPr>
            <w:r w:rsidRPr="00F51586">
              <w:t>473,8</w:t>
            </w:r>
          </w:p>
        </w:tc>
        <w:tc>
          <w:tcPr>
            <w:tcW w:w="490" w:type="pct"/>
            <w:tcMar>
              <w:left w:w="108" w:type="dxa"/>
            </w:tcMar>
            <w:vAlign w:val="center"/>
          </w:tcPr>
          <w:p w14:paraId="572F95CE" w14:textId="77777777" w:rsidR="00540649" w:rsidRPr="00F51586" w:rsidRDefault="00540649" w:rsidP="00A57612">
            <w:pPr>
              <w:pStyle w:val="111"/>
            </w:pPr>
            <w:r w:rsidRPr="00F51586">
              <w:t>40,27</w:t>
            </w:r>
          </w:p>
        </w:tc>
        <w:tc>
          <w:tcPr>
            <w:tcW w:w="553" w:type="pct"/>
            <w:tcMar>
              <w:left w:w="108" w:type="dxa"/>
            </w:tcMar>
            <w:vAlign w:val="center"/>
          </w:tcPr>
          <w:p w14:paraId="5792E91C" w14:textId="77777777" w:rsidR="00540649" w:rsidRPr="00F51586" w:rsidRDefault="00540649" w:rsidP="00A57612">
            <w:pPr>
              <w:pStyle w:val="111"/>
            </w:pPr>
            <w:r w:rsidRPr="00F51586">
              <w:t>4,83</w:t>
            </w:r>
          </w:p>
        </w:tc>
        <w:tc>
          <w:tcPr>
            <w:tcW w:w="926" w:type="pct"/>
            <w:tcMar>
              <w:left w:w="108" w:type="dxa"/>
            </w:tcMar>
            <w:vAlign w:val="center"/>
          </w:tcPr>
          <w:p w14:paraId="3A05B8E1" w14:textId="77777777" w:rsidR="00540649" w:rsidRPr="00F51586" w:rsidRDefault="00540649" w:rsidP="00A57612">
            <w:pPr>
              <w:pStyle w:val="111"/>
            </w:pPr>
            <w:r w:rsidRPr="00F51586">
              <w:t>7,18</w:t>
            </w:r>
          </w:p>
        </w:tc>
        <w:tc>
          <w:tcPr>
            <w:tcW w:w="468" w:type="pct"/>
            <w:tcMar>
              <w:left w:w="108" w:type="dxa"/>
            </w:tcMar>
            <w:vAlign w:val="center"/>
          </w:tcPr>
          <w:p w14:paraId="08926430" w14:textId="77777777" w:rsidR="00540649" w:rsidRPr="00F51586" w:rsidRDefault="00540649" w:rsidP="00A57612">
            <w:pPr>
              <w:pStyle w:val="111"/>
            </w:pPr>
            <w:r w:rsidRPr="00F51586">
              <w:t>52,28</w:t>
            </w:r>
          </w:p>
        </w:tc>
      </w:tr>
      <w:tr w:rsidR="00F51586" w:rsidRPr="00F51586" w14:paraId="1B66B906" w14:textId="77777777" w:rsidTr="00A57612">
        <w:trPr>
          <w:trHeight w:val="168"/>
          <w:jc w:val="center"/>
        </w:trPr>
        <w:tc>
          <w:tcPr>
            <w:tcW w:w="264" w:type="pct"/>
            <w:tcMar>
              <w:left w:w="108" w:type="dxa"/>
            </w:tcMar>
            <w:vAlign w:val="center"/>
          </w:tcPr>
          <w:p w14:paraId="4E59EDF3" w14:textId="77777777" w:rsidR="00540649" w:rsidRPr="00F51586" w:rsidRDefault="00540649" w:rsidP="00A57612">
            <w:pPr>
              <w:pStyle w:val="111"/>
            </w:pPr>
            <w:r w:rsidRPr="00F51586">
              <w:t>2</w:t>
            </w:r>
          </w:p>
        </w:tc>
        <w:tc>
          <w:tcPr>
            <w:tcW w:w="945" w:type="pct"/>
            <w:tcMar>
              <w:left w:w="108" w:type="dxa"/>
            </w:tcMar>
            <w:vAlign w:val="center"/>
          </w:tcPr>
          <w:p w14:paraId="6B0A5CF7" w14:textId="77777777" w:rsidR="00540649" w:rsidRPr="00F51586" w:rsidRDefault="00540649" w:rsidP="00A57612">
            <w:pPr>
              <w:pStyle w:val="111"/>
              <w:jc w:val="left"/>
            </w:pPr>
            <w:proofErr w:type="spellStart"/>
            <w:r w:rsidRPr="00F51586">
              <w:t>Среднеэтажная</w:t>
            </w:r>
            <w:proofErr w:type="spellEnd"/>
            <w:r w:rsidRPr="00F51586">
              <w:t xml:space="preserve"> застройка</w:t>
            </w:r>
          </w:p>
        </w:tc>
        <w:tc>
          <w:tcPr>
            <w:tcW w:w="664" w:type="pct"/>
            <w:tcMar>
              <w:left w:w="108" w:type="dxa"/>
            </w:tcMar>
            <w:vAlign w:val="center"/>
          </w:tcPr>
          <w:p w14:paraId="079D59D5" w14:textId="77777777" w:rsidR="00540649" w:rsidRPr="00F51586" w:rsidRDefault="00540649" w:rsidP="00A57612">
            <w:pPr>
              <w:pStyle w:val="111"/>
            </w:pPr>
            <w:r w:rsidRPr="00F51586">
              <w:t>11,5</w:t>
            </w:r>
          </w:p>
        </w:tc>
        <w:tc>
          <w:tcPr>
            <w:tcW w:w="690" w:type="pct"/>
            <w:tcMar>
              <w:left w:w="108" w:type="dxa"/>
            </w:tcMar>
            <w:vAlign w:val="center"/>
          </w:tcPr>
          <w:p w14:paraId="3A8BFBA6" w14:textId="77777777" w:rsidR="00540649" w:rsidRPr="00F51586" w:rsidRDefault="00540649" w:rsidP="00A57612">
            <w:pPr>
              <w:pStyle w:val="111"/>
            </w:pPr>
            <w:r w:rsidRPr="00F51586">
              <w:t>292,6</w:t>
            </w:r>
          </w:p>
        </w:tc>
        <w:tc>
          <w:tcPr>
            <w:tcW w:w="490" w:type="pct"/>
            <w:tcMar>
              <w:left w:w="108" w:type="dxa"/>
            </w:tcMar>
            <w:vAlign w:val="center"/>
          </w:tcPr>
          <w:p w14:paraId="2741DCC8" w14:textId="77777777" w:rsidR="00540649" w:rsidRPr="00F51586" w:rsidRDefault="00540649" w:rsidP="00A57612">
            <w:pPr>
              <w:pStyle w:val="111"/>
            </w:pPr>
            <w:r w:rsidRPr="00F51586">
              <w:t>27,07</w:t>
            </w:r>
          </w:p>
        </w:tc>
        <w:tc>
          <w:tcPr>
            <w:tcW w:w="553" w:type="pct"/>
            <w:tcMar>
              <w:left w:w="108" w:type="dxa"/>
            </w:tcMar>
            <w:vAlign w:val="center"/>
          </w:tcPr>
          <w:p w14:paraId="24BFB774" w14:textId="77777777" w:rsidR="00540649" w:rsidRPr="00F51586" w:rsidRDefault="00540649" w:rsidP="00A57612">
            <w:pPr>
              <w:pStyle w:val="111"/>
            </w:pPr>
            <w:r w:rsidRPr="00F51586">
              <w:t>3,25</w:t>
            </w:r>
          </w:p>
        </w:tc>
        <w:tc>
          <w:tcPr>
            <w:tcW w:w="926" w:type="pct"/>
            <w:tcMar>
              <w:left w:w="108" w:type="dxa"/>
            </w:tcMar>
            <w:vAlign w:val="center"/>
          </w:tcPr>
          <w:p w14:paraId="69EDABF7" w14:textId="77777777" w:rsidR="00540649" w:rsidRPr="00F51586" w:rsidRDefault="00540649" w:rsidP="00A57612">
            <w:pPr>
              <w:pStyle w:val="111"/>
            </w:pPr>
            <w:r w:rsidRPr="00F51586">
              <w:t>4,32</w:t>
            </w:r>
          </w:p>
        </w:tc>
        <w:tc>
          <w:tcPr>
            <w:tcW w:w="468" w:type="pct"/>
            <w:tcMar>
              <w:left w:w="108" w:type="dxa"/>
            </w:tcMar>
            <w:vAlign w:val="center"/>
          </w:tcPr>
          <w:p w14:paraId="5DEAFFDD" w14:textId="77777777" w:rsidR="00540649" w:rsidRPr="00F51586" w:rsidRDefault="00540649" w:rsidP="00A57612">
            <w:pPr>
              <w:pStyle w:val="111"/>
            </w:pPr>
            <w:r w:rsidRPr="00F51586">
              <w:t>34,64</w:t>
            </w:r>
          </w:p>
        </w:tc>
      </w:tr>
      <w:tr w:rsidR="00F51586" w:rsidRPr="00F51586" w14:paraId="0146C525" w14:textId="77777777" w:rsidTr="00A57612">
        <w:trPr>
          <w:trHeight w:val="375"/>
          <w:jc w:val="center"/>
        </w:trPr>
        <w:tc>
          <w:tcPr>
            <w:tcW w:w="264" w:type="pct"/>
            <w:tcMar>
              <w:left w:w="108" w:type="dxa"/>
            </w:tcMar>
            <w:vAlign w:val="center"/>
          </w:tcPr>
          <w:p w14:paraId="4ED4D8B2" w14:textId="77777777" w:rsidR="00540649" w:rsidRPr="00F51586" w:rsidRDefault="00540649" w:rsidP="00A57612">
            <w:pPr>
              <w:pStyle w:val="111"/>
            </w:pPr>
            <w:r w:rsidRPr="00F51586">
              <w:t>3</w:t>
            </w:r>
          </w:p>
        </w:tc>
        <w:tc>
          <w:tcPr>
            <w:tcW w:w="945" w:type="pct"/>
            <w:tcMar>
              <w:left w:w="108" w:type="dxa"/>
            </w:tcMar>
            <w:vAlign w:val="center"/>
          </w:tcPr>
          <w:p w14:paraId="568A035F" w14:textId="77777777" w:rsidR="00540649" w:rsidRPr="00F51586" w:rsidRDefault="00540649" w:rsidP="00A57612">
            <w:pPr>
              <w:pStyle w:val="111"/>
              <w:jc w:val="left"/>
            </w:pPr>
            <w:r w:rsidRPr="00F51586">
              <w:t>Малоэтажная застройка</w:t>
            </w:r>
          </w:p>
        </w:tc>
        <w:tc>
          <w:tcPr>
            <w:tcW w:w="664" w:type="pct"/>
            <w:tcMar>
              <w:left w:w="108" w:type="dxa"/>
            </w:tcMar>
            <w:vAlign w:val="center"/>
          </w:tcPr>
          <w:p w14:paraId="07B04422" w14:textId="77777777" w:rsidR="00540649" w:rsidRPr="00F51586" w:rsidRDefault="00540649" w:rsidP="00A57612">
            <w:pPr>
              <w:pStyle w:val="111"/>
            </w:pPr>
            <w:r w:rsidRPr="00F51586">
              <w:t>3,0</w:t>
            </w:r>
          </w:p>
        </w:tc>
        <w:tc>
          <w:tcPr>
            <w:tcW w:w="690" w:type="pct"/>
            <w:tcMar>
              <w:left w:w="108" w:type="dxa"/>
            </w:tcMar>
            <w:vAlign w:val="center"/>
          </w:tcPr>
          <w:p w14:paraId="1032800E" w14:textId="77777777" w:rsidR="00540649" w:rsidRPr="00F51586" w:rsidRDefault="00540649" w:rsidP="00A57612">
            <w:pPr>
              <w:pStyle w:val="111"/>
            </w:pPr>
            <w:r w:rsidRPr="00F51586">
              <w:t>74,8</w:t>
            </w:r>
          </w:p>
        </w:tc>
        <w:tc>
          <w:tcPr>
            <w:tcW w:w="490" w:type="pct"/>
            <w:tcMar>
              <w:left w:w="108" w:type="dxa"/>
            </w:tcMar>
            <w:vAlign w:val="center"/>
          </w:tcPr>
          <w:p w14:paraId="7C67594C" w14:textId="77777777" w:rsidR="00540649" w:rsidRPr="00F51586" w:rsidRDefault="00540649" w:rsidP="00A57612">
            <w:pPr>
              <w:pStyle w:val="111"/>
            </w:pPr>
            <w:r w:rsidRPr="00F51586">
              <w:t>10,10</w:t>
            </w:r>
          </w:p>
        </w:tc>
        <w:tc>
          <w:tcPr>
            <w:tcW w:w="553" w:type="pct"/>
            <w:tcMar>
              <w:left w:w="108" w:type="dxa"/>
            </w:tcMar>
            <w:vAlign w:val="center"/>
          </w:tcPr>
          <w:p w14:paraId="23D9AC00" w14:textId="77777777" w:rsidR="00540649" w:rsidRPr="00F51586" w:rsidRDefault="00540649" w:rsidP="00A57612">
            <w:pPr>
              <w:pStyle w:val="111"/>
            </w:pPr>
            <w:r w:rsidRPr="00F51586">
              <w:t>1,21</w:t>
            </w:r>
          </w:p>
        </w:tc>
        <w:tc>
          <w:tcPr>
            <w:tcW w:w="926" w:type="pct"/>
            <w:tcMar>
              <w:left w:w="108" w:type="dxa"/>
            </w:tcMar>
            <w:vAlign w:val="center"/>
          </w:tcPr>
          <w:p w14:paraId="70A84B59" w14:textId="77777777" w:rsidR="00540649" w:rsidRPr="00F51586" w:rsidRDefault="00540649" w:rsidP="00A57612">
            <w:pPr>
              <w:pStyle w:val="111"/>
            </w:pPr>
            <w:r w:rsidRPr="00F51586">
              <w:t>1,13</w:t>
            </w:r>
          </w:p>
        </w:tc>
        <w:tc>
          <w:tcPr>
            <w:tcW w:w="468" w:type="pct"/>
            <w:tcMar>
              <w:left w:w="108" w:type="dxa"/>
            </w:tcMar>
            <w:vAlign w:val="center"/>
          </w:tcPr>
          <w:p w14:paraId="035F7CE3" w14:textId="77777777" w:rsidR="00540649" w:rsidRPr="00F51586" w:rsidRDefault="00540649" w:rsidP="00A57612">
            <w:pPr>
              <w:pStyle w:val="111"/>
            </w:pPr>
            <w:r w:rsidRPr="00F51586">
              <w:t>12,44</w:t>
            </w:r>
          </w:p>
        </w:tc>
      </w:tr>
      <w:tr w:rsidR="00F51586" w:rsidRPr="00F51586" w14:paraId="4198F737" w14:textId="77777777" w:rsidTr="00A57612">
        <w:trPr>
          <w:trHeight w:val="375"/>
          <w:jc w:val="center"/>
        </w:trPr>
        <w:tc>
          <w:tcPr>
            <w:tcW w:w="264" w:type="pct"/>
            <w:tcMar>
              <w:left w:w="108" w:type="dxa"/>
            </w:tcMar>
            <w:vAlign w:val="center"/>
          </w:tcPr>
          <w:p w14:paraId="1305C428" w14:textId="77777777" w:rsidR="00540649" w:rsidRPr="00F51586" w:rsidRDefault="00540649" w:rsidP="00A57612">
            <w:pPr>
              <w:pStyle w:val="111"/>
            </w:pPr>
            <w:r w:rsidRPr="00F51586">
              <w:t>4</w:t>
            </w:r>
          </w:p>
        </w:tc>
        <w:tc>
          <w:tcPr>
            <w:tcW w:w="945" w:type="pct"/>
            <w:tcMar>
              <w:left w:w="108" w:type="dxa"/>
            </w:tcMar>
            <w:vAlign w:val="center"/>
          </w:tcPr>
          <w:p w14:paraId="5F42F059" w14:textId="77777777" w:rsidR="00540649" w:rsidRPr="00F51586" w:rsidRDefault="00540649" w:rsidP="00A57612">
            <w:pPr>
              <w:pStyle w:val="111"/>
              <w:jc w:val="left"/>
            </w:pPr>
            <w:r w:rsidRPr="00F51586">
              <w:t>Индивидуальная застройка</w:t>
            </w:r>
          </w:p>
        </w:tc>
        <w:tc>
          <w:tcPr>
            <w:tcW w:w="664" w:type="pct"/>
            <w:tcMar>
              <w:left w:w="108" w:type="dxa"/>
            </w:tcMar>
            <w:vAlign w:val="center"/>
          </w:tcPr>
          <w:p w14:paraId="260B660E" w14:textId="77777777" w:rsidR="00540649" w:rsidRPr="00F51586" w:rsidRDefault="00540649" w:rsidP="00A57612">
            <w:pPr>
              <w:pStyle w:val="111"/>
            </w:pPr>
            <w:r w:rsidRPr="00F51586">
              <w:t>2,8</w:t>
            </w:r>
          </w:p>
        </w:tc>
        <w:tc>
          <w:tcPr>
            <w:tcW w:w="690" w:type="pct"/>
            <w:tcMar>
              <w:left w:w="108" w:type="dxa"/>
            </w:tcMar>
            <w:vAlign w:val="center"/>
          </w:tcPr>
          <w:p w14:paraId="1E56EF78" w14:textId="77777777" w:rsidR="00540649" w:rsidRPr="00F51586" w:rsidRDefault="00540649" w:rsidP="00A57612">
            <w:pPr>
              <w:pStyle w:val="111"/>
            </w:pPr>
            <w:r w:rsidRPr="00F51586">
              <w:t>96,5</w:t>
            </w:r>
          </w:p>
        </w:tc>
        <w:tc>
          <w:tcPr>
            <w:tcW w:w="490" w:type="pct"/>
            <w:tcMar>
              <w:left w:w="108" w:type="dxa"/>
            </w:tcMar>
            <w:vAlign w:val="center"/>
          </w:tcPr>
          <w:p w14:paraId="082D93E8" w14:textId="77777777" w:rsidR="00540649" w:rsidRPr="00F51586" w:rsidRDefault="00540649" w:rsidP="00A57612">
            <w:pPr>
              <w:pStyle w:val="111"/>
            </w:pPr>
            <w:r w:rsidRPr="00F51586">
              <w:t>17,43</w:t>
            </w:r>
          </w:p>
        </w:tc>
        <w:tc>
          <w:tcPr>
            <w:tcW w:w="553" w:type="pct"/>
            <w:tcMar>
              <w:left w:w="108" w:type="dxa"/>
            </w:tcMar>
            <w:vAlign w:val="center"/>
          </w:tcPr>
          <w:p w14:paraId="578FDF6E" w14:textId="77777777" w:rsidR="00540649" w:rsidRPr="00F51586" w:rsidRDefault="00540649" w:rsidP="00A57612">
            <w:pPr>
              <w:pStyle w:val="111"/>
            </w:pPr>
            <w:r w:rsidRPr="00F51586">
              <w:t>-</w:t>
            </w:r>
          </w:p>
        </w:tc>
        <w:tc>
          <w:tcPr>
            <w:tcW w:w="926" w:type="pct"/>
            <w:tcMar>
              <w:left w:w="108" w:type="dxa"/>
            </w:tcMar>
            <w:vAlign w:val="center"/>
          </w:tcPr>
          <w:p w14:paraId="457B68FC" w14:textId="77777777" w:rsidR="00540649" w:rsidRPr="00F51586" w:rsidRDefault="00540649" w:rsidP="00A57612">
            <w:pPr>
              <w:pStyle w:val="111"/>
            </w:pPr>
            <w:r w:rsidRPr="00F51586">
              <w:t>1,13</w:t>
            </w:r>
          </w:p>
        </w:tc>
        <w:tc>
          <w:tcPr>
            <w:tcW w:w="468" w:type="pct"/>
            <w:tcMar>
              <w:left w:w="108" w:type="dxa"/>
            </w:tcMar>
            <w:vAlign w:val="center"/>
          </w:tcPr>
          <w:p w14:paraId="2A776636" w14:textId="77777777" w:rsidR="00540649" w:rsidRPr="00F51586" w:rsidRDefault="00540649" w:rsidP="00A57612">
            <w:pPr>
              <w:pStyle w:val="111"/>
            </w:pPr>
            <w:r w:rsidRPr="00F51586">
              <w:t>18,56</w:t>
            </w:r>
          </w:p>
        </w:tc>
      </w:tr>
      <w:tr w:rsidR="00F51586" w:rsidRPr="00F51586" w14:paraId="43DB6C40" w14:textId="77777777" w:rsidTr="00A57612">
        <w:trPr>
          <w:trHeight w:val="164"/>
          <w:jc w:val="center"/>
        </w:trPr>
        <w:tc>
          <w:tcPr>
            <w:tcW w:w="264" w:type="pct"/>
            <w:tcMar>
              <w:left w:w="108" w:type="dxa"/>
            </w:tcMar>
            <w:vAlign w:val="center"/>
          </w:tcPr>
          <w:p w14:paraId="2450CB67" w14:textId="77777777" w:rsidR="00540649" w:rsidRPr="00F51586" w:rsidRDefault="00540649" w:rsidP="00A57612">
            <w:pPr>
              <w:pStyle w:val="111"/>
              <w:rPr>
                <w:b/>
              </w:rPr>
            </w:pPr>
          </w:p>
        </w:tc>
        <w:tc>
          <w:tcPr>
            <w:tcW w:w="945" w:type="pct"/>
            <w:tcMar>
              <w:left w:w="108" w:type="dxa"/>
            </w:tcMar>
            <w:vAlign w:val="center"/>
          </w:tcPr>
          <w:p w14:paraId="4A9800C4" w14:textId="77777777" w:rsidR="00540649" w:rsidRPr="00F51586" w:rsidRDefault="00540649" w:rsidP="00A57612">
            <w:pPr>
              <w:pStyle w:val="111"/>
              <w:jc w:val="left"/>
              <w:rPr>
                <w:b/>
              </w:rPr>
            </w:pPr>
            <w:r w:rsidRPr="00F51586">
              <w:rPr>
                <w:b/>
              </w:rPr>
              <w:t>ИТОГО</w:t>
            </w:r>
          </w:p>
        </w:tc>
        <w:tc>
          <w:tcPr>
            <w:tcW w:w="664" w:type="pct"/>
            <w:tcMar>
              <w:left w:w="108" w:type="dxa"/>
            </w:tcMar>
            <w:vAlign w:val="center"/>
          </w:tcPr>
          <w:p w14:paraId="44622A95" w14:textId="77777777" w:rsidR="00540649" w:rsidRPr="00F51586" w:rsidRDefault="00540649" w:rsidP="00A57612">
            <w:pPr>
              <w:pStyle w:val="111"/>
              <w:rPr>
                <w:b/>
              </w:rPr>
            </w:pPr>
            <w:r w:rsidRPr="00F51586">
              <w:rPr>
                <w:b/>
              </w:rPr>
              <w:t>36,4</w:t>
            </w:r>
          </w:p>
        </w:tc>
        <w:tc>
          <w:tcPr>
            <w:tcW w:w="690" w:type="pct"/>
            <w:tcMar>
              <w:left w:w="108" w:type="dxa"/>
            </w:tcMar>
            <w:vAlign w:val="center"/>
          </w:tcPr>
          <w:p w14:paraId="050865A2" w14:textId="77777777" w:rsidR="00540649" w:rsidRPr="00F51586" w:rsidRDefault="00540649" w:rsidP="00A57612">
            <w:pPr>
              <w:pStyle w:val="111"/>
              <w:rPr>
                <w:b/>
              </w:rPr>
            </w:pPr>
            <w:r w:rsidRPr="00F51586">
              <w:rPr>
                <w:b/>
              </w:rPr>
              <w:t>9</w:t>
            </w:r>
            <w:r w:rsidRPr="00F51586">
              <w:rPr>
                <w:b/>
                <w:lang w:val="en-US"/>
              </w:rPr>
              <w:t>68</w:t>
            </w:r>
            <w:r w:rsidRPr="00F51586">
              <w:rPr>
                <w:b/>
              </w:rPr>
              <w:t>,7</w:t>
            </w:r>
          </w:p>
        </w:tc>
        <w:tc>
          <w:tcPr>
            <w:tcW w:w="490" w:type="pct"/>
            <w:tcMar>
              <w:left w:w="108" w:type="dxa"/>
            </w:tcMar>
            <w:vAlign w:val="center"/>
          </w:tcPr>
          <w:p w14:paraId="2E2FA09D" w14:textId="77777777" w:rsidR="00540649" w:rsidRPr="00F51586" w:rsidRDefault="00540649" w:rsidP="00A57612">
            <w:pPr>
              <w:pStyle w:val="111"/>
              <w:rPr>
                <w:b/>
              </w:rPr>
            </w:pPr>
            <w:r w:rsidRPr="00F51586">
              <w:rPr>
                <w:b/>
              </w:rPr>
              <w:t>94,87</w:t>
            </w:r>
          </w:p>
        </w:tc>
        <w:tc>
          <w:tcPr>
            <w:tcW w:w="553" w:type="pct"/>
            <w:tcMar>
              <w:left w:w="108" w:type="dxa"/>
            </w:tcMar>
            <w:vAlign w:val="center"/>
          </w:tcPr>
          <w:p w14:paraId="743179AE" w14:textId="77777777" w:rsidR="00540649" w:rsidRPr="00F51586" w:rsidRDefault="00540649" w:rsidP="00A57612">
            <w:pPr>
              <w:pStyle w:val="111"/>
              <w:rPr>
                <w:b/>
              </w:rPr>
            </w:pPr>
            <w:r w:rsidRPr="00F51586">
              <w:rPr>
                <w:b/>
              </w:rPr>
              <w:t>9,29</w:t>
            </w:r>
          </w:p>
        </w:tc>
        <w:tc>
          <w:tcPr>
            <w:tcW w:w="926" w:type="pct"/>
            <w:tcMar>
              <w:left w:w="108" w:type="dxa"/>
            </w:tcMar>
            <w:vAlign w:val="center"/>
          </w:tcPr>
          <w:p w14:paraId="2915EF77" w14:textId="77777777" w:rsidR="00540649" w:rsidRPr="00F51586" w:rsidRDefault="00540649" w:rsidP="00A57612">
            <w:pPr>
              <w:pStyle w:val="111"/>
              <w:rPr>
                <w:b/>
              </w:rPr>
            </w:pPr>
            <w:r w:rsidRPr="00F51586">
              <w:rPr>
                <w:b/>
              </w:rPr>
              <w:t>13,76</w:t>
            </w:r>
          </w:p>
        </w:tc>
        <w:tc>
          <w:tcPr>
            <w:tcW w:w="468" w:type="pct"/>
            <w:tcMar>
              <w:left w:w="108" w:type="dxa"/>
            </w:tcMar>
            <w:vAlign w:val="center"/>
          </w:tcPr>
          <w:p w14:paraId="49906765" w14:textId="77777777" w:rsidR="00540649" w:rsidRPr="00F51586" w:rsidRDefault="00540649" w:rsidP="00A57612">
            <w:pPr>
              <w:pStyle w:val="111"/>
              <w:rPr>
                <w:b/>
              </w:rPr>
            </w:pPr>
            <w:r w:rsidRPr="00F51586">
              <w:rPr>
                <w:b/>
              </w:rPr>
              <w:t>117,92</w:t>
            </w:r>
          </w:p>
        </w:tc>
      </w:tr>
      <w:tr w:rsidR="00F51586" w:rsidRPr="00F51586" w14:paraId="49A7F408" w14:textId="77777777" w:rsidTr="00A57612">
        <w:trPr>
          <w:trHeight w:val="168"/>
          <w:jc w:val="center"/>
        </w:trPr>
        <w:tc>
          <w:tcPr>
            <w:tcW w:w="264" w:type="pct"/>
            <w:tcMar>
              <w:left w:w="108" w:type="dxa"/>
            </w:tcMar>
            <w:vAlign w:val="center"/>
          </w:tcPr>
          <w:p w14:paraId="53D4B5EE" w14:textId="77777777" w:rsidR="00540649" w:rsidRPr="00F51586" w:rsidRDefault="00540649" w:rsidP="00A57612">
            <w:pPr>
              <w:pStyle w:val="111"/>
              <w:rPr>
                <w:b/>
              </w:rPr>
            </w:pPr>
          </w:p>
        </w:tc>
        <w:tc>
          <w:tcPr>
            <w:tcW w:w="945" w:type="pct"/>
            <w:tcMar>
              <w:left w:w="108" w:type="dxa"/>
            </w:tcMar>
            <w:vAlign w:val="center"/>
          </w:tcPr>
          <w:p w14:paraId="22544DC5" w14:textId="77777777" w:rsidR="00540649" w:rsidRPr="00F51586" w:rsidRDefault="00540649" w:rsidP="00A57612">
            <w:pPr>
              <w:pStyle w:val="111"/>
              <w:jc w:val="left"/>
              <w:rPr>
                <w:b/>
              </w:rPr>
            </w:pPr>
            <w:r w:rsidRPr="00F51586">
              <w:rPr>
                <w:b/>
              </w:rPr>
              <w:t>ВСЕГО</w:t>
            </w:r>
          </w:p>
        </w:tc>
        <w:tc>
          <w:tcPr>
            <w:tcW w:w="664" w:type="pct"/>
            <w:tcMar>
              <w:left w:w="108" w:type="dxa"/>
            </w:tcMar>
            <w:vAlign w:val="center"/>
          </w:tcPr>
          <w:p w14:paraId="17383E09" w14:textId="77777777" w:rsidR="00540649" w:rsidRPr="00F51586" w:rsidRDefault="00540649" w:rsidP="00A57612">
            <w:pPr>
              <w:pStyle w:val="111"/>
              <w:rPr>
                <w:b/>
              </w:rPr>
            </w:pPr>
            <w:r w:rsidRPr="00F51586">
              <w:rPr>
                <w:b/>
              </w:rPr>
              <w:t>41,5</w:t>
            </w:r>
          </w:p>
        </w:tc>
        <w:tc>
          <w:tcPr>
            <w:tcW w:w="690" w:type="pct"/>
            <w:tcMar>
              <w:left w:w="108" w:type="dxa"/>
            </w:tcMar>
            <w:vAlign w:val="center"/>
          </w:tcPr>
          <w:p w14:paraId="63B08CF9" w14:textId="77777777" w:rsidR="00540649" w:rsidRPr="00F51586" w:rsidRDefault="00540649" w:rsidP="00A57612">
            <w:pPr>
              <w:pStyle w:val="111"/>
              <w:rPr>
                <w:b/>
              </w:rPr>
            </w:pPr>
            <w:r w:rsidRPr="00F51586">
              <w:rPr>
                <w:b/>
              </w:rPr>
              <w:t>1092,0</w:t>
            </w:r>
          </w:p>
        </w:tc>
        <w:tc>
          <w:tcPr>
            <w:tcW w:w="490" w:type="pct"/>
            <w:tcMar>
              <w:left w:w="108" w:type="dxa"/>
            </w:tcMar>
            <w:vAlign w:val="center"/>
          </w:tcPr>
          <w:p w14:paraId="071D2505" w14:textId="77777777" w:rsidR="00540649" w:rsidRPr="00F51586" w:rsidRDefault="00540649" w:rsidP="00A57612">
            <w:pPr>
              <w:pStyle w:val="111"/>
              <w:rPr>
                <w:b/>
                <w:lang w:val="en-US"/>
              </w:rPr>
            </w:pPr>
            <w:r w:rsidRPr="00F51586">
              <w:rPr>
                <w:b/>
              </w:rPr>
              <w:t>10</w:t>
            </w:r>
            <w:r w:rsidRPr="00F51586">
              <w:rPr>
                <w:b/>
                <w:lang w:val="en-US"/>
              </w:rPr>
              <w:t>4</w:t>
            </w:r>
            <w:r w:rsidRPr="00F51586">
              <w:rPr>
                <w:b/>
              </w:rPr>
              <w:t>,</w:t>
            </w:r>
            <w:r w:rsidRPr="00F51586">
              <w:rPr>
                <w:b/>
                <w:lang w:val="en-US"/>
              </w:rPr>
              <w:t>45</w:t>
            </w:r>
          </w:p>
        </w:tc>
        <w:tc>
          <w:tcPr>
            <w:tcW w:w="553" w:type="pct"/>
            <w:tcMar>
              <w:left w:w="108" w:type="dxa"/>
            </w:tcMar>
            <w:vAlign w:val="center"/>
          </w:tcPr>
          <w:p w14:paraId="0421EE43" w14:textId="77777777" w:rsidR="00540649" w:rsidRPr="00F51586" w:rsidRDefault="00540649" w:rsidP="00A57612">
            <w:pPr>
              <w:pStyle w:val="111"/>
              <w:rPr>
                <w:b/>
                <w:lang w:val="en-US"/>
              </w:rPr>
            </w:pPr>
            <w:r w:rsidRPr="00F51586">
              <w:rPr>
                <w:b/>
              </w:rPr>
              <w:t>9,</w:t>
            </w:r>
            <w:r w:rsidRPr="00F51586">
              <w:rPr>
                <w:b/>
                <w:lang w:val="en-US"/>
              </w:rPr>
              <w:t>73</w:t>
            </w:r>
          </w:p>
        </w:tc>
        <w:tc>
          <w:tcPr>
            <w:tcW w:w="926" w:type="pct"/>
            <w:tcMar>
              <w:left w:w="108" w:type="dxa"/>
            </w:tcMar>
            <w:vAlign w:val="center"/>
          </w:tcPr>
          <w:p w14:paraId="24BE31B8" w14:textId="77777777" w:rsidR="00540649" w:rsidRPr="00F51586" w:rsidRDefault="00540649" w:rsidP="00A57612">
            <w:pPr>
              <w:pStyle w:val="111"/>
              <w:rPr>
                <w:b/>
                <w:lang w:val="en-US"/>
              </w:rPr>
            </w:pPr>
            <w:r w:rsidRPr="00F51586">
              <w:rPr>
                <w:b/>
              </w:rPr>
              <w:t>15,6</w:t>
            </w:r>
            <w:r w:rsidRPr="00F51586">
              <w:rPr>
                <w:b/>
                <w:lang w:val="en-US"/>
              </w:rPr>
              <w:t>9</w:t>
            </w:r>
          </w:p>
        </w:tc>
        <w:tc>
          <w:tcPr>
            <w:tcW w:w="468" w:type="pct"/>
            <w:tcMar>
              <w:left w:w="108" w:type="dxa"/>
            </w:tcMar>
            <w:vAlign w:val="center"/>
          </w:tcPr>
          <w:p w14:paraId="2F862E38" w14:textId="77777777" w:rsidR="00540649" w:rsidRPr="00F51586" w:rsidRDefault="00540649" w:rsidP="00A57612">
            <w:pPr>
              <w:pStyle w:val="111"/>
              <w:rPr>
                <w:b/>
                <w:lang w:val="en-US"/>
              </w:rPr>
            </w:pPr>
            <w:r w:rsidRPr="00F51586">
              <w:rPr>
                <w:b/>
              </w:rPr>
              <w:t>1</w:t>
            </w:r>
            <w:r w:rsidRPr="00F51586">
              <w:rPr>
                <w:b/>
                <w:lang w:val="en-US"/>
              </w:rPr>
              <w:t>29</w:t>
            </w:r>
            <w:r w:rsidRPr="00F51586">
              <w:rPr>
                <w:b/>
              </w:rPr>
              <w:t>,</w:t>
            </w:r>
            <w:r w:rsidRPr="00F51586">
              <w:rPr>
                <w:b/>
                <w:lang w:val="en-US"/>
              </w:rPr>
              <w:t>87</w:t>
            </w:r>
          </w:p>
        </w:tc>
      </w:tr>
      <w:tr w:rsidR="00F51586" w:rsidRPr="00F51586" w14:paraId="2DE47066" w14:textId="77777777" w:rsidTr="00A57612">
        <w:trPr>
          <w:trHeight w:val="339"/>
          <w:jc w:val="center"/>
        </w:trPr>
        <w:tc>
          <w:tcPr>
            <w:tcW w:w="264" w:type="pct"/>
            <w:tcMar>
              <w:left w:w="108" w:type="dxa"/>
            </w:tcMar>
            <w:vAlign w:val="center"/>
          </w:tcPr>
          <w:p w14:paraId="4B49C101" w14:textId="77777777" w:rsidR="00540649" w:rsidRPr="00F51586" w:rsidRDefault="00540649" w:rsidP="00A57612">
            <w:pPr>
              <w:pStyle w:val="111"/>
              <w:rPr>
                <w:b/>
              </w:rPr>
            </w:pPr>
          </w:p>
        </w:tc>
        <w:tc>
          <w:tcPr>
            <w:tcW w:w="945" w:type="pct"/>
            <w:tcMar>
              <w:left w:w="108" w:type="dxa"/>
            </w:tcMar>
            <w:vAlign w:val="center"/>
          </w:tcPr>
          <w:p w14:paraId="677E24FE" w14:textId="77777777" w:rsidR="00540649" w:rsidRPr="00F51586" w:rsidRDefault="00540649" w:rsidP="00A57612">
            <w:pPr>
              <w:pStyle w:val="111"/>
              <w:jc w:val="left"/>
              <w:rPr>
                <w:b/>
              </w:rPr>
            </w:pPr>
            <w:r w:rsidRPr="00F51586">
              <w:rPr>
                <w:b/>
              </w:rPr>
              <w:t>ВСЕГО, Гкал/</w:t>
            </w:r>
            <w:proofErr w:type="gramStart"/>
            <w:r w:rsidRPr="00F51586">
              <w:rPr>
                <w:b/>
              </w:rPr>
              <w:t>ч</w:t>
            </w:r>
            <w:proofErr w:type="gramEnd"/>
          </w:p>
        </w:tc>
        <w:tc>
          <w:tcPr>
            <w:tcW w:w="664" w:type="pct"/>
            <w:tcMar>
              <w:left w:w="108" w:type="dxa"/>
            </w:tcMar>
            <w:vAlign w:val="center"/>
          </w:tcPr>
          <w:p w14:paraId="6D5E181C" w14:textId="77777777" w:rsidR="00540649" w:rsidRPr="00F51586" w:rsidRDefault="00540649" w:rsidP="00A57612">
            <w:pPr>
              <w:pStyle w:val="111"/>
              <w:rPr>
                <w:b/>
              </w:rPr>
            </w:pPr>
          </w:p>
        </w:tc>
        <w:tc>
          <w:tcPr>
            <w:tcW w:w="690" w:type="pct"/>
            <w:tcMar>
              <w:left w:w="108" w:type="dxa"/>
            </w:tcMar>
            <w:vAlign w:val="center"/>
          </w:tcPr>
          <w:p w14:paraId="4DCFE355" w14:textId="77777777" w:rsidR="00540649" w:rsidRPr="00F51586" w:rsidRDefault="00540649" w:rsidP="00A57612">
            <w:pPr>
              <w:pStyle w:val="111"/>
              <w:rPr>
                <w:b/>
              </w:rPr>
            </w:pPr>
          </w:p>
        </w:tc>
        <w:tc>
          <w:tcPr>
            <w:tcW w:w="2436" w:type="pct"/>
            <w:gridSpan w:val="4"/>
            <w:tcMar>
              <w:left w:w="108" w:type="dxa"/>
            </w:tcMar>
            <w:vAlign w:val="center"/>
          </w:tcPr>
          <w:p w14:paraId="3B5102C7" w14:textId="77777777" w:rsidR="00540649" w:rsidRPr="00F51586" w:rsidRDefault="00540649" w:rsidP="00A57612">
            <w:pPr>
              <w:pStyle w:val="111"/>
              <w:rPr>
                <w:b/>
                <w:lang w:val="en-US"/>
              </w:rPr>
            </w:pPr>
            <w:r w:rsidRPr="00F51586">
              <w:rPr>
                <w:b/>
              </w:rPr>
              <w:t>113,</w:t>
            </w:r>
            <w:r w:rsidRPr="00F51586">
              <w:rPr>
                <w:b/>
                <w:lang w:val="en-US"/>
              </w:rPr>
              <w:t>67</w:t>
            </w:r>
            <w:r w:rsidRPr="00F51586">
              <w:rPr>
                <w:b/>
              </w:rPr>
              <w:t>/21,</w:t>
            </w:r>
            <w:r w:rsidRPr="00F51586">
              <w:rPr>
                <w:b/>
                <w:lang w:val="en-US"/>
              </w:rPr>
              <w:t>93</w:t>
            </w:r>
          </w:p>
        </w:tc>
      </w:tr>
    </w:tbl>
    <w:p w14:paraId="2FB8C64F" w14:textId="77777777" w:rsidR="00540649" w:rsidRPr="00F51586" w:rsidRDefault="00540649" w:rsidP="00540649">
      <w:r w:rsidRPr="00F51586">
        <w:t>Примечание: значения под чертой – в том числе, показатели для индивидуального строительства.</w:t>
      </w:r>
    </w:p>
    <w:p w14:paraId="5E9C8297" w14:textId="77777777" w:rsidR="00540649" w:rsidRPr="00F51586" w:rsidRDefault="00540649" w:rsidP="00540649">
      <w:pPr>
        <w:pStyle w:val="af3"/>
      </w:pPr>
      <w:bookmarkStart w:id="75" w:name="_Toc423893582"/>
      <w:r w:rsidRPr="00F51586">
        <w:t xml:space="preserve">Таблица </w:t>
      </w:r>
      <w:bookmarkEnd w:id="75"/>
      <w:r w:rsidRPr="00F51586">
        <w:t>40</w:t>
      </w:r>
    </w:p>
    <w:p w14:paraId="354AB60B" w14:textId="77777777" w:rsidR="00540649" w:rsidRPr="00F51586" w:rsidRDefault="00540649" w:rsidP="00540649">
      <w:pPr>
        <w:pStyle w:val="aff5"/>
      </w:pPr>
      <w:r w:rsidRPr="00F51586">
        <w:t>Годовые расходы тепловой энергии</w:t>
      </w:r>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535"/>
        <w:gridCol w:w="2048"/>
        <w:gridCol w:w="1577"/>
        <w:gridCol w:w="1441"/>
        <w:gridCol w:w="905"/>
        <w:gridCol w:w="3348"/>
      </w:tblGrid>
      <w:tr w:rsidR="00F51586" w:rsidRPr="00F51586" w14:paraId="68EE169F" w14:textId="77777777" w:rsidTr="00A57612">
        <w:trPr>
          <w:trHeight w:val="255"/>
          <w:jc w:val="center"/>
        </w:trPr>
        <w:tc>
          <w:tcPr>
            <w:tcW w:w="272" w:type="pct"/>
            <w:vMerge w:val="restart"/>
            <w:tcMar>
              <w:left w:w="108" w:type="dxa"/>
            </w:tcMar>
            <w:vAlign w:val="center"/>
          </w:tcPr>
          <w:p w14:paraId="0E36A003" w14:textId="77777777" w:rsidR="00540649" w:rsidRPr="00F51586" w:rsidRDefault="00540649" w:rsidP="00A57612">
            <w:pPr>
              <w:pStyle w:val="111"/>
            </w:pPr>
            <w:r w:rsidRPr="00F51586">
              <w:t>№</w:t>
            </w:r>
          </w:p>
          <w:p w14:paraId="60A548A9" w14:textId="77777777" w:rsidR="00540649" w:rsidRPr="00F51586" w:rsidRDefault="00540649" w:rsidP="00A57612">
            <w:pPr>
              <w:pStyle w:val="111"/>
            </w:pPr>
            <w:proofErr w:type="gramStart"/>
            <w:r w:rsidRPr="00F51586">
              <w:t>п</w:t>
            </w:r>
            <w:proofErr w:type="gramEnd"/>
            <w:r w:rsidRPr="00F51586">
              <w:t>/п</w:t>
            </w:r>
          </w:p>
        </w:tc>
        <w:tc>
          <w:tcPr>
            <w:tcW w:w="1039" w:type="pct"/>
            <w:vMerge w:val="restart"/>
            <w:tcMar>
              <w:left w:w="108" w:type="dxa"/>
            </w:tcMar>
            <w:vAlign w:val="center"/>
          </w:tcPr>
          <w:p w14:paraId="3FE176BA" w14:textId="77777777" w:rsidR="00540649" w:rsidRPr="00F51586" w:rsidRDefault="00540649" w:rsidP="00A57612">
            <w:pPr>
              <w:pStyle w:val="111"/>
            </w:pPr>
            <w:r w:rsidRPr="00F51586">
              <w:t>Наименование</w:t>
            </w:r>
          </w:p>
        </w:tc>
        <w:tc>
          <w:tcPr>
            <w:tcW w:w="800" w:type="pct"/>
            <w:vMerge w:val="restart"/>
            <w:tcMar>
              <w:left w:w="108" w:type="dxa"/>
            </w:tcMar>
            <w:vAlign w:val="center"/>
          </w:tcPr>
          <w:p w14:paraId="479496A9" w14:textId="77777777" w:rsidR="00540649" w:rsidRPr="00F51586" w:rsidRDefault="00540649" w:rsidP="00A57612">
            <w:pPr>
              <w:pStyle w:val="111"/>
            </w:pPr>
            <w:r w:rsidRPr="00F51586">
              <w:t>Показатель</w:t>
            </w:r>
          </w:p>
        </w:tc>
        <w:tc>
          <w:tcPr>
            <w:tcW w:w="731" w:type="pct"/>
            <w:vMerge w:val="restart"/>
            <w:tcMar>
              <w:left w:w="108" w:type="dxa"/>
            </w:tcMar>
            <w:vAlign w:val="center"/>
          </w:tcPr>
          <w:p w14:paraId="2A64AA1C" w14:textId="77777777" w:rsidR="00540649" w:rsidRPr="00F51586" w:rsidRDefault="00540649" w:rsidP="00A57612">
            <w:pPr>
              <w:pStyle w:val="111"/>
            </w:pPr>
            <w:r w:rsidRPr="00F51586">
              <w:t>Единица измерения</w:t>
            </w:r>
          </w:p>
        </w:tc>
        <w:tc>
          <w:tcPr>
            <w:tcW w:w="2157" w:type="pct"/>
            <w:gridSpan w:val="2"/>
            <w:tcMar>
              <w:left w:w="108" w:type="dxa"/>
            </w:tcMar>
            <w:vAlign w:val="center"/>
          </w:tcPr>
          <w:p w14:paraId="72DED068" w14:textId="77777777" w:rsidR="00540649" w:rsidRPr="00F51586" w:rsidRDefault="00540649" w:rsidP="00A57612">
            <w:pPr>
              <w:pStyle w:val="111"/>
            </w:pPr>
            <w:r w:rsidRPr="00F51586">
              <w:t>Количество</w:t>
            </w:r>
          </w:p>
        </w:tc>
      </w:tr>
      <w:tr w:rsidR="00F51586" w:rsidRPr="00F51586" w14:paraId="2B1A665B" w14:textId="77777777" w:rsidTr="00A57612">
        <w:trPr>
          <w:trHeight w:val="255"/>
          <w:jc w:val="center"/>
        </w:trPr>
        <w:tc>
          <w:tcPr>
            <w:tcW w:w="272" w:type="pct"/>
            <w:vMerge/>
            <w:tcMar>
              <w:left w:w="108" w:type="dxa"/>
            </w:tcMar>
            <w:vAlign w:val="center"/>
          </w:tcPr>
          <w:p w14:paraId="10E6C0E2" w14:textId="77777777" w:rsidR="00540649" w:rsidRPr="00F51586" w:rsidRDefault="00540649" w:rsidP="00A57612">
            <w:pPr>
              <w:pStyle w:val="111"/>
            </w:pPr>
          </w:p>
        </w:tc>
        <w:tc>
          <w:tcPr>
            <w:tcW w:w="1039" w:type="pct"/>
            <w:vMerge/>
            <w:tcMar>
              <w:left w:w="108" w:type="dxa"/>
            </w:tcMar>
            <w:vAlign w:val="center"/>
          </w:tcPr>
          <w:p w14:paraId="7F825FE3" w14:textId="77777777" w:rsidR="00540649" w:rsidRPr="00F51586" w:rsidRDefault="00540649" w:rsidP="00A57612">
            <w:pPr>
              <w:pStyle w:val="111"/>
            </w:pPr>
          </w:p>
        </w:tc>
        <w:tc>
          <w:tcPr>
            <w:tcW w:w="800" w:type="pct"/>
            <w:vMerge/>
            <w:tcMar>
              <w:left w:w="108" w:type="dxa"/>
            </w:tcMar>
            <w:vAlign w:val="center"/>
          </w:tcPr>
          <w:p w14:paraId="47A573BC" w14:textId="77777777" w:rsidR="00540649" w:rsidRPr="00F51586" w:rsidRDefault="00540649" w:rsidP="00A57612">
            <w:pPr>
              <w:pStyle w:val="111"/>
            </w:pPr>
          </w:p>
        </w:tc>
        <w:tc>
          <w:tcPr>
            <w:tcW w:w="731" w:type="pct"/>
            <w:vMerge/>
            <w:tcMar>
              <w:left w:w="108" w:type="dxa"/>
            </w:tcMar>
            <w:vAlign w:val="center"/>
          </w:tcPr>
          <w:p w14:paraId="3155DF45" w14:textId="77777777" w:rsidR="00540649" w:rsidRPr="00F51586" w:rsidRDefault="00540649" w:rsidP="00A57612">
            <w:pPr>
              <w:pStyle w:val="111"/>
            </w:pPr>
          </w:p>
        </w:tc>
        <w:tc>
          <w:tcPr>
            <w:tcW w:w="459" w:type="pct"/>
            <w:tcMar>
              <w:left w:w="108" w:type="dxa"/>
            </w:tcMar>
            <w:vAlign w:val="center"/>
          </w:tcPr>
          <w:p w14:paraId="46632A17" w14:textId="77777777" w:rsidR="00540649" w:rsidRPr="00F51586" w:rsidRDefault="00540649" w:rsidP="00A57612">
            <w:pPr>
              <w:pStyle w:val="111"/>
            </w:pPr>
            <w:r w:rsidRPr="00F51586">
              <w:t>Всего</w:t>
            </w:r>
          </w:p>
        </w:tc>
        <w:tc>
          <w:tcPr>
            <w:tcW w:w="1698" w:type="pct"/>
            <w:vAlign w:val="center"/>
          </w:tcPr>
          <w:p w14:paraId="65528DE5" w14:textId="77777777" w:rsidR="00540649" w:rsidRPr="00F51586" w:rsidRDefault="00540649" w:rsidP="00A57612">
            <w:pPr>
              <w:pStyle w:val="111"/>
            </w:pPr>
            <w:r w:rsidRPr="00F51586">
              <w:t>в том числе, показатели для индивидуального строительства</w:t>
            </w:r>
          </w:p>
        </w:tc>
      </w:tr>
      <w:tr w:rsidR="00F51586" w:rsidRPr="00F51586" w14:paraId="04AD260C" w14:textId="77777777" w:rsidTr="00A57612">
        <w:trPr>
          <w:jc w:val="center"/>
        </w:trPr>
        <w:tc>
          <w:tcPr>
            <w:tcW w:w="272" w:type="pct"/>
            <w:tcMar>
              <w:left w:w="108" w:type="dxa"/>
            </w:tcMar>
            <w:vAlign w:val="center"/>
          </w:tcPr>
          <w:p w14:paraId="2ED57492" w14:textId="77777777" w:rsidR="00540649" w:rsidRPr="00F51586" w:rsidRDefault="00540649" w:rsidP="00A57612">
            <w:pPr>
              <w:pStyle w:val="111"/>
            </w:pPr>
            <w:r w:rsidRPr="00F51586">
              <w:t>I</w:t>
            </w:r>
          </w:p>
        </w:tc>
        <w:tc>
          <w:tcPr>
            <w:tcW w:w="4728" w:type="pct"/>
            <w:gridSpan w:val="5"/>
            <w:tcMar>
              <w:left w:w="108" w:type="dxa"/>
            </w:tcMar>
            <w:vAlign w:val="center"/>
          </w:tcPr>
          <w:p w14:paraId="4DE5D1C4" w14:textId="77777777" w:rsidR="00540649" w:rsidRPr="00F51586" w:rsidRDefault="00540649" w:rsidP="00A57612">
            <w:pPr>
              <w:pStyle w:val="111"/>
              <w:rPr>
                <w:b/>
              </w:rPr>
            </w:pPr>
            <w:r w:rsidRPr="00F51586">
              <w:rPr>
                <w:b/>
              </w:rPr>
              <w:t>Первая очередь</w:t>
            </w:r>
          </w:p>
        </w:tc>
      </w:tr>
      <w:tr w:rsidR="00F51586" w:rsidRPr="00F51586" w14:paraId="6F49F089" w14:textId="77777777" w:rsidTr="00A57612">
        <w:trPr>
          <w:jc w:val="center"/>
        </w:trPr>
        <w:tc>
          <w:tcPr>
            <w:tcW w:w="272" w:type="pct"/>
            <w:vMerge w:val="restart"/>
            <w:tcMar>
              <w:left w:w="108" w:type="dxa"/>
            </w:tcMar>
            <w:vAlign w:val="center"/>
          </w:tcPr>
          <w:p w14:paraId="019945AC" w14:textId="77777777" w:rsidR="00540649" w:rsidRPr="00F51586" w:rsidRDefault="00540649" w:rsidP="00A57612">
            <w:pPr>
              <w:pStyle w:val="111"/>
            </w:pPr>
            <w:r w:rsidRPr="00F51586">
              <w:t>1</w:t>
            </w:r>
          </w:p>
        </w:tc>
        <w:tc>
          <w:tcPr>
            <w:tcW w:w="1039" w:type="pct"/>
            <w:vMerge w:val="restart"/>
            <w:tcMar>
              <w:left w:w="108" w:type="dxa"/>
            </w:tcMar>
            <w:vAlign w:val="center"/>
          </w:tcPr>
          <w:p w14:paraId="70128A82" w14:textId="77777777" w:rsidR="00540649" w:rsidRPr="00F51586" w:rsidRDefault="00540649" w:rsidP="00A57612">
            <w:pPr>
              <w:pStyle w:val="111"/>
              <w:jc w:val="left"/>
            </w:pPr>
            <w:r w:rsidRPr="00F51586">
              <w:t>Новое строительство</w:t>
            </w:r>
          </w:p>
        </w:tc>
        <w:tc>
          <w:tcPr>
            <w:tcW w:w="800" w:type="pct"/>
            <w:tcMar>
              <w:left w:w="108" w:type="dxa"/>
            </w:tcMar>
            <w:vAlign w:val="center"/>
          </w:tcPr>
          <w:p w14:paraId="125891D2" w14:textId="77777777" w:rsidR="00540649" w:rsidRPr="00F51586" w:rsidRDefault="00540649" w:rsidP="00A57612">
            <w:pPr>
              <w:pStyle w:val="111"/>
            </w:pPr>
            <w:r w:rsidRPr="00F51586">
              <w:t>Расход тепла</w:t>
            </w:r>
          </w:p>
        </w:tc>
        <w:tc>
          <w:tcPr>
            <w:tcW w:w="731" w:type="pct"/>
            <w:tcMar>
              <w:left w:w="108" w:type="dxa"/>
            </w:tcMar>
            <w:vAlign w:val="center"/>
          </w:tcPr>
          <w:p w14:paraId="6ADED637" w14:textId="77777777" w:rsidR="00540649" w:rsidRPr="00F51586" w:rsidRDefault="00540649" w:rsidP="00A57612">
            <w:pPr>
              <w:pStyle w:val="111"/>
            </w:pPr>
            <w:r w:rsidRPr="00F51586">
              <w:t>тыс. МВт</w:t>
            </w:r>
          </w:p>
        </w:tc>
        <w:tc>
          <w:tcPr>
            <w:tcW w:w="459" w:type="pct"/>
            <w:tcMar>
              <w:left w:w="108" w:type="dxa"/>
            </w:tcMar>
            <w:vAlign w:val="center"/>
          </w:tcPr>
          <w:p w14:paraId="01CCED47" w14:textId="77777777" w:rsidR="00540649" w:rsidRPr="00F51586" w:rsidRDefault="00540649" w:rsidP="00A57612">
            <w:pPr>
              <w:pStyle w:val="111"/>
              <w:rPr>
                <w:lang w:val="en-US"/>
              </w:rPr>
            </w:pPr>
            <w:r w:rsidRPr="00F51586">
              <w:rPr>
                <w:lang w:val="en-US"/>
              </w:rPr>
              <w:t>25,12</w:t>
            </w:r>
          </w:p>
        </w:tc>
        <w:tc>
          <w:tcPr>
            <w:tcW w:w="1698" w:type="pct"/>
          </w:tcPr>
          <w:p w14:paraId="2DB7627C" w14:textId="77777777" w:rsidR="00540649" w:rsidRPr="00F51586" w:rsidRDefault="00540649" w:rsidP="00A57612">
            <w:pPr>
              <w:pStyle w:val="111"/>
              <w:rPr>
                <w:lang w:val="en-US"/>
              </w:rPr>
            </w:pPr>
            <w:r w:rsidRPr="00F51586">
              <w:rPr>
                <w:lang w:val="en-US"/>
              </w:rPr>
              <w:t>14,22</w:t>
            </w:r>
          </w:p>
        </w:tc>
      </w:tr>
      <w:tr w:rsidR="00F51586" w:rsidRPr="00F51586" w14:paraId="670D5AF6" w14:textId="77777777" w:rsidTr="00A57612">
        <w:trPr>
          <w:trHeight w:val="271"/>
          <w:jc w:val="center"/>
        </w:trPr>
        <w:tc>
          <w:tcPr>
            <w:tcW w:w="272" w:type="pct"/>
            <w:vMerge/>
            <w:tcMar>
              <w:left w:w="108" w:type="dxa"/>
            </w:tcMar>
            <w:vAlign w:val="center"/>
          </w:tcPr>
          <w:p w14:paraId="029D9F2D" w14:textId="77777777" w:rsidR="00540649" w:rsidRPr="00F51586" w:rsidRDefault="00540649" w:rsidP="00A57612">
            <w:pPr>
              <w:pStyle w:val="111"/>
            </w:pPr>
          </w:p>
        </w:tc>
        <w:tc>
          <w:tcPr>
            <w:tcW w:w="1039" w:type="pct"/>
            <w:vMerge/>
            <w:tcMar>
              <w:left w:w="108" w:type="dxa"/>
            </w:tcMar>
            <w:vAlign w:val="center"/>
          </w:tcPr>
          <w:p w14:paraId="73F027EF" w14:textId="77777777" w:rsidR="00540649" w:rsidRPr="00F51586" w:rsidRDefault="00540649" w:rsidP="00A57612">
            <w:pPr>
              <w:pStyle w:val="111"/>
              <w:jc w:val="left"/>
            </w:pPr>
          </w:p>
        </w:tc>
        <w:tc>
          <w:tcPr>
            <w:tcW w:w="800" w:type="pct"/>
            <w:tcMar>
              <w:left w:w="108" w:type="dxa"/>
            </w:tcMar>
            <w:vAlign w:val="center"/>
          </w:tcPr>
          <w:p w14:paraId="5F38EA92" w14:textId="77777777" w:rsidR="00540649" w:rsidRPr="00F51586" w:rsidRDefault="00540649" w:rsidP="00A57612">
            <w:pPr>
              <w:pStyle w:val="111"/>
            </w:pPr>
            <w:r w:rsidRPr="00F51586">
              <w:t>То же</w:t>
            </w:r>
          </w:p>
        </w:tc>
        <w:tc>
          <w:tcPr>
            <w:tcW w:w="731" w:type="pct"/>
            <w:tcMar>
              <w:left w:w="108" w:type="dxa"/>
            </w:tcMar>
            <w:vAlign w:val="center"/>
          </w:tcPr>
          <w:p w14:paraId="258BBF6D" w14:textId="77777777" w:rsidR="00540649" w:rsidRPr="00F51586" w:rsidRDefault="00540649" w:rsidP="00A57612">
            <w:pPr>
              <w:pStyle w:val="111"/>
            </w:pPr>
            <w:r w:rsidRPr="00F51586">
              <w:t>тыс. Гкал</w:t>
            </w:r>
          </w:p>
        </w:tc>
        <w:tc>
          <w:tcPr>
            <w:tcW w:w="459" w:type="pct"/>
            <w:tcMar>
              <w:left w:w="108" w:type="dxa"/>
            </w:tcMar>
            <w:vAlign w:val="center"/>
          </w:tcPr>
          <w:p w14:paraId="7D3B9102" w14:textId="77777777" w:rsidR="00540649" w:rsidRPr="00F51586" w:rsidRDefault="00540649" w:rsidP="00A57612">
            <w:pPr>
              <w:pStyle w:val="111"/>
              <w:rPr>
                <w:lang w:val="en-US"/>
              </w:rPr>
            </w:pPr>
            <w:r w:rsidRPr="00F51586">
              <w:rPr>
                <w:lang w:val="en-US"/>
              </w:rPr>
              <w:t>21,60</w:t>
            </w:r>
          </w:p>
        </w:tc>
        <w:tc>
          <w:tcPr>
            <w:tcW w:w="1698" w:type="pct"/>
          </w:tcPr>
          <w:p w14:paraId="713706D0" w14:textId="77777777" w:rsidR="00540649" w:rsidRPr="00F51586" w:rsidRDefault="00540649" w:rsidP="00A57612">
            <w:pPr>
              <w:pStyle w:val="111"/>
              <w:rPr>
                <w:lang w:val="en-US"/>
              </w:rPr>
            </w:pPr>
            <w:r w:rsidRPr="00F51586">
              <w:rPr>
                <w:lang w:val="en-US"/>
              </w:rPr>
              <w:t>12,23</w:t>
            </w:r>
          </w:p>
        </w:tc>
      </w:tr>
      <w:tr w:rsidR="00F51586" w:rsidRPr="00F51586" w14:paraId="5ECB9568" w14:textId="77777777" w:rsidTr="00A57612">
        <w:trPr>
          <w:jc w:val="center"/>
        </w:trPr>
        <w:tc>
          <w:tcPr>
            <w:tcW w:w="272" w:type="pct"/>
            <w:vMerge w:val="restart"/>
            <w:tcMar>
              <w:left w:w="108" w:type="dxa"/>
            </w:tcMar>
            <w:vAlign w:val="center"/>
          </w:tcPr>
          <w:p w14:paraId="066783E2" w14:textId="77777777" w:rsidR="00540649" w:rsidRPr="00F51586" w:rsidRDefault="00540649" w:rsidP="00A57612">
            <w:pPr>
              <w:pStyle w:val="111"/>
            </w:pPr>
            <w:r w:rsidRPr="00F51586">
              <w:t>2</w:t>
            </w:r>
          </w:p>
        </w:tc>
        <w:tc>
          <w:tcPr>
            <w:tcW w:w="1039" w:type="pct"/>
            <w:vMerge w:val="restart"/>
            <w:tcMar>
              <w:left w:w="108" w:type="dxa"/>
            </w:tcMar>
            <w:vAlign w:val="center"/>
          </w:tcPr>
          <w:p w14:paraId="4C3B39E3" w14:textId="77777777" w:rsidR="00540649" w:rsidRPr="00F51586" w:rsidRDefault="00540649" w:rsidP="00A57612">
            <w:pPr>
              <w:pStyle w:val="111"/>
              <w:jc w:val="left"/>
            </w:pPr>
            <w:r w:rsidRPr="00F51586">
              <w:t>Сохраняемый фонд</w:t>
            </w:r>
          </w:p>
        </w:tc>
        <w:tc>
          <w:tcPr>
            <w:tcW w:w="800" w:type="pct"/>
            <w:tcMar>
              <w:left w:w="108" w:type="dxa"/>
            </w:tcMar>
            <w:vAlign w:val="center"/>
          </w:tcPr>
          <w:p w14:paraId="17288991" w14:textId="77777777" w:rsidR="00540649" w:rsidRPr="00F51586" w:rsidRDefault="00540649" w:rsidP="00A57612">
            <w:pPr>
              <w:pStyle w:val="111"/>
            </w:pPr>
            <w:r w:rsidRPr="00F51586">
              <w:t>Расход тепла</w:t>
            </w:r>
          </w:p>
        </w:tc>
        <w:tc>
          <w:tcPr>
            <w:tcW w:w="731" w:type="pct"/>
            <w:tcMar>
              <w:left w:w="108" w:type="dxa"/>
            </w:tcMar>
            <w:vAlign w:val="center"/>
          </w:tcPr>
          <w:p w14:paraId="093239D3" w14:textId="77777777" w:rsidR="00540649" w:rsidRPr="00F51586" w:rsidRDefault="00540649" w:rsidP="00A57612">
            <w:pPr>
              <w:pStyle w:val="111"/>
            </w:pPr>
            <w:r w:rsidRPr="00F51586">
              <w:t>тыс. МВт</w:t>
            </w:r>
          </w:p>
        </w:tc>
        <w:tc>
          <w:tcPr>
            <w:tcW w:w="459" w:type="pct"/>
            <w:tcMar>
              <w:left w:w="108" w:type="dxa"/>
            </w:tcMar>
            <w:vAlign w:val="center"/>
          </w:tcPr>
          <w:p w14:paraId="66E10554" w14:textId="77777777" w:rsidR="00540649" w:rsidRPr="00F51586" w:rsidRDefault="00540649" w:rsidP="00A57612">
            <w:pPr>
              <w:pStyle w:val="111"/>
            </w:pPr>
            <w:r w:rsidRPr="00F51586">
              <w:t>357,18</w:t>
            </w:r>
          </w:p>
        </w:tc>
        <w:tc>
          <w:tcPr>
            <w:tcW w:w="1698" w:type="pct"/>
          </w:tcPr>
          <w:p w14:paraId="619651C3" w14:textId="77777777" w:rsidR="00540649" w:rsidRPr="00F51586" w:rsidRDefault="00540649" w:rsidP="00A57612">
            <w:pPr>
              <w:pStyle w:val="111"/>
            </w:pPr>
            <w:r w:rsidRPr="00F51586">
              <w:t>50,90</w:t>
            </w:r>
          </w:p>
        </w:tc>
      </w:tr>
      <w:tr w:rsidR="00F51586" w:rsidRPr="00F51586" w14:paraId="29CA3C62" w14:textId="77777777" w:rsidTr="00A57612">
        <w:trPr>
          <w:trHeight w:val="271"/>
          <w:jc w:val="center"/>
        </w:trPr>
        <w:tc>
          <w:tcPr>
            <w:tcW w:w="272" w:type="pct"/>
            <w:vMerge/>
            <w:tcMar>
              <w:left w:w="108" w:type="dxa"/>
            </w:tcMar>
            <w:vAlign w:val="center"/>
          </w:tcPr>
          <w:p w14:paraId="432FA261" w14:textId="77777777" w:rsidR="00540649" w:rsidRPr="00F51586" w:rsidRDefault="00540649" w:rsidP="00A57612">
            <w:pPr>
              <w:pStyle w:val="111"/>
            </w:pPr>
          </w:p>
        </w:tc>
        <w:tc>
          <w:tcPr>
            <w:tcW w:w="1039" w:type="pct"/>
            <w:vMerge/>
            <w:tcMar>
              <w:left w:w="108" w:type="dxa"/>
            </w:tcMar>
            <w:vAlign w:val="center"/>
          </w:tcPr>
          <w:p w14:paraId="157536C9" w14:textId="77777777" w:rsidR="00540649" w:rsidRPr="00F51586" w:rsidRDefault="00540649" w:rsidP="00A57612">
            <w:pPr>
              <w:pStyle w:val="111"/>
              <w:jc w:val="left"/>
            </w:pPr>
          </w:p>
        </w:tc>
        <w:tc>
          <w:tcPr>
            <w:tcW w:w="800" w:type="pct"/>
            <w:tcMar>
              <w:left w:w="108" w:type="dxa"/>
            </w:tcMar>
            <w:vAlign w:val="center"/>
          </w:tcPr>
          <w:p w14:paraId="4CC384CD" w14:textId="77777777" w:rsidR="00540649" w:rsidRPr="00F51586" w:rsidRDefault="00540649" w:rsidP="00A57612">
            <w:pPr>
              <w:pStyle w:val="111"/>
            </w:pPr>
            <w:r w:rsidRPr="00F51586">
              <w:t>То же</w:t>
            </w:r>
          </w:p>
        </w:tc>
        <w:tc>
          <w:tcPr>
            <w:tcW w:w="731" w:type="pct"/>
            <w:tcMar>
              <w:left w:w="108" w:type="dxa"/>
            </w:tcMar>
            <w:vAlign w:val="center"/>
          </w:tcPr>
          <w:p w14:paraId="03CA86C4" w14:textId="77777777" w:rsidR="00540649" w:rsidRPr="00F51586" w:rsidRDefault="00540649" w:rsidP="00A57612">
            <w:pPr>
              <w:pStyle w:val="111"/>
            </w:pPr>
            <w:r w:rsidRPr="00F51586">
              <w:t>тыс. Гкал</w:t>
            </w:r>
          </w:p>
        </w:tc>
        <w:tc>
          <w:tcPr>
            <w:tcW w:w="459" w:type="pct"/>
            <w:tcMar>
              <w:left w:w="108" w:type="dxa"/>
            </w:tcMar>
            <w:vAlign w:val="center"/>
          </w:tcPr>
          <w:p w14:paraId="0BA0BBF6" w14:textId="77777777" w:rsidR="00540649" w:rsidRPr="00F51586" w:rsidRDefault="00540649" w:rsidP="00A57612">
            <w:pPr>
              <w:pStyle w:val="111"/>
            </w:pPr>
            <w:r w:rsidRPr="00F51586">
              <w:t>307,12</w:t>
            </w:r>
          </w:p>
        </w:tc>
        <w:tc>
          <w:tcPr>
            <w:tcW w:w="1698" w:type="pct"/>
          </w:tcPr>
          <w:p w14:paraId="30578D08" w14:textId="77777777" w:rsidR="00540649" w:rsidRPr="00F51586" w:rsidRDefault="00540649" w:rsidP="00A57612">
            <w:pPr>
              <w:pStyle w:val="111"/>
            </w:pPr>
            <w:r w:rsidRPr="00F51586">
              <w:t>43,77</w:t>
            </w:r>
          </w:p>
        </w:tc>
      </w:tr>
      <w:tr w:rsidR="00F51586" w:rsidRPr="00F51586" w14:paraId="0658DFFD" w14:textId="77777777" w:rsidTr="00A57612">
        <w:trPr>
          <w:jc w:val="center"/>
        </w:trPr>
        <w:tc>
          <w:tcPr>
            <w:tcW w:w="272" w:type="pct"/>
            <w:vMerge w:val="restart"/>
            <w:tcMar>
              <w:left w:w="108" w:type="dxa"/>
            </w:tcMar>
            <w:vAlign w:val="center"/>
          </w:tcPr>
          <w:p w14:paraId="4E7B3239" w14:textId="77777777" w:rsidR="00540649" w:rsidRPr="00F51586" w:rsidRDefault="00540649" w:rsidP="00A57612">
            <w:pPr>
              <w:pStyle w:val="111"/>
              <w:rPr>
                <w:b/>
              </w:rPr>
            </w:pPr>
          </w:p>
        </w:tc>
        <w:tc>
          <w:tcPr>
            <w:tcW w:w="1039" w:type="pct"/>
            <w:vMerge w:val="restart"/>
            <w:tcMar>
              <w:left w:w="108" w:type="dxa"/>
            </w:tcMar>
            <w:vAlign w:val="center"/>
          </w:tcPr>
          <w:p w14:paraId="67429E81" w14:textId="77777777" w:rsidR="00540649" w:rsidRPr="00F51586" w:rsidRDefault="00540649" w:rsidP="00A57612">
            <w:pPr>
              <w:pStyle w:val="111"/>
              <w:jc w:val="left"/>
              <w:rPr>
                <w:b/>
              </w:rPr>
            </w:pPr>
            <w:r w:rsidRPr="00F51586">
              <w:rPr>
                <w:b/>
              </w:rPr>
              <w:t>ВСЕГО</w:t>
            </w:r>
          </w:p>
        </w:tc>
        <w:tc>
          <w:tcPr>
            <w:tcW w:w="800" w:type="pct"/>
            <w:tcMar>
              <w:left w:w="108" w:type="dxa"/>
            </w:tcMar>
            <w:vAlign w:val="center"/>
          </w:tcPr>
          <w:p w14:paraId="01C7A6FD" w14:textId="77777777" w:rsidR="00540649" w:rsidRPr="00F51586" w:rsidRDefault="00540649" w:rsidP="00A57612">
            <w:pPr>
              <w:pStyle w:val="111"/>
              <w:rPr>
                <w:b/>
              </w:rPr>
            </w:pPr>
            <w:r w:rsidRPr="00F51586">
              <w:rPr>
                <w:b/>
              </w:rPr>
              <w:t>Расход тепла</w:t>
            </w:r>
          </w:p>
        </w:tc>
        <w:tc>
          <w:tcPr>
            <w:tcW w:w="731" w:type="pct"/>
            <w:tcMar>
              <w:left w:w="108" w:type="dxa"/>
            </w:tcMar>
            <w:vAlign w:val="center"/>
          </w:tcPr>
          <w:p w14:paraId="635DEF81" w14:textId="77777777" w:rsidR="00540649" w:rsidRPr="00F51586" w:rsidRDefault="00540649" w:rsidP="00A57612">
            <w:pPr>
              <w:pStyle w:val="111"/>
              <w:rPr>
                <w:b/>
              </w:rPr>
            </w:pPr>
            <w:r w:rsidRPr="00F51586">
              <w:rPr>
                <w:b/>
              </w:rPr>
              <w:t>тыс. МВт</w:t>
            </w:r>
          </w:p>
        </w:tc>
        <w:tc>
          <w:tcPr>
            <w:tcW w:w="459" w:type="pct"/>
            <w:tcMar>
              <w:left w:w="108" w:type="dxa"/>
            </w:tcMar>
            <w:vAlign w:val="center"/>
          </w:tcPr>
          <w:p w14:paraId="25BA1F87" w14:textId="77777777" w:rsidR="00540649" w:rsidRPr="00F51586" w:rsidRDefault="00540649" w:rsidP="00A57612">
            <w:pPr>
              <w:pStyle w:val="111"/>
              <w:rPr>
                <w:b/>
                <w:lang w:val="en-US"/>
              </w:rPr>
            </w:pPr>
            <w:r w:rsidRPr="00F51586">
              <w:rPr>
                <w:b/>
              </w:rPr>
              <w:t>38</w:t>
            </w:r>
            <w:r w:rsidRPr="00F51586">
              <w:rPr>
                <w:b/>
                <w:lang w:val="en-US"/>
              </w:rPr>
              <w:t>2</w:t>
            </w:r>
            <w:r w:rsidRPr="00F51586">
              <w:rPr>
                <w:b/>
              </w:rPr>
              <w:t>,</w:t>
            </w:r>
            <w:r w:rsidRPr="00F51586">
              <w:rPr>
                <w:b/>
                <w:lang w:val="en-US"/>
              </w:rPr>
              <w:t>30</w:t>
            </w:r>
          </w:p>
        </w:tc>
        <w:tc>
          <w:tcPr>
            <w:tcW w:w="1698" w:type="pct"/>
            <w:vAlign w:val="center"/>
          </w:tcPr>
          <w:p w14:paraId="70584B97" w14:textId="77777777" w:rsidR="00540649" w:rsidRPr="00F51586" w:rsidRDefault="00540649" w:rsidP="00A57612">
            <w:pPr>
              <w:pStyle w:val="111"/>
              <w:rPr>
                <w:b/>
                <w:lang w:val="en-US"/>
              </w:rPr>
            </w:pPr>
            <w:r w:rsidRPr="00F51586">
              <w:rPr>
                <w:b/>
                <w:lang w:val="en-US"/>
              </w:rPr>
              <w:t>65</w:t>
            </w:r>
            <w:r w:rsidRPr="00F51586">
              <w:rPr>
                <w:b/>
              </w:rPr>
              <w:t>,</w:t>
            </w:r>
            <w:r w:rsidRPr="00F51586">
              <w:rPr>
                <w:b/>
                <w:lang w:val="en-US"/>
              </w:rPr>
              <w:t>12</w:t>
            </w:r>
          </w:p>
        </w:tc>
      </w:tr>
      <w:tr w:rsidR="00F51586" w:rsidRPr="00F51586" w14:paraId="69456A3A" w14:textId="77777777" w:rsidTr="00A57612">
        <w:trPr>
          <w:jc w:val="center"/>
        </w:trPr>
        <w:tc>
          <w:tcPr>
            <w:tcW w:w="272" w:type="pct"/>
            <w:vMerge/>
            <w:tcMar>
              <w:left w:w="108" w:type="dxa"/>
            </w:tcMar>
            <w:vAlign w:val="center"/>
          </w:tcPr>
          <w:p w14:paraId="1A959167" w14:textId="77777777" w:rsidR="00540649" w:rsidRPr="00F51586" w:rsidRDefault="00540649" w:rsidP="00A57612">
            <w:pPr>
              <w:pStyle w:val="111"/>
              <w:rPr>
                <w:b/>
              </w:rPr>
            </w:pPr>
          </w:p>
        </w:tc>
        <w:tc>
          <w:tcPr>
            <w:tcW w:w="1039" w:type="pct"/>
            <w:vMerge/>
            <w:tcMar>
              <w:left w:w="108" w:type="dxa"/>
            </w:tcMar>
            <w:vAlign w:val="center"/>
          </w:tcPr>
          <w:p w14:paraId="76F7E180" w14:textId="77777777" w:rsidR="00540649" w:rsidRPr="00F51586" w:rsidRDefault="00540649" w:rsidP="00A57612">
            <w:pPr>
              <w:pStyle w:val="111"/>
              <w:rPr>
                <w:b/>
              </w:rPr>
            </w:pPr>
          </w:p>
        </w:tc>
        <w:tc>
          <w:tcPr>
            <w:tcW w:w="800" w:type="pct"/>
            <w:tcMar>
              <w:left w:w="108" w:type="dxa"/>
            </w:tcMar>
            <w:vAlign w:val="center"/>
          </w:tcPr>
          <w:p w14:paraId="1E92D779" w14:textId="77777777" w:rsidR="00540649" w:rsidRPr="00F51586" w:rsidRDefault="00540649" w:rsidP="00A57612">
            <w:pPr>
              <w:pStyle w:val="111"/>
              <w:rPr>
                <w:b/>
              </w:rPr>
            </w:pPr>
            <w:r w:rsidRPr="00F51586">
              <w:rPr>
                <w:b/>
              </w:rPr>
              <w:t>То же</w:t>
            </w:r>
          </w:p>
        </w:tc>
        <w:tc>
          <w:tcPr>
            <w:tcW w:w="731" w:type="pct"/>
            <w:tcMar>
              <w:left w:w="108" w:type="dxa"/>
            </w:tcMar>
            <w:vAlign w:val="center"/>
          </w:tcPr>
          <w:p w14:paraId="02610D0F" w14:textId="77777777" w:rsidR="00540649" w:rsidRPr="00F51586" w:rsidRDefault="00540649" w:rsidP="00A57612">
            <w:pPr>
              <w:pStyle w:val="111"/>
              <w:rPr>
                <w:b/>
              </w:rPr>
            </w:pPr>
            <w:r w:rsidRPr="00F51586">
              <w:rPr>
                <w:b/>
              </w:rPr>
              <w:t>тыс. Гкал</w:t>
            </w:r>
          </w:p>
        </w:tc>
        <w:tc>
          <w:tcPr>
            <w:tcW w:w="459" w:type="pct"/>
            <w:tcMar>
              <w:left w:w="108" w:type="dxa"/>
            </w:tcMar>
            <w:vAlign w:val="center"/>
          </w:tcPr>
          <w:p w14:paraId="603EB298" w14:textId="77777777" w:rsidR="00540649" w:rsidRPr="00F51586" w:rsidRDefault="00540649" w:rsidP="00A57612">
            <w:pPr>
              <w:pStyle w:val="111"/>
              <w:rPr>
                <w:b/>
                <w:lang w:val="en-US"/>
              </w:rPr>
            </w:pPr>
            <w:r w:rsidRPr="00F51586">
              <w:rPr>
                <w:b/>
                <w:lang w:val="en-US"/>
              </w:rPr>
              <w:t>328,72</w:t>
            </w:r>
          </w:p>
        </w:tc>
        <w:tc>
          <w:tcPr>
            <w:tcW w:w="1698" w:type="pct"/>
            <w:vAlign w:val="center"/>
          </w:tcPr>
          <w:p w14:paraId="60564943" w14:textId="77777777" w:rsidR="00540649" w:rsidRPr="00F51586" w:rsidRDefault="00540649" w:rsidP="00A57612">
            <w:pPr>
              <w:pStyle w:val="111"/>
              <w:rPr>
                <w:b/>
                <w:lang w:val="en-US"/>
              </w:rPr>
            </w:pPr>
            <w:r w:rsidRPr="00F51586">
              <w:rPr>
                <w:b/>
                <w:lang w:val="en-US"/>
              </w:rPr>
              <w:t>56,00</w:t>
            </w:r>
          </w:p>
        </w:tc>
      </w:tr>
      <w:tr w:rsidR="00F51586" w:rsidRPr="00F51586" w14:paraId="25CA9C57" w14:textId="77777777" w:rsidTr="00A57612">
        <w:trPr>
          <w:jc w:val="center"/>
        </w:trPr>
        <w:tc>
          <w:tcPr>
            <w:tcW w:w="272" w:type="pct"/>
            <w:tcMar>
              <w:left w:w="108" w:type="dxa"/>
            </w:tcMar>
            <w:vAlign w:val="center"/>
          </w:tcPr>
          <w:p w14:paraId="27091993" w14:textId="77777777" w:rsidR="00540649" w:rsidRPr="00F51586" w:rsidRDefault="00540649" w:rsidP="00A57612">
            <w:pPr>
              <w:pStyle w:val="111"/>
            </w:pPr>
            <w:r w:rsidRPr="00F51586">
              <w:t>II</w:t>
            </w:r>
          </w:p>
        </w:tc>
        <w:tc>
          <w:tcPr>
            <w:tcW w:w="4728" w:type="pct"/>
            <w:gridSpan w:val="5"/>
            <w:tcMar>
              <w:left w:w="108" w:type="dxa"/>
            </w:tcMar>
            <w:vAlign w:val="center"/>
          </w:tcPr>
          <w:p w14:paraId="2326E276" w14:textId="77777777" w:rsidR="00540649" w:rsidRPr="00F51586" w:rsidRDefault="00540649" w:rsidP="00A57612">
            <w:pPr>
              <w:pStyle w:val="111"/>
              <w:rPr>
                <w:b/>
              </w:rPr>
            </w:pPr>
            <w:r w:rsidRPr="00F51586">
              <w:rPr>
                <w:b/>
              </w:rPr>
              <w:t>Расчетный срок</w:t>
            </w:r>
          </w:p>
        </w:tc>
      </w:tr>
      <w:tr w:rsidR="00F51586" w:rsidRPr="00F51586" w14:paraId="6A6306BB" w14:textId="77777777" w:rsidTr="00A57612">
        <w:trPr>
          <w:jc w:val="center"/>
        </w:trPr>
        <w:tc>
          <w:tcPr>
            <w:tcW w:w="272" w:type="pct"/>
            <w:vMerge w:val="restart"/>
            <w:tcMar>
              <w:left w:w="108" w:type="dxa"/>
            </w:tcMar>
            <w:vAlign w:val="center"/>
          </w:tcPr>
          <w:p w14:paraId="68DC766B" w14:textId="77777777" w:rsidR="00540649" w:rsidRPr="00F51586" w:rsidRDefault="00540649" w:rsidP="00A57612">
            <w:pPr>
              <w:pStyle w:val="111"/>
            </w:pPr>
            <w:r w:rsidRPr="00F51586">
              <w:t>1</w:t>
            </w:r>
          </w:p>
        </w:tc>
        <w:tc>
          <w:tcPr>
            <w:tcW w:w="1039" w:type="pct"/>
            <w:vMerge w:val="restart"/>
            <w:tcMar>
              <w:left w:w="108" w:type="dxa"/>
            </w:tcMar>
            <w:vAlign w:val="center"/>
          </w:tcPr>
          <w:p w14:paraId="6CB7C547" w14:textId="77777777" w:rsidR="00540649" w:rsidRPr="00F51586" w:rsidRDefault="00540649" w:rsidP="00A57612">
            <w:pPr>
              <w:pStyle w:val="111"/>
              <w:jc w:val="left"/>
            </w:pPr>
            <w:r w:rsidRPr="00F51586">
              <w:t>Новое строительство</w:t>
            </w:r>
          </w:p>
        </w:tc>
        <w:tc>
          <w:tcPr>
            <w:tcW w:w="800" w:type="pct"/>
            <w:tcMar>
              <w:left w:w="108" w:type="dxa"/>
            </w:tcMar>
            <w:vAlign w:val="center"/>
          </w:tcPr>
          <w:p w14:paraId="61182FE6" w14:textId="77777777" w:rsidR="00540649" w:rsidRPr="00F51586" w:rsidRDefault="00540649" w:rsidP="00A57612">
            <w:pPr>
              <w:pStyle w:val="111"/>
            </w:pPr>
            <w:r w:rsidRPr="00F51586">
              <w:t>Расход тепла</w:t>
            </w:r>
          </w:p>
        </w:tc>
        <w:tc>
          <w:tcPr>
            <w:tcW w:w="731" w:type="pct"/>
            <w:tcMar>
              <w:left w:w="108" w:type="dxa"/>
            </w:tcMar>
            <w:vAlign w:val="center"/>
          </w:tcPr>
          <w:p w14:paraId="77F2752D" w14:textId="77777777" w:rsidR="00540649" w:rsidRPr="00F51586" w:rsidRDefault="00540649" w:rsidP="00A57612">
            <w:pPr>
              <w:pStyle w:val="111"/>
            </w:pPr>
            <w:r w:rsidRPr="00F51586">
              <w:t>тыс. МВт</w:t>
            </w:r>
          </w:p>
        </w:tc>
        <w:tc>
          <w:tcPr>
            <w:tcW w:w="459" w:type="pct"/>
            <w:tcMar>
              <w:left w:w="108" w:type="dxa"/>
            </w:tcMar>
            <w:vAlign w:val="center"/>
          </w:tcPr>
          <w:p w14:paraId="2B862B65" w14:textId="77777777" w:rsidR="00540649" w:rsidRPr="00F51586" w:rsidRDefault="00540649" w:rsidP="00A57612">
            <w:pPr>
              <w:pStyle w:val="111"/>
              <w:rPr>
                <w:lang w:val="en-US"/>
              </w:rPr>
            </w:pPr>
            <w:r w:rsidRPr="00F51586">
              <w:rPr>
                <w:lang w:val="en-US"/>
              </w:rPr>
              <w:t>38,66</w:t>
            </w:r>
          </w:p>
        </w:tc>
        <w:tc>
          <w:tcPr>
            <w:tcW w:w="1698" w:type="pct"/>
          </w:tcPr>
          <w:p w14:paraId="553B98D5" w14:textId="77777777" w:rsidR="00540649" w:rsidRPr="00F51586" w:rsidRDefault="00540649" w:rsidP="00A57612">
            <w:pPr>
              <w:pStyle w:val="111"/>
              <w:rPr>
                <w:lang w:val="en-US"/>
              </w:rPr>
            </w:pPr>
            <w:r w:rsidRPr="00F51586">
              <w:rPr>
                <w:lang w:val="en-US"/>
              </w:rPr>
              <w:t>22,14</w:t>
            </w:r>
          </w:p>
        </w:tc>
      </w:tr>
      <w:tr w:rsidR="00F51586" w:rsidRPr="00F51586" w14:paraId="70FA043B" w14:textId="77777777" w:rsidTr="00A57612">
        <w:trPr>
          <w:jc w:val="center"/>
        </w:trPr>
        <w:tc>
          <w:tcPr>
            <w:tcW w:w="272" w:type="pct"/>
            <w:vMerge/>
            <w:tcMar>
              <w:left w:w="108" w:type="dxa"/>
            </w:tcMar>
            <w:vAlign w:val="center"/>
          </w:tcPr>
          <w:p w14:paraId="74062E97" w14:textId="77777777" w:rsidR="00540649" w:rsidRPr="00F51586" w:rsidRDefault="00540649" w:rsidP="00A57612">
            <w:pPr>
              <w:pStyle w:val="111"/>
            </w:pPr>
          </w:p>
        </w:tc>
        <w:tc>
          <w:tcPr>
            <w:tcW w:w="1039" w:type="pct"/>
            <w:vMerge/>
            <w:tcMar>
              <w:left w:w="108" w:type="dxa"/>
            </w:tcMar>
            <w:vAlign w:val="center"/>
          </w:tcPr>
          <w:p w14:paraId="2C363DF5" w14:textId="77777777" w:rsidR="00540649" w:rsidRPr="00F51586" w:rsidRDefault="00540649" w:rsidP="00A57612">
            <w:pPr>
              <w:pStyle w:val="111"/>
              <w:jc w:val="left"/>
            </w:pPr>
          </w:p>
        </w:tc>
        <w:tc>
          <w:tcPr>
            <w:tcW w:w="800" w:type="pct"/>
            <w:tcMar>
              <w:left w:w="108" w:type="dxa"/>
            </w:tcMar>
            <w:vAlign w:val="center"/>
          </w:tcPr>
          <w:p w14:paraId="37F3B772" w14:textId="77777777" w:rsidR="00540649" w:rsidRPr="00F51586" w:rsidRDefault="00540649" w:rsidP="00A57612">
            <w:pPr>
              <w:pStyle w:val="111"/>
            </w:pPr>
            <w:r w:rsidRPr="00F51586">
              <w:t>То же</w:t>
            </w:r>
          </w:p>
        </w:tc>
        <w:tc>
          <w:tcPr>
            <w:tcW w:w="731" w:type="pct"/>
            <w:tcMar>
              <w:left w:w="108" w:type="dxa"/>
            </w:tcMar>
            <w:vAlign w:val="center"/>
          </w:tcPr>
          <w:p w14:paraId="1BD16948" w14:textId="77777777" w:rsidR="00540649" w:rsidRPr="00F51586" w:rsidRDefault="00540649" w:rsidP="00A57612">
            <w:pPr>
              <w:pStyle w:val="111"/>
            </w:pPr>
            <w:r w:rsidRPr="00F51586">
              <w:t>тыс. Гкал</w:t>
            </w:r>
          </w:p>
        </w:tc>
        <w:tc>
          <w:tcPr>
            <w:tcW w:w="459" w:type="pct"/>
            <w:tcMar>
              <w:left w:w="108" w:type="dxa"/>
            </w:tcMar>
            <w:vAlign w:val="center"/>
          </w:tcPr>
          <w:p w14:paraId="4BC0B2F7" w14:textId="77777777" w:rsidR="00540649" w:rsidRPr="00F51586" w:rsidRDefault="00540649" w:rsidP="00A57612">
            <w:pPr>
              <w:pStyle w:val="111"/>
              <w:rPr>
                <w:lang w:val="en-US"/>
              </w:rPr>
            </w:pPr>
            <w:r w:rsidRPr="00F51586">
              <w:t>3</w:t>
            </w:r>
            <w:r w:rsidRPr="00F51586">
              <w:rPr>
                <w:lang w:val="en-US"/>
              </w:rPr>
              <w:t>3</w:t>
            </w:r>
            <w:r w:rsidRPr="00F51586">
              <w:t>,</w:t>
            </w:r>
            <w:r w:rsidRPr="00F51586">
              <w:rPr>
                <w:lang w:val="en-US"/>
              </w:rPr>
              <w:t>24</w:t>
            </w:r>
          </w:p>
        </w:tc>
        <w:tc>
          <w:tcPr>
            <w:tcW w:w="1698" w:type="pct"/>
          </w:tcPr>
          <w:p w14:paraId="3A9E9655" w14:textId="77777777" w:rsidR="00540649" w:rsidRPr="00F51586" w:rsidRDefault="00540649" w:rsidP="00A57612">
            <w:pPr>
              <w:pStyle w:val="111"/>
              <w:rPr>
                <w:lang w:val="en-US"/>
              </w:rPr>
            </w:pPr>
            <w:r w:rsidRPr="00F51586">
              <w:rPr>
                <w:lang w:val="en-US"/>
              </w:rPr>
              <w:t>19,04</w:t>
            </w:r>
          </w:p>
        </w:tc>
      </w:tr>
      <w:tr w:rsidR="00F51586" w:rsidRPr="00F51586" w14:paraId="34C533A3" w14:textId="77777777" w:rsidTr="00A57612">
        <w:trPr>
          <w:jc w:val="center"/>
        </w:trPr>
        <w:tc>
          <w:tcPr>
            <w:tcW w:w="272" w:type="pct"/>
            <w:vMerge w:val="restart"/>
            <w:tcMar>
              <w:left w:w="108" w:type="dxa"/>
            </w:tcMar>
            <w:vAlign w:val="center"/>
          </w:tcPr>
          <w:p w14:paraId="428144F8" w14:textId="77777777" w:rsidR="00540649" w:rsidRPr="00F51586" w:rsidRDefault="00540649" w:rsidP="00A57612">
            <w:pPr>
              <w:pStyle w:val="111"/>
            </w:pPr>
            <w:r w:rsidRPr="00F51586">
              <w:t>2</w:t>
            </w:r>
          </w:p>
        </w:tc>
        <w:tc>
          <w:tcPr>
            <w:tcW w:w="1039" w:type="pct"/>
            <w:vMerge w:val="restart"/>
            <w:tcMar>
              <w:left w:w="108" w:type="dxa"/>
            </w:tcMar>
            <w:vAlign w:val="center"/>
          </w:tcPr>
          <w:p w14:paraId="743FA98B" w14:textId="77777777" w:rsidR="00540649" w:rsidRPr="00F51586" w:rsidRDefault="00540649" w:rsidP="00A57612">
            <w:pPr>
              <w:pStyle w:val="111"/>
              <w:jc w:val="left"/>
            </w:pPr>
            <w:r w:rsidRPr="00F51586">
              <w:t>Сохраняемый фонд</w:t>
            </w:r>
          </w:p>
        </w:tc>
        <w:tc>
          <w:tcPr>
            <w:tcW w:w="800" w:type="pct"/>
            <w:tcMar>
              <w:left w:w="108" w:type="dxa"/>
            </w:tcMar>
            <w:vAlign w:val="center"/>
          </w:tcPr>
          <w:p w14:paraId="49583654" w14:textId="77777777" w:rsidR="00540649" w:rsidRPr="00F51586" w:rsidRDefault="00540649" w:rsidP="00A57612">
            <w:pPr>
              <w:pStyle w:val="111"/>
            </w:pPr>
            <w:r w:rsidRPr="00F51586">
              <w:t>Расход тепла</w:t>
            </w:r>
          </w:p>
        </w:tc>
        <w:tc>
          <w:tcPr>
            <w:tcW w:w="731" w:type="pct"/>
            <w:tcMar>
              <w:left w:w="108" w:type="dxa"/>
            </w:tcMar>
            <w:vAlign w:val="center"/>
          </w:tcPr>
          <w:p w14:paraId="5828FFAB" w14:textId="77777777" w:rsidR="00540649" w:rsidRPr="00F51586" w:rsidRDefault="00540649" w:rsidP="00A57612">
            <w:pPr>
              <w:pStyle w:val="111"/>
            </w:pPr>
            <w:r w:rsidRPr="00F51586">
              <w:t>тыс. МВт</w:t>
            </w:r>
          </w:p>
        </w:tc>
        <w:tc>
          <w:tcPr>
            <w:tcW w:w="459" w:type="pct"/>
            <w:tcMar>
              <w:left w:w="108" w:type="dxa"/>
            </w:tcMar>
            <w:vAlign w:val="center"/>
          </w:tcPr>
          <w:p w14:paraId="37E52414" w14:textId="77777777" w:rsidR="00540649" w:rsidRPr="00F51586" w:rsidRDefault="00540649" w:rsidP="00A57612">
            <w:pPr>
              <w:pStyle w:val="111"/>
            </w:pPr>
            <w:r w:rsidRPr="00F51586">
              <w:t>353,89</w:t>
            </w:r>
          </w:p>
        </w:tc>
        <w:tc>
          <w:tcPr>
            <w:tcW w:w="1698" w:type="pct"/>
          </w:tcPr>
          <w:p w14:paraId="6CA5EEC0" w14:textId="77777777" w:rsidR="00540649" w:rsidRPr="00F51586" w:rsidRDefault="00540649" w:rsidP="00A57612">
            <w:pPr>
              <w:pStyle w:val="111"/>
            </w:pPr>
            <w:r w:rsidRPr="00F51586">
              <w:t>51,17</w:t>
            </w:r>
          </w:p>
        </w:tc>
      </w:tr>
      <w:tr w:rsidR="00F51586" w:rsidRPr="00F51586" w14:paraId="0DD269F6" w14:textId="77777777" w:rsidTr="00A57612">
        <w:trPr>
          <w:jc w:val="center"/>
        </w:trPr>
        <w:tc>
          <w:tcPr>
            <w:tcW w:w="272" w:type="pct"/>
            <w:vMerge/>
            <w:tcMar>
              <w:left w:w="108" w:type="dxa"/>
            </w:tcMar>
            <w:vAlign w:val="center"/>
          </w:tcPr>
          <w:p w14:paraId="0C5ABFAC" w14:textId="77777777" w:rsidR="00540649" w:rsidRPr="00F51586" w:rsidRDefault="00540649" w:rsidP="00A57612">
            <w:pPr>
              <w:pStyle w:val="111"/>
            </w:pPr>
          </w:p>
        </w:tc>
        <w:tc>
          <w:tcPr>
            <w:tcW w:w="1039" w:type="pct"/>
            <w:vMerge/>
            <w:tcMar>
              <w:left w:w="108" w:type="dxa"/>
            </w:tcMar>
            <w:vAlign w:val="center"/>
          </w:tcPr>
          <w:p w14:paraId="1077D997" w14:textId="77777777" w:rsidR="00540649" w:rsidRPr="00F51586" w:rsidRDefault="00540649" w:rsidP="00A57612">
            <w:pPr>
              <w:pStyle w:val="111"/>
              <w:jc w:val="left"/>
            </w:pPr>
          </w:p>
        </w:tc>
        <w:tc>
          <w:tcPr>
            <w:tcW w:w="800" w:type="pct"/>
            <w:tcMar>
              <w:left w:w="108" w:type="dxa"/>
            </w:tcMar>
            <w:vAlign w:val="center"/>
          </w:tcPr>
          <w:p w14:paraId="60E340DB" w14:textId="77777777" w:rsidR="00540649" w:rsidRPr="00F51586" w:rsidRDefault="00540649" w:rsidP="00A57612">
            <w:pPr>
              <w:pStyle w:val="111"/>
            </w:pPr>
            <w:r w:rsidRPr="00F51586">
              <w:t>То же</w:t>
            </w:r>
          </w:p>
        </w:tc>
        <w:tc>
          <w:tcPr>
            <w:tcW w:w="731" w:type="pct"/>
            <w:tcMar>
              <w:left w:w="108" w:type="dxa"/>
            </w:tcMar>
            <w:vAlign w:val="center"/>
          </w:tcPr>
          <w:p w14:paraId="093C0AF2" w14:textId="77777777" w:rsidR="00540649" w:rsidRPr="00F51586" w:rsidRDefault="00540649" w:rsidP="00A57612">
            <w:pPr>
              <w:pStyle w:val="111"/>
            </w:pPr>
            <w:r w:rsidRPr="00F51586">
              <w:t>тыс. Гкал</w:t>
            </w:r>
          </w:p>
        </w:tc>
        <w:tc>
          <w:tcPr>
            <w:tcW w:w="459" w:type="pct"/>
            <w:tcMar>
              <w:left w:w="108" w:type="dxa"/>
            </w:tcMar>
            <w:vAlign w:val="center"/>
          </w:tcPr>
          <w:p w14:paraId="5F7CA347" w14:textId="77777777" w:rsidR="00540649" w:rsidRPr="00F51586" w:rsidRDefault="00540649" w:rsidP="00A57612">
            <w:pPr>
              <w:pStyle w:val="111"/>
            </w:pPr>
            <w:r w:rsidRPr="00F51586">
              <w:t>304,29</w:t>
            </w:r>
          </w:p>
        </w:tc>
        <w:tc>
          <w:tcPr>
            <w:tcW w:w="1698" w:type="pct"/>
          </w:tcPr>
          <w:p w14:paraId="4B90D1EE" w14:textId="77777777" w:rsidR="00540649" w:rsidRPr="00F51586" w:rsidRDefault="00540649" w:rsidP="00A57612">
            <w:pPr>
              <w:pStyle w:val="111"/>
            </w:pPr>
            <w:r w:rsidRPr="00F51586">
              <w:t>44,00</w:t>
            </w:r>
          </w:p>
        </w:tc>
      </w:tr>
      <w:tr w:rsidR="00F51586" w:rsidRPr="00F51586" w14:paraId="2CAA0942" w14:textId="77777777" w:rsidTr="00A57612">
        <w:trPr>
          <w:jc w:val="center"/>
        </w:trPr>
        <w:tc>
          <w:tcPr>
            <w:tcW w:w="272" w:type="pct"/>
            <w:vMerge w:val="restart"/>
            <w:tcMar>
              <w:left w:w="108" w:type="dxa"/>
            </w:tcMar>
            <w:vAlign w:val="center"/>
          </w:tcPr>
          <w:p w14:paraId="5C37B551" w14:textId="77777777" w:rsidR="00540649" w:rsidRPr="00F51586" w:rsidRDefault="00540649" w:rsidP="00A57612">
            <w:pPr>
              <w:pStyle w:val="111"/>
              <w:rPr>
                <w:b/>
              </w:rPr>
            </w:pPr>
          </w:p>
        </w:tc>
        <w:tc>
          <w:tcPr>
            <w:tcW w:w="1039" w:type="pct"/>
            <w:vMerge w:val="restart"/>
            <w:tcMar>
              <w:left w:w="108" w:type="dxa"/>
            </w:tcMar>
            <w:vAlign w:val="center"/>
          </w:tcPr>
          <w:p w14:paraId="6033D20B" w14:textId="77777777" w:rsidR="00540649" w:rsidRPr="00F51586" w:rsidRDefault="00540649" w:rsidP="00A57612">
            <w:pPr>
              <w:pStyle w:val="111"/>
              <w:jc w:val="left"/>
              <w:rPr>
                <w:b/>
              </w:rPr>
            </w:pPr>
            <w:r w:rsidRPr="00F51586">
              <w:rPr>
                <w:b/>
              </w:rPr>
              <w:t>ВСЕГО</w:t>
            </w:r>
          </w:p>
        </w:tc>
        <w:tc>
          <w:tcPr>
            <w:tcW w:w="800" w:type="pct"/>
            <w:tcMar>
              <w:left w:w="108" w:type="dxa"/>
            </w:tcMar>
            <w:vAlign w:val="center"/>
          </w:tcPr>
          <w:p w14:paraId="3F0DE63C" w14:textId="77777777" w:rsidR="00540649" w:rsidRPr="00F51586" w:rsidRDefault="00540649" w:rsidP="00A57612">
            <w:pPr>
              <w:pStyle w:val="111"/>
              <w:rPr>
                <w:b/>
              </w:rPr>
            </w:pPr>
            <w:r w:rsidRPr="00F51586">
              <w:rPr>
                <w:b/>
              </w:rPr>
              <w:t>Расход тепла</w:t>
            </w:r>
          </w:p>
        </w:tc>
        <w:tc>
          <w:tcPr>
            <w:tcW w:w="731" w:type="pct"/>
            <w:tcMar>
              <w:left w:w="108" w:type="dxa"/>
            </w:tcMar>
            <w:vAlign w:val="center"/>
          </w:tcPr>
          <w:p w14:paraId="13465767" w14:textId="77777777" w:rsidR="00540649" w:rsidRPr="00F51586" w:rsidRDefault="00540649" w:rsidP="00A57612">
            <w:pPr>
              <w:pStyle w:val="111"/>
              <w:rPr>
                <w:b/>
              </w:rPr>
            </w:pPr>
            <w:r w:rsidRPr="00F51586">
              <w:rPr>
                <w:b/>
              </w:rPr>
              <w:t>тыс. МВт</w:t>
            </w:r>
          </w:p>
        </w:tc>
        <w:tc>
          <w:tcPr>
            <w:tcW w:w="459" w:type="pct"/>
            <w:tcMar>
              <w:left w:w="108" w:type="dxa"/>
            </w:tcMar>
            <w:vAlign w:val="center"/>
          </w:tcPr>
          <w:p w14:paraId="0C93C876" w14:textId="77777777" w:rsidR="00540649" w:rsidRPr="00F51586" w:rsidRDefault="00540649" w:rsidP="00A57612">
            <w:pPr>
              <w:pStyle w:val="111"/>
              <w:rPr>
                <w:b/>
                <w:lang w:val="en-US"/>
              </w:rPr>
            </w:pPr>
            <w:r w:rsidRPr="00F51586">
              <w:rPr>
                <w:b/>
              </w:rPr>
              <w:t>39</w:t>
            </w:r>
            <w:r w:rsidRPr="00F51586">
              <w:rPr>
                <w:b/>
                <w:lang w:val="en-US"/>
              </w:rPr>
              <w:t>2</w:t>
            </w:r>
            <w:r w:rsidRPr="00F51586">
              <w:rPr>
                <w:b/>
              </w:rPr>
              <w:t>,</w:t>
            </w:r>
            <w:r w:rsidRPr="00F51586">
              <w:rPr>
                <w:b/>
                <w:lang w:val="en-US"/>
              </w:rPr>
              <w:t>55</w:t>
            </w:r>
          </w:p>
        </w:tc>
        <w:tc>
          <w:tcPr>
            <w:tcW w:w="1698" w:type="pct"/>
          </w:tcPr>
          <w:p w14:paraId="1C7E19A1" w14:textId="77777777" w:rsidR="00540649" w:rsidRPr="00F51586" w:rsidRDefault="00540649" w:rsidP="00A57612">
            <w:pPr>
              <w:pStyle w:val="111"/>
              <w:rPr>
                <w:b/>
                <w:lang w:val="en-US"/>
              </w:rPr>
            </w:pPr>
            <w:r w:rsidRPr="00F51586">
              <w:rPr>
                <w:b/>
                <w:lang w:val="en-US"/>
              </w:rPr>
              <w:t>73,31</w:t>
            </w:r>
          </w:p>
        </w:tc>
      </w:tr>
      <w:tr w:rsidR="00F51586" w:rsidRPr="00F51586" w14:paraId="5CA8A486" w14:textId="77777777" w:rsidTr="00A57612">
        <w:trPr>
          <w:jc w:val="center"/>
        </w:trPr>
        <w:tc>
          <w:tcPr>
            <w:tcW w:w="272" w:type="pct"/>
            <w:vMerge/>
            <w:tcMar>
              <w:left w:w="108" w:type="dxa"/>
            </w:tcMar>
            <w:vAlign w:val="center"/>
          </w:tcPr>
          <w:p w14:paraId="123205AA" w14:textId="77777777" w:rsidR="00540649" w:rsidRPr="00F51586" w:rsidRDefault="00540649" w:rsidP="00A57612">
            <w:pPr>
              <w:pStyle w:val="111"/>
              <w:rPr>
                <w:b/>
              </w:rPr>
            </w:pPr>
          </w:p>
        </w:tc>
        <w:tc>
          <w:tcPr>
            <w:tcW w:w="1039" w:type="pct"/>
            <w:vMerge/>
            <w:tcMar>
              <w:left w:w="108" w:type="dxa"/>
            </w:tcMar>
            <w:vAlign w:val="center"/>
          </w:tcPr>
          <w:p w14:paraId="241018AF" w14:textId="77777777" w:rsidR="00540649" w:rsidRPr="00F51586" w:rsidRDefault="00540649" w:rsidP="00A57612">
            <w:pPr>
              <w:pStyle w:val="111"/>
              <w:rPr>
                <w:b/>
              </w:rPr>
            </w:pPr>
          </w:p>
        </w:tc>
        <w:tc>
          <w:tcPr>
            <w:tcW w:w="800" w:type="pct"/>
            <w:tcMar>
              <w:left w:w="108" w:type="dxa"/>
            </w:tcMar>
            <w:vAlign w:val="center"/>
          </w:tcPr>
          <w:p w14:paraId="188FC7D2" w14:textId="77777777" w:rsidR="00540649" w:rsidRPr="00F51586" w:rsidRDefault="00540649" w:rsidP="00A57612">
            <w:pPr>
              <w:pStyle w:val="111"/>
              <w:rPr>
                <w:b/>
              </w:rPr>
            </w:pPr>
            <w:r w:rsidRPr="00F51586">
              <w:rPr>
                <w:b/>
              </w:rPr>
              <w:t>То же</w:t>
            </w:r>
          </w:p>
        </w:tc>
        <w:tc>
          <w:tcPr>
            <w:tcW w:w="731" w:type="pct"/>
            <w:tcMar>
              <w:left w:w="108" w:type="dxa"/>
            </w:tcMar>
            <w:vAlign w:val="center"/>
          </w:tcPr>
          <w:p w14:paraId="5EF17963" w14:textId="77777777" w:rsidR="00540649" w:rsidRPr="00F51586" w:rsidRDefault="00540649" w:rsidP="00A57612">
            <w:pPr>
              <w:pStyle w:val="111"/>
              <w:rPr>
                <w:b/>
              </w:rPr>
            </w:pPr>
            <w:r w:rsidRPr="00F51586">
              <w:rPr>
                <w:b/>
              </w:rPr>
              <w:t>тыс. Гкал</w:t>
            </w:r>
          </w:p>
        </w:tc>
        <w:tc>
          <w:tcPr>
            <w:tcW w:w="459" w:type="pct"/>
            <w:tcMar>
              <w:left w:w="108" w:type="dxa"/>
            </w:tcMar>
            <w:vAlign w:val="center"/>
          </w:tcPr>
          <w:p w14:paraId="70CAAA59" w14:textId="77777777" w:rsidR="00540649" w:rsidRPr="00F51586" w:rsidRDefault="00540649" w:rsidP="00A57612">
            <w:pPr>
              <w:pStyle w:val="111"/>
              <w:rPr>
                <w:b/>
                <w:lang w:val="en-US"/>
              </w:rPr>
            </w:pPr>
            <w:r w:rsidRPr="00F51586">
              <w:rPr>
                <w:b/>
              </w:rPr>
              <w:t>3</w:t>
            </w:r>
            <w:r w:rsidRPr="00F51586">
              <w:rPr>
                <w:b/>
                <w:lang w:val="en-US"/>
              </w:rPr>
              <w:t>37</w:t>
            </w:r>
            <w:r w:rsidRPr="00F51586">
              <w:rPr>
                <w:b/>
              </w:rPr>
              <w:t>,</w:t>
            </w:r>
            <w:r w:rsidRPr="00F51586">
              <w:rPr>
                <w:b/>
                <w:lang w:val="en-US"/>
              </w:rPr>
              <w:t>53</w:t>
            </w:r>
          </w:p>
        </w:tc>
        <w:tc>
          <w:tcPr>
            <w:tcW w:w="1698" w:type="pct"/>
          </w:tcPr>
          <w:p w14:paraId="29F5FAF0" w14:textId="77777777" w:rsidR="00540649" w:rsidRPr="00F51586" w:rsidRDefault="00540649" w:rsidP="00A57612">
            <w:pPr>
              <w:pStyle w:val="111"/>
              <w:rPr>
                <w:b/>
                <w:lang w:val="en-US"/>
              </w:rPr>
            </w:pPr>
            <w:r w:rsidRPr="00F51586">
              <w:rPr>
                <w:b/>
              </w:rPr>
              <w:t>6</w:t>
            </w:r>
            <w:r w:rsidRPr="00F51586">
              <w:rPr>
                <w:b/>
                <w:lang w:val="en-US"/>
              </w:rPr>
              <w:t>3</w:t>
            </w:r>
            <w:r w:rsidRPr="00F51586">
              <w:rPr>
                <w:b/>
              </w:rPr>
              <w:t>,</w:t>
            </w:r>
            <w:r w:rsidRPr="00F51586">
              <w:rPr>
                <w:b/>
                <w:lang w:val="en-US"/>
              </w:rPr>
              <w:t>04</w:t>
            </w:r>
          </w:p>
        </w:tc>
      </w:tr>
    </w:tbl>
    <w:p w14:paraId="4CBC92A1" w14:textId="77777777" w:rsidR="00540649" w:rsidRPr="00F51586" w:rsidRDefault="00540649" w:rsidP="00540649">
      <w:pPr>
        <w:pStyle w:val="a2"/>
      </w:pPr>
      <w:r w:rsidRPr="00F51586">
        <w:t>Суммарный расход тепла на жилищное строительство составит 108,4 Гкал/час на первую очередь и 113,67 Гкал/час на расчетный срок.</w:t>
      </w:r>
    </w:p>
    <w:p w14:paraId="7951FE2E" w14:textId="77777777" w:rsidR="00540649" w:rsidRPr="00F51586" w:rsidRDefault="00540649" w:rsidP="00540649">
      <w:pPr>
        <w:pStyle w:val="a2"/>
      </w:pPr>
      <w:r w:rsidRPr="00F51586">
        <w:t>Обеспечение теплоснабжением площадок нового строительства предполагается:</w:t>
      </w:r>
    </w:p>
    <w:p w14:paraId="599126CA" w14:textId="77777777" w:rsidR="00540649" w:rsidRPr="00F51586" w:rsidRDefault="00540649" w:rsidP="00540649">
      <w:pPr>
        <w:pStyle w:val="13"/>
        <w:ind w:left="426"/>
      </w:pPr>
      <w:r w:rsidRPr="00F51586">
        <w:t>многоквартирной жилой застройки (площадки № 1, 2, 4, 5, 9) – от Районной котельной АО ЯГК;</w:t>
      </w:r>
    </w:p>
    <w:p w14:paraId="308A0BCB" w14:textId="77777777" w:rsidR="00540649" w:rsidRPr="00F51586" w:rsidRDefault="00540649" w:rsidP="00540649">
      <w:pPr>
        <w:pStyle w:val="13"/>
        <w:ind w:left="426"/>
      </w:pPr>
      <w:r w:rsidRPr="00F51586">
        <w:t xml:space="preserve">индивидуальной застройки – от </w:t>
      </w:r>
      <w:proofErr w:type="gramStart"/>
      <w:r w:rsidRPr="00F51586">
        <w:rPr>
          <w:bCs/>
        </w:rPr>
        <w:t>автономных</w:t>
      </w:r>
      <w:proofErr w:type="gramEnd"/>
      <w:r w:rsidRPr="00F51586">
        <w:rPr>
          <w:bCs/>
        </w:rPr>
        <w:t xml:space="preserve"> </w:t>
      </w:r>
      <w:proofErr w:type="spellStart"/>
      <w:r w:rsidRPr="00F51586">
        <w:rPr>
          <w:bCs/>
        </w:rPr>
        <w:t>теплогенераторов</w:t>
      </w:r>
      <w:proofErr w:type="spellEnd"/>
      <w:r w:rsidRPr="00F51586">
        <w:rPr>
          <w:bCs/>
        </w:rPr>
        <w:t>, работающих на газовом топливе</w:t>
      </w:r>
      <w:r w:rsidRPr="00F51586">
        <w:t>.</w:t>
      </w:r>
    </w:p>
    <w:p w14:paraId="3AF3409D" w14:textId="77777777" w:rsidR="00540649" w:rsidRPr="00F51586" w:rsidRDefault="00540649" w:rsidP="00540649">
      <w:pPr>
        <w:pStyle w:val="a2"/>
      </w:pPr>
      <w:r w:rsidRPr="00F51586">
        <w:t>ООО Компания «Интегратор» в 2016 году разработана актуализированная Схема теплоснабжения ГП города Тутаева на период с 2016 года по 2030 год. При актуализации Схемы за базовый сценарий развития системы теплоснабжения принят Вариант № 2.</w:t>
      </w:r>
    </w:p>
    <w:p w14:paraId="2102A705" w14:textId="77777777" w:rsidR="00540649" w:rsidRPr="00F51586" w:rsidRDefault="00540649" w:rsidP="00540649">
      <w:pPr>
        <w:pStyle w:val="a2"/>
        <w:rPr>
          <w:rStyle w:val="aff3"/>
        </w:rPr>
      </w:pPr>
      <w:r w:rsidRPr="00F51586">
        <w:rPr>
          <w:rStyle w:val="aff3"/>
        </w:rPr>
        <w:t>Мероприятия на расчетный срок (2022 – 2035 гг.)</w:t>
      </w:r>
    </w:p>
    <w:p w14:paraId="7DCE3870" w14:textId="77777777" w:rsidR="00540649" w:rsidRPr="00F51586" w:rsidRDefault="00540649" w:rsidP="00540649">
      <w:pPr>
        <w:pStyle w:val="a2"/>
        <w:rPr>
          <w:rStyle w:val="aff4"/>
        </w:rPr>
      </w:pPr>
      <w:r w:rsidRPr="00F51586">
        <w:rPr>
          <w:rStyle w:val="aff4"/>
        </w:rPr>
        <w:t>Мероприятия местного значения поселения</w:t>
      </w:r>
    </w:p>
    <w:p w14:paraId="6B5827C8" w14:textId="77777777" w:rsidR="00540649" w:rsidRPr="00F51586" w:rsidRDefault="00540649" w:rsidP="00540649">
      <w:pPr>
        <w:pStyle w:val="13"/>
        <w:ind w:left="426"/>
        <w:rPr>
          <w:rStyle w:val="aff8"/>
        </w:rPr>
      </w:pPr>
      <w:r w:rsidRPr="00F51586">
        <w:rPr>
          <w:rStyle w:val="aff8"/>
        </w:rPr>
        <w:lastRenderedPageBreak/>
        <w:t>Строительство тепловых сетей для теплоснабжения новых площадок многоквартирного строительства №№ 4, 9, 10 – 1,6 км.</w:t>
      </w:r>
    </w:p>
    <w:p w14:paraId="2FFB10AE" w14:textId="77777777" w:rsidR="00540649" w:rsidRPr="00F51586" w:rsidRDefault="00540649" w:rsidP="00540649">
      <w:pPr>
        <w:pStyle w:val="13"/>
        <w:ind w:left="426"/>
      </w:pPr>
      <w:r w:rsidRPr="00F51586">
        <w:t>Внедрение энергосберегающих технологий, отвечающих современным требованиям к оборудованию и КИП для обеспечения качественного регулирования потребления тепловой энергии.</w:t>
      </w:r>
    </w:p>
    <w:p w14:paraId="4DBBA1C7" w14:textId="77777777" w:rsidR="00540649" w:rsidRPr="00F51586" w:rsidRDefault="00540649" w:rsidP="00540649">
      <w:pPr>
        <w:pStyle w:val="a2"/>
        <w:rPr>
          <w:rStyle w:val="aff3"/>
        </w:rPr>
      </w:pPr>
      <w:r w:rsidRPr="00F51586">
        <w:rPr>
          <w:rStyle w:val="aff3"/>
        </w:rPr>
        <w:t>Мероприятия на первую очередь (до 2022 г.)</w:t>
      </w:r>
    </w:p>
    <w:p w14:paraId="323A1C78" w14:textId="77777777" w:rsidR="00540649" w:rsidRPr="00F51586" w:rsidRDefault="00540649" w:rsidP="00540649">
      <w:pPr>
        <w:pStyle w:val="a2"/>
        <w:rPr>
          <w:rStyle w:val="aff4"/>
        </w:rPr>
      </w:pPr>
      <w:r w:rsidRPr="00F51586">
        <w:rPr>
          <w:rStyle w:val="aff4"/>
        </w:rPr>
        <w:t>Мероприятия местного значения поселения</w:t>
      </w:r>
    </w:p>
    <w:p w14:paraId="7A6304E0" w14:textId="77777777" w:rsidR="00540649" w:rsidRPr="00F51586" w:rsidRDefault="00540649" w:rsidP="00540649">
      <w:pPr>
        <w:pStyle w:val="a2"/>
      </w:pPr>
      <w:r w:rsidRPr="00F51586">
        <w:t>В соответствии со Схемой теплоснабжения ГП города Тутаева на период с 2016 года по 2030 год:</w:t>
      </w:r>
    </w:p>
    <w:p w14:paraId="43BF0B0C" w14:textId="77777777" w:rsidR="00540649" w:rsidRPr="00F51586" w:rsidRDefault="00540649" w:rsidP="00540649">
      <w:pPr>
        <w:pStyle w:val="13"/>
        <w:ind w:left="426"/>
        <w:rPr>
          <w:rStyle w:val="aff8"/>
        </w:rPr>
      </w:pPr>
      <w:r w:rsidRPr="00F51586">
        <w:rPr>
          <w:rStyle w:val="aff8"/>
        </w:rPr>
        <w:t xml:space="preserve">ввод в эксплуатацию </w:t>
      </w:r>
      <w:proofErr w:type="spellStart"/>
      <w:r w:rsidRPr="00F51586">
        <w:rPr>
          <w:rStyle w:val="aff8"/>
        </w:rPr>
        <w:t>Тутаевской</w:t>
      </w:r>
      <w:proofErr w:type="spellEnd"/>
      <w:r w:rsidRPr="00F51586">
        <w:rPr>
          <w:rStyle w:val="aff8"/>
        </w:rPr>
        <w:t xml:space="preserve"> ПГУ на 52 МВт;</w:t>
      </w:r>
    </w:p>
    <w:p w14:paraId="1317A700" w14:textId="77777777" w:rsidR="00540649" w:rsidRPr="00F51586" w:rsidRDefault="00540649" w:rsidP="00540649">
      <w:pPr>
        <w:pStyle w:val="13"/>
        <w:ind w:left="426"/>
        <w:rPr>
          <w:rStyle w:val="aff8"/>
        </w:rPr>
      </w:pPr>
      <w:r w:rsidRPr="00F51586">
        <w:rPr>
          <w:rStyle w:val="aff8"/>
        </w:rPr>
        <w:t>модернизация районной котельной АО «</w:t>
      </w:r>
      <w:proofErr w:type="spellStart"/>
      <w:r w:rsidRPr="00F51586">
        <w:rPr>
          <w:rStyle w:val="aff8"/>
        </w:rPr>
        <w:t>Тутаевская</w:t>
      </w:r>
      <w:proofErr w:type="spellEnd"/>
      <w:r w:rsidRPr="00F51586">
        <w:rPr>
          <w:rStyle w:val="aff8"/>
        </w:rPr>
        <w:t xml:space="preserve"> ПГУ» с заменой котла КВ-ГМ-100;</w:t>
      </w:r>
    </w:p>
    <w:p w14:paraId="0D6E6419" w14:textId="77777777" w:rsidR="00540649" w:rsidRPr="00F51586" w:rsidRDefault="00540649" w:rsidP="00540649">
      <w:pPr>
        <w:pStyle w:val="13"/>
        <w:ind w:left="426"/>
        <w:rPr>
          <w:rStyle w:val="aff8"/>
        </w:rPr>
      </w:pPr>
      <w:r w:rsidRPr="00F51586">
        <w:rPr>
          <w:rStyle w:val="aff8"/>
        </w:rPr>
        <w:t xml:space="preserve">строительство </w:t>
      </w:r>
      <w:proofErr w:type="spellStart"/>
      <w:r w:rsidRPr="00F51586">
        <w:rPr>
          <w:rStyle w:val="aff8"/>
        </w:rPr>
        <w:t>блочно</w:t>
      </w:r>
      <w:proofErr w:type="spellEnd"/>
      <w:r w:rsidRPr="00F51586">
        <w:rPr>
          <w:rStyle w:val="aff8"/>
        </w:rPr>
        <w:t>-модульной котельной ОПХ установленной мощностью 1,341 Гкал/</w:t>
      </w:r>
      <w:proofErr w:type="gramStart"/>
      <w:r w:rsidRPr="00F51586">
        <w:rPr>
          <w:rStyle w:val="aff8"/>
        </w:rPr>
        <w:t>ч</w:t>
      </w:r>
      <w:proofErr w:type="gramEnd"/>
      <w:r w:rsidRPr="00F51586">
        <w:rPr>
          <w:rStyle w:val="aff8"/>
        </w:rPr>
        <w:t>, с использованием в качестве основного топлива природного газа;</w:t>
      </w:r>
    </w:p>
    <w:p w14:paraId="5F02D64B" w14:textId="77777777" w:rsidR="00540649" w:rsidRPr="00F51586" w:rsidRDefault="00540649" w:rsidP="00540649">
      <w:pPr>
        <w:pStyle w:val="13"/>
        <w:ind w:left="426"/>
        <w:rPr>
          <w:rStyle w:val="aff8"/>
        </w:rPr>
      </w:pPr>
      <w:r w:rsidRPr="00F51586">
        <w:rPr>
          <w:rStyle w:val="aff8"/>
        </w:rPr>
        <w:t xml:space="preserve">строительство </w:t>
      </w:r>
      <w:proofErr w:type="spellStart"/>
      <w:r w:rsidRPr="00F51586">
        <w:rPr>
          <w:rStyle w:val="aff8"/>
        </w:rPr>
        <w:t>блочно</w:t>
      </w:r>
      <w:proofErr w:type="spellEnd"/>
      <w:r w:rsidRPr="00F51586">
        <w:rPr>
          <w:rStyle w:val="aff8"/>
        </w:rPr>
        <w:t>-модульной котельной СХТ установленной мощностью 0,9 Гкал/</w:t>
      </w:r>
      <w:proofErr w:type="gramStart"/>
      <w:r w:rsidRPr="00F51586">
        <w:rPr>
          <w:rStyle w:val="aff8"/>
        </w:rPr>
        <w:t>ч</w:t>
      </w:r>
      <w:proofErr w:type="gramEnd"/>
      <w:r w:rsidRPr="00F51586">
        <w:rPr>
          <w:rStyle w:val="aff8"/>
        </w:rPr>
        <w:t>, с использованием в качестве основного топлива природного газа;</w:t>
      </w:r>
    </w:p>
    <w:p w14:paraId="0AE3D277" w14:textId="77777777" w:rsidR="00540649" w:rsidRPr="00F51586" w:rsidRDefault="00540649" w:rsidP="00540649">
      <w:pPr>
        <w:pStyle w:val="13"/>
        <w:ind w:left="426"/>
        <w:rPr>
          <w:rStyle w:val="aff8"/>
        </w:rPr>
      </w:pPr>
      <w:r w:rsidRPr="00F51586">
        <w:rPr>
          <w:rStyle w:val="aff8"/>
        </w:rPr>
        <w:t xml:space="preserve">реконструкция котельных малой мощности с переводом на природный газ: </w:t>
      </w:r>
      <w:r w:rsidRPr="00F51586">
        <w:t>Котельная МОУ СОШ № 5, Котельная МДОУ детский сад № 1 «Ленинец», Котельная МДОУ детский сад № 2 «Октябрёнок», Котельная МУ «</w:t>
      </w:r>
      <w:proofErr w:type="spellStart"/>
      <w:r w:rsidRPr="00F51586">
        <w:t>РЦКиД</w:t>
      </w:r>
      <w:proofErr w:type="spellEnd"/>
      <w:r w:rsidRPr="00F51586">
        <w:t>», Котельная МУ «Центр туризма «Романов-Борисоглебск»</w:t>
      </w:r>
      <w:r w:rsidRPr="00F51586">
        <w:rPr>
          <w:rStyle w:val="aff8"/>
        </w:rPr>
        <w:t>;</w:t>
      </w:r>
    </w:p>
    <w:p w14:paraId="610DE330" w14:textId="77777777" w:rsidR="00540649" w:rsidRPr="00F51586" w:rsidRDefault="00540649" w:rsidP="00540649">
      <w:pPr>
        <w:pStyle w:val="13"/>
        <w:ind w:left="426"/>
        <w:rPr>
          <w:rStyle w:val="aff8"/>
        </w:rPr>
      </w:pPr>
      <w:r w:rsidRPr="00F51586">
        <w:rPr>
          <w:rStyle w:val="aff8"/>
        </w:rPr>
        <w:t>установка индивидуальных тепловых пунктов у ряда потребителей котельной АО «</w:t>
      </w:r>
      <w:proofErr w:type="spellStart"/>
      <w:r w:rsidRPr="00F51586">
        <w:rPr>
          <w:rStyle w:val="aff8"/>
        </w:rPr>
        <w:t>Тутаевская</w:t>
      </w:r>
      <w:proofErr w:type="spellEnd"/>
      <w:r w:rsidRPr="00F51586">
        <w:rPr>
          <w:rStyle w:val="aff8"/>
        </w:rPr>
        <w:t xml:space="preserve"> ПГУ»;</w:t>
      </w:r>
    </w:p>
    <w:p w14:paraId="6CD19EF9" w14:textId="77777777" w:rsidR="00540649" w:rsidRPr="00F51586" w:rsidRDefault="00540649" w:rsidP="00540649">
      <w:pPr>
        <w:pStyle w:val="13"/>
        <w:ind w:left="426"/>
        <w:rPr>
          <w:rStyle w:val="aff8"/>
        </w:rPr>
      </w:pPr>
      <w:r w:rsidRPr="00F51586">
        <w:rPr>
          <w:rStyle w:val="aff8"/>
        </w:rPr>
        <w:t>установка индивидуальных тепловых пунктов у потребителей котельной ОПХ;</w:t>
      </w:r>
    </w:p>
    <w:p w14:paraId="40CC9DEF" w14:textId="77777777" w:rsidR="00540649" w:rsidRPr="00F51586" w:rsidRDefault="00540649" w:rsidP="00540649">
      <w:pPr>
        <w:pStyle w:val="13"/>
        <w:ind w:left="426"/>
        <w:rPr>
          <w:rStyle w:val="aff8"/>
        </w:rPr>
      </w:pPr>
      <w:r w:rsidRPr="00F51586">
        <w:rPr>
          <w:rStyle w:val="aff8"/>
        </w:rPr>
        <w:t>реконструкция тепловых сетей старше 25 лет – 28,3 км;</w:t>
      </w:r>
    </w:p>
    <w:p w14:paraId="04D3ADD3" w14:textId="77777777" w:rsidR="00540649" w:rsidRPr="00F51586" w:rsidRDefault="00540649" w:rsidP="00540649">
      <w:pPr>
        <w:pStyle w:val="13"/>
        <w:ind w:left="426"/>
        <w:rPr>
          <w:rStyle w:val="aff8"/>
        </w:rPr>
      </w:pPr>
      <w:r w:rsidRPr="00F51586">
        <w:rPr>
          <w:rStyle w:val="aff8"/>
        </w:rPr>
        <w:t>график 130/70</w:t>
      </w:r>
      <w:proofErr w:type="gramStart"/>
      <w:r w:rsidRPr="00F51586">
        <w:rPr>
          <w:rStyle w:val="aff8"/>
        </w:rPr>
        <w:t xml:space="preserve"> </w:t>
      </w:r>
      <w:r w:rsidRPr="00F51586">
        <w:t>°С</w:t>
      </w:r>
      <w:proofErr w:type="gramEnd"/>
      <w:r w:rsidRPr="00F51586">
        <w:rPr>
          <w:rStyle w:val="aff8"/>
        </w:rPr>
        <w:t xml:space="preserve"> качественного регулирования отпуска тепловой энергии от районной котельной АО «</w:t>
      </w:r>
      <w:proofErr w:type="spellStart"/>
      <w:r w:rsidRPr="00F51586">
        <w:rPr>
          <w:rStyle w:val="aff8"/>
        </w:rPr>
        <w:t>Тутаевская</w:t>
      </w:r>
      <w:proofErr w:type="spellEnd"/>
      <w:r w:rsidRPr="00F51586">
        <w:rPr>
          <w:rStyle w:val="aff8"/>
        </w:rPr>
        <w:t xml:space="preserve"> ПГУ»;</w:t>
      </w:r>
    </w:p>
    <w:p w14:paraId="47C01C84" w14:textId="77777777" w:rsidR="00540649" w:rsidRPr="00F51586" w:rsidRDefault="00540649" w:rsidP="00540649">
      <w:pPr>
        <w:pStyle w:val="13"/>
        <w:ind w:left="426"/>
        <w:rPr>
          <w:rStyle w:val="aff8"/>
        </w:rPr>
      </w:pPr>
      <w:r w:rsidRPr="00F51586">
        <w:rPr>
          <w:rStyle w:val="aff8"/>
        </w:rPr>
        <w:t>постепенный переход на закрытую схему теплоснабжения до 1 января 2022 года в соответствии с Федеральным законом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3012DBE1" w14:textId="77777777" w:rsidR="00540649" w:rsidRPr="00F51586" w:rsidRDefault="00540649" w:rsidP="00540649">
      <w:pPr>
        <w:pStyle w:val="13"/>
        <w:ind w:left="426"/>
        <w:rPr>
          <w:rStyle w:val="aff8"/>
        </w:rPr>
      </w:pPr>
      <w:r w:rsidRPr="00F51586">
        <w:rPr>
          <w:rStyle w:val="aff8"/>
        </w:rPr>
        <w:t>Строительство тепловых сетей для теплоснабжения новых площадок многоквартирного строительства №№ 1, 2, 5 – 0,4 км.</w:t>
      </w:r>
    </w:p>
    <w:p w14:paraId="5E8A1E1A" w14:textId="77777777" w:rsidR="00DB3A79" w:rsidRPr="00F51586" w:rsidRDefault="00540649" w:rsidP="00540649">
      <w:pPr>
        <w:pStyle w:val="13"/>
        <w:ind w:left="426"/>
        <w:rPr>
          <w:rStyle w:val="aff8"/>
        </w:rPr>
      </w:pPr>
      <w:r w:rsidRPr="00F51586">
        <w:rPr>
          <w:rStyle w:val="aff8"/>
        </w:rPr>
        <w:t xml:space="preserve">Использование для децентрализованного теплоснабжения автономных индустриальных </w:t>
      </w:r>
      <w:proofErr w:type="spellStart"/>
      <w:r w:rsidRPr="00F51586">
        <w:rPr>
          <w:rStyle w:val="aff8"/>
        </w:rPr>
        <w:t>двухфункциональных</w:t>
      </w:r>
      <w:proofErr w:type="spellEnd"/>
      <w:r w:rsidRPr="00F51586">
        <w:rPr>
          <w:rStyle w:val="aff8"/>
        </w:rPr>
        <w:t xml:space="preserve"> </w:t>
      </w:r>
      <w:proofErr w:type="spellStart"/>
      <w:r w:rsidRPr="00F51586">
        <w:rPr>
          <w:rStyle w:val="aff8"/>
        </w:rPr>
        <w:t>теплогенераторов</w:t>
      </w:r>
      <w:proofErr w:type="spellEnd"/>
      <w:r w:rsidRPr="00F51586">
        <w:rPr>
          <w:rStyle w:val="aff8"/>
        </w:rPr>
        <w:t>, обеспечивающих потребности отопления и горячего водоснабжения потребителей, с возможностью перевода на природный газ.</w:t>
      </w:r>
    </w:p>
    <w:p w14:paraId="73B1C3B4" w14:textId="77777777" w:rsidR="00056F86" w:rsidRPr="00F51586" w:rsidRDefault="00632F34" w:rsidP="00056F86">
      <w:pPr>
        <w:pStyle w:val="4"/>
      </w:pPr>
      <w:r w:rsidRPr="00F51586">
        <w:t>3.</w:t>
      </w:r>
      <w:r w:rsidR="009A7FA5">
        <w:t>6</w:t>
      </w:r>
      <w:r w:rsidRPr="00F51586">
        <w:t xml:space="preserve">.5 </w:t>
      </w:r>
      <w:r w:rsidR="00056F86" w:rsidRPr="00F51586">
        <w:t>Газоснабжение</w:t>
      </w:r>
    </w:p>
    <w:p w14:paraId="05ADBEB0" w14:textId="77777777" w:rsidR="00540649" w:rsidRPr="00F51586" w:rsidRDefault="00540649" w:rsidP="00540649">
      <w:pPr>
        <w:pStyle w:val="a2"/>
      </w:pPr>
      <w:r w:rsidRPr="00F51586">
        <w:t xml:space="preserve">Данный раздел выполнен с учетом рекомендаций СП 62.13330.2011 (актуализированная редакция СНиП 42-01-2002 «Газораспределительные системы»). </w:t>
      </w:r>
    </w:p>
    <w:p w14:paraId="757927CC" w14:textId="77777777" w:rsidR="00540649" w:rsidRPr="00F51586" w:rsidRDefault="00540649" w:rsidP="00540649">
      <w:pPr>
        <w:pStyle w:val="a2"/>
      </w:pPr>
      <w:r w:rsidRPr="00F51586">
        <w:t>Генеральным планом предусматривается сохранение основных направлений использования природного газа:</w:t>
      </w:r>
    </w:p>
    <w:p w14:paraId="43F8B059" w14:textId="77777777" w:rsidR="00540649" w:rsidRPr="00F51586" w:rsidRDefault="00540649" w:rsidP="00540649">
      <w:pPr>
        <w:pStyle w:val="13"/>
        <w:ind w:left="426"/>
      </w:pPr>
      <w:r w:rsidRPr="00F51586">
        <w:t>в качестве топлива для источников централизованного теплоснабжения (котельных);</w:t>
      </w:r>
    </w:p>
    <w:p w14:paraId="36922E42" w14:textId="77777777" w:rsidR="00540649" w:rsidRPr="00F51586" w:rsidRDefault="00540649" w:rsidP="00540649">
      <w:pPr>
        <w:pStyle w:val="13"/>
        <w:ind w:left="426"/>
      </w:pPr>
      <w:r w:rsidRPr="00F51586">
        <w:t xml:space="preserve">на </w:t>
      </w:r>
      <w:proofErr w:type="spellStart"/>
      <w:r w:rsidRPr="00F51586">
        <w:t>пищеприготовление</w:t>
      </w:r>
      <w:proofErr w:type="spellEnd"/>
      <w:r w:rsidRPr="00F51586">
        <w:t xml:space="preserve"> – для жилой застройки;</w:t>
      </w:r>
    </w:p>
    <w:p w14:paraId="21057158" w14:textId="77777777" w:rsidR="00540649" w:rsidRPr="00F51586" w:rsidRDefault="00540649" w:rsidP="00540649">
      <w:pPr>
        <w:pStyle w:val="13"/>
        <w:ind w:left="426"/>
      </w:pPr>
      <w:r w:rsidRPr="00F51586">
        <w:t>на отопление, горячее водоснабжение от индивидуальных газовых котлов для индивидуальной жилой застройки.</w:t>
      </w:r>
    </w:p>
    <w:p w14:paraId="68DA0EDD" w14:textId="77777777" w:rsidR="00540649" w:rsidRPr="00F51586" w:rsidRDefault="00540649" w:rsidP="00540649">
      <w:pPr>
        <w:pStyle w:val="a2"/>
      </w:pPr>
      <w:r w:rsidRPr="00F51586">
        <w:lastRenderedPageBreak/>
        <w:t xml:space="preserve">Расход газа на жилищно-коммунальные нужды населения </w:t>
      </w:r>
      <w:proofErr w:type="gramStart"/>
      <w:r w:rsidRPr="00F51586">
        <w:t>принят в соответствии со СП 42-101-2003 и составит</w:t>
      </w:r>
      <w:proofErr w:type="gramEnd"/>
      <w:r w:rsidRPr="00F51586">
        <w:t>:</w:t>
      </w:r>
    </w:p>
    <w:p w14:paraId="10792295" w14:textId="77777777" w:rsidR="00540649" w:rsidRPr="00F51586" w:rsidRDefault="00540649" w:rsidP="00540649">
      <w:pPr>
        <w:pStyle w:val="13"/>
        <w:ind w:left="426"/>
      </w:pPr>
      <w:r w:rsidRPr="00F51586">
        <w:t>300 куб. м/год на человека для потребителей индивидуальной жилой застройки;</w:t>
      </w:r>
    </w:p>
    <w:p w14:paraId="12306FFE" w14:textId="77777777" w:rsidR="00540649" w:rsidRPr="00F51586" w:rsidRDefault="00540649" w:rsidP="00540649">
      <w:pPr>
        <w:pStyle w:val="13"/>
        <w:ind w:left="426"/>
      </w:pPr>
      <w:r w:rsidRPr="00F51586">
        <w:t>120 куб. м/год на человека для потребителей, обеспеченных централизованным теплоснабжением.</w:t>
      </w:r>
    </w:p>
    <w:p w14:paraId="67453026" w14:textId="77777777" w:rsidR="00540649" w:rsidRPr="00F51586" w:rsidRDefault="00540649" w:rsidP="00540649">
      <w:pPr>
        <w:pStyle w:val="a2"/>
      </w:pPr>
      <w:r w:rsidRPr="00F51586">
        <w:t>Прогнозируемые потребности природного газа на жилищно-коммунальные нужды приведены таблице 41.</w:t>
      </w:r>
    </w:p>
    <w:p w14:paraId="64550994" w14:textId="77777777" w:rsidR="00540649" w:rsidRPr="00F51586" w:rsidRDefault="00540649" w:rsidP="00540649">
      <w:pPr>
        <w:pStyle w:val="af3"/>
      </w:pPr>
      <w:r w:rsidRPr="00F51586">
        <w:t>Таблица 41</w:t>
      </w:r>
    </w:p>
    <w:p w14:paraId="2D5D628F" w14:textId="77777777" w:rsidR="00540649" w:rsidRPr="00F51586" w:rsidRDefault="00540649" w:rsidP="00540649">
      <w:pPr>
        <w:pStyle w:val="aff5"/>
      </w:pPr>
      <w:r w:rsidRPr="00F51586">
        <w:t>Прогнозируемые потребности природного газа на жилищно-коммунальные нужды</w:t>
      </w:r>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436"/>
        <w:gridCol w:w="1590"/>
        <w:gridCol w:w="1895"/>
        <w:gridCol w:w="759"/>
        <w:gridCol w:w="1861"/>
        <w:gridCol w:w="1452"/>
        <w:gridCol w:w="1861"/>
      </w:tblGrid>
      <w:tr w:rsidR="00F51586" w:rsidRPr="00F51586" w14:paraId="06EF1BDF" w14:textId="77777777" w:rsidTr="00A57612">
        <w:trPr>
          <w:trHeight w:val="278"/>
          <w:tblHeader/>
          <w:jc w:val="center"/>
        </w:trPr>
        <w:tc>
          <w:tcPr>
            <w:tcW w:w="221" w:type="pct"/>
            <w:vMerge w:val="restart"/>
            <w:tcMar>
              <w:left w:w="108" w:type="dxa"/>
            </w:tcMar>
            <w:vAlign w:val="center"/>
          </w:tcPr>
          <w:p w14:paraId="729AE216" w14:textId="77777777" w:rsidR="00540649" w:rsidRPr="00F51586" w:rsidRDefault="00540649" w:rsidP="00A57612">
            <w:pPr>
              <w:pStyle w:val="111"/>
              <w:rPr>
                <w:szCs w:val="24"/>
              </w:rPr>
            </w:pPr>
            <w:r w:rsidRPr="00F51586">
              <w:rPr>
                <w:szCs w:val="24"/>
              </w:rPr>
              <w:t>№</w:t>
            </w:r>
          </w:p>
        </w:tc>
        <w:tc>
          <w:tcPr>
            <w:tcW w:w="807" w:type="pct"/>
            <w:vMerge w:val="restart"/>
            <w:tcMar>
              <w:left w:w="108" w:type="dxa"/>
            </w:tcMar>
            <w:vAlign w:val="center"/>
          </w:tcPr>
          <w:p w14:paraId="3AE0538A" w14:textId="77777777" w:rsidR="00540649" w:rsidRPr="00F51586" w:rsidRDefault="00540649" w:rsidP="00A57612">
            <w:pPr>
              <w:pStyle w:val="111"/>
              <w:rPr>
                <w:szCs w:val="24"/>
              </w:rPr>
            </w:pPr>
            <w:r w:rsidRPr="00F51586">
              <w:rPr>
                <w:szCs w:val="24"/>
              </w:rPr>
              <w:t>Наименование</w:t>
            </w:r>
          </w:p>
        </w:tc>
        <w:tc>
          <w:tcPr>
            <w:tcW w:w="962" w:type="pct"/>
            <w:vMerge w:val="restart"/>
            <w:tcMar>
              <w:left w:w="108" w:type="dxa"/>
            </w:tcMar>
            <w:vAlign w:val="center"/>
          </w:tcPr>
          <w:p w14:paraId="4AF19E30" w14:textId="77777777" w:rsidR="00540649" w:rsidRPr="00F51586" w:rsidRDefault="00540649" w:rsidP="00A57612">
            <w:pPr>
              <w:pStyle w:val="111"/>
              <w:rPr>
                <w:szCs w:val="24"/>
              </w:rPr>
            </w:pPr>
            <w:r w:rsidRPr="00F51586">
              <w:rPr>
                <w:szCs w:val="24"/>
              </w:rPr>
              <w:t>Потребитель</w:t>
            </w:r>
          </w:p>
        </w:tc>
        <w:tc>
          <w:tcPr>
            <w:tcW w:w="3010" w:type="pct"/>
            <w:gridSpan w:val="4"/>
            <w:tcMar>
              <w:left w:w="108" w:type="dxa"/>
            </w:tcMar>
            <w:vAlign w:val="center"/>
          </w:tcPr>
          <w:p w14:paraId="324E7519" w14:textId="77777777" w:rsidR="00540649" w:rsidRPr="00F51586" w:rsidRDefault="00540649" w:rsidP="00A57612">
            <w:pPr>
              <w:pStyle w:val="111"/>
              <w:rPr>
                <w:szCs w:val="24"/>
              </w:rPr>
            </w:pPr>
            <w:r w:rsidRPr="00F51586">
              <w:rPr>
                <w:szCs w:val="24"/>
              </w:rPr>
              <w:t>Количество, млн. куб. м/год</w:t>
            </w:r>
          </w:p>
        </w:tc>
      </w:tr>
      <w:tr w:rsidR="00F51586" w:rsidRPr="00F51586" w14:paraId="0280A83E" w14:textId="77777777" w:rsidTr="00A57612">
        <w:trPr>
          <w:trHeight w:val="277"/>
          <w:tblHeader/>
          <w:jc w:val="center"/>
        </w:trPr>
        <w:tc>
          <w:tcPr>
            <w:tcW w:w="221" w:type="pct"/>
            <w:vMerge/>
            <w:tcMar>
              <w:left w:w="108" w:type="dxa"/>
            </w:tcMar>
            <w:vAlign w:val="center"/>
          </w:tcPr>
          <w:p w14:paraId="1E0D010C" w14:textId="77777777" w:rsidR="00540649" w:rsidRPr="00F51586" w:rsidRDefault="00540649" w:rsidP="00A57612">
            <w:pPr>
              <w:pStyle w:val="111"/>
              <w:rPr>
                <w:szCs w:val="24"/>
              </w:rPr>
            </w:pPr>
          </w:p>
        </w:tc>
        <w:tc>
          <w:tcPr>
            <w:tcW w:w="807" w:type="pct"/>
            <w:vMerge/>
            <w:tcMar>
              <w:left w:w="108" w:type="dxa"/>
            </w:tcMar>
            <w:vAlign w:val="center"/>
          </w:tcPr>
          <w:p w14:paraId="73EDE453" w14:textId="77777777" w:rsidR="00540649" w:rsidRPr="00F51586" w:rsidRDefault="00540649" w:rsidP="00A57612">
            <w:pPr>
              <w:pStyle w:val="111"/>
              <w:rPr>
                <w:szCs w:val="24"/>
              </w:rPr>
            </w:pPr>
          </w:p>
        </w:tc>
        <w:tc>
          <w:tcPr>
            <w:tcW w:w="962" w:type="pct"/>
            <w:vMerge/>
            <w:tcMar>
              <w:left w:w="108" w:type="dxa"/>
            </w:tcMar>
            <w:vAlign w:val="center"/>
          </w:tcPr>
          <w:p w14:paraId="085D427C" w14:textId="77777777" w:rsidR="00540649" w:rsidRPr="00F51586" w:rsidRDefault="00540649" w:rsidP="00A57612">
            <w:pPr>
              <w:pStyle w:val="111"/>
              <w:rPr>
                <w:szCs w:val="24"/>
              </w:rPr>
            </w:pPr>
          </w:p>
        </w:tc>
        <w:tc>
          <w:tcPr>
            <w:tcW w:w="1329" w:type="pct"/>
            <w:gridSpan w:val="2"/>
            <w:tcMar>
              <w:left w:w="108" w:type="dxa"/>
            </w:tcMar>
            <w:vAlign w:val="center"/>
          </w:tcPr>
          <w:p w14:paraId="7CCC4C1C" w14:textId="77777777" w:rsidR="00540649" w:rsidRPr="00F51586" w:rsidRDefault="00540649" w:rsidP="00A57612">
            <w:pPr>
              <w:pStyle w:val="111"/>
              <w:rPr>
                <w:szCs w:val="24"/>
              </w:rPr>
            </w:pPr>
            <w:r w:rsidRPr="00F51586">
              <w:rPr>
                <w:szCs w:val="24"/>
              </w:rPr>
              <w:t>Первая очередь</w:t>
            </w:r>
          </w:p>
        </w:tc>
        <w:tc>
          <w:tcPr>
            <w:tcW w:w="1681" w:type="pct"/>
            <w:gridSpan w:val="2"/>
            <w:vAlign w:val="center"/>
          </w:tcPr>
          <w:p w14:paraId="4490CFCC" w14:textId="77777777" w:rsidR="00540649" w:rsidRPr="00F51586" w:rsidRDefault="00540649" w:rsidP="00A57612">
            <w:pPr>
              <w:pStyle w:val="111"/>
              <w:rPr>
                <w:szCs w:val="24"/>
              </w:rPr>
            </w:pPr>
            <w:r w:rsidRPr="00F51586">
              <w:rPr>
                <w:szCs w:val="24"/>
              </w:rPr>
              <w:t>Расчетный срок</w:t>
            </w:r>
          </w:p>
        </w:tc>
      </w:tr>
      <w:tr w:rsidR="00F51586" w:rsidRPr="00F51586" w14:paraId="4AAC7CB5" w14:textId="77777777" w:rsidTr="00A57612">
        <w:trPr>
          <w:trHeight w:val="277"/>
          <w:tblHeader/>
          <w:jc w:val="center"/>
        </w:trPr>
        <w:tc>
          <w:tcPr>
            <w:tcW w:w="221" w:type="pct"/>
            <w:vMerge/>
            <w:tcMar>
              <w:left w:w="108" w:type="dxa"/>
            </w:tcMar>
            <w:vAlign w:val="center"/>
          </w:tcPr>
          <w:p w14:paraId="1CC311EA" w14:textId="77777777" w:rsidR="00540649" w:rsidRPr="00F51586" w:rsidRDefault="00540649" w:rsidP="00A57612">
            <w:pPr>
              <w:pStyle w:val="111"/>
              <w:rPr>
                <w:szCs w:val="24"/>
              </w:rPr>
            </w:pPr>
          </w:p>
        </w:tc>
        <w:tc>
          <w:tcPr>
            <w:tcW w:w="807" w:type="pct"/>
            <w:vMerge/>
            <w:tcMar>
              <w:left w:w="108" w:type="dxa"/>
            </w:tcMar>
            <w:vAlign w:val="center"/>
          </w:tcPr>
          <w:p w14:paraId="02930B1E" w14:textId="77777777" w:rsidR="00540649" w:rsidRPr="00F51586" w:rsidRDefault="00540649" w:rsidP="00A57612">
            <w:pPr>
              <w:pStyle w:val="111"/>
              <w:rPr>
                <w:szCs w:val="24"/>
              </w:rPr>
            </w:pPr>
          </w:p>
        </w:tc>
        <w:tc>
          <w:tcPr>
            <w:tcW w:w="962" w:type="pct"/>
            <w:vMerge/>
            <w:tcMar>
              <w:left w:w="108" w:type="dxa"/>
            </w:tcMar>
            <w:vAlign w:val="center"/>
          </w:tcPr>
          <w:p w14:paraId="5E1E1E7E" w14:textId="77777777" w:rsidR="00540649" w:rsidRPr="00F51586" w:rsidRDefault="00540649" w:rsidP="00A57612">
            <w:pPr>
              <w:pStyle w:val="111"/>
              <w:rPr>
                <w:szCs w:val="24"/>
              </w:rPr>
            </w:pPr>
          </w:p>
        </w:tc>
        <w:tc>
          <w:tcPr>
            <w:tcW w:w="385" w:type="pct"/>
            <w:tcMar>
              <w:left w:w="108" w:type="dxa"/>
            </w:tcMar>
            <w:vAlign w:val="center"/>
          </w:tcPr>
          <w:p w14:paraId="4484A224" w14:textId="77777777" w:rsidR="00540649" w:rsidRPr="00F51586" w:rsidRDefault="00540649" w:rsidP="00A57612">
            <w:pPr>
              <w:pStyle w:val="111"/>
              <w:rPr>
                <w:szCs w:val="24"/>
              </w:rPr>
            </w:pPr>
            <w:r w:rsidRPr="00F51586">
              <w:rPr>
                <w:szCs w:val="24"/>
              </w:rPr>
              <w:t>Всего</w:t>
            </w:r>
          </w:p>
        </w:tc>
        <w:tc>
          <w:tcPr>
            <w:tcW w:w="944" w:type="pct"/>
            <w:vAlign w:val="center"/>
          </w:tcPr>
          <w:p w14:paraId="2F4D0BCE" w14:textId="77777777" w:rsidR="00540649" w:rsidRPr="00F51586" w:rsidRDefault="00540649" w:rsidP="00A57612">
            <w:pPr>
              <w:pStyle w:val="111"/>
              <w:rPr>
                <w:szCs w:val="24"/>
              </w:rPr>
            </w:pPr>
            <w:r w:rsidRPr="00F51586">
              <w:rPr>
                <w:szCs w:val="24"/>
              </w:rPr>
              <w:t>в том числе, показатели для индивидуального строительства</w:t>
            </w:r>
          </w:p>
        </w:tc>
        <w:tc>
          <w:tcPr>
            <w:tcW w:w="737" w:type="pct"/>
            <w:vAlign w:val="center"/>
          </w:tcPr>
          <w:p w14:paraId="39CAB7AD" w14:textId="77777777" w:rsidR="00540649" w:rsidRPr="00F51586" w:rsidRDefault="00540649" w:rsidP="00A57612">
            <w:pPr>
              <w:pStyle w:val="111"/>
              <w:rPr>
                <w:szCs w:val="24"/>
              </w:rPr>
            </w:pPr>
            <w:r w:rsidRPr="00F51586">
              <w:rPr>
                <w:szCs w:val="24"/>
              </w:rPr>
              <w:t>Всего</w:t>
            </w:r>
          </w:p>
        </w:tc>
        <w:tc>
          <w:tcPr>
            <w:tcW w:w="944" w:type="pct"/>
            <w:vAlign w:val="center"/>
          </w:tcPr>
          <w:p w14:paraId="30F53985" w14:textId="77777777" w:rsidR="00540649" w:rsidRPr="00F51586" w:rsidRDefault="00540649" w:rsidP="00A57612">
            <w:pPr>
              <w:pStyle w:val="111"/>
              <w:rPr>
                <w:szCs w:val="24"/>
              </w:rPr>
            </w:pPr>
            <w:r w:rsidRPr="00F51586">
              <w:rPr>
                <w:szCs w:val="24"/>
              </w:rPr>
              <w:t>в том числе, показатели для индивидуального строительства</w:t>
            </w:r>
          </w:p>
        </w:tc>
      </w:tr>
      <w:tr w:rsidR="00F51586" w:rsidRPr="00F51586" w14:paraId="01810C2B" w14:textId="77777777" w:rsidTr="00A57612">
        <w:trPr>
          <w:jc w:val="center"/>
        </w:trPr>
        <w:tc>
          <w:tcPr>
            <w:tcW w:w="221" w:type="pct"/>
            <w:tcMar>
              <w:left w:w="108" w:type="dxa"/>
            </w:tcMar>
            <w:vAlign w:val="center"/>
          </w:tcPr>
          <w:p w14:paraId="5638F9FA" w14:textId="77777777" w:rsidR="00540649" w:rsidRPr="00F51586" w:rsidRDefault="00540649" w:rsidP="00A57612">
            <w:pPr>
              <w:pStyle w:val="111"/>
              <w:rPr>
                <w:b/>
                <w:szCs w:val="24"/>
                <w:lang w:val="en-US"/>
              </w:rPr>
            </w:pPr>
            <w:r w:rsidRPr="00F51586">
              <w:rPr>
                <w:b/>
                <w:szCs w:val="24"/>
                <w:lang w:val="en-US"/>
              </w:rPr>
              <w:t>I</w:t>
            </w:r>
          </w:p>
        </w:tc>
        <w:tc>
          <w:tcPr>
            <w:tcW w:w="4779" w:type="pct"/>
            <w:gridSpan w:val="6"/>
            <w:tcMar>
              <w:left w:w="108" w:type="dxa"/>
            </w:tcMar>
            <w:vAlign w:val="center"/>
          </w:tcPr>
          <w:p w14:paraId="62DADDEF" w14:textId="77777777" w:rsidR="00540649" w:rsidRPr="00F51586" w:rsidRDefault="00540649" w:rsidP="00A57612">
            <w:pPr>
              <w:pStyle w:val="111"/>
              <w:rPr>
                <w:b/>
                <w:szCs w:val="24"/>
              </w:rPr>
            </w:pPr>
            <w:r w:rsidRPr="00F51586">
              <w:rPr>
                <w:b/>
                <w:szCs w:val="24"/>
              </w:rPr>
              <w:t>Сохраняемый фонд</w:t>
            </w:r>
          </w:p>
        </w:tc>
      </w:tr>
      <w:tr w:rsidR="00F51586" w:rsidRPr="00F51586" w14:paraId="3A29CAB2" w14:textId="77777777" w:rsidTr="00A57612">
        <w:trPr>
          <w:jc w:val="center"/>
        </w:trPr>
        <w:tc>
          <w:tcPr>
            <w:tcW w:w="221" w:type="pct"/>
            <w:vMerge w:val="restart"/>
            <w:tcMar>
              <w:left w:w="108" w:type="dxa"/>
            </w:tcMar>
            <w:vAlign w:val="center"/>
          </w:tcPr>
          <w:p w14:paraId="4EBC8824" w14:textId="77777777" w:rsidR="00540649" w:rsidRPr="00F51586" w:rsidRDefault="00540649" w:rsidP="00A57612">
            <w:pPr>
              <w:pStyle w:val="111"/>
              <w:rPr>
                <w:szCs w:val="24"/>
              </w:rPr>
            </w:pPr>
            <w:r w:rsidRPr="00F51586">
              <w:rPr>
                <w:szCs w:val="24"/>
              </w:rPr>
              <w:t>1</w:t>
            </w:r>
          </w:p>
        </w:tc>
        <w:tc>
          <w:tcPr>
            <w:tcW w:w="807" w:type="pct"/>
            <w:vMerge w:val="restart"/>
            <w:tcMar>
              <w:left w:w="108" w:type="dxa"/>
            </w:tcMar>
            <w:vAlign w:val="center"/>
          </w:tcPr>
          <w:p w14:paraId="31BFA199" w14:textId="77777777" w:rsidR="00540649" w:rsidRPr="00F51586" w:rsidRDefault="00540649" w:rsidP="00A57612">
            <w:pPr>
              <w:pStyle w:val="111"/>
              <w:rPr>
                <w:szCs w:val="24"/>
              </w:rPr>
            </w:pPr>
            <w:r w:rsidRPr="00F51586">
              <w:rPr>
                <w:szCs w:val="24"/>
              </w:rPr>
              <w:t>Сохраняемый фонд</w:t>
            </w:r>
          </w:p>
        </w:tc>
        <w:tc>
          <w:tcPr>
            <w:tcW w:w="962" w:type="pct"/>
            <w:tcMar>
              <w:left w:w="108" w:type="dxa"/>
            </w:tcMar>
            <w:vAlign w:val="center"/>
          </w:tcPr>
          <w:p w14:paraId="1FA74BB1"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700F885C" w14:textId="77777777" w:rsidR="00540649" w:rsidRPr="00F51586" w:rsidRDefault="00540649" w:rsidP="00A57612">
            <w:pPr>
              <w:pStyle w:val="111"/>
              <w:rPr>
                <w:szCs w:val="24"/>
              </w:rPr>
            </w:pPr>
            <w:r w:rsidRPr="00F51586">
              <w:rPr>
                <w:szCs w:val="24"/>
              </w:rPr>
              <w:t>5,0</w:t>
            </w:r>
          </w:p>
        </w:tc>
        <w:tc>
          <w:tcPr>
            <w:tcW w:w="944" w:type="pct"/>
          </w:tcPr>
          <w:p w14:paraId="1EEF2111" w14:textId="77777777" w:rsidR="00540649" w:rsidRPr="00F51586" w:rsidRDefault="00540649" w:rsidP="00A57612">
            <w:pPr>
              <w:pStyle w:val="111"/>
              <w:rPr>
                <w:szCs w:val="24"/>
              </w:rPr>
            </w:pPr>
            <w:r w:rsidRPr="00F51586">
              <w:rPr>
                <w:szCs w:val="24"/>
              </w:rPr>
              <w:t>0,81</w:t>
            </w:r>
          </w:p>
        </w:tc>
        <w:tc>
          <w:tcPr>
            <w:tcW w:w="737" w:type="pct"/>
          </w:tcPr>
          <w:p w14:paraId="56D45587" w14:textId="77777777" w:rsidR="00540649" w:rsidRPr="00F51586" w:rsidRDefault="00540649" w:rsidP="00A57612">
            <w:pPr>
              <w:pStyle w:val="111"/>
              <w:rPr>
                <w:szCs w:val="24"/>
              </w:rPr>
            </w:pPr>
            <w:r w:rsidRPr="00F51586">
              <w:rPr>
                <w:szCs w:val="24"/>
              </w:rPr>
              <w:t>4,87</w:t>
            </w:r>
          </w:p>
        </w:tc>
        <w:tc>
          <w:tcPr>
            <w:tcW w:w="944" w:type="pct"/>
          </w:tcPr>
          <w:p w14:paraId="2AE1F968" w14:textId="77777777" w:rsidR="00540649" w:rsidRPr="00F51586" w:rsidRDefault="00540649" w:rsidP="00A57612">
            <w:pPr>
              <w:pStyle w:val="111"/>
              <w:rPr>
                <w:szCs w:val="24"/>
              </w:rPr>
            </w:pPr>
            <w:r w:rsidRPr="00F51586">
              <w:rPr>
                <w:szCs w:val="24"/>
              </w:rPr>
              <w:t>0,84</w:t>
            </w:r>
          </w:p>
        </w:tc>
      </w:tr>
      <w:tr w:rsidR="00F51586" w:rsidRPr="00F51586" w14:paraId="72686146" w14:textId="77777777" w:rsidTr="00A57612">
        <w:trPr>
          <w:jc w:val="center"/>
        </w:trPr>
        <w:tc>
          <w:tcPr>
            <w:tcW w:w="221" w:type="pct"/>
            <w:vMerge/>
            <w:tcMar>
              <w:left w:w="108" w:type="dxa"/>
            </w:tcMar>
            <w:vAlign w:val="center"/>
          </w:tcPr>
          <w:p w14:paraId="7051E62D" w14:textId="77777777" w:rsidR="00540649" w:rsidRPr="00F51586" w:rsidRDefault="00540649" w:rsidP="00A57612">
            <w:pPr>
              <w:pStyle w:val="111"/>
              <w:rPr>
                <w:rStyle w:val="aff8"/>
                <w:szCs w:val="24"/>
              </w:rPr>
            </w:pPr>
          </w:p>
        </w:tc>
        <w:tc>
          <w:tcPr>
            <w:tcW w:w="807" w:type="pct"/>
            <w:vMerge/>
            <w:tcMar>
              <w:left w:w="108" w:type="dxa"/>
            </w:tcMar>
            <w:vAlign w:val="center"/>
          </w:tcPr>
          <w:p w14:paraId="10F8528C" w14:textId="77777777" w:rsidR="00540649" w:rsidRPr="00F51586" w:rsidRDefault="00540649" w:rsidP="00A57612">
            <w:pPr>
              <w:pStyle w:val="111"/>
              <w:rPr>
                <w:rStyle w:val="aff8"/>
                <w:szCs w:val="24"/>
              </w:rPr>
            </w:pPr>
          </w:p>
        </w:tc>
        <w:tc>
          <w:tcPr>
            <w:tcW w:w="962" w:type="pct"/>
            <w:tcMar>
              <w:left w:w="108" w:type="dxa"/>
            </w:tcMar>
            <w:vAlign w:val="center"/>
          </w:tcPr>
          <w:p w14:paraId="218384A0"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4D83B7B4" w14:textId="77777777" w:rsidR="00540649" w:rsidRPr="00F51586" w:rsidRDefault="00540649" w:rsidP="00A57612">
            <w:pPr>
              <w:pStyle w:val="111"/>
              <w:rPr>
                <w:szCs w:val="24"/>
              </w:rPr>
            </w:pPr>
            <w:r w:rsidRPr="00F51586">
              <w:rPr>
                <w:szCs w:val="24"/>
              </w:rPr>
              <w:t>57,6</w:t>
            </w:r>
          </w:p>
        </w:tc>
        <w:tc>
          <w:tcPr>
            <w:tcW w:w="944" w:type="pct"/>
          </w:tcPr>
          <w:p w14:paraId="512B5C77" w14:textId="77777777" w:rsidR="00540649" w:rsidRPr="00F51586" w:rsidRDefault="00540649" w:rsidP="00A57612">
            <w:pPr>
              <w:pStyle w:val="111"/>
              <w:rPr>
                <w:szCs w:val="24"/>
              </w:rPr>
            </w:pPr>
            <w:r w:rsidRPr="00F51586">
              <w:rPr>
                <w:szCs w:val="24"/>
              </w:rPr>
              <w:t>8,21</w:t>
            </w:r>
          </w:p>
        </w:tc>
        <w:tc>
          <w:tcPr>
            <w:tcW w:w="737" w:type="pct"/>
          </w:tcPr>
          <w:p w14:paraId="0787268A" w14:textId="77777777" w:rsidR="00540649" w:rsidRPr="00F51586" w:rsidRDefault="00540649" w:rsidP="00A57612">
            <w:pPr>
              <w:pStyle w:val="111"/>
              <w:rPr>
                <w:szCs w:val="24"/>
              </w:rPr>
            </w:pPr>
            <w:r w:rsidRPr="00F51586">
              <w:rPr>
                <w:szCs w:val="24"/>
              </w:rPr>
              <w:t>57,06</w:t>
            </w:r>
          </w:p>
        </w:tc>
        <w:tc>
          <w:tcPr>
            <w:tcW w:w="944" w:type="pct"/>
          </w:tcPr>
          <w:p w14:paraId="66DE1F6C" w14:textId="77777777" w:rsidR="00540649" w:rsidRPr="00F51586" w:rsidRDefault="00540649" w:rsidP="00A57612">
            <w:pPr>
              <w:pStyle w:val="111"/>
              <w:rPr>
                <w:szCs w:val="24"/>
              </w:rPr>
            </w:pPr>
            <w:r w:rsidRPr="00F51586">
              <w:rPr>
                <w:szCs w:val="24"/>
              </w:rPr>
              <w:t>8,25</w:t>
            </w:r>
          </w:p>
        </w:tc>
      </w:tr>
      <w:tr w:rsidR="00F51586" w:rsidRPr="00F51586" w14:paraId="0B374D30" w14:textId="77777777" w:rsidTr="00A57612">
        <w:trPr>
          <w:jc w:val="center"/>
        </w:trPr>
        <w:tc>
          <w:tcPr>
            <w:tcW w:w="221" w:type="pct"/>
            <w:vMerge/>
            <w:tcMar>
              <w:left w:w="108" w:type="dxa"/>
            </w:tcMar>
            <w:vAlign w:val="center"/>
          </w:tcPr>
          <w:p w14:paraId="2968C1FA" w14:textId="77777777" w:rsidR="00540649" w:rsidRPr="00F51586" w:rsidRDefault="00540649" w:rsidP="00A57612">
            <w:pPr>
              <w:pStyle w:val="111"/>
              <w:rPr>
                <w:rStyle w:val="aff8"/>
                <w:szCs w:val="24"/>
              </w:rPr>
            </w:pPr>
          </w:p>
        </w:tc>
        <w:tc>
          <w:tcPr>
            <w:tcW w:w="807" w:type="pct"/>
            <w:vMerge/>
            <w:tcMar>
              <w:left w:w="108" w:type="dxa"/>
            </w:tcMar>
            <w:vAlign w:val="center"/>
          </w:tcPr>
          <w:p w14:paraId="32E65DED" w14:textId="77777777" w:rsidR="00540649" w:rsidRPr="00F51586" w:rsidRDefault="00540649" w:rsidP="00A57612">
            <w:pPr>
              <w:pStyle w:val="111"/>
              <w:rPr>
                <w:rStyle w:val="aff8"/>
                <w:szCs w:val="24"/>
              </w:rPr>
            </w:pPr>
          </w:p>
        </w:tc>
        <w:tc>
          <w:tcPr>
            <w:tcW w:w="962" w:type="pct"/>
            <w:tcMar>
              <w:left w:w="108" w:type="dxa"/>
            </w:tcMar>
            <w:vAlign w:val="center"/>
          </w:tcPr>
          <w:p w14:paraId="4AAE1939"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140A8E87" w14:textId="77777777" w:rsidR="00540649" w:rsidRPr="00F51586" w:rsidRDefault="00540649" w:rsidP="00A57612">
            <w:pPr>
              <w:pStyle w:val="111"/>
              <w:rPr>
                <w:szCs w:val="24"/>
              </w:rPr>
            </w:pPr>
            <w:r w:rsidRPr="00F51586">
              <w:rPr>
                <w:szCs w:val="24"/>
              </w:rPr>
              <w:t>62,6</w:t>
            </w:r>
          </w:p>
        </w:tc>
        <w:tc>
          <w:tcPr>
            <w:tcW w:w="944" w:type="pct"/>
          </w:tcPr>
          <w:p w14:paraId="740A9D51" w14:textId="77777777" w:rsidR="00540649" w:rsidRPr="00F51586" w:rsidRDefault="00540649" w:rsidP="00A57612">
            <w:pPr>
              <w:pStyle w:val="111"/>
              <w:rPr>
                <w:szCs w:val="24"/>
              </w:rPr>
            </w:pPr>
            <w:r w:rsidRPr="00F51586">
              <w:rPr>
                <w:szCs w:val="24"/>
              </w:rPr>
              <w:t>9,02</w:t>
            </w:r>
          </w:p>
        </w:tc>
        <w:tc>
          <w:tcPr>
            <w:tcW w:w="737" w:type="pct"/>
          </w:tcPr>
          <w:p w14:paraId="5642292E" w14:textId="77777777" w:rsidR="00540649" w:rsidRPr="00F51586" w:rsidRDefault="00540649" w:rsidP="00A57612">
            <w:pPr>
              <w:pStyle w:val="111"/>
              <w:rPr>
                <w:szCs w:val="24"/>
              </w:rPr>
            </w:pPr>
            <w:r w:rsidRPr="00F51586">
              <w:rPr>
                <w:szCs w:val="24"/>
              </w:rPr>
              <w:t>61,93</w:t>
            </w:r>
          </w:p>
        </w:tc>
        <w:tc>
          <w:tcPr>
            <w:tcW w:w="944" w:type="pct"/>
          </w:tcPr>
          <w:p w14:paraId="4332B42F" w14:textId="77777777" w:rsidR="00540649" w:rsidRPr="00F51586" w:rsidRDefault="00540649" w:rsidP="00A57612">
            <w:pPr>
              <w:pStyle w:val="111"/>
              <w:rPr>
                <w:szCs w:val="24"/>
              </w:rPr>
            </w:pPr>
            <w:r w:rsidRPr="00F51586">
              <w:rPr>
                <w:szCs w:val="24"/>
              </w:rPr>
              <w:t>9,09</w:t>
            </w:r>
          </w:p>
        </w:tc>
      </w:tr>
      <w:tr w:rsidR="00F51586" w:rsidRPr="00F51586" w14:paraId="0C1453BB" w14:textId="77777777" w:rsidTr="00A57612">
        <w:trPr>
          <w:jc w:val="center"/>
        </w:trPr>
        <w:tc>
          <w:tcPr>
            <w:tcW w:w="221" w:type="pct"/>
            <w:tcMar>
              <w:left w:w="108" w:type="dxa"/>
            </w:tcMar>
            <w:vAlign w:val="center"/>
          </w:tcPr>
          <w:p w14:paraId="6398E34E" w14:textId="77777777" w:rsidR="00540649" w:rsidRPr="00F51586" w:rsidRDefault="00540649" w:rsidP="00A57612">
            <w:pPr>
              <w:pStyle w:val="111"/>
              <w:rPr>
                <w:rStyle w:val="aff8"/>
                <w:b/>
                <w:szCs w:val="24"/>
                <w:lang w:val="en-US"/>
              </w:rPr>
            </w:pPr>
            <w:r w:rsidRPr="00F51586">
              <w:rPr>
                <w:rStyle w:val="aff8"/>
                <w:b/>
                <w:szCs w:val="24"/>
                <w:lang w:val="en-US"/>
              </w:rPr>
              <w:t>II</w:t>
            </w:r>
          </w:p>
        </w:tc>
        <w:tc>
          <w:tcPr>
            <w:tcW w:w="4779" w:type="pct"/>
            <w:gridSpan w:val="6"/>
            <w:tcMar>
              <w:left w:w="108" w:type="dxa"/>
            </w:tcMar>
            <w:vAlign w:val="center"/>
          </w:tcPr>
          <w:p w14:paraId="7B55225D" w14:textId="77777777" w:rsidR="00540649" w:rsidRPr="00F51586" w:rsidRDefault="00540649" w:rsidP="00A57612">
            <w:pPr>
              <w:pStyle w:val="111"/>
              <w:rPr>
                <w:b/>
                <w:szCs w:val="24"/>
              </w:rPr>
            </w:pPr>
            <w:r w:rsidRPr="00F51586">
              <w:rPr>
                <w:b/>
                <w:szCs w:val="24"/>
              </w:rPr>
              <w:t>Новое строительство</w:t>
            </w:r>
          </w:p>
        </w:tc>
      </w:tr>
      <w:tr w:rsidR="00F51586" w:rsidRPr="00F51586" w14:paraId="1E4E6976" w14:textId="77777777" w:rsidTr="00A57612">
        <w:trPr>
          <w:jc w:val="center"/>
        </w:trPr>
        <w:tc>
          <w:tcPr>
            <w:tcW w:w="221" w:type="pct"/>
            <w:vMerge w:val="restart"/>
            <w:tcMar>
              <w:left w:w="108" w:type="dxa"/>
            </w:tcMar>
            <w:vAlign w:val="center"/>
          </w:tcPr>
          <w:p w14:paraId="02DCEFD9" w14:textId="77777777" w:rsidR="00540649" w:rsidRPr="00F51586" w:rsidRDefault="00540649" w:rsidP="00A57612">
            <w:pPr>
              <w:pStyle w:val="111"/>
              <w:rPr>
                <w:rStyle w:val="aff8"/>
                <w:szCs w:val="24"/>
              </w:rPr>
            </w:pPr>
            <w:r w:rsidRPr="00F51586">
              <w:rPr>
                <w:rStyle w:val="aff8"/>
                <w:szCs w:val="24"/>
              </w:rPr>
              <w:t>1</w:t>
            </w:r>
          </w:p>
        </w:tc>
        <w:tc>
          <w:tcPr>
            <w:tcW w:w="807" w:type="pct"/>
            <w:vMerge w:val="restart"/>
            <w:tcMar>
              <w:left w:w="108" w:type="dxa"/>
            </w:tcMar>
            <w:vAlign w:val="center"/>
          </w:tcPr>
          <w:p w14:paraId="70EA132C" w14:textId="77777777" w:rsidR="00540649" w:rsidRPr="00F51586" w:rsidRDefault="00540649" w:rsidP="00A57612">
            <w:pPr>
              <w:pStyle w:val="111"/>
              <w:rPr>
                <w:rStyle w:val="aff8"/>
                <w:szCs w:val="24"/>
              </w:rPr>
            </w:pPr>
            <w:r w:rsidRPr="00F51586">
              <w:rPr>
                <w:rStyle w:val="aff8"/>
                <w:szCs w:val="24"/>
              </w:rPr>
              <w:t>Площадка № 1</w:t>
            </w:r>
          </w:p>
        </w:tc>
        <w:tc>
          <w:tcPr>
            <w:tcW w:w="962" w:type="pct"/>
            <w:tcMar>
              <w:left w:w="108" w:type="dxa"/>
            </w:tcMar>
            <w:vAlign w:val="center"/>
          </w:tcPr>
          <w:p w14:paraId="5EEE79CB"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7DC3466C" w14:textId="77777777" w:rsidR="00540649" w:rsidRPr="00F51586" w:rsidRDefault="00540649" w:rsidP="00A57612">
            <w:pPr>
              <w:pStyle w:val="111"/>
              <w:rPr>
                <w:szCs w:val="24"/>
                <w:lang w:val="en-US"/>
              </w:rPr>
            </w:pPr>
            <w:r w:rsidRPr="00F51586">
              <w:rPr>
                <w:szCs w:val="24"/>
              </w:rPr>
              <w:t>0,1</w:t>
            </w:r>
            <w:r w:rsidRPr="00F51586">
              <w:rPr>
                <w:szCs w:val="24"/>
                <w:lang w:val="en-US"/>
              </w:rPr>
              <w:t>4</w:t>
            </w:r>
          </w:p>
        </w:tc>
        <w:tc>
          <w:tcPr>
            <w:tcW w:w="944" w:type="pct"/>
          </w:tcPr>
          <w:p w14:paraId="477189BB" w14:textId="77777777" w:rsidR="00540649" w:rsidRPr="00F51586" w:rsidRDefault="00540649" w:rsidP="00A57612">
            <w:pPr>
              <w:pStyle w:val="111"/>
              <w:rPr>
                <w:szCs w:val="24"/>
              </w:rPr>
            </w:pPr>
            <w:r w:rsidRPr="00F51586">
              <w:rPr>
                <w:szCs w:val="24"/>
              </w:rPr>
              <w:t>-</w:t>
            </w:r>
          </w:p>
        </w:tc>
        <w:tc>
          <w:tcPr>
            <w:tcW w:w="737" w:type="pct"/>
            <w:vAlign w:val="center"/>
          </w:tcPr>
          <w:p w14:paraId="69BDA55F" w14:textId="77777777" w:rsidR="00540649" w:rsidRPr="00F51586" w:rsidRDefault="00540649" w:rsidP="00A57612">
            <w:pPr>
              <w:pStyle w:val="111"/>
              <w:rPr>
                <w:szCs w:val="24"/>
                <w:lang w:val="en-US"/>
              </w:rPr>
            </w:pPr>
            <w:r w:rsidRPr="00F51586">
              <w:rPr>
                <w:szCs w:val="24"/>
              </w:rPr>
              <w:t>0,1</w:t>
            </w:r>
            <w:r w:rsidRPr="00F51586">
              <w:rPr>
                <w:szCs w:val="24"/>
                <w:lang w:val="en-US"/>
              </w:rPr>
              <w:t>4</w:t>
            </w:r>
          </w:p>
        </w:tc>
        <w:tc>
          <w:tcPr>
            <w:tcW w:w="944" w:type="pct"/>
          </w:tcPr>
          <w:p w14:paraId="2B7E1092" w14:textId="77777777" w:rsidR="00540649" w:rsidRPr="00F51586" w:rsidRDefault="00540649" w:rsidP="00A57612">
            <w:pPr>
              <w:pStyle w:val="111"/>
              <w:rPr>
                <w:szCs w:val="24"/>
              </w:rPr>
            </w:pPr>
            <w:r w:rsidRPr="00F51586">
              <w:rPr>
                <w:szCs w:val="24"/>
              </w:rPr>
              <w:t>-</w:t>
            </w:r>
          </w:p>
        </w:tc>
      </w:tr>
      <w:tr w:rsidR="00F51586" w:rsidRPr="00F51586" w14:paraId="4C888829" w14:textId="77777777" w:rsidTr="00A57612">
        <w:trPr>
          <w:jc w:val="center"/>
        </w:trPr>
        <w:tc>
          <w:tcPr>
            <w:tcW w:w="221" w:type="pct"/>
            <w:vMerge/>
            <w:tcMar>
              <w:left w:w="108" w:type="dxa"/>
            </w:tcMar>
            <w:vAlign w:val="center"/>
          </w:tcPr>
          <w:p w14:paraId="4130A517" w14:textId="77777777" w:rsidR="00540649" w:rsidRPr="00F51586" w:rsidRDefault="00540649" w:rsidP="00A57612">
            <w:pPr>
              <w:pStyle w:val="111"/>
              <w:rPr>
                <w:rStyle w:val="aff8"/>
                <w:szCs w:val="24"/>
              </w:rPr>
            </w:pPr>
          </w:p>
        </w:tc>
        <w:tc>
          <w:tcPr>
            <w:tcW w:w="807" w:type="pct"/>
            <w:vMerge/>
            <w:tcMar>
              <w:left w:w="108" w:type="dxa"/>
            </w:tcMar>
            <w:vAlign w:val="center"/>
          </w:tcPr>
          <w:p w14:paraId="023A394D" w14:textId="77777777" w:rsidR="00540649" w:rsidRPr="00F51586" w:rsidRDefault="00540649" w:rsidP="00A57612">
            <w:pPr>
              <w:pStyle w:val="111"/>
              <w:rPr>
                <w:rStyle w:val="aff8"/>
                <w:szCs w:val="24"/>
              </w:rPr>
            </w:pPr>
          </w:p>
        </w:tc>
        <w:tc>
          <w:tcPr>
            <w:tcW w:w="962" w:type="pct"/>
            <w:tcMar>
              <w:left w:w="108" w:type="dxa"/>
            </w:tcMar>
            <w:vAlign w:val="center"/>
          </w:tcPr>
          <w:p w14:paraId="0EB4FF90"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50BD00D2" w14:textId="77777777" w:rsidR="00540649" w:rsidRPr="00F51586" w:rsidRDefault="00540649" w:rsidP="00A57612">
            <w:pPr>
              <w:pStyle w:val="111"/>
              <w:rPr>
                <w:szCs w:val="24"/>
                <w:lang w:val="en-US"/>
              </w:rPr>
            </w:pPr>
            <w:r w:rsidRPr="00F51586">
              <w:rPr>
                <w:szCs w:val="24"/>
              </w:rPr>
              <w:t>1,</w:t>
            </w:r>
            <w:r w:rsidRPr="00F51586">
              <w:rPr>
                <w:szCs w:val="24"/>
                <w:lang w:val="en-US"/>
              </w:rPr>
              <w:t>19</w:t>
            </w:r>
          </w:p>
        </w:tc>
        <w:tc>
          <w:tcPr>
            <w:tcW w:w="944" w:type="pct"/>
          </w:tcPr>
          <w:p w14:paraId="7DD54A08" w14:textId="77777777" w:rsidR="00540649" w:rsidRPr="00F51586" w:rsidRDefault="00540649" w:rsidP="00A57612">
            <w:pPr>
              <w:pStyle w:val="111"/>
              <w:rPr>
                <w:szCs w:val="24"/>
              </w:rPr>
            </w:pPr>
            <w:r w:rsidRPr="00F51586">
              <w:rPr>
                <w:szCs w:val="24"/>
              </w:rPr>
              <w:t>-</w:t>
            </w:r>
          </w:p>
        </w:tc>
        <w:tc>
          <w:tcPr>
            <w:tcW w:w="737" w:type="pct"/>
            <w:vAlign w:val="center"/>
          </w:tcPr>
          <w:p w14:paraId="7A861BA0" w14:textId="77777777" w:rsidR="00540649" w:rsidRPr="00F51586" w:rsidRDefault="00540649" w:rsidP="00A57612">
            <w:pPr>
              <w:pStyle w:val="111"/>
              <w:rPr>
                <w:szCs w:val="24"/>
                <w:lang w:val="en-US"/>
              </w:rPr>
            </w:pPr>
            <w:r w:rsidRPr="00F51586">
              <w:rPr>
                <w:szCs w:val="24"/>
              </w:rPr>
              <w:t>1,</w:t>
            </w:r>
            <w:r w:rsidRPr="00F51586">
              <w:rPr>
                <w:szCs w:val="24"/>
                <w:lang w:val="en-US"/>
              </w:rPr>
              <w:t>19</w:t>
            </w:r>
          </w:p>
        </w:tc>
        <w:tc>
          <w:tcPr>
            <w:tcW w:w="944" w:type="pct"/>
          </w:tcPr>
          <w:p w14:paraId="05DEB9BF" w14:textId="77777777" w:rsidR="00540649" w:rsidRPr="00F51586" w:rsidRDefault="00540649" w:rsidP="00A57612">
            <w:pPr>
              <w:pStyle w:val="111"/>
              <w:rPr>
                <w:szCs w:val="24"/>
              </w:rPr>
            </w:pPr>
            <w:r w:rsidRPr="00F51586">
              <w:rPr>
                <w:szCs w:val="24"/>
              </w:rPr>
              <w:t>-</w:t>
            </w:r>
          </w:p>
        </w:tc>
      </w:tr>
      <w:tr w:rsidR="00F51586" w:rsidRPr="00F51586" w14:paraId="22D3459B" w14:textId="77777777" w:rsidTr="00A57612">
        <w:trPr>
          <w:jc w:val="center"/>
        </w:trPr>
        <w:tc>
          <w:tcPr>
            <w:tcW w:w="221" w:type="pct"/>
            <w:vMerge/>
            <w:tcMar>
              <w:left w:w="108" w:type="dxa"/>
            </w:tcMar>
            <w:vAlign w:val="center"/>
          </w:tcPr>
          <w:p w14:paraId="2CDC7A71" w14:textId="77777777" w:rsidR="00540649" w:rsidRPr="00F51586" w:rsidRDefault="00540649" w:rsidP="00A57612">
            <w:pPr>
              <w:pStyle w:val="111"/>
              <w:rPr>
                <w:rStyle w:val="aff8"/>
                <w:szCs w:val="24"/>
              </w:rPr>
            </w:pPr>
          </w:p>
        </w:tc>
        <w:tc>
          <w:tcPr>
            <w:tcW w:w="807" w:type="pct"/>
            <w:vMerge/>
            <w:tcMar>
              <w:left w:w="108" w:type="dxa"/>
            </w:tcMar>
            <w:vAlign w:val="center"/>
          </w:tcPr>
          <w:p w14:paraId="215209F5" w14:textId="77777777" w:rsidR="00540649" w:rsidRPr="00F51586" w:rsidRDefault="00540649" w:rsidP="00A57612">
            <w:pPr>
              <w:pStyle w:val="111"/>
              <w:rPr>
                <w:rStyle w:val="aff8"/>
                <w:szCs w:val="24"/>
              </w:rPr>
            </w:pPr>
          </w:p>
        </w:tc>
        <w:tc>
          <w:tcPr>
            <w:tcW w:w="962" w:type="pct"/>
            <w:tcMar>
              <w:left w:w="108" w:type="dxa"/>
            </w:tcMar>
            <w:vAlign w:val="center"/>
          </w:tcPr>
          <w:p w14:paraId="6354CBBA"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47188299" w14:textId="77777777" w:rsidR="00540649" w:rsidRPr="00F51586" w:rsidRDefault="00540649" w:rsidP="00A57612">
            <w:pPr>
              <w:pStyle w:val="111"/>
              <w:rPr>
                <w:szCs w:val="24"/>
                <w:lang w:val="en-US"/>
              </w:rPr>
            </w:pPr>
            <w:r w:rsidRPr="00F51586">
              <w:rPr>
                <w:szCs w:val="24"/>
              </w:rPr>
              <w:t>1,</w:t>
            </w:r>
            <w:r w:rsidRPr="00F51586">
              <w:rPr>
                <w:szCs w:val="24"/>
                <w:lang w:val="en-US"/>
              </w:rPr>
              <w:t>33</w:t>
            </w:r>
          </w:p>
        </w:tc>
        <w:tc>
          <w:tcPr>
            <w:tcW w:w="944" w:type="pct"/>
          </w:tcPr>
          <w:p w14:paraId="1257143B" w14:textId="77777777" w:rsidR="00540649" w:rsidRPr="00F51586" w:rsidRDefault="00540649" w:rsidP="00A57612">
            <w:pPr>
              <w:pStyle w:val="111"/>
              <w:rPr>
                <w:szCs w:val="24"/>
              </w:rPr>
            </w:pPr>
            <w:r w:rsidRPr="00F51586">
              <w:rPr>
                <w:szCs w:val="24"/>
              </w:rPr>
              <w:t>-</w:t>
            </w:r>
          </w:p>
        </w:tc>
        <w:tc>
          <w:tcPr>
            <w:tcW w:w="737" w:type="pct"/>
            <w:vAlign w:val="center"/>
          </w:tcPr>
          <w:p w14:paraId="31AFDD72" w14:textId="77777777" w:rsidR="00540649" w:rsidRPr="00F51586" w:rsidRDefault="00540649" w:rsidP="00A57612">
            <w:pPr>
              <w:pStyle w:val="111"/>
              <w:rPr>
                <w:szCs w:val="24"/>
                <w:lang w:val="en-US"/>
              </w:rPr>
            </w:pPr>
            <w:r w:rsidRPr="00F51586">
              <w:rPr>
                <w:szCs w:val="24"/>
              </w:rPr>
              <w:t>1,</w:t>
            </w:r>
            <w:r w:rsidRPr="00F51586">
              <w:rPr>
                <w:szCs w:val="24"/>
                <w:lang w:val="en-US"/>
              </w:rPr>
              <w:t>33</w:t>
            </w:r>
          </w:p>
        </w:tc>
        <w:tc>
          <w:tcPr>
            <w:tcW w:w="944" w:type="pct"/>
          </w:tcPr>
          <w:p w14:paraId="42CF393A" w14:textId="77777777" w:rsidR="00540649" w:rsidRPr="00F51586" w:rsidRDefault="00540649" w:rsidP="00A57612">
            <w:pPr>
              <w:pStyle w:val="111"/>
              <w:rPr>
                <w:szCs w:val="24"/>
              </w:rPr>
            </w:pPr>
            <w:r w:rsidRPr="00F51586">
              <w:rPr>
                <w:szCs w:val="24"/>
              </w:rPr>
              <w:t>-</w:t>
            </w:r>
          </w:p>
        </w:tc>
      </w:tr>
      <w:tr w:rsidR="00F51586" w:rsidRPr="00F51586" w14:paraId="3D67C698" w14:textId="77777777" w:rsidTr="00A57612">
        <w:trPr>
          <w:jc w:val="center"/>
        </w:trPr>
        <w:tc>
          <w:tcPr>
            <w:tcW w:w="221" w:type="pct"/>
            <w:vMerge w:val="restart"/>
            <w:tcMar>
              <w:left w:w="108" w:type="dxa"/>
            </w:tcMar>
            <w:vAlign w:val="center"/>
          </w:tcPr>
          <w:p w14:paraId="1E22157D" w14:textId="77777777" w:rsidR="00540649" w:rsidRPr="00F51586" w:rsidRDefault="00540649" w:rsidP="00A57612">
            <w:pPr>
              <w:pStyle w:val="111"/>
              <w:rPr>
                <w:rStyle w:val="aff8"/>
                <w:szCs w:val="24"/>
              </w:rPr>
            </w:pPr>
            <w:r w:rsidRPr="00F51586">
              <w:rPr>
                <w:rStyle w:val="aff8"/>
                <w:szCs w:val="24"/>
              </w:rPr>
              <w:t>2</w:t>
            </w:r>
          </w:p>
        </w:tc>
        <w:tc>
          <w:tcPr>
            <w:tcW w:w="807" w:type="pct"/>
            <w:vMerge w:val="restart"/>
            <w:tcMar>
              <w:left w:w="108" w:type="dxa"/>
            </w:tcMar>
            <w:vAlign w:val="center"/>
          </w:tcPr>
          <w:p w14:paraId="1C9F2F82" w14:textId="77777777" w:rsidR="00540649" w:rsidRPr="00F51586" w:rsidRDefault="00540649" w:rsidP="00A57612">
            <w:pPr>
              <w:pStyle w:val="111"/>
              <w:rPr>
                <w:rStyle w:val="aff8"/>
                <w:szCs w:val="24"/>
              </w:rPr>
            </w:pPr>
            <w:r w:rsidRPr="00F51586">
              <w:rPr>
                <w:rStyle w:val="aff8"/>
                <w:szCs w:val="24"/>
              </w:rPr>
              <w:t>Площадка № 2</w:t>
            </w:r>
          </w:p>
        </w:tc>
        <w:tc>
          <w:tcPr>
            <w:tcW w:w="962" w:type="pct"/>
            <w:tcMar>
              <w:left w:w="108" w:type="dxa"/>
            </w:tcMar>
            <w:vAlign w:val="center"/>
          </w:tcPr>
          <w:p w14:paraId="21EE5290"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4EE22AF7" w14:textId="77777777" w:rsidR="00540649" w:rsidRPr="00F51586" w:rsidRDefault="00540649" w:rsidP="00A57612">
            <w:pPr>
              <w:pStyle w:val="111"/>
              <w:rPr>
                <w:szCs w:val="24"/>
              </w:rPr>
            </w:pPr>
            <w:r w:rsidRPr="00F51586">
              <w:rPr>
                <w:szCs w:val="24"/>
              </w:rPr>
              <w:t>0,04</w:t>
            </w:r>
          </w:p>
        </w:tc>
        <w:tc>
          <w:tcPr>
            <w:tcW w:w="944" w:type="pct"/>
          </w:tcPr>
          <w:p w14:paraId="5597189A" w14:textId="77777777" w:rsidR="00540649" w:rsidRPr="00F51586" w:rsidRDefault="00540649" w:rsidP="00A57612">
            <w:pPr>
              <w:pStyle w:val="111"/>
              <w:rPr>
                <w:szCs w:val="24"/>
              </w:rPr>
            </w:pPr>
            <w:r w:rsidRPr="00F51586">
              <w:rPr>
                <w:szCs w:val="24"/>
              </w:rPr>
              <w:t>-</w:t>
            </w:r>
          </w:p>
        </w:tc>
        <w:tc>
          <w:tcPr>
            <w:tcW w:w="737" w:type="pct"/>
            <w:vAlign w:val="center"/>
          </w:tcPr>
          <w:p w14:paraId="2097A1BE" w14:textId="77777777" w:rsidR="00540649" w:rsidRPr="00F51586" w:rsidRDefault="00540649" w:rsidP="00A57612">
            <w:pPr>
              <w:pStyle w:val="111"/>
              <w:rPr>
                <w:szCs w:val="24"/>
              </w:rPr>
            </w:pPr>
            <w:r w:rsidRPr="00F51586">
              <w:rPr>
                <w:szCs w:val="24"/>
              </w:rPr>
              <w:t>0,04</w:t>
            </w:r>
          </w:p>
        </w:tc>
        <w:tc>
          <w:tcPr>
            <w:tcW w:w="944" w:type="pct"/>
          </w:tcPr>
          <w:p w14:paraId="7424A8AC" w14:textId="77777777" w:rsidR="00540649" w:rsidRPr="00F51586" w:rsidRDefault="00540649" w:rsidP="00A57612">
            <w:pPr>
              <w:pStyle w:val="111"/>
              <w:rPr>
                <w:szCs w:val="24"/>
              </w:rPr>
            </w:pPr>
            <w:r w:rsidRPr="00F51586">
              <w:rPr>
                <w:szCs w:val="24"/>
              </w:rPr>
              <w:t>-</w:t>
            </w:r>
          </w:p>
        </w:tc>
      </w:tr>
      <w:tr w:rsidR="00F51586" w:rsidRPr="00F51586" w14:paraId="400D65E9" w14:textId="77777777" w:rsidTr="00A57612">
        <w:trPr>
          <w:jc w:val="center"/>
        </w:trPr>
        <w:tc>
          <w:tcPr>
            <w:tcW w:w="221" w:type="pct"/>
            <w:vMerge/>
            <w:tcMar>
              <w:left w:w="108" w:type="dxa"/>
            </w:tcMar>
            <w:vAlign w:val="center"/>
          </w:tcPr>
          <w:p w14:paraId="513A95A7" w14:textId="77777777" w:rsidR="00540649" w:rsidRPr="00F51586" w:rsidRDefault="00540649" w:rsidP="00A57612">
            <w:pPr>
              <w:pStyle w:val="111"/>
              <w:rPr>
                <w:rStyle w:val="aff8"/>
                <w:szCs w:val="24"/>
              </w:rPr>
            </w:pPr>
          </w:p>
        </w:tc>
        <w:tc>
          <w:tcPr>
            <w:tcW w:w="807" w:type="pct"/>
            <w:vMerge/>
            <w:tcMar>
              <w:left w:w="108" w:type="dxa"/>
            </w:tcMar>
            <w:vAlign w:val="center"/>
          </w:tcPr>
          <w:p w14:paraId="4F8BF8BD" w14:textId="77777777" w:rsidR="00540649" w:rsidRPr="00F51586" w:rsidRDefault="00540649" w:rsidP="00A57612">
            <w:pPr>
              <w:pStyle w:val="111"/>
              <w:rPr>
                <w:rStyle w:val="aff8"/>
                <w:szCs w:val="24"/>
              </w:rPr>
            </w:pPr>
          </w:p>
        </w:tc>
        <w:tc>
          <w:tcPr>
            <w:tcW w:w="962" w:type="pct"/>
            <w:tcMar>
              <w:left w:w="108" w:type="dxa"/>
            </w:tcMar>
            <w:vAlign w:val="center"/>
          </w:tcPr>
          <w:p w14:paraId="47D25908"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6BAE50BC" w14:textId="77777777" w:rsidR="00540649" w:rsidRPr="00F51586" w:rsidRDefault="00540649" w:rsidP="00A57612">
            <w:pPr>
              <w:pStyle w:val="111"/>
              <w:rPr>
                <w:szCs w:val="24"/>
                <w:lang w:val="en-US"/>
              </w:rPr>
            </w:pPr>
            <w:r w:rsidRPr="00F51586">
              <w:rPr>
                <w:szCs w:val="24"/>
              </w:rPr>
              <w:t>0,4</w:t>
            </w:r>
            <w:r w:rsidRPr="00F51586">
              <w:rPr>
                <w:szCs w:val="24"/>
                <w:lang w:val="en-US"/>
              </w:rPr>
              <w:t>5</w:t>
            </w:r>
          </w:p>
        </w:tc>
        <w:tc>
          <w:tcPr>
            <w:tcW w:w="944" w:type="pct"/>
          </w:tcPr>
          <w:p w14:paraId="195C2B6B" w14:textId="77777777" w:rsidR="00540649" w:rsidRPr="00F51586" w:rsidRDefault="00540649" w:rsidP="00A57612">
            <w:pPr>
              <w:pStyle w:val="111"/>
              <w:rPr>
                <w:szCs w:val="24"/>
              </w:rPr>
            </w:pPr>
            <w:r w:rsidRPr="00F51586">
              <w:rPr>
                <w:szCs w:val="24"/>
              </w:rPr>
              <w:t>-</w:t>
            </w:r>
          </w:p>
        </w:tc>
        <w:tc>
          <w:tcPr>
            <w:tcW w:w="737" w:type="pct"/>
            <w:vAlign w:val="center"/>
          </w:tcPr>
          <w:p w14:paraId="7FFA69BB" w14:textId="77777777" w:rsidR="00540649" w:rsidRPr="00F51586" w:rsidRDefault="00540649" w:rsidP="00A57612">
            <w:pPr>
              <w:pStyle w:val="111"/>
              <w:rPr>
                <w:szCs w:val="24"/>
                <w:lang w:val="en-US"/>
              </w:rPr>
            </w:pPr>
            <w:r w:rsidRPr="00F51586">
              <w:rPr>
                <w:szCs w:val="24"/>
              </w:rPr>
              <w:t>0,4</w:t>
            </w:r>
            <w:r w:rsidRPr="00F51586">
              <w:rPr>
                <w:szCs w:val="24"/>
                <w:lang w:val="en-US"/>
              </w:rPr>
              <w:t>5</w:t>
            </w:r>
          </w:p>
        </w:tc>
        <w:tc>
          <w:tcPr>
            <w:tcW w:w="944" w:type="pct"/>
          </w:tcPr>
          <w:p w14:paraId="44B71E2C" w14:textId="77777777" w:rsidR="00540649" w:rsidRPr="00F51586" w:rsidRDefault="00540649" w:rsidP="00A57612">
            <w:pPr>
              <w:pStyle w:val="111"/>
              <w:rPr>
                <w:szCs w:val="24"/>
              </w:rPr>
            </w:pPr>
            <w:r w:rsidRPr="00F51586">
              <w:rPr>
                <w:szCs w:val="24"/>
              </w:rPr>
              <w:t>-</w:t>
            </w:r>
          </w:p>
        </w:tc>
      </w:tr>
      <w:tr w:rsidR="00F51586" w:rsidRPr="00F51586" w14:paraId="721CCA1D" w14:textId="77777777" w:rsidTr="00A57612">
        <w:trPr>
          <w:jc w:val="center"/>
        </w:trPr>
        <w:tc>
          <w:tcPr>
            <w:tcW w:w="221" w:type="pct"/>
            <w:vMerge/>
            <w:tcMar>
              <w:left w:w="108" w:type="dxa"/>
            </w:tcMar>
            <w:vAlign w:val="center"/>
          </w:tcPr>
          <w:p w14:paraId="5D0B7302" w14:textId="77777777" w:rsidR="00540649" w:rsidRPr="00F51586" w:rsidRDefault="00540649" w:rsidP="00A57612">
            <w:pPr>
              <w:pStyle w:val="111"/>
              <w:rPr>
                <w:rStyle w:val="aff8"/>
                <w:szCs w:val="24"/>
              </w:rPr>
            </w:pPr>
          </w:p>
        </w:tc>
        <w:tc>
          <w:tcPr>
            <w:tcW w:w="807" w:type="pct"/>
            <w:vMerge/>
            <w:tcMar>
              <w:left w:w="108" w:type="dxa"/>
            </w:tcMar>
            <w:vAlign w:val="center"/>
          </w:tcPr>
          <w:p w14:paraId="1B480BFD" w14:textId="77777777" w:rsidR="00540649" w:rsidRPr="00F51586" w:rsidRDefault="00540649" w:rsidP="00A57612">
            <w:pPr>
              <w:pStyle w:val="111"/>
              <w:rPr>
                <w:rStyle w:val="aff8"/>
                <w:szCs w:val="24"/>
              </w:rPr>
            </w:pPr>
          </w:p>
        </w:tc>
        <w:tc>
          <w:tcPr>
            <w:tcW w:w="962" w:type="pct"/>
            <w:tcMar>
              <w:left w:w="108" w:type="dxa"/>
            </w:tcMar>
            <w:vAlign w:val="center"/>
          </w:tcPr>
          <w:p w14:paraId="3600B0D8"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538D1054" w14:textId="77777777" w:rsidR="00540649" w:rsidRPr="00F51586" w:rsidRDefault="00540649" w:rsidP="00A57612">
            <w:pPr>
              <w:pStyle w:val="111"/>
              <w:rPr>
                <w:szCs w:val="24"/>
                <w:lang w:val="en-US"/>
              </w:rPr>
            </w:pPr>
            <w:r w:rsidRPr="00F51586">
              <w:rPr>
                <w:szCs w:val="24"/>
              </w:rPr>
              <w:t>0,4</w:t>
            </w:r>
            <w:r w:rsidRPr="00F51586">
              <w:rPr>
                <w:szCs w:val="24"/>
                <w:lang w:val="en-US"/>
              </w:rPr>
              <w:t>9</w:t>
            </w:r>
          </w:p>
        </w:tc>
        <w:tc>
          <w:tcPr>
            <w:tcW w:w="944" w:type="pct"/>
          </w:tcPr>
          <w:p w14:paraId="65B859C1" w14:textId="77777777" w:rsidR="00540649" w:rsidRPr="00F51586" w:rsidRDefault="00540649" w:rsidP="00A57612">
            <w:pPr>
              <w:pStyle w:val="111"/>
              <w:rPr>
                <w:szCs w:val="24"/>
              </w:rPr>
            </w:pPr>
            <w:r w:rsidRPr="00F51586">
              <w:rPr>
                <w:szCs w:val="24"/>
              </w:rPr>
              <w:t>-</w:t>
            </w:r>
          </w:p>
        </w:tc>
        <w:tc>
          <w:tcPr>
            <w:tcW w:w="737" w:type="pct"/>
            <w:vAlign w:val="center"/>
          </w:tcPr>
          <w:p w14:paraId="6C5828E3" w14:textId="77777777" w:rsidR="00540649" w:rsidRPr="00F51586" w:rsidRDefault="00540649" w:rsidP="00A57612">
            <w:pPr>
              <w:pStyle w:val="111"/>
              <w:rPr>
                <w:szCs w:val="24"/>
                <w:lang w:val="en-US"/>
              </w:rPr>
            </w:pPr>
            <w:r w:rsidRPr="00F51586">
              <w:rPr>
                <w:szCs w:val="24"/>
              </w:rPr>
              <w:t>0,4</w:t>
            </w:r>
            <w:r w:rsidRPr="00F51586">
              <w:rPr>
                <w:szCs w:val="24"/>
                <w:lang w:val="en-US"/>
              </w:rPr>
              <w:t>9</w:t>
            </w:r>
          </w:p>
        </w:tc>
        <w:tc>
          <w:tcPr>
            <w:tcW w:w="944" w:type="pct"/>
          </w:tcPr>
          <w:p w14:paraId="0D257C43" w14:textId="77777777" w:rsidR="00540649" w:rsidRPr="00F51586" w:rsidRDefault="00540649" w:rsidP="00A57612">
            <w:pPr>
              <w:pStyle w:val="111"/>
              <w:rPr>
                <w:szCs w:val="24"/>
              </w:rPr>
            </w:pPr>
            <w:r w:rsidRPr="00F51586">
              <w:rPr>
                <w:szCs w:val="24"/>
              </w:rPr>
              <w:t>-</w:t>
            </w:r>
          </w:p>
        </w:tc>
      </w:tr>
      <w:tr w:rsidR="00F51586" w:rsidRPr="00F51586" w14:paraId="4CB4205E" w14:textId="77777777" w:rsidTr="00A57612">
        <w:trPr>
          <w:jc w:val="center"/>
        </w:trPr>
        <w:tc>
          <w:tcPr>
            <w:tcW w:w="221" w:type="pct"/>
            <w:vMerge w:val="restart"/>
            <w:tcMar>
              <w:left w:w="108" w:type="dxa"/>
            </w:tcMar>
            <w:vAlign w:val="center"/>
          </w:tcPr>
          <w:p w14:paraId="5582A814" w14:textId="77777777" w:rsidR="00540649" w:rsidRPr="00F51586" w:rsidRDefault="00540649" w:rsidP="00A57612">
            <w:pPr>
              <w:pStyle w:val="111"/>
              <w:rPr>
                <w:rStyle w:val="aff8"/>
                <w:szCs w:val="24"/>
              </w:rPr>
            </w:pPr>
            <w:r w:rsidRPr="00F51586">
              <w:rPr>
                <w:rStyle w:val="aff8"/>
                <w:szCs w:val="24"/>
              </w:rPr>
              <w:t>3</w:t>
            </w:r>
          </w:p>
        </w:tc>
        <w:tc>
          <w:tcPr>
            <w:tcW w:w="807" w:type="pct"/>
            <w:vMerge w:val="restart"/>
            <w:tcMar>
              <w:left w:w="108" w:type="dxa"/>
            </w:tcMar>
            <w:vAlign w:val="center"/>
          </w:tcPr>
          <w:p w14:paraId="1076F6B0" w14:textId="77777777" w:rsidR="00540649" w:rsidRPr="00F51586" w:rsidRDefault="00540649" w:rsidP="00A57612">
            <w:pPr>
              <w:pStyle w:val="111"/>
              <w:rPr>
                <w:rStyle w:val="aff8"/>
                <w:szCs w:val="24"/>
              </w:rPr>
            </w:pPr>
            <w:r w:rsidRPr="00F51586">
              <w:rPr>
                <w:rStyle w:val="aff8"/>
                <w:szCs w:val="24"/>
              </w:rPr>
              <w:t>Площадка № 3</w:t>
            </w:r>
          </w:p>
        </w:tc>
        <w:tc>
          <w:tcPr>
            <w:tcW w:w="962" w:type="pct"/>
            <w:tcMar>
              <w:left w:w="108" w:type="dxa"/>
            </w:tcMar>
            <w:vAlign w:val="center"/>
          </w:tcPr>
          <w:p w14:paraId="3EE2753C"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10B85A96" w14:textId="77777777" w:rsidR="00540649" w:rsidRPr="00F51586" w:rsidRDefault="00540649" w:rsidP="00A57612">
            <w:pPr>
              <w:pStyle w:val="111"/>
              <w:rPr>
                <w:szCs w:val="24"/>
                <w:lang w:val="en-US"/>
              </w:rPr>
            </w:pPr>
            <w:r w:rsidRPr="00F51586">
              <w:rPr>
                <w:szCs w:val="24"/>
              </w:rPr>
              <w:t>0,</w:t>
            </w:r>
            <w:r w:rsidRPr="00F51586">
              <w:rPr>
                <w:szCs w:val="24"/>
                <w:lang w:val="en-US"/>
              </w:rPr>
              <w:t>45</w:t>
            </w:r>
          </w:p>
        </w:tc>
        <w:tc>
          <w:tcPr>
            <w:tcW w:w="944" w:type="pct"/>
          </w:tcPr>
          <w:p w14:paraId="0B77F387" w14:textId="77777777" w:rsidR="00540649" w:rsidRPr="00F51586" w:rsidRDefault="00540649" w:rsidP="00A57612">
            <w:pPr>
              <w:pStyle w:val="111"/>
              <w:rPr>
                <w:szCs w:val="24"/>
                <w:lang w:val="en-US"/>
              </w:rPr>
            </w:pPr>
            <w:r w:rsidRPr="00F51586">
              <w:rPr>
                <w:szCs w:val="24"/>
              </w:rPr>
              <w:t>0,</w:t>
            </w:r>
            <w:r w:rsidRPr="00F51586">
              <w:rPr>
                <w:szCs w:val="24"/>
                <w:lang w:val="en-US"/>
              </w:rPr>
              <w:t>45</w:t>
            </w:r>
          </w:p>
        </w:tc>
        <w:tc>
          <w:tcPr>
            <w:tcW w:w="737" w:type="pct"/>
            <w:vAlign w:val="center"/>
          </w:tcPr>
          <w:p w14:paraId="13C63D04" w14:textId="77777777" w:rsidR="00540649" w:rsidRPr="00F51586" w:rsidRDefault="00540649" w:rsidP="00A57612">
            <w:pPr>
              <w:pStyle w:val="111"/>
              <w:rPr>
                <w:szCs w:val="24"/>
                <w:lang w:val="en-US"/>
              </w:rPr>
            </w:pPr>
            <w:r w:rsidRPr="00F51586">
              <w:rPr>
                <w:szCs w:val="24"/>
              </w:rPr>
              <w:t>0,</w:t>
            </w:r>
            <w:r w:rsidRPr="00F51586">
              <w:rPr>
                <w:szCs w:val="24"/>
                <w:lang w:val="en-US"/>
              </w:rPr>
              <w:t>45</w:t>
            </w:r>
          </w:p>
        </w:tc>
        <w:tc>
          <w:tcPr>
            <w:tcW w:w="944" w:type="pct"/>
          </w:tcPr>
          <w:p w14:paraId="371F740E" w14:textId="77777777" w:rsidR="00540649" w:rsidRPr="00F51586" w:rsidRDefault="00540649" w:rsidP="00A57612">
            <w:pPr>
              <w:pStyle w:val="111"/>
              <w:rPr>
                <w:szCs w:val="24"/>
                <w:lang w:val="en-US"/>
              </w:rPr>
            </w:pPr>
            <w:r w:rsidRPr="00F51586">
              <w:rPr>
                <w:szCs w:val="24"/>
              </w:rPr>
              <w:t>0,</w:t>
            </w:r>
            <w:r w:rsidRPr="00F51586">
              <w:rPr>
                <w:szCs w:val="24"/>
                <w:lang w:val="en-US"/>
              </w:rPr>
              <w:t>45</w:t>
            </w:r>
          </w:p>
        </w:tc>
      </w:tr>
      <w:tr w:rsidR="00F51586" w:rsidRPr="00F51586" w14:paraId="47C34200" w14:textId="77777777" w:rsidTr="00A57612">
        <w:trPr>
          <w:jc w:val="center"/>
        </w:trPr>
        <w:tc>
          <w:tcPr>
            <w:tcW w:w="221" w:type="pct"/>
            <w:vMerge/>
            <w:tcMar>
              <w:left w:w="108" w:type="dxa"/>
            </w:tcMar>
            <w:vAlign w:val="center"/>
          </w:tcPr>
          <w:p w14:paraId="354A837A" w14:textId="77777777" w:rsidR="00540649" w:rsidRPr="00F51586" w:rsidRDefault="00540649" w:rsidP="00A57612">
            <w:pPr>
              <w:pStyle w:val="111"/>
              <w:rPr>
                <w:rStyle w:val="aff8"/>
                <w:szCs w:val="24"/>
              </w:rPr>
            </w:pPr>
          </w:p>
        </w:tc>
        <w:tc>
          <w:tcPr>
            <w:tcW w:w="807" w:type="pct"/>
            <w:vMerge/>
            <w:tcMar>
              <w:left w:w="108" w:type="dxa"/>
            </w:tcMar>
            <w:vAlign w:val="center"/>
          </w:tcPr>
          <w:p w14:paraId="06A2A42F" w14:textId="77777777" w:rsidR="00540649" w:rsidRPr="00F51586" w:rsidRDefault="00540649" w:rsidP="00A57612">
            <w:pPr>
              <w:pStyle w:val="111"/>
              <w:rPr>
                <w:rStyle w:val="aff8"/>
                <w:szCs w:val="24"/>
              </w:rPr>
            </w:pPr>
          </w:p>
        </w:tc>
        <w:tc>
          <w:tcPr>
            <w:tcW w:w="962" w:type="pct"/>
            <w:tcMar>
              <w:left w:w="108" w:type="dxa"/>
            </w:tcMar>
            <w:vAlign w:val="center"/>
          </w:tcPr>
          <w:p w14:paraId="28814FC8"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03DE61AF" w14:textId="77777777" w:rsidR="00540649" w:rsidRPr="00F51586" w:rsidRDefault="00540649" w:rsidP="00A57612">
            <w:pPr>
              <w:pStyle w:val="111"/>
              <w:rPr>
                <w:szCs w:val="24"/>
                <w:lang w:val="en-US"/>
              </w:rPr>
            </w:pPr>
            <w:r w:rsidRPr="00F51586">
              <w:rPr>
                <w:szCs w:val="24"/>
                <w:lang w:val="en-US"/>
              </w:rPr>
              <w:t>2,08</w:t>
            </w:r>
          </w:p>
        </w:tc>
        <w:tc>
          <w:tcPr>
            <w:tcW w:w="944" w:type="pct"/>
          </w:tcPr>
          <w:p w14:paraId="055628A1" w14:textId="77777777" w:rsidR="00540649" w:rsidRPr="00F51586" w:rsidRDefault="00540649" w:rsidP="00A57612">
            <w:pPr>
              <w:pStyle w:val="111"/>
              <w:rPr>
                <w:szCs w:val="24"/>
                <w:lang w:val="en-US"/>
              </w:rPr>
            </w:pPr>
            <w:r w:rsidRPr="00F51586">
              <w:rPr>
                <w:szCs w:val="24"/>
                <w:lang w:val="en-US"/>
              </w:rPr>
              <w:t>2,08</w:t>
            </w:r>
          </w:p>
        </w:tc>
        <w:tc>
          <w:tcPr>
            <w:tcW w:w="737" w:type="pct"/>
          </w:tcPr>
          <w:p w14:paraId="556168DA" w14:textId="77777777" w:rsidR="00540649" w:rsidRPr="00F51586" w:rsidRDefault="00540649" w:rsidP="00A57612">
            <w:pPr>
              <w:pStyle w:val="111"/>
              <w:rPr>
                <w:szCs w:val="24"/>
                <w:lang w:val="en-US"/>
              </w:rPr>
            </w:pPr>
            <w:r w:rsidRPr="00F51586">
              <w:rPr>
                <w:szCs w:val="24"/>
                <w:lang w:val="en-US"/>
              </w:rPr>
              <w:t>2,08</w:t>
            </w:r>
          </w:p>
        </w:tc>
        <w:tc>
          <w:tcPr>
            <w:tcW w:w="944" w:type="pct"/>
          </w:tcPr>
          <w:p w14:paraId="15004E29" w14:textId="77777777" w:rsidR="00540649" w:rsidRPr="00F51586" w:rsidRDefault="00540649" w:rsidP="00A57612">
            <w:pPr>
              <w:pStyle w:val="111"/>
              <w:rPr>
                <w:szCs w:val="24"/>
                <w:lang w:val="en-US"/>
              </w:rPr>
            </w:pPr>
            <w:r w:rsidRPr="00F51586">
              <w:rPr>
                <w:szCs w:val="24"/>
                <w:lang w:val="en-US"/>
              </w:rPr>
              <w:t>2,08</w:t>
            </w:r>
          </w:p>
        </w:tc>
      </w:tr>
      <w:tr w:rsidR="00F51586" w:rsidRPr="00F51586" w14:paraId="4E054533" w14:textId="77777777" w:rsidTr="00A57612">
        <w:trPr>
          <w:jc w:val="center"/>
        </w:trPr>
        <w:tc>
          <w:tcPr>
            <w:tcW w:w="221" w:type="pct"/>
            <w:vMerge/>
            <w:tcMar>
              <w:left w:w="108" w:type="dxa"/>
            </w:tcMar>
            <w:vAlign w:val="center"/>
          </w:tcPr>
          <w:p w14:paraId="28C7E24D" w14:textId="77777777" w:rsidR="00540649" w:rsidRPr="00F51586" w:rsidRDefault="00540649" w:rsidP="00A57612">
            <w:pPr>
              <w:pStyle w:val="111"/>
              <w:rPr>
                <w:rStyle w:val="aff8"/>
                <w:szCs w:val="24"/>
              </w:rPr>
            </w:pPr>
          </w:p>
        </w:tc>
        <w:tc>
          <w:tcPr>
            <w:tcW w:w="807" w:type="pct"/>
            <w:vMerge/>
            <w:tcMar>
              <w:left w:w="108" w:type="dxa"/>
            </w:tcMar>
            <w:vAlign w:val="center"/>
          </w:tcPr>
          <w:p w14:paraId="174177D2" w14:textId="77777777" w:rsidR="00540649" w:rsidRPr="00F51586" w:rsidRDefault="00540649" w:rsidP="00A57612">
            <w:pPr>
              <w:pStyle w:val="111"/>
              <w:rPr>
                <w:rStyle w:val="aff8"/>
                <w:szCs w:val="24"/>
              </w:rPr>
            </w:pPr>
          </w:p>
        </w:tc>
        <w:tc>
          <w:tcPr>
            <w:tcW w:w="962" w:type="pct"/>
            <w:tcMar>
              <w:left w:w="108" w:type="dxa"/>
            </w:tcMar>
            <w:vAlign w:val="center"/>
          </w:tcPr>
          <w:p w14:paraId="459E7095"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6A51CDEE" w14:textId="77777777" w:rsidR="00540649" w:rsidRPr="00F51586" w:rsidRDefault="00540649" w:rsidP="00A57612">
            <w:pPr>
              <w:pStyle w:val="111"/>
              <w:rPr>
                <w:szCs w:val="24"/>
                <w:lang w:val="en-US"/>
              </w:rPr>
            </w:pPr>
            <w:r w:rsidRPr="00F51586">
              <w:rPr>
                <w:szCs w:val="24"/>
              </w:rPr>
              <w:t>2,</w:t>
            </w:r>
            <w:r w:rsidRPr="00F51586">
              <w:rPr>
                <w:szCs w:val="24"/>
                <w:lang w:val="en-US"/>
              </w:rPr>
              <w:t>53</w:t>
            </w:r>
          </w:p>
        </w:tc>
        <w:tc>
          <w:tcPr>
            <w:tcW w:w="944" w:type="pct"/>
          </w:tcPr>
          <w:p w14:paraId="5F562071" w14:textId="77777777" w:rsidR="00540649" w:rsidRPr="00F51586" w:rsidRDefault="00540649" w:rsidP="00A57612">
            <w:pPr>
              <w:pStyle w:val="111"/>
              <w:rPr>
                <w:szCs w:val="24"/>
                <w:lang w:val="en-US"/>
              </w:rPr>
            </w:pPr>
            <w:r w:rsidRPr="00F51586">
              <w:rPr>
                <w:szCs w:val="24"/>
              </w:rPr>
              <w:t>2,</w:t>
            </w:r>
            <w:r w:rsidRPr="00F51586">
              <w:rPr>
                <w:szCs w:val="24"/>
                <w:lang w:val="en-US"/>
              </w:rPr>
              <w:t>53</w:t>
            </w:r>
          </w:p>
        </w:tc>
        <w:tc>
          <w:tcPr>
            <w:tcW w:w="737" w:type="pct"/>
            <w:vAlign w:val="center"/>
          </w:tcPr>
          <w:p w14:paraId="062767FF" w14:textId="77777777" w:rsidR="00540649" w:rsidRPr="00F51586" w:rsidRDefault="00540649" w:rsidP="00A57612">
            <w:pPr>
              <w:pStyle w:val="111"/>
              <w:rPr>
                <w:szCs w:val="24"/>
                <w:lang w:val="en-US"/>
              </w:rPr>
            </w:pPr>
            <w:r w:rsidRPr="00F51586">
              <w:rPr>
                <w:szCs w:val="24"/>
              </w:rPr>
              <w:t>2,</w:t>
            </w:r>
            <w:r w:rsidRPr="00F51586">
              <w:rPr>
                <w:szCs w:val="24"/>
                <w:lang w:val="en-US"/>
              </w:rPr>
              <w:t>53</w:t>
            </w:r>
          </w:p>
        </w:tc>
        <w:tc>
          <w:tcPr>
            <w:tcW w:w="944" w:type="pct"/>
          </w:tcPr>
          <w:p w14:paraId="30CD460E" w14:textId="77777777" w:rsidR="00540649" w:rsidRPr="00F51586" w:rsidRDefault="00540649" w:rsidP="00A57612">
            <w:pPr>
              <w:pStyle w:val="111"/>
              <w:rPr>
                <w:szCs w:val="24"/>
                <w:lang w:val="en-US"/>
              </w:rPr>
            </w:pPr>
            <w:r w:rsidRPr="00F51586">
              <w:rPr>
                <w:szCs w:val="24"/>
              </w:rPr>
              <w:t>2,</w:t>
            </w:r>
            <w:r w:rsidRPr="00F51586">
              <w:rPr>
                <w:szCs w:val="24"/>
                <w:lang w:val="en-US"/>
              </w:rPr>
              <w:t>53</w:t>
            </w:r>
          </w:p>
        </w:tc>
      </w:tr>
      <w:tr w:rsidR="00F51586" w:rsidRPr="00F51586" w14:paraId="3858703A" w14:textId="77777777" w:rsidTr="00A57612">
        <w:trPr>
          <w:jc w:val="center"/>
        </w:trPr>
        <w:tc>
          <w:tcPr>
            <w:tcW w:w="221" w:type="pct"/>
            <w:vMerge w:val="restart"/>
            <w:tcMar>
              <w:left w:w="108" w:type="dxa"/>
            </w:tcMar>
            <w:vAlign w:val="center"/>
          </w:tcPr>
          <w:p w14:paraId="3B3CA59F" w14:textId="77777777" w:rsidR="00540649" w:rsidRPr="00F51586" w:rsidRDefault="00540649" w:rsidP="00A57612">
            <w:pPr>
              <w:pStyle w:val="111"/>
              <w:rPr>
                <w:rStyle w:val="aff8"/>
                <w:szCs w:val="24"/>
              </w:rPr>
            </w:pPr>
            <w:r w:rsidRPr="00F51586">
              <w:rPr>
                <w:rStyle w:val="aff8"/>
                <w:szCs w:val="24"/>
              </w:rPr>
              <w:t>4</w:t>
            </w:r>
          </w:p>
        </w:tc>
        <w:tc>
          <w:tcPr>
            <w:tcW w:w="807" w:type="pct"/>
            <w:vMerge w:val="restart"/>
            <w:tcMar>
              <w:left w:w="108" w:type="dxa"/>
            </w:tcMar>
            <w:vAlign w:val="center"/>
          </w:tcPr>
          <w:p w14:paraId="20AA946A" w14:textId="77777777" w:rsidR="00540649" w:rsidRPr="00F51586" w:rsidRDefault="00540649" w:rsidP="00A57612">
            <w:pPr>
              <w:pStyle w:val="111"/>
              <w:rPr>
                <w:rStyle w:val="aff8"/>
                <w:szCs w:val="24"/>
              </w:rPr>
            </w:pPr>
            <w:r w:rsidRPr="00F51586">
              <w:rPr>
                <w:rStyle w:val="aff8"/>
                <w:szCs w:val="24"/>
              </w:rPr>
              <w:t>Площадка № 4</w:t>
            </w:r>
          </w:p>
        </w:tc>
        <w:tc>
          <w:tcPr>
            <w:tcW w:w="962" w:type="pct"/>
            <w:tcMar>
              <w:left w:w="108" w:type="dxa"/>
            </w:tcMar>
            <w:vAlign w:val="center"/>
          </w:tcPr>
          <w:p w14:paraId="4B0C5D35"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346084A9" w14:textId="77777777" w:rsidR="00540649" w:rsidRPr="00F51586" w:rsidRDefault="00540649" w:rsidP="00A57612">
            <w:pPr>
              <w:pStyle w:val="111"/>
              <w:rPr>
                <w:szCs w:val="24"/>
                <w:lang w:val="en-US"/>
              </w:rPr>
            </w:pPr>
            <w:r w:rsidRPr="00F51586">
              <w:rPr>
                <w:szCs w:val="24"/>
              </w:rPr>
              <w:t>0,0</w:t>
            </w:r>
            <w:r w:rsidRPr="00F51586">
              <w:rPr>
                <w:szCs w:val="24"/>
                <w:lang w:val="en-US"/>
              </w:rPr>
              <w:t>5</w:t>
            </w:r>
          </w:p>
        </w:tc>
        <w:tc>
          <w:tcPr>
            <w:tcW w:w="944" w:type="pct"/>
          </w:tcPr>
          <w:p w14:paraId="75CE0907" w14:textId="77777777" w:rsidR="00540649" w:rsidRPr="00F51586" w:rsidRDefault="00540649" w:rsidP="00A57612">
            <w:pPr>
              <w:pStyle w:val="111"/>
              <w:rPr>
                <w:szCs w:val="24"/>
                <w:lang w:val="en-US"/>
              </w:rPr>
            </w:pPr>
            <w:r w:rsidRPr="00F51586">
              <w:rPr>
                <w:szCs w:val="24"/>
              </w:rPr>
              <w:t>0,0</w:t>
            </w:r>
            <w:r w:rsidRPr="00F51586">
              <w:rPr>
                <w:szCs w:val="24"/>
                <w:lang w:val="en-US"/>
              </w:rPr>
              <w:t>5</w:t>
            </w:r>
          </w:p>
        </w:tc>
        <w:tc>
          <w:tcPr>
            <w:tcW w:w="737" w:type="pct"/>
            <w:vAlign w:val="center"/>
          </w:tcPr>
          <w:p w14:paraId="7C3D563D" w14:textId="77777777" w:rsidR="00540649" w:rsidRPr="00F51586" w:rsidRDefault="00540649" w:rsidP="00A57612">
            <w:pPr>
              <w:pStyle w:val="111"/>
              <w:rPr>
                <w:szCs w:val="24"/>
                <w:lang w:val="en-US"/>
              </w:rPr>
            </w:pPr>
            <w:r w:rsidRPr="00F51586">
              <w:rPr>
                <w:szCs w:val="24"/>
              </w:rPr>
              <w:t>0,0</w:t>
            </w:r>
            <w:r w:rsidRPr="00F51586">
              <w:rPr>
                <w:szCs w:val="24"/>
                <w:lang w:val="en-US"/>
              </w:rPr>
              <w:t>5</w:t>
            </w:r>
          </w:p>
        </w:tc>
        <w:tc>
          <w:tcPr>
            <w:tcW w:w="944" w:type="pct"/>
          </w:tcPr>
          <w:p w14:paraId="5822565F" w14:textId="77777777" w:rsidR="00540649" w:rsidRPr="00F51586" w:rsidRDefault="00540649" w:rsidP="00A57612">
            <w:pPr>
              <w:pStyle w:val="111"/>
              <w:rPr>
                <w:szCs w:val="24"/>
                <w:lang w:val="en-US"/>
              </w:rPr>
            </w:pPr>
            <w:r w:rsidRPr="00F51586">
              <w:rPr>
                <w:szCs w:val="24"/>
              </w:rPr>
              <w:t>0,0</w:t>
            </w:r>
            <w:r w:rsidRPr="00F51586">
              <w:rPr>
                <w:szCs w:val="24"/>
                <w:lang w:val="en-US"/>
              </w:rPr>
              <w:t>5</w:t>
            </w:r>
          </w:p>
        </w:tc>
      </w:tr>
      <w:tr w:rsidR="00F51586" w:rsidRPr="00F51586" w14:paraId="769E67E9" w14:textId="77777777" w:rsidTr="00A57612">
        <w:trPr>
          <w:jc w:val="center"/>
        </w:trPr>
        <w:tc>
          <w:tcPr>
            <w:tcW w:w="221" w:type="pct"/>
            <w:vMerge/>
            <w:tcMar>
              <w:left w:w="108" w:type="dxa"/>
            </w:tcMar>
            <w:vAlign w:val="center"/>
          </w:tcPr>
          <w:p w14:paraId="33D62242" w14:textId="77777777" w:rsidR="00540649" w:rsidRPr="00F51586" w:rsidRDefault="00540649" w:rsidP="00A57612">
            <w:pPr>
              <w:pStyle w:val="111"/>
              <w:rPr>
                <w:rStyle w:val="aff8"/>
                <w:szCs w:val="24"/>
              </w:rPr>
            </w:pPr>
          </w:p>
        </w:tc>
        <w:tc>
          <w:tcPr>
            <w:tcW w:w="807" w:type="pct"/>
            <w:vMerge/>
            <w:tcMar>
              <w:left w:w="108" w:type="dxa"/>
            </w:tcMar>
            <w:vAlign w:val="center"/>
          </w:tcPr>
          <w:p w14:paraId="38ED18DE" w14:textId="77777777" w:rsidR="00540649" w:rsidRPr="00F51586" w:rsidRDefault="00540649" w:rsidP="00A57612">
            <w:pPr>
              <w:pStyle w:val="111"/>
              <w:rPr>
                <w:rStyle w:val="aff8"/>
                <w:szCs w:val="24"/>
              </w:rPr>
            </w:pPr>
          </w:p>
        </w:tc>
        <w:tc>
          <w:tcPr>
            <w:tcW w:w="962" w:type="pct"/>
            <w:tcMar>
              <w:left w:w="108" w:type="dxa"/>
            </w:tcMar>
            <w:vAlign w:val="center"/>
          </w:tcPr>
          <w:p w14:paraId="7ADFBCC9"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745A5770" w14:textId="77777777" w:rsidR="00540649" w:rsidRPr="00F51586" w:rsidRDefault="00540649" w:rsidP="00A57612">
            <w:pPr>
              <w:pStyle w:val="111"/>
              <w:rPr>
                <w:szCs w:val="24"/>
                <w:lang w:val="en-US"/>
              </w:rPr>
            </w:pPr>
            <w:r w:rsidRPr="00F51586">
              <w:rPr>
                <w:szCs w:val="24"/>
              </w:rPr>
              <w:t>0,</w:t>
            </w:r>
            <w:r w:rsidRPr="00F51586">
              <w:rPr>
                <w:szCs w:val="24"/>
                <w:lang w:val="en-US"/>
              </w:rPr>
              <w:t>21</w:t>
            </w:r>
          </w:p>
        </w:tc>
        <w:tc>
          <w:tcPr>
            <w:tcW w:w="944" w:type="pct"/>
          </w:tcPr>
          <w:p w14:paraId="48D95D98" w14:textId="77777777" w:rsidR="00540649" w:rsidRPr="00F51586" w:rsidRDefault="00540649" w:rsidP="00A57612">
            <w:pPr>
              <w:pStyle w:val="111"/>
              <w:rPr>
                <w:szCs w:val="24"/>
              </w:rPr>
            </w:pPr>
            <w:r w:rsidRPr="00F51586">
              <w:rPr>
                <w:szCs w:val="24"/>
              </w:rPr>
              <w:t>0,21</w:t>
            </w:r>
          </w:p>
        </w:tc>
        <w:tc>
          <w:tcPr>
            <w:tcW w:w="737" w:type="pct"/>
          </w:tcPr>
          <w:p w14:paraId="55E87E70" w14:textId="77777777" w:rsidR="00540649" w:rsidRPr="00F51586" w:rsidRDefault="00540649" w:rsidP="00A57612">
            <w:pPr>
              <w:pStyle w:val="111"/>
              <w:rPr>
                <w:szCs w:val="24"/>
              </w:rPr>
            </w:pPr>
            <w:r w:rsidRPr="00F51586">
              <w:rPr>
                <w:szCs w:val="24"/>
              </w:rPr>
              <w:t>0,21</w:t>
            </w:r>
          </w:p>
        </w:tc>
        <w:tc>
          <w:tcPr>
            <w:tcW w:w="944" w:type="pct"/>
          </w:tcPr>
          <w:p w14:paraId="53476FF2" w14:textId="77777777" w:rsidR="00540649" w:rsidRPr="00F51586" w:rsidRDefault="00540649" w:rsidP="00A57612">
            <w:pPr>
              <w:pStyle w:val="111"/>
              <w:rPr>
                <w:szCs w:val="24"/>
              </w:rPr>
            </w:pPr>
            <w:r w:rsidRPr="00F51586">
              <w:rPr>
                <w:szCs w:val="24"/>
              </w:rPr>
              <w:t>0,21</w:t>
            </w:r>
          </w:p>
        </w:tc>
      </w:tr>
      <w:tr w:rsidR="00F51586" w:rsidRPr="00F51586" w14:paraId="029DC7EA" w14:textId="77777777" w:rsidTr="00A57612">
        <w:trPr>
          <w:jc w:val="center"/>
        </w:trPr>
        <w:tc>
          <w:tcPr>
            <w:tcW w:w="221" w:type="pct"/>
            <w:vMerge/>
            <w:tcMar>
              <w:left w:w="108" w:type="dxa"/>
            </w:tcMar>
            <w:vAlign w:val="center"/>
          </w:tcPr>
          <w:p w14:paraId="36053D0C" w14:textId="77777777" w:rsidR="00540649" w:rsidRPr="00F51586" w:rsidRDefault="00540649" w:rsidP="00A57612">
            <w:pPr>
              <w:pStyle w:val="111"/>
              <w:rPr>
                <w:rStyle w:val="aff8"/>
                <w:szCs w:val="24"/>
              </w:rPr>
            </w:pPr>
          </w:p>
        </w:tc>
        <w:tc>
          <w:tcPr>
            <w:tcW w:w="807" w:type="pct"/>
            <w:vMerge/>
            <w:tcMar>
              <w:left w:w="108" w:type="dxa"/>
            </w:tcMar>
            <w:vAlign w:val="center"/>
          </w:tcPr>
          <w:p w14:paraId="0203C251" w14:textId="77777777" w:rsidR="00540649" w:rsidRPr="00F51586" w:rsidRDefault="00540649" w:rsidP="00A57612">
            <w:pPr>
              <w:pStyle w:val="111"/>
              <w:rPr>
                <w:rStyle w:val="aff8"/>
                <w:szCs w:val="24"/>
              </w:rPr>
            </w:pPr>
          </w:p>
        </w:tc>
        <w:tc>
          <w:tcPr>
            <w:tcW w:w="962" w:type="pct"/>
            <w:tcMar>
              <w:left w:w="108" w:type="dxa"/>
            </w:tcMar>
            <w:vAlign w:val="center"/>
          </w:tcPr>
          <w:p w14:paraId="65423F71"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3988BDBA" w14:textId="77777777" w:rsidR="00540649" w:rsidRPr="00F51586" w:rsidRDefault="00540649" w:rsidP="00A57612">
            <w:pPr>
              <w:pStyle w:val="111"/>
              <w:rPr>
                <w:szCs w:val="24"/>
                <w:lang w:val="en-US"/>
              </w:rPr>
            </w:pPr>
            <w:r w:rsidRPr="00F51586">
              <w:rPr>
                <w:szCs w:val="24"/>
              </w:rPr>
              <w:t>0,2</w:t>
            </w:r>
            <w:r w:rsidRPr="00F51586">
              <w:rPr>
                <w:szCs w:val="24"/>
                <w:lang w:val="en-US"/>
              </w:rPr>
              <w:t>6</w:t>
            </w:r>
          </w:p>
        </w:tc>
        <w:tc>
          <w:tcPr>
            <w:tcW w:w="944" w:type="pct"/>
          </w:tcPr>
          <w:p w14:paraId="4DE353B9" w14:textId="77777777" w:rsidR="00540649" w:rsidRPr="00F51586" w:rsidRDefault="00540649" w:rsidP="00A57612">
            <w:pPr>
              <w:pStyle w:val="111"/>
              <w:rPr>
                <w:szCs w:val="24"/>
              </w:rPr>
            </w:pPr>
            <w:r w:rsidRPr="00F51586">
              <w:rPr>
                <w:szCs w:val="24"/>
              </w:rPr>
              <w:t>0,26</w:t>
            </w:r>
          </w:p>
        </w:tc>
        <w:tc>
          <w:tcPr>
            <w:tcW w:w="737" w:type="pct"/>
          </w:tcPr>
          <w:p w14:paraId="250FC12B" w14:textId="77777777" w:rsidR="00540649" w:rsidRPr="00F51586" w:rsidRDefault="00540649" w:rsidP="00A57612">
            <w:pPr>
              <w:pStyle w:val="111"/>
              <w:rPr>
                <w:szCs w:val="24"/>
              </w:rPr>
            </w:pPr>
            <w:r w:rsidRPr="00F51586">
              <w:rPr>
                <w:szCs w:val="24"/>
              </w:rPr>
              <w:t>0,26</w:t>
            </w:r>
          </w:p>
        </w:tc>
        <w:tc>
          <w:tcPr>
            <w:tcW w:w="944" w:type="pct"/>
          </w:tcPr>
          <w:p w14:paraId="687243BE" w14:textId="77777777" w:rsidR="00540649" w:rsidRPr="00F51586" w:rsidRDefault="00540649" w:rsidP="00A57612">
            <w:pPr>
              <w:pStyle w:val="111"/>
              <w:rPr>
                <w:szCs w:val="24"/>
              </w:rPr>
            </w:pPr>
            <w:r w:rsidRPr="00F51586">
              <w:rPr>
                <w:szCs w:val="24"/>
              </w:rPr>
              <w:t>0,26</w:t>
            </w:r>
          </w:p>
        </w:tc>
      </w:tr>
      <w:tr w:rsidR="00F51586" w:rsidRPr="00F51586" w14:paraId="1E2CEE6B" w14:textId="77777777" w:rsidTr="00A57612">
        <w:trPr>
          <w:jc w:val="center"/>
        </w:trPr>
        <w:tc>
          <w:tcPr>
            <w:tcW w:w="221" w:type="pct"/>
            <w:vMerge w:val="restart"/>
            <w:tcMar>
              <w:left w:w="108" w:type="dxa"/>
            </w:tcMar>
            <w:vAlign w:val="center"/>
          </w:tcPr>
          <w:p w14:paraId="7A0B0118" w14:textId="77777777" w:rsidR="00540649" w:rsidRPr="00F51586" w:rsidRDefault="00540649" w:rsidP="00A57612">
            <w:pPr>
              <w:pStyle w:val="111"/>
              <w:rPr>
                <w:rStyle w:val="aff8"/>
                <w:szCs w:val="24"/>
              </w:rPr>
            </w:pPr>
            <w:r w:rsidRPr="00F51586">
              <w:rPr>
                <w:rStyle w:val="aff8"/>
                <w:szCs w:val="24"/>
              </w:rPr>
              <w:t>5</w:t>
            </w:r>
          </w:p>
        </w:tc>
        <w:tc>
          <w:tcPr>
            <w:tcW w:w="807" w:type="pct"/>
            <w:vMerge w:val="restart"/>
            <w:tcMar>
              <w:left w:w="108" w:type="dxa"/>
            </w:tcMar>
            <w:vAlign w:val="center"/>
          </w:tcPr>
          <w:p w14:paraId="1335F28E" w14:textId="77777777" w:rsidR="00540649" w:rsidRPr="00F51586" w:rsidRDefault="00540649" w:rsidP="00A57612">
            <w:pPr>
              <w:pStyle w:val="111"/>
              <w:rPr>
                <w:rStyle w:val="aff8"/>
                <w:szCs w:val="24"/>
              </w:rPr>
            </w:pPr>
            <w:r w:rsidRPr="00F51586">
              <w:rPr>
                <w:rStyle w:val="aff8"/>
                <w:szCs w:val="24"/>
              </w:rPr>
              <w:t>Площадка № 5</w:t>
            </w:r>
          </w:p>
        </w:tc>
        <w:tc>
          <w:tcPr>
            <w:tcW w:w="962" w:type="pct"/>
            <w:tcMar>
              <w:left w:w="108" w:type="dxa"/>
            </w:tcMar>
            <w:vAlign w:val="center"/>
          </w:tcPr>
          <w:p w14:paraId="17A6ED4E" w14:textId="77777777" w:rsidR="00540649" w:rsidRPr="00F51586" w:rsidRDefault="00540649" w:rsidP="00A57612">
            <w:pPr>
              <w:pStyle w:val="111"/>
              <w:rPr>
                <w:szCs w:val="24"/>
              </w:rPr>
            </w:pPr>
            <w:r w:rsidRPr="00F51586">
              <w:rPr>
                <w:szCs w:val="24"/>
              </w:rPr>
              <w:t>Население</w:t>
            </w:r>
          </w:p>
        </w:tc>
        <w:tc>
          <w:tcPr>
            <w:tcW w:w="385" w:type="pct"/>
            <w:tcMar>
              <w:left w:w="108" w:type="dxa"/>
            </w:tcMar>
          </w:tcPr>
          <w:p w14:paraId="79EA9A41" w14:textId="77777777" w:rsidR="00540649" w:rsidRPr="00F51586" w:rsidRDefault="00540649" w:rsidP="00A57612">
            <w:pPr>
              <w:pStyle w:val="111"/>
              <w:rPr>
                <w:szCs w:val="24"/>
              </w:rPr>
            </w:pPr>
            <w:r w:rsidRPr="00F51586">
              <w:rPr>
                <w:szCs w:val="24"/>
              </w:rPr>
              <w:t>0,01</w:t>
            </w:r>
          </w:p>
        </w:tc>
        <w:tc>
          <w:tcPr>
            <w:tcW w:w="944" w:type="pct"/>
          </w:tcPr>
          <w:p w14:paraId="382CB669" w14:textId="77777777" w:rsidR="00540649" w:rsidRPr="00F51586" w:rsidRDefault="00540649" w:rsidP="00A57612">
            <w:pPr>
              <w:pStyle w:val="111"/>
              <w:rPr>
                <w:szCs w:val="24"/>
              </w:rPr>
            </w:pPr>
            <w:r w:rsidRPr="00F51586">
              <w:rPr>
                <w:szCs w:val="24"/>
              </w:rPr>
              <w:t>-</w:t>
            </w:r>
          </w:p>
        </w:tc>
        <w:tc>
          <w:tcPr>
            <w:tcW w:w="737" w:type="pct"/>
          </w:tcPr>
          <w:p w14:paraId="265EAB4B" w14:textId="77777777" w:rsidR="00540649" w:rsidRPr="00F51586" w:rsidRDefault="00540649" w:rsidP="00A57612">
            <w:pPr>
              <w:pStyle w:val="111"/>
              <w:rPr>
                <w:szCs w:val="24"/>
              </w:rPr>
            </w:pPr>
            <w:r w:rsidRPr="00F51586">
              <w:rPr>
                <w:szCs w:val="24"/>
              </w:rPr>
              <w:t>0,01</w:t>
            </w:r>
          </w:p>
        </w:tc>
        <w:tc>
          <w:tcPr>
            <w:tcW w:w="944" w:type="pct"/>
          </w:tcPr>
          <w:p w14:paraId="18DE2B39" w14:textId="77777777" w:rsidR="00540649" w:rsidRPr="00F51586" w:rsidRDefault="00540649" w:rsidP="00A57612">
            <w:pPr>
              <w:pStyle w:val="111"/>
              <w:rPr>
                <w:szCs w:val="24"/>
              </w:rPr>
            </w:pPr>
            <w:r w:rsidRPr="00F51586">
              <w:rPr>
                <w:szCs w:val="24"/>
              </w:rPr>
              <w:t>-</w:t>
            </w:r>
          </w:p>
        </w:tc>
      </w:tr>
      <w:tr w:rsidR="00F51586" w:rsidRPr="00F51586" w14:paraId="3FFB4CB0" w14:textId="77777777" w:rsidTr="00A57612">
        <w:trPr>
          <w:jc w:val="center"/>
        </w:trPr>
        <w:tc>
          <w:tcPr>
            <w:tcW w:w="221" w:type="pct"/>
            <w:vMerge/>
            <w:tcMar>
              <w:left w:w="108" w:type="dxa"/>
            </w:tcMar>
            <w:vAlign w:val="center"/>
          </w:tcPr>
          <w:p w14:paraId="3CC34800" w14:textId="77777777" w:rsidR="00540649" w:rsidRPr="00F51586" w:rsidRDefault="00540649" w:rsidP="00A57612">
            <w:pPr>
              <w:pStyle w:val="111"/>
              <w:rPr>
                <w:rStyle w:val="aff8"/>
                <w:szCs w:val="24"/>
              </w:rPr>
            </w:pPr>
          </w:p>
        </w:tc>
        <w:tc>
          <w:tcPr>
            <w:tcW w:w="807" w:type="pct"/>
            <w:vMerge/>
            <w:tcMar>
              <w:left w:w="108" w:type="dxa"/>
            </w:tcMar>
            <w:vAlign w:val="center"/>
          </w:tcPr>
          <w:p w14:paraId="2AAE0CA1" w14:textId="77777777" w:rsidR="00540649" w:rsidRPr="00F51586" w:rsidRDefault="00540649" w:rsidP="00A57612">
            <w:pPr>
              <w:pStyle w:val="111"/>
              <w:rPr>
                <w:rStyle w:val="aff8"/>
                <w:szCs w:val="24"/>
              </w:rPr>
            </w:pPr>
          </w:p>
        </w:tc>
        <w:tc>
          <w:tcPr>
            <w:tcW w:w="962" w:type="pct"/>
            <w:tcMar>
              <w:left w:w="108" w:type="dxa"/>
            </w:tcMar>
            <w:vAlign w:val="center"/>
          </w:tcPr>
          <w:p w14:paraId="72275427"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tcPr>
          <w:p w14:paraId="69D449F0" w14:textId="77777777" w:rsidR="00540649" w:rsidRPr="00F51586" w:rsidRDefault="00540649" w:rsidP="00A57612">
            <w:pPr>
              <w:pStyle w:val="111"/>
              <w:rPr>
                <w:szCs w:val="24"/>
              </w:rPr>
            </w:pPr>
            <w:r w:rsidRPr="00F51586">
              <w:rPr>
                <w:szCs w:val="24"/>
              </w:rPr>
              <w:t>0,12</w:t>
            </w:r>
          </w:p>
        </w:tc>
        <w:tc>
          <w:tcPr>
            <w:tcW w:w="944" w:type="pct"/>
          </w:tcPr>
          <w:p w14:paraId="10255A13" w14:textId="77777777" w:rsidR="00540649" w:rsidRPr="00F51586" w:rsidRDefault="00540649" w:rsidP="00A57612">
            <w:pPr>
              <w:pStyle w:val="111"/>
              <w:rPr>
                <w:szCs w:val="24"/>
              </w:rPr>
            </w:pPr>
            <w:r w:rsidRPr="00F51586">
              <w:rPr>
                <w:szCs w:val="24"/>
              </w:rPr>
              <w:t>-</w:t>
            </w:r>
          </w:p>
        </w:tc>
        <w:tc>
          <w:tcPr>
            <w:tcW w:w="737" w:type="pct"/>
          </w:tcPr>
          <w:p w14:paraId="03FD553C" w14:textId="77777777" w:rsidR="00540649" w:rsidRPr="00F51586" w:rsidRDefault="00540649" w:rsidP="00A57612">
            <w:pPr>
              <w:pStyle w:val="111"/>
              <w:rPr>
                <w:szCs w:val="24"/>
              </w:rPr>
            </w:pPr>
            <w:r w:rsidRPr="00F51586">
              <w:rPr>
                <w:szCs w:val="24"/>
              </w:rPr>
              <w:t>0,12</w:t>
            </w:r>
          </w:p>
        </w:tc>
        <w:tc>
          <w:tcPr>
            <w:tcW w:w="944" w:type="pct"/>
          </w:tcPr>
          <w:p w14:paraId="28BB9978" w14:textId="77777777" w:rsidR="00540649" w:rsidRPr="00F51586" w:rsidRDefault="00540649" w:rsidP="00A57612">
            <w:pPr>
              <w:pStyle w:val="111"/>
              <w:rPr>
                <w:szCs w:val="24"/>
              </w:rPr>
            </w:pPr>
            <w:r w:rsidRPr="00F51586">
              <w:rPr>
                <w:szCs w:val="24"/>
              </w:rPr>
              <w:t>-</w:t>
            </w:r>
          </w:p>
        </w:tc>
      </w:tr>
      <w:tr w:rsidR="00F51586" w:rsidRPr="00F51586" w14:paraId="767CFE7E" w14:textId="77777777" w:rsidTr="00A57612">
        <w:trPr>
          <w:jc w:val="center"/>
        </w:trPr>
        <w:tc>
          <w:tcPr>
            <w:tcW w:w="221" w:type="pct"/>
            <w:vMerge/>
            <w:tcMar>
              <w:left w:w="108" w:type="dxa"/>
            </w:tcMar>
            <w:vAlign w:val="center"/>
          </w:tcPr>
          <w:p w14:paraId="26B9C957" w14:textId="77777777" w:rsidR="00540649" w:rsidRPr="00F51586" w:rsidRDefault="00540649" w:rsidP="00A57612">
            <w:pPr>
              <w:pStyle w:val="111"/>
              <w:rPr>
                <w:rStyle w:val="aff8"/>
                <w:szCs w:val="24"/>
              </w:rPr>
            </w:pPr>
          </w:p>
        </w:tc>
        <w:tc>
          <w:tcPr>
            <w:tcW w:w="807" w:type="pct"/>
            <w:vMerge/>
            <w:tcMar>
              <w:left w:w="108" w:type="dxa"/>
            </w:tcMar>
            <w:vAlign w:val="center"/>
          </w:tcPr>
          <w:p w14:paraId="406DDA6F" w14:textId="77777777" w:rsidR="00540649" w:rsidRPr="00F51586" w:rsidRDefault="00540649" w:rsidP="00A57612">
            <w:pPr>
              <w:pStyle w:val="111"/>
              <w:rPr>
                <w:rStyle w:val="aff8"/>
                <w:szCs w:val="24"/>
              </w:rPr>
            </w:pPr>
          </w:p>
        </w:tc>
        <w:tc>
          <w:tcPr>
            <w:tcW w:w="962" w:type="pct"/>
            <w:tcMar>
              <w:left w:w="108" w:type="dxa"/>
            </w:tcMar>
            <w:vAlign w:val="center"/>
          </w:tcPr>
          <w:p w14:paraId="5161A745"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tcPr>
          <w:p w14:paraId="2A5ADED4" w14:textId="77777777" w:rsidR="00540649" w:rsidRPr="00F51586" w:rsidRDefault="00540649" w:rsidP="00A57612">
            <w:pPr>
              <w:pStyle w:val="111"/>
              <w:rPr>
                <w:szCs w:val="24"/>
              </w:rPr>
            </w:pPr>
            <w:r w:rsidRPr="00F51586">
              <w:rPr>
                <w:szCs w:val="24"/>
              </w:rPr>
              <w:t>0,13</w:t>
            </w:r>
          </w:p>
        </w:tc>
        <w:tc>
          <w:tcPr>
            <w:tcW w:w="944" w:type="pct"/>
          </w:tcPr>
          <w:p w14:paraId="7B233FE8" w14:textId="77777777" w:rsidR="00540649" w:rsidRPr="00F51586" w:rsidRDefault="00540649" w:rsidP="00A57612">
            <w:pPr>
              <w:pStyle w:val="111"/>
              <w:rPr>
                <w:szCs w:val="24"/>
              </w:rPr>
            </w:pPr>
            <w:r w:rsidRPr="00F51586">
              <w:rPr>
                <w:szCs w:val="24"/>
              </w:rPr>
              <w:t>-</w:t>
            </w:r>
          </w:p>
        </w:tc>
        <w:tc>
          <w:tcPr>
            <w:tcW w:w="737" w:type="pct"/>
          </w:tcPr>
          <w:p w14:paraId="12579FC5" w14:textId="77777777" w:rsidR="00540649" w:rsidRPr="00F51586" w:rsidRDefault="00540649" w:rsidP="00A57612">
            <w:pPr>
              <w:pStyle w:val="111"/>
              <w:rPr>
                <w:szCs w:val="24"/>
              </w:rPr>
            </w:pPr>
            <w:r w:rsidRPr="00F51586">
              <w:rPr>
                <w:szCs w:val="24"/>
              </w:rPr>
              <w:t>0,13</w:t>
            </w:r>
          </w:p>
        </w:tc>
        <w:tc>
          <w:tcPr>
            <w:tcW w:w="944" w:type="pct"/>
          </w:tcPr>
          <w:p w14:paraId="4698FF0A" w14:textId="77777777" w:rsidR="00540649" w:rsidRPr="00F51586" w:rsidRDefault="00540649" w:rsidP="00A57612">
            <w:pPr>
              <w:pStyle w:val="111"/>
              <w:rPr>
                <w:szCs w:val="24"/>
              </w:rPr>
            </w:pPr>
            <w:r w:rsidRPr="00F51586">
              <w:rPr>
                <w:szCs w:val="24"/>
              </w:rPr>
              <w:t>-</w:t>
            </w:r>
          </w:p>
        </w:tc>
      </w:tr>
      <w:tr w:rsidR="00F51586" w:rsidRPr="00F51586" w14:paraId="487FFA22" w14:textId="77777777" w:rsidTr="00A57612">
        <w:trPr>
          <w:jc w:val="center"/>
        </w:trPr>
        <w:tc>
          <w:tcPr>
            <w:tcW w:w="221" w:type="pct"/>
            <w:vMerge w:val="restart"/>
            <w:tcMar>
              <w:left w:w="108" w:type="dxa"/>
            </w:tcMar>
            <w:vAlign w:val="center"/>
          </w:tcPr>
          <w:p w14:paraId="343C1C23" w14:textId="77777777" w:rsidR="00540649" w:rsidRPr="00F51586" w:rsidRDefault="00540649" w:rsidP="00A57612">
            <w:pPr>
              <w:pStyle w:val="111"/>
              <w:rPr>
                <w:rStyle w:val="aff8"/>
                <w:szCs w:val="24"/>
                <w:lang w:val="en-US"/>
              </w:rPr>
            </w:pPr>
            <w:r w:rsidRPr="00F51586">
              <w:rPr>
                <w:rStyle w:val="aff8"/>
                <w:szCs w:val="24"/>
                <w:lang w:val="en-US"/>
              </w:rPr>
              <w:t>6</w:t>
            </w:r>
          </w:p>
        </w:tc>
        <w:tc>
          <w:tcPr>
            <w:tcW w:w="807" w:type="pct"/>
            <w:vMerge w:val="restart"/>
            <w:tcMar>
              <w:left w:w="108" w:type="dxa"/>
            </w:tcMar>
            <w:vAlign w:val="center"/>
          </w:tcPr>
          <w:p w14:paraId="01104801" w14:textId="77777777" w:rsidR="00540649" w:rsidRPr="00F51586" w:rsidRDefault="00540649" w:rsidP="00A57612">
            <w:pPr>
              <w:pStyle w:val="111"/>
              <w:rPr>
                <w:rStyle w:val="aff8"/>
                <w:szCs w:val="24"/>
                <w:lang w:val="en-US"/>
              </w:rPr>
            </w:pPr>
            <w:r w:rsidRPr="00F51586">
              <w:rPr>
                <w:rStyle w:val="aff8"/>
                <w:szCs w:val="24"/>
              </w:rPr>
              <w:t xml:space="preserve">Площадка № </w:t>
            </w:r>
            <w:r w:rsidRPr="00F51586">
              <w:rPr>
                <w:rStyle w:val="aff8"/>
                <w:szCs w:val="24"/>
                <w:lang w:val="en-US"/>
              </w:rPr>
              <w:t>6</w:t>
            </w:r>
          </w:p>
        </w:tc>
        <w:tc>
          <w:tcPr>
            <w:tcW w:w="962" w:type="pct"/>
            <w:tcMar>
              <w:left w:w="108" w:type="dxa"/>
            </w:tcMar>
            <w:vAlign w:val="center"/>
          </w:tcPr>
          <w:p w14:paraId="68A7074E"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6AD03D56" w14:textId="77777777" w:rsidR="00540649" w:rsidRPr="00F51586" w:rsidRDefault="00540649" w:rsidP="00A57612">
            <w:pPr>
              <w:pStyle w:val="111"/>
              <w:rPr>
                <w:szCs w:val="24"/>
              </w:rPr>
            </w:pPr>
            <w:r w:rsidRPr="00F51586">
              <w:rPr>
                <w:szCs w:val="24"/>
              </w:rPr>
              <w:t>-</w:t>
            </w:r>
          </w:p>
        </w:tc>
        <w:tc>
          <w:tcPr>
            <w:tcW w:w="944" w:type="pct"/>
          </w:tcPr>
          <w:p w14:paraId="51CDF72A" w14:textId="77777777" w:rsidR="00540649" w:rsidRPr="00F51586" w:rsidRDefault="00540649" w:rsidP="00A57612">
            <w:pPr>
              <w:pStyle w:val="111"/>
              <w:rPr>
                <w:szCs w:val="24"/>
              </w:rPr>
            </w:pPr>
            <w:r w:rsidRPr="00F51586">
              <w:rPr>
                <w:szCs w:val="24"/>
              </w:rPr>
              <w:t>-</w:t>
            </w:r>
          </w:p>
        </w:tc>
        <w:tc>
          <w:tcPr>
            <w:tcW w:w="737" w:type="pct"/>
          </w:tcPr>
          <w:p w14:paraId="658FE7E3" w14:textId="77777777" w:rsidR="00540649" w:rsidRPr="00F51586" w:rsidRDefault="00540649" w:rsidP="00A57612">
            <w:pPr>
              <w:pStyle w:val="111"/>
              <w:rPr>
                <w:szCs w:val="24"/>
                <w:lang w:val="en-US"/>
              </w:rPr>
            </w:pPr>
            <w:r w:rsidRPr="00F51586">
              <w:rPr>
                <w:szCs w:val="24"/>
              </w:rPr>
              <w:t>0,</w:t>
            </w:r>
            <w:r w:rsidRPr="00F51586">
              <w:rPr>
                <w:szCs w:val="24"/>
                <w:lang w:val="en-US"/>
              </w:rPr>
              <w:t>14</w:t>
            </w:r>
          </w:p>
        </w:tc>
        <w:tc>
          <w:tcPr>
            <w:tcW w:w="944" w:type="pct"/>
          </w:tcPr>
          <w:p w14:paraId="5CBFE34D" w14:textId="77777777" w:rsidR="00540649" w:rsidRPr="00F51586" w:rsidRDefault="00540649" w:rsidP="00A57612">
            <w:pPr>
              <w:pStyle w:val="111"/>
              <w:rPr>
                <w:szCs w:val="24"/>
                <w:lang w:val="en-US"/>
              </w:rPr>
            </w:pPr>
            <w:r w:rsidRPr="00F51586">
              <w:rPr>
                <w:szCs w:val="24"/>
              </w:rPr>
              <w:t>0,</w:t>
            </w:r>
            <w:r w:rsidRPr="00F51586">
              <w:rPr>
                <w:szCs w:val="24"/>
                <w:lang w:val="en-US"/>
              </w:rPr>
              <w:t>14</w:t>
            </w:r>
          </w:p>
        </w:tc>
      </w:tr>
      <w:tr w:rsidR="00F51586" w:rsidRPr="00F51586" w14:paraId="39785BA3" w14:textId="77777777" w:rsidTr="00A57612">
        <w:trPr>
          <w:jc w:val="center"/>
        </w:trPr>
        <w:tc>
          <w:tcPr>
            <w:tcW w:w="221" w:type="pct"/>
            <w:vMerge/>
            <w:tcMar>
              <w:left w:w="108" w:type="dxa"/>
            </w:tcMar>
            <w:vAlign w:val="center"/>
          </w:tcPr>
          <w:p w14:paraId="70ABB92C" w14:textId="77777777" w:rsidR="00540649" w:rsidRPr="00F51586" w:rsidRDefault="00540649" w:rsidP="00A57612">
            <w:pPr>
              <w:pStyle w:val="111"/>
              <w:rPr>
                <w:rStyle w:val="aff8"/>
                <w:szCs w:val="24"/>
              </w:rPr>
            </w:pPr>
          </w:p>
        </w:tc>
        <w:tc>
          <w:tcPr>
            <w:tcW w:w="807" w:type="pct"/>
            <w:vMerge/>
            <w:tcMar>
              <w:left w:w="108" w:type="dxa"/>
            </w:tcMar>
            <w:vAlign w:val="center"/>
          </w:tcPr>
          <w:p w14:paraId="06EBD07D" w14:textId="77777777" w:rsidR="00540649" w:rsidRPr="00F51586" w:rsidRDefault="00540649" w:rsidP="00A57612">
            <w:pPr>
              <w:pStyle w:val="111"/>
              <w:rPr>
                <w:rStyle w:val="aff8"/>
                <w:szCs w:val="24"/>
              </w:rPr>
            </w:pPr>
          </w:p>
        </w:tc>
        <w:tc>
          <w:tcPr>
            <w:tcW w:w="962" w:type="pct"/>
            <w:tcMar>
              <w:left w:w="108" w:type="dxa"/>
            </w:tcMar>
            <w:vAlign w:val="center"/>
          </w:tcPr>
          <w:p w14:paraId="1FA9F67F"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56622A9F" w14:textId="77777777" w:rsidR="00540649" w:rsidRPr="00F51586" w:rsidRDefault="00540649" w:rsidP="00A57612">
            <w:pPr>
              <w:pStyle w:val="111"/>
              <w:rPr>
                <w:szCs w:val="24"/>
              </w:rPr>
            </w:pPr>
            <w:r w:rsidRPr="00F51586">
              <w:rPr>
                <w:szCs w:val="24"/>
              </w:rPr>
              <w:t>-</w:t>
            </w:r>
          </w:p>
        </w:tc>
        <w:tc>
          <w:tcPr>
            <w:tcW w:w="944" w:type="pct"/>
          </w:tcPr>
          <w:p w14:paraId="0F09F05A" w14:textId="77777777" w:rsidR="00540649" w:rsidRPr="00F51586" w:rsidRDefault="00540649" w:rsidP="00A57612">
            <w:pPr>
              <w:pStyle w:val="111"/>
              <w:rPr>
                <w:szCs w:val="24"/>
              </w:rPr>
            </w:pPr>
            <w:r w:rsidRPr="00F51586">
              <w:rPr>
                <w:szCs w:val="24"/>
              </w:rPr>
              <w:t>-</w:t>
            </w:r>
          </w:p>
        </w:tc>
        <w:tc>
          <w:tcPr>
            <w:tcW w:w="737" w:type="pct"/>
          </w:tcPr>
          <w:p w14:paraId="0B567754" w14:textId="77777777" w:rsidR="00540649" w:rsidRPr="00F51586" w:rsidRDefault="00540649" w:rsidP="00A57612">
            <w:pPr>
              <w:pStyle w:val="111"/>
              <w:rPr>
                <w:szCs w:val="24"/>
              </w:rPr>
            </w:pPr>
            <w:r w:rsidRPr="00F51586">
              <w:rPr>
                <w:szCs w:val="24"/>
              </w:rPr>
              <w:t>0,</w:t>
            </w:r>
            <w:r w:rsidRPr="00F51586">
              <w:rPr>
                <w:szCs w:val="24"/>
                <w:lang w:val="en-US"/>
              </w:rPr>
              <w:t>5</w:t>
            </w:r>
            <w:r w:rsidRPr="00F51586">
              <w:rPr>
                <w:szCs w:val="24"/>
              </w:rPr>
              <w:t>2</w:t>
            </w:r>
          </w:p>
        </w:tc>
        <w:tc>
          <w:tcPr>
            <w:tcW w:w="944" w:type="pct"/>
          </w:tcPr>
          <w:p w14:paraId="0F2C81B3" w14:textId="77777777" w:rsidR="00540649" w:rsidRPr="00F51586" w:rsidRDefault="00540649" w:rsidP="00A57612">
            <w:pPr>
              <w:pStyle w:val="111"/>
              <w:rPr>
                <w:szCs w:val="24"/>
              </w:rPr>
            </w:pPr>
            <w:r w:rsidRPr="00F51586">
              <w:rPr>
                <w:szCs w:val="24"/>
              </w:rPr>
              <w:t>0,</w:t>
            </w:r>
            <w:r w:rsidRPr="00F51586">
              <w:rPr>
                <w:szCs w:val="24"/>
                <w:lang w:val="en-US"/>
              </w:rPr>
              <w:t>5</w:t>
            </w:r>
            <w:r w:rsidRPr="00F51586">
              <w:rPr>
                <w:szCs w:val="24"/>
              </w:rPr>
              <w:t>2</w:t>
            </w:r>
          </w:p>
        </w:tc>
      </w:tr>
      <w:tr w:rsidR="00F51586" w:rsidRPr="00F51586" w14:paraId="5F74EFC8" w14:textId="77777777" w:rsidTr="00A57612">
        <w:trPr>
          <w:jc w:val="center"/>
        </w:trPr>
        <w:tc>
          <w:tcPr>
            <w:tcW w:w="221" w:type="pct"/>
            <w:vMerge/>
            <w:tcMar>
              <w:left w:w="108" w:type="dxa"/>
            </w:tcMar>
            <w:vAlign w:val="center"/>
          </w:tcPr>
          <w:p w14:paraId="59604B1D" w14:textId="77777777" w:rsidR="00540649" w:rsidRPr="00F51586" w:rsidRDefault="00540649" w:rsidP="00A57612">
            <w:pPr>
              <w:pStyle w:val="111"/>
              <w:rPr>
                <w:rStyle w:val="aff8"/>
                <w:szCs w:val="24"/>
              </w:rPr>
            </w:pPr>
          </w:p>
        </w:tc>
        <w:tc>
          <w:tcPr>
            <w:tcW w:w="807" w:type="pct"/>
            <w:vMerge/>
            <w:tcMar>
              <w:left w:w="108" w:type="dxa"/>
            </w:tcMar>
            <w:vAlign w:val="center"/>
          </w:tcPr>
          <w:p w14:paraId="5E2E7BA3" w14:textId="77777777" w:rsidR="00540649" w:rsidRPr="00F51586" w:rsidRDefault="00540649" w:rsidP="00A57612">
            <w:pPr>
              <w:pStyle w:val="111"/>
              <w:rPr>
                <w:rStyle w:val="aff8"/>
                <w:szCs w:val="24"/>
              </w:rPr>
            </w:pPr>
          </w:p>
        </w:tc>
        <w:tc>
          <w:tcPr>
            <w:tcW w:w="962" w:type="pct"/>
            <w:tcMar>
              <w:left w:w="108" w:type="dxa"/>
            </w:tcMar>
            <w:vAlign w:val="center"/>
          </w:tcPr>
          <w:p w14:paraId="384A0FD4"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0C4E1C46" w14:textId="77777777" w:rsidR="00540649" w:rsidRPr="00F51586" w:rsidRDefault="00540649" w:rsidP="00A57612">
            <w:pPr>
              <w:pStyle w:val="111"/>
              <w:rPr>
                <w:szCs w:val="24"/>
              </w:rPr>
            </w:pPr>
            <w:r w:rsidRPr="00F51586">
              <w:rPr>
                <w:szCs w:val="24"/>
              </w:rPr>
              <w:t>-</w:t>
            </w:r>
          </w:p>
        </w:tc>
        <w:tc>
          <w:tcPr>
            <w:tcW w:w="944" w:type="pct"/>
          </w:tcPr>
          <w:p w14:paraId="2B9F5E41" w14:textId="77777777" w:rsidR="00540649" w:rsidRPr="00F51586" w:rsidRDefault="00540649" w:rsidP="00A57612">
            <w:pPr>
              <w:pStyle w:val="111"/>
              <w:rPr>
                <w:szCs w:val="24"/>
              </w:rPr>
            </w:pPr>
            <w:r w:rsidRPr="00F51586">
              <w:rPr>
                <w:szCs w:val="24"/>
              </w:rPr>
              <w:t>-</w:t>
            </w:r>
          </w:p>
        </w:tc>
        <w:tc>
          <w:tcPr>
            <w:tcW w:w="737" w:type="pct"/>
          </w:tcPr>
          <w:p w14:paraId="1BEFBFA1" w14:textId="77777777" w:rsidR="00540649" w:rsidRPr="00F51586" w:rsidRDefault="00540649" w:rsidP="00A57612">
            <w:pPr>
              <w:pStyle w:val="111"/>
              <w:rPr>
                <w:szCs w:val="24"/>
                <w:lang w:val="en-US"/>
              </w:rPr>
            </w:pPr>
            <w:r w:rsidRPr="00F51586">
              <w:rPr>
                <w:szCs w:val="24"/>
              </w:rPr>
              <w:t>0,</w:t>
            </w:r>
            <w:r w:rsidRPr="00F51586">
              <w:rPr>
                <w:szCs w:val="24"/>
                <w:lang w:val="en-US"/>
              </w:rPr>
              <w:t>66</w:t>
            </w:r>
          </w:p>
        </w:tc>
        <w:tc>
          <w:tcPr>
            <w:tcW w:w="944" w:type="pct"/>
          </w:tcPr>
          <w:p w14:paraId="57973910" w14:textId="77777777" w:rsidR="00540649" w:rsidRPr="00F51586" w:rsidRDefault="00540649" w:rsidP="00A57612">
            <w:pPr>
              <w:pStyle w:val="111"/>
              <w:rPr>
                <w:szCs w:val="24"/>
                <w:lang w:val="en-US"/>
              </w:rPr>
            </w:pPr>
            <w:r w:rsidRPr="00F51586">
              <w:rPr>
                <w:szCs w:val="24"/>
              </w:rPr>
              <w:t>0,</w:t>
            </w:r>
            <w:r w:rsidRPr="00F51586">
              <w:rPr>
                <w:szCs w:val="24"/>
                <w:lang w:val="en-US"/>
              </w:rPr>
              <w:t>66</w:t>
            </w:r>
          </w:p>
        </w:tc>
      </w:tr>
      <w:tr w:rsidR="00F51586" w:rsidRPr="00F51586" w14:paraId="1FAEBB9E" w14:textId="77777777" w:rsidTr="00A57612">
        <w:trPr>
          <w:jc w:val="center"/>
        </w:trPr>
        <w:tc>
          <w:tcPr>
            <w:tcW w:w="221" w:type="pct"/>
            <w:vMerge w:val="restart"/>
            <w:tcMar>
              <w:left w:w="108" w:type="dxa"/>
            </w:tcMar>
            <w:vAlign w:val="center"/>
          </w:tcPr>
          <w:p w14:paraId="241FA4BF" w14:textId="77777777" w:rsidR="00540649" w:rsidRPr="00F51586" w:rsidRDefault="00540649" w:rsidP="00A57612">
            <w:pPr>
              <w:pStyle w:val="111"/>
              <w:rPr>
                <w:rStyle w:val="aff8"/>
                <w:szCs w:val="24"/>
                <w:lang w:val="en-US"/>
              </w:rPr>
            </w:pPr>
            <w:r w:rsidRPr="00F51586">
              <w:rPr>
                <w:rStyle w:val="aff8"/>
                <w:szCs w:val="24"/>
                <w:lang w:val="en-US"/>
              </w:rPr>
              <w:t>7</w:t>
            </w:r>
          </w:p>
        </w:tc>
        <w:tc>
          <w:tcPr>
            <w:tcW w:w="807" w:type="pct"/>
            <w:vMerge w:val="restart"/>
            <w:tcMar>
              <w:left w:w="108" w:type="dxa"/>
            </w:tcMar>
            <w:vAlign w:val="center"/>
          </w:tcPr>
          <w:p w14:paraId="6D000C19" w14:textId="77777777" w:rsidR="00540649" w:rsidRPr="00F51586" w:rsidRDefault="00540649" w:rsidP="00A57612">
            <w:pPr>
              <w:pStyle w:val="111"/>
              <w:rPr>
                <w:rStyle w:val="aff8"/>
                <w:szCs w:val="24"/>
                <w:lang w:val="en-US"/>
              </w:rPr>
            </w:pPr>
            <w:r w:rsidRPr="00F51586">
              <w:rPr>
                <w:rStyle w:val="aff8"/>
                <w:szCs w:val="24"/>
              </w:rPr>
              <w:t xml:space="preserve">Площадка № </w:t>
            </w:r>
            <w:r w:rsidRPr="00F51586">
              <w:rPr>
                <w:rStyle w:val="aff8"/>
                <w:szCs w:val="24"/>
                <w:lang w:val="en-US"/>
              </w:rPr>
              <w:t>7</w:t>
            </w:r>
          </w:p>
        </w:tc>
        <w:tc>
          <w:tcPr>
            <w:tcW w:w="962" w:type="pct"/>
            <w:tcMar>
              <w:left w:w="108" w:type="dxa"/>
            </w:tcMar>
            <w:vAlign w:val="center"/>
          </w:tcPr>
          <w:p w14:paraId="35DD1DAF"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7EC88D20" w14:textId="77777777" w:rsidR="00540649" w:rsidRPr="00F51586" w:rsidRDefault="00540649" w:rsidP="00A57612">
            <w:pPr>
              <w:pStyle w:val="111"/>
              <w:rPr>
                <w:szCs w:val="24"/>
              </w:rPr>
            </w:pPr>
            <w:r w:rsidRPr="00F51586">
              <w:rPr>
                <w:szCs w:val="24"/>
              </w:rPr>
              <w:t>-</w:t>
            </w:r>
          </w:p>
        </w:tc>
        <w:tc>
          <w:tcPr>
            <w:tcW w:w="944" w:type="pct"/>
          </w:tcPr>
          <w:p w14:paraId="6EDAFA8F" w14:textId="77777777" w:rsidR="00540649" w:rsidRPr="00F51586" w:rsidRDefault="00540649" w:rsidP="00A57612">
            <w:pPr>
              <w:pStyle w:val="111"/>
              <w:rPr>
                <w:szCs w:val="24"/>
              </w:rPr>
            </w:pPr>
            <w:r w:rsidRPr="00F51586">
              <w:rPr>
                <w:szCs w:val="24"/>
              </w:rPr>
              <w:t>-</w:t>
            </w:r>
          </w:p>
        </w:tc>
        <w:tc>
          <w:tcPr>
            <w:tcW w:w="737" w:type="pct"/>
          </w:tcPr>
          <w:p w14:paraId="61CB3C8E" w14:textId="77777777" w:rsidR="00540649" w:rsidRPr="00F51586" w:rsidRDefault="00540649" w:rsidP="00A57612">
            <w:pPr>
              <w:pStyle w:val="111"/>
              <w:rPr>
                <w:szCs w:val="24"/>
                <w:lang w:val="en-US"/>
              </w:rPr>
            </w:pPr>
            <w:r w:rsidRPr="00F51586">
              <w:rPr>
                <w:szCs w:val="24"/>
              </w:rPr>
              <w:t>0,</w:t>
            </w:r>
            <w:r w:rsidRPr="00F51586">
              <w:rPr>
                <w:szCs w:val="24"/>
                <w:lang w:val="en-US"/>
              </w:rPr>
              <w:t>15</w:t>
            </w:r>
          </w:p>
        </w:tc>
        <w:tc>
          <w:tcPr>
            <w:tcW w:w="944" w:type="pct"/>
          </w:tcPr>
          <w:p w14:paraId="4CDEF01F" w14:textId="77777777" w:rsidR="00540649" w:rsidRPr="00F51586" w:rsidRDefault="00540649" w:rsidP="00A57612">
            <w:pPr>
              <w:pStyle w:val="111"/>
              <w:rPr>
                <w:szCs w:val="24"/>
                <w:lang w:val="en-US"/>
              </w:rPr>
            </w:pPr>
            <w:r w:rsidRPr="00F51586">
              <w:rPr>
                <w:szCs w:val="24"/>
              </w:rPr>
              <w:t>0,</w:t>
            </w:r>
            <w:r w:rsidRPr="00F51586">
              <w:rPr>
                <w:szCs w:val="24"/>
                <w:lang w:val="en-US"/>
              </w:rPr>
              <w:t>15</w:t>
            </w:r>
          </w:p>
        </w:tc>
      </w:tr>
      <w:tr w:rsidR="00F51586" w:rsidRPr="00F51586" w14:paraId="178F25E8" w14:textId="77777777" w:rsidTr="00A57612">
        <w:trPr>
          <w:jc w:val="center"/>
        </w:trPr>
        <w:tc>
          <w:tcPr>
            <w:tcW w:w="221" w:type="pct"/>
            <w:vMerge/>
            <w:tcMar>
              <w:left w:w="108" w:type="dxa"/>
            </w:tcMar>
            <w:vAlign w:val="center"/>
          </w:tcPr>
          <w:p w14:paraId="0D605486" w14:textId="77777777" w:rsidR="00540649" w:rsidRPr="00F51586" w:rsidRDefault="00540649" w:rsidP="00A57612">
            <w:pPr>
              <w:pStyle w:val="111"/>
              <w:rPr>
                <w:rStyle w:val="aff8"/>
                <w:szCs w:val="24"/>
              </w:rPr>
            </w:pPr>
          </w:p>
        </w:tc>
        <w:tc>
          <w:tcPr>
            <w:tcW w:w="807" w:type="pct"/>
            <w:vMerge/>
            <w:tcMar>
              <w:left w:w="108" w:type="dxa"/>
            </w:tcMar>
            <w:vAlign w:val="center"/>
          </w:tcPr>
          <w:p w14:paraId="43974E07" w14:textId="77777777" w:rsidR="00540649" w:rsidRPr="00F51586" w:rsidRDefault="00540649" w:rsidP="00A57612">
            <w:pPr>
              <w:pStyle w:val="111"/>
              <w:rPr>
                <w:rStyle w:val="aff8"/>
                <w:szCs w:val="24"/>
              </w:rPr>
            </w:pPr>
          </w:p>
        </w:tc>
        <w:tc>
          <w:tcPr>
            <w:tcW w:w="962" w:type="pct"/>
            <w:tcMar>
              <w:left w:w="108" w:type="dxa"/>
            </w:tcMar>
            <w:vAlign w:val="center"/>
          </w:tcPr>
          <w:p w14:paraId="1E9948F9"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7991378B" w14:textId="77777777" w:rsidR="00540649" w:rsidRPr="00F51586" w:rsidRDefault="00540649" w:rsidP="00A57612">
            <w:pPr>
              <w:pStyle w:val="111"/>
              <w:rPr>
                <w:szCs w:val="24"/>
              </w:rPr>
            </w:pPr>
            <w:r w:rsidRPr="00F51586">
              <w:rPr>
                <w:szCs w:val="24"/>
              </w:rPr>
              <w:t>-</w:t>
            </w:r>
          </w:p>
        </w:tc>
        <w:tc>
          <w:tcPr>
            <w:tcW w:w="944" w:type="pct"/>
          </w:tcPr>
          <w:p w14:paraId="530CCD73" w14:textId="77777777" w:rsidR="00540649" w:rsidRPr="00F51586" w:rsidRDefault="00540649" w:rsidP="00A57612">
            <w:pPr>
              <w:pStyle w:val="111"/>
              <w:rPr>
                <w:szCs w:val="24"/>
              </w:rPr>
            </w:pPr>
            <w:r w:rsidRPr="00F51586">
              <w:rPr>
                <w:szCs w:val="24"/>
              </w:rPr>
              <w:t>-</w:t>
            </w:r>
          </w:p>
        </w:tc>
        <w:tc>
          <w:tcPr>
            <w:tcW w:w="737" w:type="pct"/>
          </w:tcPr>
          <w:p w14:paraId="2D329BA8" w14:textId="77777777" w:rsidR="00540649" w:rsidRPr="00F51586" w:rsidRDefault="00540649" w:rsidP="00A57612">
            <w:pPr>
              <w:pStyle w:val="111"/>
              <w:rPr>
                <w:szCs w:val="24"/>
                <w:lang w:val="en-US"/>
              </w:rPr>
            </w:pPr>
            <w:r w:rsidRPr="00F51586">
              <w:rPr>
                <w:szCs w:val="24"/>
              </w:rPr>
              <w:t>0,</w:t>
            </w:r>
            <w:r w:rsidRPr="00F51586">
              <w:rPr>
                <w:szCs w:val="24"/>
                <w:lang w:val="en-US"/>
              </w:rPr>
              <w:t>65</w:t>
            </w:r>
          </w:p>
        </w:tc>
        <w:tc>
          <w:tcPr>
            <w:tcW w:w="944" w:type="pct"/>
          </w:tcPr>
          <w:p w14:paraId="098A3E92" w14:textId="77777777" w:rsidR="00540649" w:rsidRPr="00F51586" w:rsidRDefault="00540649" w:rsidP="00A57612">
            <w:pPr>
              <w:pStyle w:val="111"/>
              <w:rPr>
                <w:szCs w:val="24"/>
                <w:lang w:val="en-US"/>
              </w:rPr>
            </w:pPr>
            <w:r w:rsidRPr="00F51586">
              <w:rPr>
                <w:szCs w:val="24"/>
              </w:rPr>
              <w:t>0,</w:t>
            </w:r>
            <w:r w:rsidRPr="00F51586">
              <w:rPr>
                <w:szCs w:val="24"/>
                <w:lang w:val="en-US"/>
              </w:rPr>
              <w:t>65</w:t>
            </w:r>
          </w:p>
        </w:tc>
      </w:tr>
      <w:tr w:rsidR="00F51586" w:rsidRPr="00F51586" w14:paraId="287642B6" w14:textId="77777777" w:rsidTr="00A57612">
        <w:trPr>
          <w:jc w:val="center"/>
        </w:trPr>
        <w:tc>
          <w:tcPr>
            <w:tcW w:w="221" w:type="pct"/>
            <w:vMerge/>
            <w:tcMar>
              <w:left w:w="108" w:type="dxa"/>
            </w:tcMar>
            <w:vAlign w:val="center"/>
          </w:tcPr>
          <w:p w14:paraId="69ADF7F7" w14:textId="77777777" w:rsidR="00540649" w:rsidRPr="00F51586" w:rsidRDefault="00540649" w:rsidP="00A57612">
            <w:pPr>
              <w:pStyle w:val="111"/>
              <w:rPr>
                <w:rStyle w:val="aff8"/>
                <w:szCs w:val="24"/>
              </w:rPr>
            </w:pPr>
          </w:p>
        </w:tc>
        <w:tc>
          <w:tcPr>
            <w:tcW w:w="807" w:type="pct"/>
            <w:vMerge/>
            <w:tcMar>
              <w:left w:w="108" w:type="dxa"/>
            </w:tcMar>
            <w:vAlign w:val="center"/>
          </w:tcPr>
          <w:p w14:paraId="520EB1E5" w14:textId="77777777" w:rsidR="00540649" w:rsidRPr="00F51586" w:rsidRDefault="00540649" w:rsidP="00A57612">
            <w:pPr>
              <w:pStyle w:val="111"/>
              <w:rPr>
                <w:rStyle w:val="aff8"/>
                <w:szCs w:val="24"/>
              </w:rPr>
            </w:pPr>
          </w:p>
        </w:tc>
        <w:tc>
          <w:tcPr>
            <w:tcW w:w="962" w:type="pct"/>
            <w:tcMar>
              <w:left w:w="108" w:type="dxa"/>
            </w:tcMar>
            <w:vAlign w:val="center"/>
          </w:tcPr>
          <w:p w14:paraId="18CB7F00"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51D3F08D" w14:textId="77777777" w:rsidR="00540649" w:rsidRPr="00F51586" w:rsidRDefault="00540649" w:rsidP="00A57612">
            <w:pPr>
              <w:pStyle w:val="111"/>
              <w:rPr>
                <w:szCs w:val="24"/>
              </w:rPr>
            </w:pPr>
            <w:r w:rsidRPr="00F51586">
              <w:rPr>
                <w:szCs w:val="24"/>
              </w:rPr>
              <w:t>-</w:t>
            </w:r>
          </w:p>
        </w:tc>
        <w:tc>
          <w:tcPr>
            <w:tcW w:w="944" w:type="pct"/>
          </w:tcPr>
          <w:p w14:paraId="4AC02AFD" w14:textId="77777777" w:rsidR="00540649" w:rsidRPr="00F51586" w:rsidRDefault="00540649" w:rsidP="00A57612">
            <w:pPr>
              <w:pStyle w:val="111"/>
              <w:rPr>
                <w:szCs w:val="24"/>
              </w:rPr>
            </w:pPr>
            <w:r w:rsidRPr="00F51586">
              <w:rPr>
                <w:szCs w:val="24"/>
              </w:rPr>
              <w:t>-</w:t>
            </w:r>
          </w:p>
        </w:tc>
        <w:tc>
          <w:tcPr>
            <w:tcW w:w="737" w:type="pct"/>
          </w:tcPr>
          <w:p w14:paraId="493DF69D" w14:textId="77777777" w:rsidR="00540649" w:rsidRPr="00F51586" w:rsidRDefault="00540649" w:rsidP="00A57612">
            <w:pPr>
              <w:pStyle w:val="111"/>
              <w:rPr>
                <w:szCs w:val="24"/>
                <w:lang w:val="en-US"/>
              </w:rPr>
            </w:pPr>
            <w:r w:rsidRPr="00F51586">
              <w:rPr>
                <w:szCs w:val="24"/>
              </w:rPr>
              <w:t>0,</w:t>
            </w:r>
            <w:r w:rsidRPr="00F51586">
              <w:rPr>
                <w:szCs w:val="24"/>
                <w:lang w:val="en-US"/>
              </w:rPr>
              <w:t>80</w:t>
            </w:r>
          </w:p>
        </w:tc>
        <w:tc>
          <w:tcPr>
            <w:tcW w:w="944" w:type="pct"/>
          </w:tcPr>
          <w:p w14:paraId="692AC28B" w14:textId="77777777" w:rsidR="00540649" w:rsidRPr="00F51586" w:rsidRDefault="00540649" w:rsidP="00A57612">
            <w:pPr>
              <w:pStyle w:val="111"/>
              <w:rPr>
                <w:szCs w:val="24"/>
                <w:lang w:val="en-US"/>
              </w:rPr>
            </w:pPr>
            <w:r w:rsidRPr="00F51586">
              <w:rPr>
                <w:szCs w:val="24"/>
              </w:rPr>
              <w:t>0,</w:t>
            </w:r>
            <w:r w:rsidRPr="00F51586">
              <w:rPr>
                <w:szCs w:val="24"/>
                <w:lang w:val="en-US"/>
              </w:rPr>
              <w:t>80</w:t>
            </w:r>
          </w:p>
        </w:tc>
      </w:tr>
      <w:tr w:rsidR="00F51586" w:rsidRPr="00F51586" w14:paraId="0204AB5A" w14:textId="77777777" w:rsidTr="00A57612">
        <w:trPr>
          <w:jc w:val="center"/>
        </w:trPr>
        <w:tc>
          <w:tcPr>
            <w:tcW w:w="221" w:type="pct"/>
            <w:vMerge w:val="restart"/>
            <w:tcMar>
              <w:left w:w="108" w:type="dxa"/>
            </w:tcMar>
            <w:vAlign w:val="center"/>
          </w:tcPr>
          <w:p w14:paraId="5BEA0F64" w14:textId="77777777" w:rsidR="00540649" w:rsidRPr="00F51586" w:rsidRDefault="00540649" w:rsidP="00A57612">
            <w:pPr>
              <w:pStyle w:val="111"/>
              <w:rPr>
                <w:rStyle w:val="aff8"/>
                <w:szCs w:val="24"/>
                <w:lang w:val="en-US"/>
              </w:rPr>
            </w:pPr>
            <w:r w:rsidRPr="00F51586">
              <w:rPr>
                <w:rStyle w:val="aff8"/>
                <w:szCs w:val="24"/>
                <w:lang w:val="en-US"/>
              </w:rPr>
              <w:t>8</w:t>
            </w:r>
          </w:p>
        </w:tc>
        <w:tc>
          <w:tcPr>
            <w:tcW w:w="807" w:type="pct"/>
            <w:vMerge w:val="restart"/>
            <w:tcMar>
              <w:left w:w="108" w:type="dxa"/>
            </w:tcMar>
            <w:vAlign w:val="center"/>
          </w:tcPr>
          <w:p w14:paraId="3D5D4FE9" w14:textId="77777777" w:rsidR="00540649" w:rsidRPr="00F51586" w:rsidRDefault="00540649" w:rsidP="00A57612">
            <w:pPr>
              <w:pStyle w:val="111"/>
              <w:rPr>
                <w:rStyle w:val="aff8"/>
                <w:szCs w:val="24"/>
                <w:lang w:val="en-US"/>
              </w:rPr>
            </w:pPr>
            <w:r w:rsidRPr="00F51586">
              <w:rPr>
                <w:rStyle w:val="aff8"/>
                <w:szCs w:val="24"/>
              </w:rPr>
              <w:t xml:space="preserve">Площадка № </w:t>
            </w:r>
            <w:r w:rsidRPr="00F51586">
              <w:rPr>
                <w:rStyle w:val="aff8"/>
                <w:szCs w:val="24"/>
                <w:lang w:val="en-US"/>
              </w:rPr>
              <w:t>8</w:t>
            </w:r>
          </w:p>
        </w:tc>
        <w:tc>
          <w:tcPr>
            <w:tcW w:w="962" w:type="pct"/>
            <w:tcMar>
              <w:left w:w="108" w:type="dxa"/>
            </w:tcMar>
            <w:vAlign w:val="center"/>
          </w:tcPr>
          <w:p w14:paraId="3FCF7CA7"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15EDF8CC" w14:textId="77777777" w:rsidR="00540649" w:rsidRPr="00F51586" w:rsidRDefault="00540649" w:rsidP="00A57612">
            <w:pPr>
              <w:pStyle w:val="111"/>
              <w:rPr>
                <w:szCs w:val="24"/>
              </w:rPr>
            </w:pPr>
            <w:r w:rsidRPr="00F51586">
              <w:rPr>
                <w:szCs w:val="24"/>
              </w:rPr>
              <w:t>-</w:t>
            </w:r>
          </w:p>
        </w:tc>
        <w:tc>
          <w:tcPr>
            <w:tcW w:w="944" w:type="pct"/>
          </w:tcPr>
          <w:p w14:paraId="656E73B0" w14:textId="77777777" w:rsidR="00540649" w:rsidRPr="00F51586" w:rsidRDefault="00540649" w:rsidP="00A57612">
            <w:pPr>
              <w:pStyle w:val="111"/>
              <w:rPr>
                <w:szCs w:val="24"/>
              </w:rPr>
            </w:pPr>
            <w:r w:rsidRPr="00F51586">
              <w:rPr>
                <w:szCs w:val="24"/>
              </w:rPr>
              <w:t>-</w:t>
            </w:r>
          </w:p>
        </w:tc>
        <w:tc>
          <w:tcPr>
            <w:tcW w:w="737" w:type="pct"/>
          </w:tcPr>
          <w:p w14:paraId="59590F03" w14:textId="77777777" w:rsidR="00540649" w:rsidRPr="00F51586" w:rsidRDefault="00540649" w:rsidP="00A57612">
            <w:pPr>
              <w:pStyle w:val="111"/>
              <w:rPr>
                <w:szCs w:val="24"/>
              </w:rPr>
            </w:pPr>
            <w:r w:rsidRPr="00F51586">
              <w:rPr>
                <w:szCs w:val="24"/>
              </w:rPr>
              <w:t>0,02</w:t>
            </w:r>
          </w:p>
        </w:tc>
        <w:tc>
          <w:tcPr>
            <w:tcW w:w="944" w:type="pct"/>
          </w:tcPr>
          <w:p w14:paraId="48A1CB65" w14:textId="77777777" w:rsidR="00540649" w:rsidRPr="00F51586" w:rsidRDefault="00540649" w:rsidP="00A57612">
            <w:pPr>
              <w:pStyle w:val="111"/>
              <w:rPr>
                <w:szCs w:val="24"/>
              </w:rPr>
            </w:pPr>
            <w:r w:rsidRPr="00F51586">
              <w:rPr>
                <w:szCs w:val="24"/>
              </w:rPr>
              <w:t>0,02</w:t>
            </w:r>
          </w:p>
        </w:tc>
      </w:tr>
      <w:tr w:rsidR="00F51586" w:rsidRPr="00F51586" w14:paraId="5ADF8B25" w14:textId="77777777" w:rsidTr="00A57612">
        <w:trPr>
          <w:jc w:val="center"/>
        </w:trPr>
        <w:tc>
          <w:tcPr>
            <w:tcW w:w="221" w:type="pct"/>
            <w:vMerge/>
            <w:tcMar>
              <w:left w:w="108" w:type="dxa"/>
            </w:tcMar>
            <w:vAlign w:val="center"/>
          </w:tcPr>
          <w:p w14:paraId="082E3E04" w14:textId="77777777" w:rsidR="00540649" w:rsidRPr="00F51586" w:rsidRDefault="00540649" w:rsidP="00A57612">
            <w:pPr>
              <w:pStyle w:val="111"/>
              <w:rPr>
                <w:rStyle w:val="aff8"/>
                <w:szCs w:val="24"/>
              </w:rPr>
            </w:pPr>
          </w:p>
        </w:tc>
        <w:tc>
          <w:tcPr>
            <w:tcW w:w="807" w:type="pct"/>
            <w:vMerge/>
            <w:tcMar>
              <w:left w:w="108" w:type="dxa"/>
            </w:tcMar>
            <w:vAlign w:val="center"/>
          </w:tcPr>
          <w:p w14:paraId="710DDA46" w14:textId="77777777" w:rsidR="00540649" w:rsidRPr="00F51586" w:rsidRDefault="00540649" w:rsidP="00A57612">
            <w:pPr>
              <w:pStyle w:val="111"/>
              <w:rPr>
                <w:rStyle w:val="aff8"/>
                <w:szCs w:val="24"/>
              </w:rPr>
            </w:pPr>
          </w:p>
        </w:tc>
        <w:tc>
          <w:tcPr>
            <w:tcW w:w="962" w:type="pct"/>
            <w:tcMar>
              <w:left w:w="108" w:type="dxa"/>
            </w:tcMar>
            <w:vAlign w:val="center"/>
          </w:tcPr>
          <w:p w14:paraId="3B7B9074"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0E618564" w14:textId="77777777" w:rsidR="00540649" w:rsidRPr="00F51586" w:rsidRDefault="00540649" w:rsidP="00A57612">
            <w:pPr>
              <w:pStyle w:val="111"/>
              <w:rPr>
                <w:szCs w:val="24"/>
              </w:rPr>
            </w:pPr>
            <w:r w:rsidRPr="00F51586">
              <w:rPr>
                <w:szCs w:val="24"/>
              </w:rPr>
              <w:t>-</w:t>
            </w:r>
          </w:p>
        </w:tc>
        <w:tc>
          <w:tcPr>
            <w:tcW w:w="944" w:type="pct"/>
          </w:tcPr>
          <w:p w14:paraId="4E46F93C" w14:textId="77777777" w:rsidR="00540649" w:rsidRPr="00F51586" w:rsidRDefault="00540649" w:rsidP="00A57612">
            <w:pPr>
              <w:pStyle w:val="111"/>
              <w:rPr>
                <w:szCs w:val="24"/>
              </w:rPr>
            </w:pPr>
            <w:r w:rsidRPr="00F51586">
              <w:rPr>
                <w:szCs w:val="24"/>
              </w:rPr>
              <w:t>-</w:t>
            </w:r>
          </w:p>
        </w:tc>
        <w:tc>
          <w:tcPr>
            <w:tcW w:w="737" w:type="pct"/>
          </w:tcPr>
          <w:p w14:paraId="13D45D93" w14:textId="77777777" w:rsidR="00540649" w:rsidRPr="00F51586" w:rsidRDefault="00540649" w:rsidP="00A57612">
            <w:pPr>
              <w:pStyle w:val="111"/>
              <w:rPr>
                <w:szCs w:val="24"/>
                <w:lang w:val="en-US"/>
              </w:rPr>
            </w:pPr>
            <w:r w:rsidRPr="00F51586">
              <w:rPr>
                <w:szCs w:val="24"/>
              </w:rPr>
              <w:t>0,</w:t>
            </w:r>
            <w:r w:rsidRPr="00F51586">
              <w:rPr>
                <w:szCs w:val="24"/>
                <w:lang w:val="en-US"/>
              </w:rPr>
              <w:t>10</w:t>
            </w:r>
          </w:p>
        </w:tc>
        <w:tc>
          <w:tcPr>
            <w:tcW w:w="944" w:type="pct"/>
          </w:tcPr>
          <w:p w14:paraId="55167DA8" w14:textId="77777777" w:rsidR="00540649" w:rsidRPr="00F51586" w:rsidRDefault="00540649" w:rsidP="00A57612">
            <w:pPr>
              <w:pStyle w:val="111"/>
              <w:rPr>
                <w:szCs w:val="24"/>
                <w:lang w:val="en-US"/>
              </w:rPr>
            </w:pPr>
            <w:r w:rsidRPr="00F51586">
              <w:rPr>
                <w:szCs w:val="24"/>
              </w:rPr>
              <w:t>0,</w:t>
            </w:r>
            <w:r w:rsidRPr="00F51586">
              <w:rPr>
                <w:szCs w:val="24"/>
                <w:lang w:val="en-US"/>
              </w:rPr>
              <w:t>10</w:t>
            </w:r>
          </w:p>
        </w:tc>
      </w:tr>
      <w:tr w:rsidR="00F51586" w:rsidRPr="00F51586" w14:paraId="011EDA04" w14:textId="77777777" w:rsidTr="00A57612">
        <w:trPr>
          <w:jc w:val="center"/>
        </w:trPr>
        <w:tc>
          <w:tcPr>
            <w:tcW w:w="221" w:type="pct"/>
            <w:vMerge/>
            <w:tcMar>
              <w:left w:w="108" w:type="dxa"/>
            </w:tcMar>
            <w:vAlign w:val="center"/>
          </w:tcPr>
          <w:p w14:paraId="4CE9E09C" w14:textId="77777777" w:rsidR="00540649" w:rsidRPr="00F51586" w:rsidRDefault="00540649" w:rsidP="00A57612">
            <w:pPr>
              <w:pStyle w:val="111"/>
              <w:rPr>
                <w:rStyle w:val="aff8"/>
                <w:szCs w:val="24"/>
              </w:rPr>
            </w:pPr>
          </w:p>
        </w:tc>
        <w:tc>
          <w:tcPr>
            <w:tcW w:w="807" w:type="pct"/>
            <w:vMerge/>
            <w:tcMar>
              <w:left w:w="108" w:type="dxa"/>
            </w:tcMar>
            <w:vAlign w:val="center"/>
          </w:tcPr>
          <w:p w14:paraId="435A962A" w14:textId="77777777" w:rsidR="00540649" w:rsidRPr="00F51586" w:rsidRDefault="00540649" w:rsidP="00A57612">
            <w:pPr>
              <w:pStyle w:val="111"/>
              <w:rPr>
                <w:rStyle w:val="aff8"/>
                <w:szCs w:val="24"/>
              </w:rPr>
            </w:pPr>
          </w:p>
        </w:tc>
        <w:tc>
          <w:tcPr>
            <w:tcW w:w="962" w:type="pct"/>
            <w:tcMar>
              <w:left w:w="108" w:type="dxa"/>
            </w:tcMar>
            <w:vAlign w:val="center"/>
          </w:tcPr>
          <w:p w14:paraId="053FACC4"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76D39711" w14:textId="77777777" w:rsidR="00540649" w:rsidRPr="00F51586" w:rsidRDefault="00540649" w:rsidP="00A57612">
            <w:pPr>
              <w:pStyle w:val="111"/>
              <w:rPr>
                <w:szCs w:val="24"/>
              </w:rPr>
            </w:pPr>
            <w:r w:rsidRPr="00F51586">
              <w:rPr>
                <w:szCs w:val="24"/>
              </w:rPr>
              <w:t>-</w:t>
            </w:r>
          </w:p>
        </w:tc>
        <w:tc>
          <w:tcPr>
            <w:tcW w:w="944" w:type="pct"/>
          </w:tcPr>
          <w:p w14:paraId="2E576C66" w14:textId="77777777" w:rsidR="00540649" w:rsidRPr="00F51586" w:rsidRDefault="00540649" w:rsidP="00A57612">
            <w:pPr>
              <w:pStyle w:val="111"/>
              <w:rPr>
                <w:szCs w:val="24"/>
              </w:rPr>
            </w:pPr>
            <w:r w:rsidRPr="00F51586">
              <w:rPr>
                <w:szCs w:val="24"/>
              </w:rPr>
              <w:t>-</w:t>
            </w:r>
          </w:p>
        </w:tc>
        <w:tc>
          <w:tcPr>
            <w:tcW w:w="737" w:type="pct"/>
          </w:tcPr>
          <w:p w14:paraId="6AE65D65" w14:textId="77777777" w:rsidR="00540649" w:rsidRPr="00F51586" w:rsidRDefault="00540649" w:rsidP="00A57612">
            <w:pPr>
              <w:pStyle w:val="111"/>
              <w:rPr>
                <w:szCs w:val="24"/>
                <w:lang w:val="en-US"/>
              </w:rPr>
            </w:pPr>
            <w:r w:rsidRPr="00F51586">
              <w:rPr>
                <w:szCs w:val="24"/>
              </w:rPr>
              <w:t>0,1</w:t>
            </w:r>
            <w:r w:rsidRPr="00F51586">
              <w:rPr>
                <w:szCs w:val="24"/>
                <w:lang w:val="en-US"/>
              </w:rPr>
              <w:t>2</w:t>
            </w:r>
          </w:p>
        </w:tc>
        <w:tc>
          <w:tcPr>
            <w:tcW w:w="944" w:type="pct"/>
          </w:tcPr>
          <w:p w14:paraId="2299CB74" w14:textId="77777777" w:rsidR="00540649" w:rsidRPr="00F51586" w:rsidRDefault="00540649" w:rsidP="00A57612">
            <w:pPr>
              <w:pStyle w:val="111"/>
              <w:rPr>
                <w:szCs w:val="24"/>
                <w:lang w:val="en-US"/>
              </w:rPr>
            </w:pPr>
            <w:r w:rsidRPr="00F51586">
              <w:rPr>
                <w:szCs w:val="24"/>
              </w:rPr>
              <w:t>0,1</w:t>
            </w:r>
            <w:r w:rsidRPr="00F51586">
              <w:rPr>
                <w:szCs w:val="24"/>
                <w:lang w:val="en-US"/>
              </w:rPr>
              <w:t>2</w:t>
            </w:r>
          </w:p>
        </w:tc>
      </w:tr>
      <w:tr w:rsidR="00F51586" w:rsidRPr="00F51586" w14:paraId="72E31FB0" w14:textId="77777777" w:rsidTr="00A57612">
        <w:trPr>
          <w:jc w:val="center"/>
        </w:trPr>
        <w:tc>
          <w:tcPr>
            <w:tcW w:w="221" w:type="pct"/>
            <w:vMerge w:val="restart"/>
            <w:tcMar>
              <w:left w:w="108" w:type="dxa"/>
            </w:tcMar>
            <w:vAlign w:val="center"/>
          </w:tcPr>
          <w:p w14:paraId="179E79C3" w14:textId="77777777" w:rsidR="00540649" w:rsidRPr="00F51586" w:rsidRDefault="00540649" w:rsidP="00A57612">
            <w:pPr>
              <w:pStyle w:val="111"/>
              <w:rPr>
                <w:rStyle w:val="aff8"/>
                <w:szCs w:val="24"/>
                <w:lang w:val="en-US"/>
              </w:rPr>
            </w:pPr>
            <w:r w:rsidRPr="00F51586">
              <w:rPr>
                <w:rStyle w:val="aff8"/>
                <w:szCs w:val="24"/>
                <w:lang w:val="en-US"/>
              </w:rPr>
              <w:t>9</w:t>
            </w:r>
          </w:p>
        </w:tc>
        <w:tc>
          <w:tcPr>
            <w:tcW w:w="807" w:type="pct"/>
            <w:vMerge w:val="restart"/>
            <w:tcMar>
              <w:left w:w="108" w:type="dxa"/>
            </w:tcMar>
            <w:vAlign w:val="center"/>
          </w:tcPr>
          <w:p w14:paraId="35B1EB0F" w14:textId="77777777" w:rsidR="00540649" w:rsidRPr="00F51586" w:rsidRDefault="00540649" w:rsidP="00A57612">
            <w:pPr>
              <w:pStyle w:val="111"/>
              <w:rPr>
                <w:rStyle w:val="aff8"/>
                <w:szCs w:val="24"/>
                <w:lang w:val="en-US"/>
              </w:rPr>
            </w:pPr>
            <w:r w:rsidRPr="00F51586">
              <w:rPr>
                <w:rStyle w:val="aff8"/>
                <w:szCs w:val="24"/>
              </w:rPr>
              <w:t xml:space="preserve">Площадка № </w:t>
            </w:r>
            <w:r w:rsidRPr="00F51586">
              <w:rPr>
                <w:rStyle w:val="aff8"/>
                <w:szCs w:val="24"/>
                <w:lang w:val="en-US"/>
              </w:rPr>
              <w:t>9</w:t>
            </w:r>
          </w:p>
        </w:tc>
        <w:tc>
          <w:tcPr>
            <w:tcW w:w="962" w:type="pct"/>
            <w:tcMar>
              <w:left w:w="108" w:type="dxa"/>
            </w:tcMar>
            <w:vAlign w:val="center"/>
          </w:tcPr>
          <w:p w14:paraId="05936CCA"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03C1445F" w14:textId="77777777" w:rsidR="00540649" w:rsidRPr="00F51586" w:rsidRDefault="00540649" w:rsidP="00A57612">
            <w:pPr>
              <w:pStyle w:val="111"/>
              <w:rPr>
                <w:szCs w:val="24"/>
              </w:rPr>
            </w:pPr>
            <w:r w:rsidRPr="00F51586">
              <w:rPr>
                <w:szCs w:val="24"/>
              </w:rPr>
              <w:t>-</w:t>
            </w:r>
          </w:p>
        </w:tc>
        <w:tc>
          <w:tcPr>
            <w:tcW w:w="944" w:type="pct"/>
          </w:tcPr>
          <w:p w14:paraId="2868B2D3" w14:textId="77777777" w:rsidR="00540649" w:rsidRPr="00F51586" w:rsidRDefault="00540649" w:rsidP="00A57612">
            <w:pPr>
              <w:pStyle w:val="111"/>
              <w:rPr>
                <w:szCs w:val="24"/>
              </w:rPr>
            </w:pPr>
            <w:r w:rsidRPr="00F51586">
              <w:rPr>
                <w:szCs w:val="24"/>
              </w:rPr>
              <w:t>-</w:t>
            </w:r>
          </w:p>
        </w:tc>
        <w:tc>
          <w:tcPr>
            <w:tcW w:w="737" w:type="pct"/>
          </w:tcPr>
          <w:p w14:paraId="53A118F9" w14:textId="77777777" w:rsidR="00540649" w:rsidRPr="00F51586" w:rsidRDefault="00540649" w:rsidP="00A57612">
            <w:pPr>
              <w:pStyle w:val="111"/>
              <w:rPr>
                <w:szCs w:val="24"/>
                <w:lang w:val="en-US"/>
              </w:rPr>
            </w:pPr>
            <w:r w:rsidRPr="00F51586">
              <w:rPr>
                <w:szCs w:val="24"/>
              </w:rPr>
              <w:t>0,0</w:t>
            </w:r>
            <w:r w:rsidRPr="00F51586">
              <w:rPr>
                <w:szCs w:val="24"/>
                <w:lang w:val="en-US"/>
              </w:rPr>
              <w:t>5</w:t>
            </w:r>
          </w:p>
        </w:tc>
        <w:tc>
          <w:tcPr>
            <w:tcW w:w="944" w:type="pct"/>
          </w:tcPr>
          <w:p w14:paraId="6647FDDE" w14:textId="77777777" w:rsidR="00540649" w:rsidRPr="00F51586" w:rsidRDefault="00540649" w:rsidP="00A57612">
            <w:pPr>
              <w:pStyle w:val="111"/>
              <w:rPr>
                <w:szCs w:val="24"/>
              </w:rPr>
            </w:pPr>
            <w:r w:rsidRPr="00F51586">
              <w:rPr>
                <w:szCs w:val="24"/>
              </w:rPr>
              <w:t>-</w:t>
            </w:r>
          </w:p>
        </w:tc>
      </w:tr>
      <w:tr w:rsidR="00F51586" w:rsidRPr="00F51586" w14:paraId="0F7076AD" w14:textId="77777777" w:rsidTr="00A57612">
        <w:trPr>
          <w:jc w:val="center"/>
        </w:trPr>
        <w:tc>
          <w:tcPr>
            <w:tcW w:w="221" w:type="pct"/>
            <w:vMerge/>
            <w:tcMar>
              <w:left w:w="108" w:type="dxa"/>
            </w:tcMar>
            <w:vAlign w:val="center"/>
          </w:tcPr>
          <w:p w14:paraId="0E438E50" w14:textId="77777777" w:rsidR="00540649" w:rsidRPr="00F51586" w:rsidRDefault="00540649" w:rsidP="00A57612">
            <w:pPr>
              <w:pStyle w:val="111"/>
              <w:rPr>
                <w:rStyle w:val="aff8"/>
                <w:szCs w:val="24"/>
              </w:rPr>
            </w:pPr>
          </w:p>
        </w:tc>
        <w:tc>
          <w:tcPr>
            <w:tcW w:w="807" w:type="pct"/>
            <w:vMerge/>
            <w:tcMar>
              <w:left w:w="108" w:type="dxa"/>
            </w:tcMar>
            <w:vAlign w:val="center"/>
          </w:tcPr>
          <w:p w14:paraId="50B751C7" w14:textId="77777777" w:rsidR="00540649" w:rsidRPr="00F51586" w:rsidRDefault="00540649" w:rsidP="00A57612">
            <w:pPr>
              <w:pStyle w:val="111"/>
              <w:rPr>
                <w:rStyle w:val="aff8"/>
                <w:szCs w:val="24"/>
              </w:rPr>
            </w:pPr>
          </w:p>
        </w:tc>
        <w:tc>
          <w:tcPr>
            <w:tcW w:w="962" w:type="pct"/>
            <w:tcMar>
              <w:left w:w="108" w:type="dxa"/>
            </w:tcMar>
            <w:vAlign w:val="center"/>
          </w:tcPr>
          <w:p w14:paraId="23C91A68"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7506DCD2" w14:textId="77777777" w:rsidR="00540649" w:rsidRPr="00F51586" w:rsidRDefault="00540649" w:rsidP="00A57612">
            <w:pPr>
              <w:pStyle w:val="111"/>
              <w:rPr>
                <w:szCs w:val="24"/>
              </w:rPr>
            </w:pPr>
            <w:r w:rsidRPr="00F51586">
              <w:rPr>
                <w:szCs w:val="24"/>
              </w:rPr>
              <w:t>-</w:t>
            </w:r>
          </w:p>
        </w:tc>
        <w:tc>
          <w:tcPr>
            <w:tcW w:w="944" w:type="pct"/>
          </w:tcPr>
          <w:p w14:paraId="23526AB6" w14:textId="77777777" w:rsidR="00540649" w:rsidRPr="00F51586" w:rsidRDefault="00540649" w:rsidP="00A57612">
            <w:pPr>
              <w:pStyle w:val="111"/>
              <w:rPr>
                <w:szCs w:val="24"/>
              </w:rPr>
            </w:pPr>
            <w:r w:rsidRPr="00F51586">
              <w:rPr>
                <w:szCs w:val="24"/>
              </w:rPr>
              <w:t>-</w:t>
            </w:r>
          </w:p>
        </w:tc>
        <w:tc>
          <w:tcPr>
            <w:tcW w:w="737" w:type="pct"/>
          </w:tcPr>
          <w:p w14:paraId="2BD49CDD" w14:textId="77777777" w:rsidR="00540649" w:rsidRPr="00F51586" w:rsidRDefault="00540649" w:rsidP="00A57612">
            <w:pPr>
              <w:pStyle w:val="111"/>
              <w:rPr>
                <w:szCs w:val="24"/>
                <w:lang w:val="en-US"/>
              </w:rPr>
            </w:pPr>
            <w:r w:rsidRPr="00F51586">
              <w:rPr>
                <w:szCs w:val="24"/>
              </w:rPr>
              <w:t>0,4</w:t>
            </w:r>
            <w:r w:rsidRPr="00F51586">
              <w:rPr>
                <w:szCs w:val="24"/>
                <w:lang w:val="en-US"/>
              </w:rPr>
              <w:t>9</w:t>
            </w:r>
          </w:p>
        </w:tc>
        <w:tc>
          <w:tcPr>
            <w:tcW w:w="944" w:type="pct"/>
          </w:tcPr>
          <w:p w14:paraId="16928E79" w14:textId="77777777" w:rsidR="00540649" w:rsidRPr="00F51586" w:rsidRDefault="00540649" w:rsidP="00A57612">
            <w:pPr>
              <w:pStyle w:val="111"/>
              <w:rPr>
                <w:szCs w:val="24"/>
              </w:rPr>
            </w:pPr>
            <w:r w:rsidRPr="00F51586">
              <w:rPr>
                <w:szCs w:val="24"/>
              </w:rPr>
              <w:t>-</w:t>
            </w:r>
          </w:p>
        </w:tc>
      </w:tr>
      <w:tr w:rsidR="00F51586" w:rsidRPr="00F51586" w14:paraId="0F69A2E9" w14:textId="77777777" w:rsidTr="00A57612">
        <w:trPr>
          <w:jc w:val="center"/>
        </w:trPr>
        <w:tc>
          <w:tcPr>
            <w:tcW w:w="221" w:type="pct"/>
            <w:vMerge/>
            <w:tcMar>
              <w:left w:w="108" w:type="dxa"/>
            </w:tcMar>
            <w:vAlign w:val="center"/>
          </w:tcPr>
          <w:p w14:paraId="68857F98" w14:textId="77777777" w:rsidR="00540649" w:rsidRPr="00F51586" w:rsidRDefault="00540649" w:rsidP="00A57612">
            <w:pPr>
              <w:pStyle w:val="111"/>
              <w:rPr>
                <w:rStyle w:val="aff8"/>
                <w:szCs w:val="24"/>
              </w:rPr>
            </w:pPr>
          </w:p>
        </w:tc>
        <w:tc>
          <w:tcPr>
            <w:tcW w:w="807" w:type="pct"/>
            <w:vMerge/>
            <w:tcMar>
              <w:left w:w="108" w:type="dxa"/>
            </w:tcMar>
            <w:vAlign w:val="center"/>
          </w:tcPr>
          <w:p w14:paraId="647CE5A0" w14:textId="77777777" w:rsidR="00540649" w:rsidRPr="00F51586" w:rsidRDefault="00540649" w:rsidP="00A57612">
            <w:pPr>
              <w:pStyle w:val="111"/>
              <w:rPr>
                <w:rStyle w:val="aff8"/>
                <w:szCs w:val="24"/>
              </w:rPr>
            </w:pPr>
          </w:p>
        </w:tc>
        <w:tc>
          <w:tcPr>
            <w:tcW w:w="962" w:type="pct"/>
            <w:tcMar>
              <w:left w:w="108" w:type="dxa"/>
            </w:tcMar>
            <w:vAlign w:val="center"/>
          </w:tcPr>
          <w:p w14:paraId="26820B2F"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65F3DEAB" w14:textId="77777777" w:rsidR="00540649" w:rsidRPr="00F51586" w:rsidRDefault="00540649" w:rsidP="00A57612">
            <w:pPr>
              <w:pStyle w:val="111"/>
              <w:rPr>
                <w:szCs w:val="24"/>
              </w:rPr>
            </w:pPr>
            <w:r w:rsidRPr="00F51586">
              <w:rPr>
                <w:szCs w:val="24"/>
              </w:rPr>
              <w:t>-</w:t>
            </w:r>
          </w:p>
        </w:tc>
        <w:tc>
          <w:tcPr>
            <w:tcW w:w="944" w:type="pct"/>
          </w:tcPr>
          <w:p w14:paraId="57B222BB" w14:textId="77777777" w:rsidR="00540649" w:rsidRPr="00F51586" w:rsidRDefault="00540649" w:rsidP="00A57612">
            <w:pPr>
              <w:pStyle w:val="111"/>
              <w:rPr>
                <w:szCs w:val="24"/>
              </w:rPr>
            </w:pPr>
            <w:r w:rsidRPr="00F51586">
              <w:rPr>
                <w:szCs w:val="24"/>
              </w:rPr>
              <w:t>-</w:t>
            </w:r>
          </w:p>
        </w:tc>
        <w:tc>
          <w:tcPr>
            <w:tcW w:w="737" w:type="pct"/>
          </w:tcPr>
          <w:p w14:paraId="67EB4D40" w14:textId="77777777" w:rsidR="00540649" w:rsidRPr="00F51586" w:rsidRDefault="00540649" w:rsidP="00A57612">
            <w:pPr>
              <w:pStyle w:val="111"/>
              <w:rPr>
                <w:szCs w:val="24"/>
                <w:lang w:val="en-US"/>
              </w:rPr>
            </w:pPr>
            <w:r w:rsidRPr="00F51586">
              <w:rPr>
                <w:szCs w:val="24"/>
              </w:rPr>
              <w:t>0,5</w:t>
            </w:r>
            <w:r w:rsidRPr="00F51586">
              <w:rPr>
                <w:szCs w:val="24"/>
                <w:lang w:val="en-US"/>
              </w:rPr>
              <w:t>4</w:t>
            </w:r>
          </w:p>
        </w:tc>
        <w:tc>
          <w:tcPr>
            <w:tcW w:w="944" w:type="pct"/>
          </w:tcPr>
          <w:p w14:paraId="48FF90FA" w14:textId="77777777" w:rsidR="00540649" w:rsidRPr="00F51586" w:rsidRDefault="00540649" w:rsidP="00A57612">
            <w:pPr>
              <w:pStyle w:val="111"/>
              <w:rPr>
                <w:szCs w:val="24"/>
              </w:rPr>
            </w:pPr>
            <w:r w:rsidRPr="00F51586">
              <w:rPr>
                <w:szCs w:val="24"/>
              </w:rPr>
              <w:t>-</w:t>
            </w:r>
          </w:p>
        </w:tc>
      </w:tr>
      <w:tr w:rsidR="00F51586" w:rsidRPr="00F51586" w14:paraId="602F82E4" w14:textId="77777777" w:rsidTr="00A57612">
        <w:trPr>
          <w:jc w:val="center"/>
        </w:trPr>
        <w:tc>
          <w:tcPr>
            <w:tcW w:w="221" w:type="pct"/>
            <w:vMerge w:val="restart"/>
            <w:tcMar>
              <w:left w:w="108" w:type="dxa"/>
            </w:tcMar>
            <w:vAlign w:val="center"/>
          </w:tcPr>
          <w:p w14:paraId="629B812F" w14:textId="77777777" w:rsidR="00540649" w:rsidRPr="00F51586" w:rsidRDefault="00540649" w:rsidP="00A57612">
            <w:pPr>
              <w:pStyle w:val="111"/>
              <w:rPr>
                <w:rStyle w:val="aff8"/>
                <w:szCs w:val="24"/>
                <w:lang w:val="en-US"/>
              </w:rPr>
            </w:pPr>
            <w:r w:rsidRPr="00F51586">
              <w:rPr>
                <w:rStyle w:val="aff8"/>
                <w:szCs w:val="24"/>
                <w:lang w:val="en-US"/>
              </w:rPr>
              <w:t>10</w:t>
            </w:r>
          </w:p>
        </w:tc>
        <w:tc>
          <w:tcPr>
            <w:tcW w:w="807" w:type="pct"/>
            <w:vMerge w:val="restart"/>
            <w:tcMar>
              <w:left w:w="108" w:type="dxa"/>
            </w:tcMar>
            <w:vAlign w:val="center"/>
          </w:tcPr>
          <w:p w14:paraId="02B7DF4A" w14:textId="77777777" w:rsidR="00540649" w:rsidRPr="00F51586" w:rsidRDefault="00540649" w:rsidP="00A57612">
            <w:pPr>
              <w:pStyle w:val="111"/>
              <w:rPr>
                <w:rStyle w:val="aff8"/>
                <w:szCs w:val="24"/>
                <w:lang w:val="en-US"/>
              </w:rPr>
            </w:pPr>
            <w:r w:rsidRPr="00F51586">
              <w:rPr>
                <w:rStyle w:val="aff8"/>
                <w:szCs w:val="24"/>
              </w:rPr>
              <w:t xml:space="preserve">Площадка № </w:t>
            </w:r>
            <w:r w:rsidRPr="00F51586">
              <w:rPr>
                <w:rStyle w:val="aff8"/>
                <w:szCs w:val="24"/>
                <w:lang w:val="en-US"/>
              </w:rPr>
              <w:t>10</w:t>
            </w:r>
          </w:p>
        </w:tc>
        <w:tc>
          <w:tcPr>
            <w:tcW w:w="962" w:type="pct"/>
            <w:tcMar>
              <w:left w:w="108" w:type="dxa"/>
            </w:tcMar>
            <w:vAlign w:val="center"/>
          </w:tcPr>
          <w:p w14:paraId="62FDCCFB"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3DADB4BE" w14:textId="77777777" w:rsidR="00540649" w:rsidRPr="00F51586" w:rsidRDefault="00540649" w:rsidP="00A57612">
            <w:pPr>
              <w:pStyle w:val="111"/>
              <w:rPr>
                <w:szCs w:val="24"/>
              </w:rPr>
            </w:pPr>
          </w:p>
        </w:tc>
        <w:tc>
          <w:tcPr>
            <w:tcW w:w="944" w:type="pct"/>
          </w:tcPr>
          <w:p w14:paraId="4BFBBBA8" w14:textId="77777777" w:rsidR="00540649" w:rsidRPr="00F51586" w:rsidRDefault="00540649" w:rsidP="00A57612">
            <w:pPr>
              <w:pStyle w:val="111"/>
              <w:rPr>
                <w:szCs w:val="24"/>
              </w:rPr>
            </w:pPr>
          </w:p>
        </w:tc>
        <w:tc>
          <w:tcPr>
            <w:tcW w:w="737" w:type="pct"/>
          </w:tcPr>
          <w:p w14:paraId="135B05AF" w14:textId="77777777" w:rsidR="00540649" w:rsidRPr="00F51586" w:rsidRDefault="00540649" w:rsidP="00A57612">
            <w:pPr>
              <w:pStyle w:val="111"/>
              <w:rPr>
                <w:szCs w:val="24"/>
              </w:rPr>
            </w:pPr>
            <w:r w:rsidRPr="00F51586">
              <w:rPr>
                <w:szCs w:val="24"/>
              </w:rPr>
              <w:t>0,04</w:t>
            </w:r>
          </w:p>
        </w:tc>
        <w:tc>
          <w:tcPr>
            <w:tcW w:w="944" w:type="pct"/>
          </w:tcPr>
          <w:p w14:paraId="25F5C266" w14:textId="77777777" w:rsidR="00540649" w:rsidRPr="00F51586" w:rsidRDefault="00540649" w:rsidP="00A57612">
            <w:pPr>
              <w:pStyle w:val="111"/>
              <w:rPr>
                <w:szCs w:val="24"/>
              </w:rPr>
            </w:pPr>
          </w:p>
        </w:tc>
      </w:tr>
      <w:tr w:rsidR="00F51586" w:rsidRPr="00F51586" w14:paraId="590F2C99" w14:textId="77777777" w:rsidTr="00A57612">
        <w:trPr>
          <w:jc w:val="center"/>
        </w:trPr>
        <w:tc>
          <w:tcPr>
            <w:tcW w:w="221" w:type="pct"/>
            <w:vMerge/>
            <w:tcMar>
              <w:left w:w="108" w:type="dxa"/>
            </w:tcMar>
            <w:vAlign w:val="center"/>
          </w:tcPr>
          <w:p w14:paraId="19BD5BBE" w14:textId="77777777" w:rsidR="00540649" w:rsidRPr="00F51586" w:rsidRDefault="00540649" w:rsidP="00A57612">
            <w:pPr>
              <w:pStyle w:val="111"/>
              <w:rPr>
                <w:rStyle w:val="aff8"/>
                <w:szCs w:val="24"/>
              </w:rPr>
            </w:pPr>
          </w:p>
        </w:tc>
        <w:tc>
          <w:tcPr>
            <w:tcW w:w="807" w:type="pct"/>
            <w:vMerge/>
            <w:tcMar>
              <w:left w:w="108" w:type="dxa"/>
            </w:tcMar>
            <w:vAlign w:val="center"/>
          </w:tcPr>
          <w:p w14:paraId="1075459E" w14:textId="77777777" w:rsidR="00540649" w:rsidRPr="00F51586" w:rsidRDefault="00540649" w:rsidP="00A57612">
            <w:pPr>
              <w:pStyle w:val="111"/>
              <w:rPr>
                <w:rStyle w:val="aff8"/>
                <w:szCs w:val="24"/>
              </w:rPr>
            </w:pPr>
          </w:p>
        </w:tc>
        <w:tc>
          <w:tcPr>
            <w:tcW w:w="962" w:type="pct"/>
            <w:tcMar>
              <w:left w:w="108" w:type="dxa"/>
            </w:tcMar>
            <w:vAlign w:val="center"/>
          </w:tcPr>
          <w:p w14:paraId="7DFC7DB6"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5A6F9B9D" w14:textId="77777777" w:rsidR="00540649" w:rsidRPr="00F51586" w:rsidRDefault="00540649" w:rsidP="00A57612">
            <w:pPr>
              <w:pStyle w:val="111"/>
              <w:rPr>
                <w:szCs w:val="24"/>
              </w:rPr>
            </w:pPr>
          </w:p>
        </w:tc>
        <w:tc>
          <w:tcPr>
            <w:tcW w:w="944" w:type="pct"/>
          </w:tcPr>
          <w:p w14:paraId="06B1B07A" w14:textId="77777777" w:rsidR="00540649" w:rsidRPr="00F51586" w:rsidRDefault="00540649" w:rsidP="00A57612">
            <w:pPr>
              <w:pStyle w:val="111"/>
              <w:rPr>
                <w:szCs w:val="24"/>
              </w:rPr>
            </w:pPr>
          </w:p>
        </w:tc>
        <w:tc>
          <w:tcPr>
            <w:tcW w:w="737" w:type="pct"/>
          </w:tcPr>
          <w:p w14:paraId="69CBF503" w14:textId="77777777" w:rsidR="00540649" w:rsidRPr="00F51586" w:rsidRDefault="00540649" w:rsidP="00A57612">
            <w:pPr>
              <w:pStyle w:val="111"/>
              <w:rPr>
                <w:szCs w:val="24"/>
                <w:lang w:val="en-US"/>
              </w:rPr>
            </w:pPr>
            <w:r w:rsidRPr="00F51586">
              <w:rPr>
                <w:szCs w:val="24"/>
              </w:rPr>
              <w:t>0,4</w:t>
            </w:r>
            <w:r w:rsidRPr="00F51586">
              <w:rPr>
                <w:szCs w:val="24"/>
                <w:lang w:val="en-US"/>
              </w:rPr>
              <w:t>1</w:t>
            </w:r>
          </w:p>
        </w:tc>
        <w:tc>
          <w:tcPr>
            <w:tcW w:w="944" w:type="pct"/>
          </w:tcPr>
          <w:p w14:paraId="508352E0" w14:textId="77777777" w:rsidR="00540649" w:rsidRPr="00F51586" w:rsidRDefault="00540649" w:rsidP="00A57612">
            <w:pPr>
              <w:pStyle w:val="111"/>
              <w:rPr>
                <w:szCs w:val="24"/>
              </w:rPr>
            </w:pPr>
          </w:p>
        </w:tc>
      </w:tr>
      <w:tr w:rsidR="00F51586" w:rsidRPr="00F51586" w14:paraId="7CE56943" w14:textId="77777777" w:rsidTr="00A57612">
        <w:trPr>
          <w:jc w:val="center"/>
        </w:trPr>
        <w:tc>
          <w:tcPr>
            <w:tcW w:w="221" w:type="pct"/>
            <w:vMerge/>
            <w:tcMar>
              <w:left w:w="108" w:type="dxa"/>
            </w:tcMar>
            <w:vAlign w:val="center"/>
          </w:tcPr>
          <w:p w14:paraId="362EBF87" w14:textId="77777777" w:rsidR="00540649" w:rsidRPr="00F51586" w:rsidRDefault="00540649" w:rsidP="00A57612">
            <w:pPr>
              <w:pStyle w:val="111"/>
              <w:rPr>
                <w:rStyle w:val="aff8"/>
                <w:szCs w:val="24"/>
              </w:rPr>
            </w:pPr>
          </w:p>
        </w:tc>
        <w:tc>
          <w:tcPr>
            <w:tcW w:w="807" w:type="pct"/>
            <w:vMerge/>
            <w:tcMar>
              <w:left w:w="108" w:type="dxa"/>
            </w:tcMar>
            <w:vAlign w:val="center"/>
          </w:tcPr>
          <w:p w14:paraId="3A765EA2" w14:textId="77777777" w:rsidR="00540649" w:rsidRPr="00F51586" w:rsidRDefault="00540649" w:rsidP="00A57612">
            <w:pPr>
              <w:pStyle w:val="111"/>
              <w:rPr>
                <w:rStyle w:val="aff8"/>
                <w:szCs w:val="24"/>
              </w:rPr>
            </w:pPr>
          </w:p>
        </w:tc>
        <w:tc>
          <w:tcPr>
            <w:tcW w:w="962" w:type="pct"/>
            <w:tcMar>
              <w:left w:w="108" w:type="dxa"/>
            </w:tcMar>
            <w:vAlign w:val="center"/>
          </w:tcPr>
          <w:p w14:paraId="6A19365B"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6447222A" w14:textId="77777777" w:rsidR="00540649" w:rsidRPr="00F51586" w:rsidRDefault="00540649" w:rsidP="00A57612">
            <w:pPr>
              <w:pStyle w:val="111"/>
              <w:rPr>
                <w:szCs w:val="24"/>
              </w:rPr>
            </w:pPr>
          </w:p>
        </w:tc>
        <w:tc>
          <w:tcPr>
            <w:tcW w:w="944" w:type="pct"/>
          </w:tcPr>
          <w:p w14:paraId="17F68EAF" w14:textId="77777777" w:rsidR="00540649" w:rsidRPr="00F51586" w:rsidRDefault="00540649" w:rsidP="00A57612">
            <w:pPr>
              <w:pStyle w:val="111"/>
              <w:rPr>
                <w:szCs w:val="24"/>
              </w:rPr>
            </w:pPr>
          </w:p>
        </w:tc>
        <w:tc>
          <w:tcPr>
            <w:tcW w:w="737" w:type="pct"/>
          </w:tcPr>
          <w:p w14:paraId="68CC98DA" w14:textId="77777777" w:rsidR="00540649" w:rsidRPr="00F51586" w:rsidRDefault="00540649" w:rsidP="00A57612">
            <w:pPr>
              <w:pStyle w:val="111"/>
              <w:rPr>
                <w:szCs w:val="24"/>
                <w:lang w:val="en-US"/>
              </w:rPr>
            </w:pPr>
            <w:r w:rsidRPr="00F51586">
              <w:rPr>
                <w:szCs w:val="24"/>
              </w:rPr>
              <w:t>0,4</w:t>
            </w:r>
            <w:r w:rsidRPr="00F51586">
              <w:rPr>
                <w:szCs w:val="24"/>
                <w:lang w:val="en-US"/>
              </w:rPr>
              <w:t>5</w:t>
            </w:r>
          </w:p>
        </w:tc>
        <w:tc>
          <w:tcPr>
            <w:tcW w:w="944" w:type="pct"/>
          </w:tcPr>
          <w:p w14:paraId="0C10D5C4" w14:textId="77777777" w:rsidR="00540649" w:rsidRPr="00F51586" w:rsidRDefault="00540649" w:rsidP="00A57612">
            <w:pPr>
              <w:pStyle w:val="111"/>
              <w:rPr>
                <w:szCs w:val="24"/>
              </w:rPr>
            </w:pPr>
          </w:p>
        </w:tc>
      </w:tr>
      <w:tr w:rsidR="00F51586" w:rsidRPr="00F51586" w14:paraId="1E155A94" w14:textId="77777777" w:rsidTr="00A57612">
        <w:trPr>
          <w:jc w:val="center"/>
        </w:trPr>
        <w:tc>
          <w:tcPr>
            <w:tcW w:w="221" w:type="pct"/>
            <w:vMerge w:val="restart"/>
            <w:tcMar>
              <w:left w:w="108" w:type="dxa"/>
            </w:tcMar>
            <w:vAlign w:val="center"/>
          </w:tcPr>
          <w:p w14:paraId="08041DDD" w14:textId="77777777" w:rsidR="00540649" w:rsidRPr="00F51586" w:rsidRDefault="00540649" w:rsidP="00A57612">
            <w:pPr>
              <w:pStyle w:val="111"/>
              <w:rPr>
                <w:rStyle w:val="aff8"/>
                <w:szCs w:val="24"/>
              </w:rPr>
            </w:pPr>
          </w:p>
        </w:tc>
        <w:tc>
          <w:tcPr>
            <w:tcW w:w="807" w:type="pct"/>
            <w:vMerge w:val="restart"/>
            <w:tcMar>
              <w:left w:w="108" w:type="dxa"/>
            </w:tcMar>
            <w:vAlign w:val="center"/>
          </w:tcPr>
          <w:p w14:paraId="20FA57C4" w14:textId="77777777" w:rsidR="00540649" w:rsidRPr="00F51586" w:rsidRDefault="00540649" w:rsidP="00A57612">
            <w:pPr>
              <w:pStyle w:val="111"/>
              <w:rPr>
                <w:rStyle w:val="aff8"/>
                <w:szCs w:val="24"/>
              </w:rPr>
            </w:pPr>
            <w:r w:rsidRPr="00F51586">
              <w:rPr>
                <w:rStyle w:val="aff8"/>
                <w:szCs w:val="24"/>
              </w:rPr>
              <w:t>Итого по новому строительству</w:t>
            </w:r>
          </w:p>
        </w:tc>
        <w:tc>
          <w:tcPr>
            <w:tcW w:w="962" w:type="pct"/>
            <w:tcMar>
              <w:left w:w="108" w:type="dxa"/>
            </w:tcMar>
            <w:vAlign w:val="center"/>
          </w:tcPr>
          <w:p w14:paraId="3F05C1AF" w14:textId="77777777" w:rsidR="00540649" w:rsidRPr="00F51586" w:rsidRDefault="00540649" w:rsidP="00A57612">
            <w:pPr>
              <w:pStyle w:val="111"/>
              <w:rPr>
                <w:szCs w:val="24"/>
              </w:rPr>
            </w:pPr>
            <w:r w:rsidRPr="00F51586">
              <w:rPr>
                <w:szCs w:val="24"/>
              </w:rPr>
              <w:t>Население</w:t>
            </w:r>
          </w:p>
        </w:tc>
        <w:tc>
          <w:tcPr>
            <w:tcW w:w="385" w:type="pct"/>
            <w:tcMar>
              <w:left w:w="108" w:type="dxa"/>
            </w:tcMar>
            <w:vAlign w:val="center"/>
          </w:tcPr>
          <w:p w14:paraId="5AE43B5A" w14:textId="77777777" w:rsidR="00540649" w:rsidRPr="00F51586" w:rsidRDefault="00540649" w:rsidP="00A57612">
            <w:pPr>
              <w:jc w:val="center"/>
              <w:rPr>
                <w:sz w:val="22"/>
                <w:szCs w:val="22"/>
              </w:rPr>
            </w:pPr>
            <w:r w:rsidRPr="00F51586">
              <w:rPr>
                <w:sz w:val="22"/>
              </w:rPr>
              <w:t>0,69</w:t>
            </w:r>
          </w:p>
        </w:tc>
        <w:tc>
          <w:tcPr>
            <w:tcW w:w="944" w:type="pct"/>
            <w:vAlign w:val="center"/>
          </w:tcPr>
          <w:p w14:paraId="00C5D14D" w14:textId="77777777" w:rsidR="00540649" w:rsidRPr="00F51586" w:rsidRDefault="00540649" w:rsidP="00A57612">
            <w:pPr>
              <w:jc w:val="center"/>
              <w:rPr>
                <w:sz w:val="22"/>
                <w:szCs w:val="22"/>
              </w:rPr>
            </w:pPr>
            <w:r w:rsidRPr="00F51586">
              <w:rPr>
                <w:sz w:val="22"/>
              </w:rPr>
              <w:t>0,5</w:t>
            </w:r>
          </w:p>
        </w:tc>
        <w:tc>
          <w:tcPr>
            <w:tcW w:w="737" w:type="pct"/>
            <w:vAlign w:val="center"/>
          </w:tcPr>
          <w:p w14:paraId="3FFB3623" w14:textId="77777777" w:rsidR="00540649" w:rsidRPr="00F51586" w:rsidRDefault="00540649" w:rsidP="00A57612">
            <w:pPr>
              <w:jc w:val="center"/>
              <w:rPr>
                <w:sz w:val="22"/>
                <w:szCs w:val="22"/>
              </w:rPr>
            </w:pPr>
            <w:r w:rsidRPr="00F51586">
              <w:rPr>
                <w:sz w:val="22"/>
              </w:rPr>
              <w:t>1,09</w:t>
            </w:r>
          </w:p>
        </w:tc>
        <w:tc>
          <w:tcPr>
            <w:tcW w:w="944" w:type="pct"/>
            <w:vAlign w:val="center"/>
          </w:tcPr>
          <w:p w14:paraId="2358BB47" w14:textId="77777777" w:rsidR="00540649" w:rsidRPr="00F51586" w:rsidRDefault="00540649" w:rsidP="00A57612">
            <w:pPr>
              <w:jc w:val="center"/>
              <w:rPr>
                <w:sz w:val="22"/>
                <w:szCs w:val="22"/>
              </w:rPr>
            </w:pPr>
            <w:r w:rsidRPr="00F51586">
              <w:rPr>
                <w:sz w:val="22"/>
              </w:rPr>
              <w:t>0,81</w:t>
            </w:r>
          </w:p>
        </w:tc>
      </w:tr>
      <w:tr w:rsidR="00F51586" w:rsidRPr="00F51586" w14:paraId="600A7107" w14:textId="77777777" w:rsidTr="00A57612">
        <w:trPr>
          <w:jc w:val="center"/>
        </w:trPr>
        <w:tc>
          <w:tcPr>
            <w:tcW w:w="221" w:type="pct"/>
            <w:vMerge/>
            <w:tcMar>
              <w:left w:w="108" w:type="dxa"/>
            </w:tcMar>
            <w:vAlign w:val="center"/>
          </w:tcPr>
          <w:p w14:paraId="344093B1" w14:textId="77777777" w:rsidR="00540649" w:rsidRPr="00F51586" w:rsidRDefault="00540649" w:rsidP="00A57612">
            <w:pPr>
              <w:pStyle w:val="111"/>
              <w:rPr>
                <w:rStyle w:val="aff8"/>
                <w:szCs w:val="24"/>
              </w:rPr>
            </w:pPr>
          </w:p>
        </w:tc>
        <w:tc>
          <w:tcPr>
            <w:tcW w:w="807" w:type="pct"/>
            <w:vMerge/>
            <w:tcMar>
              <w:left w:w="108" w:type="dxa"/>
            </w:tcMar>
            <w:vAlign w:val="center"/>
          </w:tcPr>
          <w:p w14:paraId="2C6EC26C" w14:textId="77777777" w:rsidR="00540649" w:rsidRPr="00F51586" w:rsidRDefault="00540649" w:rsidP="00A57612">
            <w:pPr>
              <w:pStyle w:val="111"/>
              <w:rPr>
                <w:rStyle w:val="aff8"/>
                <w:szCs w:val="24"/>
              </w:rPr>
            </w:pPr>
          </w:p>
        </w:tc>
        <w:tc>
          <w:tcPr>
            <w:tcW w:w="962" w:type="pct"/>
            <w:tcMar>
              <w:left w:w="108" w:type="dxa"/>
            </w:tcMar>
            <w:vAlign w:val="center"/>
          </w:tcPr>
          <w:p w14:paraId="302569E6" w14:textId="77777777" w:rsidR="00540649" w:rsidRPr="00F51586" w:rsidRDefault="00540649" w:rsidP="00A57612">
            <w:pPr>
              <w:pStyle w:val="111"/>
              <w:rPr>
                <w:rStyle w:val="aff8"/>
                <w:szCs w:val="24"/>
              </w:rPr>
            </w:pPr>
            <w:r w:rsidRPr="00F51586">
              <w:rPr>
                <w:rStyle w:val="aff8"/>
                <w:szCs w:val="24"/>
              </w:rPr>
              <w:t>Теплоисточники</w:t>
            </w:r>
          </w:p>
        </w:tc>
        <w:tc>
          <w:tcPr>
            <w:tcW w:w="385" w:type="pct"/>
            <w:tcMar>
              <w:left w:w="108" w:type="dxa"/>
            </w:tcMar>
            <w:vAlign w:val="center"/>
          </w:tcPr>
          <w:p w14:paraId="265C6D08" w14:textId="77777777" w:rsidR="00540649" w:rsidRPr="00F51586" w:rsidRDefault="00540649" w:rsidP="00A57612">
            <w:pPr>
              <w:jc w:val="center"/>
              <w:rPr>
                <w:sz w:val="22"/>
                <w:szCs w:val="22"/>
              </w:rPr>
            </w:pPr>
            <w:r w:rsidRPr="00F51586">
              <w:rPr>
                <w:sz w:val="22"/>
              </w:rPr>
              <w:t>4,05</w:t>
            </w:r>
          </w:p>
        </w:tc>
        <w:tc>
          <w:tcPr>
            <w:tcW w:w="944" w:type="pct"/>
            <w:vAlign w:val="center"/>
          </w:tcPr>
          <w:p w14:paraId="42CF8287" w14:textId="77777777" w:rsidR="00540649" w:rsidRPr="00F51586" w:rsidRDefault="00540649" w:rsidP="00A57612">
            <w:pPr>
              <w:jc w:val="center"/>
              <w:rPr>
                <w:sz w:val="22"/>
                <w:szCs w:val="22"/>
              </w:rPr>
            </w:pPr>
            <w:r w:rsidRPr="00F51586">
              <w:rPr>
                <w:sz w:val="22"/>
              </w:rPr>
              <w:t>2,29</w:t>
            </w:r>
          </w:p>
        </w:tc>
        <w:tc>
          <w:tcPr>
            <w:tcW w:w="737" w:type="pct"/>
            <w:vAlign w:val="center"/>
          </w:tcPr>
          <w:p w14:paraId="2DCF5ED8" w14:textId="77777777" w:rsidR="00540649" w:rsidRPr="00F51586" w:rsidRDefault="00540649" w:rsidP="00A57612">
            <w:pPr>
              <w:jc w:val="center"/>
              <w:rPr>
                <w:sz w:val="22"/>
                <w:szCs w:val="22"/>
              </w:rPr>
            </w:pPr>
            <w:r w:rsidRPr="00F51586">
              <w:rPr>
                <w:sz w:val="22"/>
              </w:rPr>
              <w:t>6,22</w:t>
            </w:r>
          </w:p>
        </w:tc>
        <w:tc>
          <w:tcPr>
            <w:tcW w:w="944" w:type="pct"/>
            <w:vAlign w:val="center"/>
          </w:tcPr>
          <w:p w14:paraId="07764A3B" w14:textId="77777777" w:rsidR="00540649" w:rsidRPr="00F51586" w:rsidRDefault="00540649" w:rsidP="00A57612">
            <w:pPr>
              <w:jc w:val="center"/>
              <w:rPr>
                <w:sz w:val="22"/>
                <w:szCs w:val="22"/>
              </w:rPr>
            </w:pPr>
            <w:r w:rsidRPr="00F51586">
              <w:rPr>
                <w:sz w:val="22"/>
              </w:rPr>
              <w:t>3,56</w:t>
            </w:r>
          </w:p>
        </w:tc>
      </w:tr>
      <w:tr w:rsidR="00F51586" w:rsidRPr="00F51586" w14:paraId="77151135" w14:textId="77777777" w:rsidTr="00A57612">
        <w:trPr>
          <w:jc w:val="center"/>
        </w:trPr>
        <w:tc>
          <w:tcPr>
            <w:tcW w:w="221" w:type="pct"/>
            <w:vMerge/>
            <w:tcMar>
              <w:left w:w="108" w:type="dxa"/>
            </w:tcMar>
            <w:vAlign w:val="center"/>
          </w:tcPr>
          <w:p w14:paraId="0B9F1135" w14:textId="77777777" w:rsidR="00540649" w:rsidRPr="00F51586" w:rsidRDefault="00540649" w:rsidP="00A57612">
            <w:pPr>
              <w:pStyle w:val="111"/>
              <w:rPr>
                <w:rStyle w:val="aff8"/>
                <w:szCs w:val="24"/>
              </w:rPr>
            </w:pPr>
          </w:p>
        </w:tc>
        <w:tc>
          <w:tcPr>
            <w:tcW w:w="807" w:type="pct"/>
            <w:vMerge/>
            <w:tcMar>
              <w:left w:w="108" w:type="dxa"/>
            </w:tcMar>
            <w:vAlign w:val="center"/>
          </w:tcPr>
          <w:p w14:paraId="7063D4CD" w14:textId="77777777" w:rsidR="00540649" w:rsidRPr="00F51586" w:rsidRDefault="00540649" w:rsidP="00A57612">
            <w:pPr>
              <w:pStyle w:val="111"/>
              <w:rPr>
                <w:rStyle w:val="aff8"/>
                <w:szCs w:val="24"/>
              </w:rPr>
            </w:pPr>
          </w:p>
        </w:tc>
        <w:tc>
          <w:tcPr>
            <w:tcW w:w="962" w:type="pct"/>
            <w:tcMar>
              <w:left w:w="108" w:type="dxa"/>
            </w:tcMar>
            <w:vAlign w:val="center"/>
          </w:tcPr>
          <w:p w14:paraId="40E79F4E" w14:textId="77777777" w:rsidR="00540649" w:rsidRPr="00F51586" w:rsidRDefault="00540649" w:rsidP="00A57612">
            <w:pPr>
              <w:pStyle w:val="111"/>
              <w:rPr>
                <w:rStyle w:val="aff8"/>
                <w:szCs w:val="24"/>
              </w:rPr>
            </w:pPr>
            <w:r w:rsidRPr="00F51586">
              <w:rPr>
                <w:rStyle w:val="aff8"/>
                <w:szCs w:val="24"/>
              </w:rPr>
              <w:t>Всего</w:t>
            </w:r>
          </w:p>
        </w:tc>
        <w:tc>
          <w:tcPr>
            <w:tcW w:w="385" w:type="pct"/>
            <w:tcMar>
              <w:left w:w="108" w:type="dxa"/>
            </w:tcMar>
            <w:vAlign w:val="center"/>
          </w:tcPr>
          <w:p w14:paraId="10D73D4B" w14:textId="77777777" w:rsidR="00540649" w:rsidRPr="00F51586" w:rsidRDefault="00540649" w:rsidP="00A57612">
            <w:pPr>
              <w:jc w:val="center"/>
              <w:rPr>
                <w:sz w:val="22"/>
                <w:szCs w:val="22"/>
              </w:rPr>
            </w:pPr>
            <w:r w:rsidRPr="00F51586">
              <w:rPr>
                <w:sz w:val="22"/>
              </w:rPr>
              <w:t>4,74</w:t>
            </w:r>
          </w:p>
        </w:tc>
        <w:tc>
          <w:tcPr>
            <w:tcW w:w="944" w:type="pct"/>
            <w:vAlign w:val="center"/>
          </w:tcPr>
          <w:p w14:paraId="2C572470" w14:textId="77777777" w:rsidR="00540649" w:rsidRPr="00F51586" w:rsidRDefault="00540649" w:rsidP="00A57612">
            <w:pPr>
              <w:jc w:val="center"/>
              <w:rPr>
                <w:sz w:val="22"/>
                <w:szCs w:val="22"/>
              </w:rPr>
            </w:pPr>
            <w:r w:rsidRPr="00F51586">
              <w:rPr>
                <w:sz w:val="22"/>
              </w:rPr>
              <w:t>2,79</w:t>
            </w:r>
          </w:p>
        </w:tc>
        <w:tc>
          <w:tcPr>
            <w:tcW w:w="737" w:type="pct"/>
            <w:vAlign w:val="center"/>
          </w:tcPr>
          <w:p w14:paraId="261DAD63" w14:textId="77777777" w:rsidR="00540649" w:rsidRPr="00F51586" w:rsidRDefault="00540649" w:rsidP="00A57612">
            <w:pPr>
              <w:jc w:val="center"/>
              <w:rPr>
                <w:sz w:val="22"/>
                <w:szCs w:val="22"/>
              </w:rPr>
            </w:pPr>
            <w:r w:rsidRPr="00F51586">
              <w:rPr>
                <w:sz w:val="22"/>
              </w:rPr>
              <w:t>7,31</w:t>
            </w:r>
          </w:p>
        </w:tc>
        <w:tc>
          <w:tcPr>
            <w:tcW w:w="944" w:type="pct"/>
            <w:vAlign w:val="center"/>
          </w:tcPr>
          <w:p w14:paraId="5B917A7E" w14:textId="77777777" w:rsidR="00540649" w:rsidRPr="00F51586" w:rsidRDefault="00540649" w:rsidP="00A57612">
            <w:pPr>
              <w:jc w:val="center"/>
              <w:rPr>
                <w:sz w:val="22"/>
                <w:szCs w:val="22"/>
              </w:rPr>
            </w:pPr>
            <w:r w:rsidRPr="00F51586">
              <w:rPr>
                <w:sz w:val="22"/>
              </w:rPr>
              <w:t>4,37</w:t>
            </w:r>
          </w:p>
        </w:tc>
      </w:tr>
      <w:tr w:rsidR="00F51586" w:rsidRPr="00F51586" w14:paraId="2454A5AD" w14:textId="77777777" w:rsidTr="00A57612">
        <w:trPr>
          <w:jc w:val="center"/>
        </w:trPr>
        <w:tc>
          <w:tcPr>
            <w:tcW w:w="221" w:type="pct"/>
            <w:vMerge w:val="restart"/>
            <w:tcMar>
              <w:left w:w="108" w:type="dxa"/>
            </w:tcMar>
            <w:vAlign w:val="center"/>
          </w:tcPr>
          <w:p w14:paraId="7E420B7F" w14:textId="77777777" w:rsidR="00540649" w:rsidRPr="00F51586" w:rsidRDefault="00540649" w:rsidP="00A57612">
            <w:pPr>
              <w:pStyle w:val="111"/>
              <w:rPr>
                <w:b/>
                <w:szCs w:val="24"/>
              </w:rPr>
            </w:pPr>
          </w:p>
        </w:tc>
        <w:tc>
          <w:tcPr>
            <w:tcW w:w="807" w:type="pct"/>
            <w:vMerge w:val="restart"/>
            <w:tcMar>
              <w:left w:w="108" w:type="dxa"/>
            </w:tcMar>
            <w:vAlign w:val="center"/>
          </w:tcPr>
          <w:p w14:paraId="46C0010C" w14:textId="77777777" w:rsidR="00540649" w:rsidRPr="00F51586" w:rsidRDefault="00540649" w:rsidP="00A57612">
            <w:pPr>
              <w:pStyle w:val="111"/>
              <w:rPr>
                <w:b/>
                <w:szCs w:val="24"/>
              </w:rPr>
            </w:pPr>
            <w:r w:rsidRPr="00F51586">
              <w:rPr>
                <w:b/>
                <w:szCs w:val="24"/>
              </w:rPr>
              <w:t>ВСЕГО</w:t>
            </w:r>
          </w:p>
        </w:tc>
        <w:tc>
          <w:tcPr>
            <w:tcW w:w="962" w:type="pct"/>
            <w:tcMar>
              <w:left w:w="108" w:type="dxa"/>
            </w:tcMar>
            <w:vAlign w:val="center"/>
          </w:tcPr>
          <w:p w14:paraId="4EF4F137" w14:textId="77777777" w:rsidR="00540649" w:rsidRPr="00F51586" w:rsidRDefault="00540649" w:rsidP="00A57612">
            <w:pPr>
              <w:pStyle w:val="111"/>
              <w:rPr>
                <w:b/>
                <w:szCs w:val="24"/>
              </w:rPr>
            </w:pPr>
            <w:r w:rsidRPr="00F51586">
              <w:rPr>
                <w:b/>
                <w:szCs w:val="24"/>
              </w:rPr>
              <w:t>Население</w:t>
            </w:r>
          </w:p>
        </w:tc>
        <w:tc>
          <w:tcPr>
            <w:tcW w:w="385" w:type="pct"/>
            <w:tcMar>
              <w:left w:w="108" w:type="dxa"/>
            </w:tcMar>
            <w:vAlign w:val="center"/>
          </w:tcPr>
          <w:p w14:paraId="25D6AC3D" w14:textId="77777777" w:rsidR="00540649" w:rsidRPr="00F51586" w:rsidRDefault="00540649" w:rsidP="00A57612">
            <w:pPr>
              <w:jc w:val="center"/>
              <w:rPr>
                <w:b/>
                <w:bCs/>
                <w:sz w:val="22"/>
                <w:szCs w:val="22"/>
              </w:rPr>
            </w:pPr>
            <w:r w:rsidRPr="00F51586">
              <w:rPr>
                <w:b/>
                <w:bCs/>
                <w:sz w:val="22"/>
              </w:rPr>
              <w:t>5,69</w:t>
            </w:r>
          </w:p>
        </w:tc>
        <w:tc>
          <w:tcPr>
            <w:tcW w:w="944" w:type="pct"/>
            <w:vAlign w:val="center"/>
          </w:tcPr>
          <w:p w14:paraId="379A7129" w14:textId="77777777" w:rsidR="00540649" w:rsidRPr="00F51586" w:rsidRDefault="00540649" w:rsidP="00A57612">
            <w:pPr>
              <w:jc w:val="center"/>
              <w:rPr>
                <w:b/>
                <w:bCs/>
                <w:sz w:val="22"/>
                <w:szCs w:val="22"/>
              </w:rPr>
            </w:pPr>
            <w:r w:rsidRPr="00F51586">
              <w:rPr>
                <w:b/>
                <w:bCs/>
                <w:sz w:val="22"/>
              </w:rPr>
              <w:t>1,31</w:t>
            </w:r>
          </w:p>
        </w:tc>
        <w:tc>
          <w:tcPr>
            <w:tcW w:w="737" w:type="pct"/>
            <w:vAlign w:val="center"/>
          </w:tcPr>
          <w:p w14:paraId="3AF3F2EF" w14:textId="77777777" w:rsidR="00540649" w:rsidRPr="00F51586" w:rsidRDefault="00540649" w:rsidP="00A57612">
            <w:pPr>
              <w:jc w:val="center"/>
              <w:rPr>
                <w:b/>
                <w:bCs/>
                <w:sz w:val="22"/>
                <w:szCs w:val="22"/>
              </w:rPr>
            </w:pPr>
            <w:r w:rsidRPr="00F51586">
              <w:rPr>
                <w:b/>
                <w:bCs/>
                <w:sz w:val="22"/>
              </w:rPr>
              <w:t>5,96</w:t>
            </w:r>
          </w:p>
        </w:tc>
        <w:tc>
          <w:tcPr>
            <w:tcW w:w="944" w:type="pct"/>
            <w:vAlign w:val="center"/>
          </w:tcPr>
          <w:p w14:paraId="3BBB87C7" w14:textId="77777777" w:rsidR="00540649" w:rsidRPr="00F51586" w:rsidRDefault="00540649" w:rsidP="00A57612">
            <w:pPr>
              <w:jc w:val="center"/>
              <w:rPr>
                <w:b/>
                <w:bCs/>
                <w:sz w:val="22"/>
                <w:szCs w:val="22"/>
              </w:rPr>
            </w:pPr>
            <w:r w:rsidRPr="00F51586">
              <w:rPr>
                <w:b/>
                <w:bCs/>
                <w:sz w:val="22"/>
              </w:rPr>
              <w:t>1,65</w:t>
            </w:r>
          </w:p>
        </w:tc>
      </w:tr>
      <w:tr w:rsidR="00F51586" w:rsidRPr="00F51586" w14:paraId="4C64C3AD" w14:textId="77777777" w:rsidTr="00A57612">
        <w:trPr>
          <w:jc w:val="center"/>
        </w:trPr>
        <w:tc>
          <w:tcPr>
            <w:tcW w:w="221" w:type="pct"/>
            <w:vMerge/>
            <w:tcMar>
              <w:left w:w="108" w:type="dxa"/>
            </w:tcMar>
            <w:vAlign w:val="center"/>
          </w:tcPr>
          <w:p w14:paraId="5E64A328" w14:textId="77777777" w:rsidR="00540649" w:rsidRPr="00F51586" w:rsidRDefault="00540649" w:rsidP="00A57612">
            <w:pPr>
              <w:pStyle w:val="111"/>
              <w:rPr>
                <w:rStyle w:val="aff8"/>
                <w:b/>
                <w:szCs w:val="24"/>
              </w:rPr>
            </w:pPr>
          </w:p>
        </w:tc>
        <w:tc>
          <w:tcPr>
            <w:tcW w:w="807" w:type="pct"/>
            <w:vMerge/>
            <w:tcMar>
              <w:left w:w="108" w:type="dxa"/>
            </w:tcMar>
            <w:vAlign w:val="center"/>
          </w:tcPr>
          <w:p w14:paraId="55D4100B" w14:textId="77777777" w:rsidR="00540649" w:rsidRPr="00F51586" w:rsidRDefault="00540649" w:rsidP="00A57612">
            <w:pPr>
              <w:pStyle w:val="111"/>
              <w:rPr>
                <w:rStyle w:val="aff8"/>
                <w:b/>
                <w:szCs w:val="24"/>
              </w:rPr>
            </w:pPr>
          </w:p>
        </w:tc>
        <w:tc>
          <w:tcPr>
            <w:tcW w:w="962" w:type="pct"/>
            <w:tcMar>
              <w:left w:w="108" w:type="dxa"/>
            </w:tcMar>
            <w:vAlign w:val="center"/>
          </w:tcPr>
          <w:p w14:paraId="43786005" w14:textId="77777777" w:rsidR="00540649" w:rsidRPr="00F51586" w:rsidRDefault="00540649" w:rsidP="00A57612">
            <w:pPr>
              <w:pStyle w:val="111"/>
              <w:rPr>
                <w:rStyle w:val="aff8"/>
                <w:b/>
                <w:szCs w:val="24"/>
              </w:rPr>
            </w:pPr>
            <w:r w:rsidRPr="00F51586">
              <w:rPr>
                <w:rStyle w:val="aff8"/>
                <w:b/>
                <w:szCs w:val="24"/>
              </w:rPr>
              <w:t>Теплоисточники</w:t>
            </w:r>
          </w:p>
        </w:tc>
        <w:tc>
          <w:tcPr>
            <w:tcW w:w="385" w:type="pct"/>
            <w:tcMar>
              <w:left w:w="108" w:type="dxa"/>
            </w:tcMar>
            <w:vAlign w:val="center"/>
          </w:tcPr>
          <w:p w14:paraId="7C087A7A" w14:textId="77777777" w:rsidR="00540649" w:rsidRPr="00F51586" w:rsidRDefault="00540649" w:rsidP="00A57612">
            <w:pPr>
              <w:jc w:val="center"/>
              <w:rPr>
                <w:b/>
                <w:bCs/>
                <w:sz w:val="22"/>
                <w:szCs w:val="22"/>
              </w:rPr>
            </w:pPr>
            <w:r w:rsidRPr="00F51586">
              <w:rPr>
                <w:b/>
                <w:bCs/>
                <w:sz w:val="22"/>
              </w:rPr>
              <w:t>61,65</w:t>
            </w:r>
          </w:p>
        </w:tc>
        <w:tc>
          <w:tcPr>
            <w:tcW w:w="944" w:type="pct"/>
            <w:vAlign w:val="center"/>
          </w:tcPr>
          <w:p w14:paraId="6C4F9247" w14:textId="77777777" w:rsidR="00540649" w:rsidRPr="00F51586" w:rsidRDefault="00540649" w:rsidP="00A57612">
            <w:pPr>
              <w:jc w:val="center"/>
              <w:rPr>
                <w:b/>
                <w:bCs/>
                <w:sz w:val="22"/>
                <w:szCs w:val="22"/>
              </w:rPr>
            </w:pPr>
            <w:r w:rsidRPr="00F51586">
              <w:rPr>
                <w:b/>
                <w:bCs/>
                <w:sz w:val="22"/>
              </w:rPr>
              <w:t>10,5</w:t>
            </w:r>
          </w:p>
        </w:tc>
        <w:tc>
          <w:tcPr>
            <w:tcW w:w="737" w:type="pct"/>
            <w:vAlign w:val="center"/>
          </w:tcPr>
          <w:p w14:paraId="43ABA6A7" w14:textId="77777777" w:rsidR="00540649" w:rsidRPr="00F51586" w:rsidRDefault="00540649" w:rsidP="00A57612">
            <w:pPr>
              <w:jc w:val="center"/>
              <w:rPr>
                <w:b/>
                <w:bCs/>
                <w:sz w:val="22"/>
                <w:szCs w:val="22"/>
              </w:rPr>
            </w:pPr>
            <w:r w:rsidRPr="00F51586">
              <w:rPr>
                <w:b/>
                <w:bCs/>
                <w:sz w:val="22"/>
              </w:rPr>
              <w:t>63,28</w:t>
            </w:r>
          </w:p>
        </w:tc>
        <w:tc>
          <w:tcPr>
            <w:tcW w:w="944" w:type="pct"/>
            <w:vAlign w:val="center"/>
          </w:tcPr>
          <w:p w14:paraId="2B252E0F" w14:textId="77777777" w:rsidR="00540649" w:rsidRPr="00F51586" w:rsidRDefault="00540649" w:rsidP="00A57612">
            <w:pPr>
              <w:jc w:val="center"/>
              <w:rPr>
                <w:b/>
                <w:bCs/>
                <w:sz w:val="22"/>
                <w:szCs w:val="22"/>
              </w:rPr>
            </w:pPr>
            <w:r w:rsidRPr="00F51586">
              <w:rPr>
                <w:b/>
                <w:bCs/>
                <w:sz w:val="22"/>
              </w:rPr>
              <w:t>11,81</w:t>
            </w:r>
          </w:p>
        </w:tc>
      </w:tr>
      <w:tr w:rsidR="00F51586" w:rsidRPr="00F51586" w14:paraId="4ED82F0A" w14:textId="77777777" w:rsidTr="00A57612">
        <w:trPr>
          <w:jc w:val="center"/>
        </w:trPr>
        <w:tc>
          <w:tcPr>
            <w:tcW w:w="221" w:type="pct"/>
            <w:vMerge/>
            <w:tcMar>
              <w:left w:w="108" w:type="dxa"/>
            </w:tcMar>
            <w:vAlign w:val="center"/>
          </w:tcPr>
          <w:p w14:paraId="50B38F99" w14:textId="77777777" w:rsidR="00540649" w:rsidRPr="00F51586" w:rsidRDefault="00540649" w:rsidP="00A57612">
            <w:pPr>
              <w:pStyle w:val="111"/>
              <w:rPr>
                <w:rStyle w:val="aff8"/>
                <w:b/>
                <w:szCs w:val="24"/>
              </w:rPr>
            </w:pPr>
          </w:p>
        </w:tc>
        <w:tc>
          <w:tcPr>
            <w:tcW w:w="807" w:type="pct"/>
            <w:vMerge/>
            <w:tcMar>
              <w:left w:w="108" w:type="dxa"/>
            </w:tcMar>
            <w:vAlign w:val="center"/>
          </w:tcPr>
          <w:p w14:paraId="1398D2ED" w14:textId="77777777" w:rsidR="00540649" w:rsidRPr="00F51586" w:rsidRDefault="00540649" w:rsidP="00A57612">
            <w:pPr>
              <w:pStyle w:val="111"/>
              <w:rPr>
                <w:rStyle w:val="aff8"/>
                <w:b/>
                <w:szCs w:val="24"/>
              </w:rPr>
            </w:pPr>
          </w:p>
        </w:tc>
        <w:tc>
          <w:tcPr>
            <w:tcW w:w="962" w:type="pct"/>
            <w:tcMar>
              <w:left w:w="108" w:type="dxa"/>
            </w:tcMar>
            <w:vAlign w:val="center"/>
          </w:tcPr>
          <w:p w14:paraId="68E0889D" w14:textId="77777777" w:rsidR="00540649" w:rsidRPr="00F51586" w:rsidRDefault="00540649" w:rsidP="00A57612">
            <w:pPr>
              <w:pStyle w:val="111"/>
              <w:rPr>
                <w:rStyle w:val="aff8"/>
                <w:b/>
                <w:szCs w:val="24"/>
              </w:rPr>
            </w:pPr>
            <w:r w:rsidRPr="00F51586">
              <w:rPr>
                <w:rStyle w:val="aff8"/>
                <w:b/>
                <w:szCs w:val="24"/>
              </w:rPr>
              <w:t>Всего</w:t>
            </w:r>
          </w:p>
        </w:tc>
        <w:tc>
          <w:tcPr>
            <w:tcW w:w="385" w:type="pct"/>
            <w:tcMar>
              <w:left w:w="108" w:type="dxa"/>
            </w:tcMar>
            <w:vAlign w:val="center"/>
          </w:tcPr>
          <w:p w14:paraId="08E5E9EC" w14:textId="77777777" w:rsidR="00540649" w:rsidRPr="00F51586" w:rsidRDefault="00540649" w:rsidP="00A57612">
            <w:pPr>
              <w:jc w:val="center"/>
              <w:rPr>
                <w:b/>
                <w:bCs/>
                <w:sz w:val="22"/>
                <w:szCs w:val="22"/>
              </w:rPr>
            </w:pPr>
            <w:r w:rsidRPr="00F51586">
              <w:rPr>
                <w:b/>
                <w:bCs/>
                <w:sz w:val="22"/>
              </w:rPr>
              <w:t>67,34</w:t>
            </w:r>
          </w:p>
        </w:tc>
        <w:tc>
          <w:tcPr>
            <w:tcW w:w="944" w:type="pct"/>
            <w:vAlign w:val="center"/>
          </w:tcPr>
          <w:p w14:paraId="774BB203" w14:textId="77777777" w:rsidR="00540649" w:rsidRPr="00F51586" w:rsidRDefault="00540649" w:rsidP="00A57612">
            <w:pPr>
              <w:jc w:val="center"/>
              <w:rPr>
                <w:b/>
                <w:bCs/>
                <w:sz w:val="22"/>
                <w:szCs w:val="22"/>
              </w:rPr>
            </w:pPr>
            <w:r w:rsidRPr="00F51586">
              <w:rPr>
                <w:b/>
                <w:bCs/>
                <w:sz w:val="22"/>
              </w:rPr>
              <w:t>11,81</w:t>
            </w:r>
          </w:p>
        </w:tc>
        <w:tc>
          <w:tcPr>
            <w:tcW w:w="737" w:type="pct"/>
            <w:vAlign w:val="center"/>
          </w:tcPr>
          <w:p w14:paraId="2DF90E88" w14:textId="77777777" w:rsidR="00540649" w:rsidRPr="00F51586" w:rsidRDefault="00540649" w:rsidP="00A57612">
            <w:pPr>
              <w:jc w:val="center"/>
              <w:rPr>
                <w:b/>
                <w:bCs/>
                <w:sz w:val="22"/>
                <w:szCs w:val="22"/>
              </w:rPr>
            </w:pPr>
            <w:r w:rsidRPr="00F51586">
              <w:rPr>
                <w:b/>
                <w:bCs/>
                <w:sz w:val="22"/>
              </w:rPr>
              <w:t>69,24</w:t>
            </w:r>
          </w:p>
        </w:tc>
        <w:tc>
          <w:tcPr>
            <w:tcW w:w="944" w:type="pct"/>
            <w:vAlign w:val="center"/>
          </w:tcPr>
          <w:p w14:paraId="46AF518B" w14:textId="77777777" w:rsidR="00540649" w:rsidRPr="00F51586" w:rsidRDefault="00540649" w:rsidP="00A57612">
            <w:pPr>
              <w:jc w:val="center"/>
              <w:rPr>
                <w:b/>
                <w:bCs/>
                <w:sz w:val="22"/>
                <w:szCs w:val="22"/>
              </w:rPr>
            </w:pPr>
            <w:r w:rsidRPr="00F51586">
              <w:rPr>
                <w:b/>
                <w:bCs/>
                <w:sz w:val="22"/>
              </w:rPr>
              <w:t>13,46</w:t>
            </w:r>
          </w:p>
        </w:tc>
      </w:tr>
    </w:tbl>
    <w:p w14:paraId="569181E6" w14:textId="77777777" w:rsidR="00540649" w:rsidRPr="00F51586" w:rsidRDefault="00540649" w:rsidP="00540649">
      <w:pPr>
        <w:pStyle w:val="a2"/>
      </w:pPr>
      <w:r w:rsidRPr="00F51586">
        <w:t>Ориентировочный объем потребления природного газа на расчетный срок составит 69,24 млн. куб. м, на первую очередь – 67,34 млн. куб. м.</w:t>
      </w:r>
    </w:p>
    <w:p w14:paraId="27314AA5" w14:textId="77777777" w:rsidR="00540649" w:rsidRPr="00F51586" w:rsidRDefault="00540649" w:rsidP="00540649">
      <w:pPr>
        <w:pStyle w:val="a2"/>
        <w:rPr>
          <w:u w:val="single"/>
        </w:rPr>
      </w:pPr>
      <w:r w:rsidRPr="00F51586">
        <w:rPr>
          <w:u w:val="single"/>
        </w:rPr>
        <w:t>Газоснабжение правобережной части г. Тутаева</w:t>
      </w:r>
    </w:p>
    <w:p w14:paraId="2909599C" w14:textId="77777777" w:rsidR="00540649" w:rsidRPr="00F51586" w:rsidRDefault="00540649" w:rsidP="00540649">
      <w:pPr>
        <w:pStyle w:val="a2"/>
      </w:pPr>
      <w:r w:rsidRPr="00F51586">
        <w:t>В ближайшей перспективе предусматривается прокладка подземного газопровода высокого давления 0,6 МПа в г. Тутаев от посёлка «Северная Пасека» до ГРПБ-1 на отводе по ул. Юности и ГРПБ-2 на пересечении ул. Шитова и ул. Чапаева ориентировочной протяженностью:</w:t>
      </w:r>
    </w:p>
    <w:p w14:paraId="66BF7BF4" w14:textId="77777777" w:rsidR="00540649" w:rsidRPr="00F51586" w:rsidRDefault="00540649" w:rsidP="00540649">
      <w:pPr>
        <w:pStyle w:val="13"/>
        <w:ind w:left="426"/>
      </w:pPr>
      <w:r w:rsidRPr="00F51586">
        <w:t>подземного газопровода высокого давления до 0,6 МПа Ø 160 мм с переходом на диаметр Ø 110 мм (L=2670 м);</w:t>
      </w:r>
    </w:p>
    <w:p w14:paraId="5B032804" w14:textId="77777777" w:rsidR="00540649" w:rsidRPr="00F51586" w:rsidRDefault="00540649" w:rsidP="00540649">
      <w:pPr>
        <w:pStyle w:val="13"/>
        <w:ind w:left="426"/>
      </w:pPr>
      <w:r w:rsidRPr="00F51586">
        <w:t xml:space="preserve">подземного газопровода низкого давления (L=18605 м) </w:t>
      </w:r>
      <w:proofErr w:type="gramStart"/>
      <w:r w:rsidRPr="00F51586">
        <w:t>Р</w:t>
      </w:r>
      <w:proofErr w:type="gramEnd"/>
      <w:r w:rsidRPr="00F51586">
        <w:t xml:space="preserve"> = 0,0025 МПа.</w:t>
      </w:r>
    </w:p>
    <w:p w14:paraId="2322FC45" w14:textId="77777777" w:rsidR="00540649" w:rsidRPr="00F51586" w:rsidRDefault="00540649" w:rsidP="00540649">
      <w:pPr>
        <w:pStyle w:val="a2"/>
      </w:pPr>
      <w:r w:rsidRPr="009E2A4C">
        <w:t xml:space="preserve">Участок прокладки газопровода проходит от ул. Привокзальная до ул. Волжская Набережная и от ул. Комсомольская до ул. </w:t>
      </w:r>
      <w:proofErr w:type="spellStart"/>
      <w:r w:rsidRPr="009E2A4C">
        <w:t>Брейтовская</w:t>
      </w:r>
      <w:proofErr w:type="spellEnd"/>
      <w:r w:rsidRPr="009E2A4C">
        <w:t>, включая поселок «Северная пасека» по землям населенных пунктов, землям сельскохозяйственного назначения.</w:t>
      </w:r>
    </w:p>
    <w:p w14:paraId="10349C3D" w14:textId="77777777" w:rsidR="00540649" w:rsidRPr="00F51586" w:rsidRDefault="00540649" w:rsidP="00540649">
      <w:pPr>
        <w:pStyle w:val="a2"/>
      </w:pPr>
      <w:r w:rsidRPr="00F51586">
        <w:t>В геоморфологическом отношении участок располагается в пределах Верхне-Волжской низины в долине реки Волга, абсолютные отметки земли составляют 89,04 – 136,78 м в Балтийской системе высот.</w:t>
      </w:r>
    </w:p>
    <w:p w14:paraId="4D5A9A57" w14:textId="77777777" w:rsidR="00540649" w:rsidRPr="00F51586" w:rsidRDefault="00540649" w:rsidP="00540649">
      <w:pPr>
        <w:pStyle w:val="a2"/>
      </w:pPr>
      <w:r w:rsidRPr="00F51586">
        <w:t xml:space="preserve">Предлагается газификацию территории п. </w:t>
      </w:r>
      <w:proofErr w:type="spellStart"/>
      <w:r w:rsidRPr="00F51586">
        <w:t>Рыково</w:t>
      </w:r>
      <w:proofErr w:type="spellEnd"/>
      <w:r w:rsidRPr="00F51586">
        <w:t xml:space="preserve"> </w:t>
      </w:r>
      <w:proofErr w:type="spellStart"/>
      <w:r w:rsidRPr="00F51586">
        <w:t>Тутаевского</w:t>
      </w:r>
      <w:proofErr w:type="spellEnd"/>
      <w:r w:rsidRPr="00F51586">
        <w:t xml:space="preserve"> района и коттеджного поселка «</w:t>
      </w:r>
      <w:proofErr w:type="spellStart"/>
      <w:r w:rsidRPr="00F51586">
        <w:t>Малявинское</w:t>
      </w:r>
      <w:proofErr w:type="spellEnd"/>
      <w:r w:rsidRPr="00F51586">
        <w:t xml:space="preserve"> поле» г. Тутаева осуществить от газопровода высоко давления Ø 219 мм, проходящего по ул. Шитова до котельной ООО «</w:t>
      </w:r>
      <w:proofErr w:type="spellStart"/>
      <w:r w:rsidRPr="00F51586">
        <w:t>Тульма</w:t>
      </w:r>
      <w:proofErr w:type="spellEnd"/>
      <w:r w:rsidRPr="00F51586">
        <w:t>» г. Тутаева, согласно «Гидравлического расчета газораспределительных сетей от ГРС Тутаев», разработанного ОАО «</w:t>
      </w:r>
      <w:proofErr w:type="spellStart"/>
      <w:r w:rsidRPr="00F51586">
        <w:t>Промгаз</w:t>
      </w:r>
      <w:proofErr w:type="spellEnd"/>
      <w:r w:rsidRPr="00F51586">
        <w:t xml:space="preserve">» в рамках планов ПАО «Газпром». В последующем данный газопровод предусматривается закольцевать с газопроводом, идущим от газопровода высокого давления Ø 159 мм, снабжающим населенные пункты </w:t>
      </w:r>
      <w:proofErr w:type="spellStart"/>
      <w:r w:rsidRPr="00F51586">
        <w:t>Артемьевского</w:t>
      </w:r>
      <w:proofErr w:type="spellEnd"/>
      <w:r w:rsidRPr="00F51586">
        <w:t xml:space="preserve"> сельского поселения ТМР в направлении г. Тутаева. Указанный вариант более рационален, </w:t>
      </w:r>
      <w:proofErr w:type="gramStart"/>
      <w:r w:rsidRPr="00F51586">
        <w:t>соответствует Федеральной программе газификации РФ и обеспечивает</w:t>
      </w:r>
      <w:proofErr w:type="gramEnd"/>
      <w:r w:rsidRPr="00F51586">
        <w:t xml:space="preserve"> устойчивое и надежное газоснабжение населенных пунктов.</w:t>
      </w:r>
    </w:p>
    <w:p w14:paraId="27DFCEB4" w14:textId="77777777" w:rsidR="00540649" w:rsidRPr="00F51586" w:rsidRDefault="00540649" w:rsidP="00540649">
      <w:pPr>
        <w:pStyle w:val="a2"/>
        <w:rPr>
          <w:rStyle w:val="aff3"/>
        </w:rPr>
      </w:pPr>
      <w:r w:rsidRPr="00F51586">
        <w:rPr>
          <w:rStyle w:val="aff3"/>
        </w:rPr>
        <w:t>Мероприятия на расчетный срок (2022 – 2035 гг.)</w:t>
      </w:r>
    </w:p>
    <w:p w14:paraId="500993B9" w14:textId="77777777" w:rsidR="00540649" w:rsidRPr="00F51586" w:rsidRDefault="00540649" w:rsidP="00540649">
      <w:pPr>
        <w:pStyle w:val="a2"/>
        <w:rPr>
          <w:rStyle w:val="aff4"/>
        </w:rPr>
      </w:pPr>
      <w:r w:rsidRPr="00F51586">
        <w:rPr>
          <w:rStyle w:val="aff4"/>
        </w:rPr>
        <w:t>Мероприятия местного значения поселения</w:t>
      </w:r>
    </w:p>
    <w:p w14:paraId="1A751339" w14:textId="77777777" w:rsidR="00540649" w:rsidRPr="00F51586" w:rsidRDefault="00540649" w:rsidP="00540649">
      <w:pPr>
        <w:pStyle w:val="13"/>
        <w:ind w:left="426"/>
      </w:pPr>
      <w:r w:rsidRPr="00F51586">
        <w:t>Строительство газопровода низкого давления для газоснабжения площадки нового жилищного строительства № 6 – 1,4 км.</w:t>
      </w:r>
    </w:p>
    <w:p w14:paraId="186F4495" w14:textId="77777777" w:rsidR="00540649" w:rsidRPr="00F51586" w:rsidRDefault="00540649" w:rsidP="00540649">
      <w:pPr>
        <w:pStyle w:val="13"/>
        <w:ind w:left="426"/>
      </w:pPr>
      <w:r w:rsidRPr="00F51586">
        <w:t>Строительство газопровода высокого давления с ГРП для газоснабжения площадки нового жилищного строительства № 7 – 0,5 км.</w:t>
      </w:r>
    </w:p>
    <w:p w14:paraId="7FA6B78E" w14:textId="77777777" w:rsidR="00540649" w:rsidRPr="00F51586" w:rsidRDefault="00540649" w:rsidP="00540649">
      <w:pPr>
        <w:pStyle w:val="13"/>
        <w:ind w:left="426"/>
      </w:pPr>
      <w:r w:rsidRPr="00F51586">
        <w:t>Строительство газопровода низкого давления для газоснабжения площадки нового жилищного строительства № 8 – 0,3 км.</w:t>
      </w:r>
    </w:p>
    <w:p w14:paraId="39DCC1F7" w14:textId="77777777" w:rsidR="00540649" w:rsidRPr="00F51586" w:rsidRDefault="00540649" w:rsidP="00540649">
      <w:pPr>
        <w:pStyle w:val="13"/>
        <w:ind w:left="426"/>
      </w:pPr>
      <w:r w:rsidRPr="00F51586">
        <w:t>Строительство газопровода высокого давления с ГРП для газоснабжения площадки нового жилищного строительства № 9 – 0,1 км.</w:t>
      </w:r>
    </w:p>
    <w:p w14:paraId="6509F27A" w14:textId="77777777" w:rsidR="00540649" w:rsidRPr="00F51586" w:rsidRDefault="00540649" w:rsidP="00540649">
      <w:pPr>
        <w:pStyle w:val="13"/>
        <w:ind w:left="426"/>
      </w:pPr>
      <w:r w:rsidRPr="00F51586">
        <w:t>Диагностика газораспределительных систем для обеспечения безопасных условий эксплуатации.</w:t>
      </w:r>
    </w:p>
    <w:p w14:paraId="49A812AE" w14:textId="77777777" w:rsidR="00540649" w:rsidRPr="00F51586" w:rsidRDefault="00540649" w:rsidP="00540649">
      <w:pPr>
        <w:pStyle w:val="a2"/>
        <w:rPr>
          <w:rStyle w:val="aff3"/>
        </w:rPr>
      </w:pPr>
      <w:r w:rsidRPr="00F51586">
        <w:rPr>
          <w:rStyle w:val="aff3"/>
        </w:rPr>
        <w:lastRenderedPageBreak/>
        <w:t>Мероприятия на первую очередь (до 2022 г.)</w:t>
      </w:r>
    </w:p>
    <w:p w14:paraId="4FE16750" w14:textId="77777777" w:rsidR="00540649" w:rsidRPr="00F51586" w:rsidRDefault="00540649" w:rsidP="00540649">
      <w:pPr>
        <w:pStyle w:val="a2"/>
        <w:rPr>
          <w:rStyle w:val="aff4"/>
        </w:rPr>
      </w:pPr>
      <w:r w:rsidRPr="00F51586">
        <w:rPr>
          <w:rStyle w:val="aff4"/>
        </w:rPr>
        <w:t>Мероприятия местного значения поселения</w:t>
      </w:r>
    </w:p>
    <w:p w14:paraId="15455A8E" w14:textId="77777777" w:rsidR="00540649" w:rsidRPr="00F51586" w:rsidRDefault="00540649" w:rsidP="00540649">
      <w:pPr>
        <w:pStyle w:val="13"/>
        <w:ind w:left="426"/>
      </w:pPr>
      <w:r w:rsidRPr="00F51586">
        <w:t>Строительство подземного газопровода высокого давления 0,6 МПа в г. Тутаев от посёлка «Северная Пасека» до ГРПБ-1 на отводе по ул. Юности и ГРПБ-2 на пересечении ул. Шитова и ул. Чапаева ориентировочной протяженностью:</w:t>
      </w:r>
    </w:p>
    <w:p w14:paraId="20AFC20B" w14:textId="77777777" w:rsidR="00540649" w:rsidRPr="00F51586" w:rsidRDefault="00540649" w:rsidP="00540649">
      <w:pPr>
        <w:pStyle w:val="13"/>
        <w:ind w:left="426"/>
      </w:pPr>
      <w:r w:rsidRPr="00F51586">
        <w:t>подземного газопровода высокого давления до 0,6 МПа Ø 160 мм с переходом на диаметр Ø 110 мм (L=2670 м);</w:t>
      </w:r>
    </w:p>
    <w:p w14:paraId="11B3EC47" w14:textId="77777777" w:rsidR="00540649" w:rsidRPr="00F51586" w:rsidRDefault="00540649" w:rsidP="00540649">
      <w:pPr>
        <w:pStyle w:val="13"/>
        <w:ind w:left="426"/>
      </w:pPr>
      <w:r w:rsidRPr="00F51586">
        <w:t xml:space="preserve">подземного газопровода низкого давления (L=18605 м) </w:t>
      </w:r>
      <w:proofErr w:type="gramStart"/>
      <w:r w:rsidRPr="00F51586">
        <w:t>Р</w:t>
      </w:r>
      <w:proofErr w:type="gramEnd"/>
      <w:r w:rsidRPr="00F51586">
        <w:t xml:space="preserve"> = 0,0025 МПа.</w:t>
      </w:r>
    </w:p>
    <w:p w14:paraId="3E7C0FD3" w14:textId="77777777" w:rsidR="00540649" w:rsidRPr="00F51586" w:rsidRDefault="00540649" w:rsidP="00540649">
      <w:pPr>
        <w:pStyle w:val="13"/>
        <w:ind w:left="426"/>
      </w:pPr>
      <w:r w:rsidRPr="00F51586">
        <w:t>Строительство газопровода высокого давления с ГРП от существующего газопровода высоко давления Ø 219 мм, проходящего по ул. Шитова до котельной ООО «</w:t>
      </w:r>
      <w:proofErr w:type="spellStart"/>
      <w:r w:rsidRPr="00F51586">
        <w:t>Тульма</w:t>
      </w:r>
      <w:proofErr w:type="spellEnd"/>
      <w:r w:rsidRPr="00F51586">
        <w:t xml:space="preserve">» г. Тутаева, до п. </w:t>
      </w:r>
      <w:proofErr w:type="spellStart"/>
      <w:r w:rsidRPr="00F51586">
        <w:t>Рыково</w:t>
      </w:r>
      <w:proofErr w:type="spellEnd"/>
      <w:r w:rsidRPr="00F51586">
        <w:t xml:space="preserve"> и коттеджного поселка «</w:t>
      </w:r>
      <w:proofErr w:type="spellStart"/>
      <w:r w:rsidRPr="00F51586">
        <w:t>Малявинское</w:t>
      </w:r>
      <w:proofErr w:type="spellEnd"/>
      <w:r w:rsidRPr="00F51586">
        <w:t xml:space="preserve"> поле» (площадка № 3)– 2,0 км.</w:t>
      </w:r>
    </w:p>
    <w:p w14:paraId="3877D5B0" w14:textId="77777777" w:rsidR="00540649" w:rsidRPr="00F51586" w:rsidRDefault="00540649" w:rsidP="00540649">
      <w:pPr>
        <w:pStyle w:val="13"/>
        <w:ind w:left="426"/>
      </w:pPr>
      <w:r w:rsidRPr="00F51586">
        <w:t>Строительство газопровода высокого давления с ГРП для газоснабжения площадки нового жилищного строительства № 1 – 0,1 км.</w:t>
      </w:r>
    </w:p>
    <w:p w14:paraId="684D9814" w14:textId="77777777" w:rsidR="00540649" w:rsidRPr="00F51586" w:rsidRDefault="00540649" w:rsidP="00540649">
      <w:pPr>
        <w:pStyle w:val="13"/>
        <w:ind w:left="426"/>
      </w:pPr>
      <w:r w:rsidRPr="00F51586">
        <w:t>Строительство газопровода высокого давления с ГРП для газоснабжения площадок нового жилищного строительства №№ 2, 4– 0,4 км.</w:t>
      </w:r>
    </w:p>
    <w:p w14:paraId="03D01AA0" w14:textId="77777777" w:rsidR="00DB2658" w:rsidRPr="00F51586" w:rsidRDefault="00540649" w:rsidP="00540649">
      <w:pPr>
        <w:pStyle w:val="13"/>
        <w:ind w:left="426"/>
      </w:pPr>
      <w:r w:rsidRPr="00F51586">
        <w:t>Строительство газопровода высокого давления с ГРП для газоснабжения площадок нового жилищного строительства № 5, 10 – 0,1 км.</w:t>
      </w:r>
    </w:p>
    <w:p w14:paraId="619A1A0E" w14:textId="77777777" w:rsidR="0044600E" w:rsidRPr="00F51586" w:rsidRDefault="00632F34" w:rsidP="0044600E">
      <w:pPr>
        <w:pStyle w:val="4"/>
      </w:pPr>
      <w:r w:rsidRPr="00F51586">
        <w:t>3.</w:t>
      </w:r>
      <w:r w:rsidR="009A7FA5">
        <w:t>6</w:t>
      </w:r>
      <w:r w:rsidRPr="00F51586">
        <w:t xml:space="preserve">.6 </w:t>
      </w:r>
      <w:r w:rsidR="0044600E" w:rsidRPr="00F51586">
        <w:t>Электроснабжение</w:t>
      </w:r>
    </w:p>
    <w:p w14:paraId="6FE6722F" w14:textId="77777777" w:rsidR="0044600E" w:rsidRPr="00F51586" w:rsidRDefault="0044600E" w:rsidP="0044600E">
      <w:pPr>
        <w:pStyle w:val="a2"/>
        <w:rPr>
          <w:rStyle w:val="aff8"/>
        </w:rPr>
      </w:pPr>
      <w:r w:rsidRPr="00F51586">
        <w:rPr>
          <w:rStyle w:val="aff8"/>
        </w:rPr>
        <w:t>Решения Генерального плана городского поселения Тутаев приняты с учетом «Схемы и программы развития электроэнергетики</w:t>
      </w:r>
      <w:r w:rsidR="00AC3352" w:rsidRPr="00F51586">
        <w:rPr>
          <w:rStyle w:val="aff8"/>
        </w:rPr>
        <w:t xml:space="preserve"> </w:t>
      </w:r>
      <w:r w:rsidRPr="00F51586">
        <w:rPr>
          <w:rStyle w:val="aff8"/>
        </w:rPr>
        <w:t>Ярославской области на 2017-2021 годы", утвержденной указом губернатора Ярославской области 28 апреля 2017 года № 134.</w:t>
      </w:r>
    </w:p>
    <w:p w14:paraId="76B772E0" w14:textId="77777777" w:rsidR="0044600E" w:rsidRPr="00F51586" w:rsidRDefault="00CA15FA" w:rsidP="0044600E">
      <w:pPr>
        <w:pStyle w:val="a2"/>
        <w:rPr>
          <w:rStyle w:val="aff8"/>
        </w:rPr>
      </w:pPr>
      <w:r w:rsidRPr="00F51586">
        <w:t>Генер</w:t>
      </w:r>
      <w:r w:rsidR="0044600E" w:rsidRPr="00F51586">
        <w:t>альным планом на территории городского поселения предусматривается размещение жилой (многоэтажные, средне</w:t>
      </w:r>
      <w:r w:rsidRPr="00F51586">
        <w:t xml:space="preserve"> </w:t>
      </w:r>
      <w:r w:rsidR="0044600E" w:rsidRPr="00F51586">
        <w:t>этажные, малоэта</w:t>
      </w:r>
      <w:r w:rsidRPr="00F51586">
        <w:t>жны</w:t>
      </w:r>
      <w:r w:rsidR="0044600E" w:rsidRPr="00F51586">
        <w:t>е, индивидуальные жилые дома) и общественной застройки</w:t>
      </w:r>
      <w:r w:rsidRPr="00F51586">
        <w:t>.</w:t>
      </w:r>
    </w:p>
    <w:p w14:paraId="76BEFAAD" w14:textId="77777777" w:rsidR="0044600E" w:rsidRPr="00F51586" w:rsidRDefault="0044600E" w:rsidP="0044600E">
      <w:pPr>
        <w:pStyle w:val="35"/>
        <w:rPr>
          <w:rStyle w:val="aff8"/>
        </w:rPr>
      </w:pPr>
      <w:r w:rsidRPr="00F51586">
        <w:rPr>
          <w:rStyle w:val="aff8"/>
        </w:rPr>
        <w:t>Электрические нагрузки</w:t>
      </w:r>
    </w:p>
    <w:p w14:paraId="17A3B011" w14:textId="77777777" w:rsidR="0044600E" w:rsidRPr="00F51586" w:rsidRDefault="0044600E" w:rsidP="0044600E">
      <w:pPr>
        <w:pStyle w:val="a2"/>
        <w:rPr>
          <w:rStyle w:val="aff8"/>
        </w:rPr>
      </w:pPr>
      <w:r w:rsidRPr="00F51586">
        <w:rPr>
          <w:rStyle w:val="aff8"/>
        </w:rPr>
        <w:t xml:space="preserve">Нагрузки коммунально-бытовых потребителей городского поселения на перспективу определены по удельным показателям в соответствии с «Инструкцией по проектированию городских электрических сетей» РД 34.20.185–94 (изменения и дополнения </w:t>
      </w:r>
      <w:smartTag w:uri="urn:schemas-microsoft-com:office:smarttags" w:element="metricconverter">
        <w:smartTagPr>
          <w:attr w:name="ProductID" w:val="1999 г"/>
        </w:smartTagPr>
        <w:r w:rsidRPr="00F51586">
          <w:rPr>
            <w:rStyle w:val="aff8"/>
          </w:rPr>
          <w:t>1999 г</w:t>
        </w:r>
      </w:smartTag>
      <w:r w:rsidRPr="00F51586">
        <w:rPr>
          <w:rStyle w:val="aff8"/>
        </w:rPr>
        <w:t xml:space="preserve">.) с учетом </w:t>
      </w:r>
      <w:proofErr w:type="spellStart"/>
      <w:r w:rsidRPr="00F51586">
        <w:rPr>
          <w:rStyle w:val="aff8"/>
        </w:rPr>
        <w:t>пищеприготовления</w:t>
      </w:r>
      <w:proofErr w:type="spellEnd"/>
      <w:r w:rsidRPr="00F51586">
        <w:rPr>
          <w:rStyle w:val="aff8"/>
        </w:rPr>
        <w:t xml:space="preserve"> в жилых домах</w:t>
      </w:r>
      <w:r w:rsidR="00AC3352" w:rsidRPr="00F51586">
        <w:rPr>
          <w:rStyle w:val="aff8"/>
        </w:rPr>
        <w:t xml:space="preserve"> </w:t>
      </w:r>
      <w:r w:rsidRPr="00F51586">
        <w:rPr>
          <w:rStyle w:val="aff8"/>
        </w:rPr>
        <w:t xml:space="preserve"> на газовых плитах.. Удельная электрическая нагрузка</w:t>
      </w:r>
      <w:r w:rsidR="00AC3352" w:rsidRPr="00F51586">
        <w:rPr>
          <w:rStyle w:val="aff8"/>
        </w:rPr>
        <w:t xml:space="preserve"> </w:t>
      </w:r>
      <w:proofErr w:type="gramStart"/>
      <w:r w:rsidRPr="00F51586">
        <w:rPr>
          <w:rStyle w:val="aff8"/>
        </w:rPr>
        <w:t>:н</w:t>
      </w:r>
      <w:proofErr w:type="gramEnd"/>
      <w:r w:rsidRPr="00F51586">
        <w:rPr>
          <w:rStyle w:val="aff8"/>
        </w:rPr>
        <w:t>а 1 очередь и</w:t>
      </w:r>
      <w:r w:rsidR="00AC3352" w:rsidRPr="00F51586">
        <w:rPr>
          <w:rStyle w:val="aff8"/>
        </w:rPr>
        <w:t xml:space="preserve"> </w:t>
      </w:r>
      <w:r w:rsidRPr="00F51586">
        <w:rPr>
          <w:rStyle w:val="aff8"/>
        </w:rPr>
        <w:t xml:space="preserve"> расчетный срок составит</w:t>
      </w:r>
      <w:r w:rsidR="00AC3352" w:rsidRPr="00F51586">
        <w:rPr>
          <w:rStyle w:val="aff8"/>
        </w:rPr>
        <w:t xml:space="preserve"> </w:t>
      </w:r>
      <w:r w:rsidRPr="00F51586">
        <w:rPr>
          <w:rStyle w:val="aff8"/>
        </w:rPr>
        <w:t>0,5 кВт на человека</w:t>
      </w:r>
      <w:r w:rsidR="00AC3352" w:rsidRPr="00F51586">
        <w:rPr>
          <w:rStyle w:val="aff8"/>
        </w:rPr>
        <w:t xml:space="preserve"> </w:t>
      </w:r>
    </w:p>
    <w:p w14:paraId="7DA64155" w14:textId="77777777" w:rsidR="0044600E" w:rsidRPr="00F51586" w:rsidRDefault="0044600E" w:rsidP="0044600E">
      <w:pPr>
        <w:pStyle w:val="af3"/>
        <w:rPr>
          <w:rStyle w:val="aff8"/>
        </w:rPr>
      </w:pPr>
      <w:r w:rsidRPr="00F51586">
        <w:rPr>
          <w:rStyle w:val="aff8"/>
        </w:rPr>
        <w:t>Таблица</w:t>
      </w:r>
      <w:r w:rsidR="007E0F43" w:rsidRPr="00F51586">
        <w:rPr>
          <w:rStyle w:val="aff8"/>
        </w:rPr>
        <w:t xml:space="preserve"> 42</w:t>
      </w:r>
    </w:p>
    <w:p w14:paraId="6E254CD1" w14:textId="77777777" w:rsidR="0044600E" w:rsidRPr="00F51586" w:rsidRDefault="0044600E" w:rsidP="0044600E">
      <w:pPr>
        <w:pStyle w:val="aff5"/>
        <w:rPr>
          <w:rStyle w:val="aff8"/>
        </w:rPr>
      </w:pPr>
      <w:r w:rsidRPr="00F51586">
        <w:rPr>
          <w:rStyle w:val="aff8"/>
        </w:rPr>
        <w:t>Электрические нагрузки коммунально-бытовых потребителей нового строительства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590"/>
        <w:gridCol w:w="1222"/>
        <w:gridCol w:w="955"/>
        <w:gridCol w:w="1222"/>
        <w:gridCol w:w="955"/>
      </w:tblGrid>
      <w:tr w:rsidR="00F51586" w:rsidRPr="00F51586" w14:paraId="76F0B8AB" w14:textId="77777777" w:rsidTr="00A57612">
        <w:trPr>
          <w:trHeight w:val="278"/>
          <w:jc w:val="center"/>
        </w:trPr>
        <w:tc>
          <w:tcPr>
            <w:tcW w:w="0" w:type="auto"/>
            <w:vMerge w:val="restart"/>
          </w:tcPr>
          <w:p w14:paraId="2800E058" w14:textId="77777777" w:rsidR="007E7B18" w:rsidRPr="00F51586" w:rsidRDefault="007E7B18" w:rsidP="00A57612">
            <w:pPr>
              <w:pStyle w:val="111"/>
              <w:rPr>
                <w:rStyle w:val="aff8"/>
              </w:rPr>
            </w:pPr>
            <w:r w:rsidRPr="00F51586">
              <w:rPr>
                <w:rStyle w:val="aff8"/>
              </w:rPr>
              <w:t>№№</w:t>
            </w:r>
          </w:p>
          <w:p w14:paraId="44AB5188" w14:textId="77777777" w:rsidR="007E7B18" w:rsidRPr="00F51586" w:rsidRDefault="00CA15FA" w:rsidP="00A57612">
            <w:pPr>
              <w:pStyle w:val="111"/>
              <w:rPr>
                <w:rStyle w:val="aff8"/>
              </w:rPr>
            </w:pPr>
            <w:proofErr w:type="spellStart"/>
            <w:r w:rsidRPr="00F51586">
              <w:rPr>
                <w:rStyle w:val="aff8"/>
              </w:rPr>
              <w:t>п.</w:t>
            </w:r>
            <w:r w:rsidR="007E7B18" w:rsidRPr="00F51586">
              <w:rPr>
                <w:rStyle w:val="aff8"/>
              </w:rPr>
              <w:t>п</w:t>
            </w:r>
            <w:proofErr w:type="spellEnd"/>
            <w:r w:rsidRPr="00F51586">
              <w:rPr>
                <w:rStyle w:val="aff8"/>
              </w:rPr>
              <w:t>.</w:t>
            </w:r>
          </w:p>
        </w:tc>
        <w:tc>
          <w:tcPr>
            <w:tcW w:w="0" w:type="auto"/>
            <w:vMerge w:val="restart"/>
          </w:tcPr>
          <w:p w14:paraId="7B63A5C5" w14:textId="77777777" w:rsidR="007E7B18" w:rsidRPr="00F51586" w:rsidRDefault="007E7B18" w:rsidP="00A57612">
            <w:pPr>
              <w:pStyle w:val="111"/>
              <w:rPr>
                <w:rStyle w:val="aff8"/>
              </w:rPr>
            </w:pPr>
            <w:r w:rsidRPr="00F51586">
              <w:rPr>
                <w:rStyle w:val="aff8"/>
              </w:rPr>
              <w:t>Наименование</w:t>
            </w:r>
          </w:p>
          <w:p w14:paraId="38DB6ED4" w14:textId="77777777" w:rsidR="007E7B18" w:rsidRPr="00F51586" w:rsidRDefault="007E7B18" w:rsidP="00A57612">
            <w:pPr>
              <w:pStyle w:val="111"/>
              <w:rPr>
                <w:rStyle w:val="aff8"/>
              </w:rPr>
            </w:pPr>
            <w:r w:rsidRPr="00F51586">
              <w:rPr>
                <w:rStyle w:val="aff8"/>
              </w:rPr>
              <w:t>площадок</w:t>
            </w:r>
          </w:p>
        </w:tc>
        <w:tc>
          <w:tcPr>
            <w:tcW w:w="2177" w:type="dxa"/>
            <w:gridSpan w:val="2"/>
          </w:tcPr>
          <w:p w14:paraId="55378305" w14:textId="77777777" w:rsidR="007E7B18" w:rsidRPr="00F51586" w:rsidRDefault="007E7B18" w:rsidP="00A57612">
            <w:pPr>
              <w:pStyle w:val="111"/>
              <w:rPr>
                <w:rStyle w:val="aff8"/>
              </w:rPr>
            </w:pPr>
            <w:r w:rsidRPr="00F51586">
              <w:rPr>
                <w:rStyle w:val="aff8"/>
              </w:rPr>
              <w:t>Население,</w:t>
            </w:r>
          </w:p>
          <w:p w14:paraId="4DAA4602" w14:textId="77777777" w:rsidR="007E7B18" w:rsidRPr="00F51586" w:rsidRDefault="007E7B18" w:rsidP="00A57612">
            <w:pPr>
              <w:pStyle w:val="111"/>
              <w:rPr>
                <w:rStyle w:val="aff8"/>
              </w:rPr>
            </w:pPr>
            <w:r w:rsidRPr="00F51586">
              <w:rPr>
                <w:rStyle w:val="aff8"/>
              </w:rPr>
              <w:t>тыс.</w:t>
            </w:r>
            <w:r w:rsidR="00CA15FA" w:rsidRPr="00F51586">
              <w:rPr>
                <w:rStyle w:val="aff8"/>
              </w:rPr>
              <w:t xml:space="preserve"> </w:t>
            </w:r>
            <w:r w:rsidRPr="00F51586">
              <w:rPr>
                <w:rStyle w:val="aff8"/>
              </w:rPr>
              <w:t>человек</w:t>
            </w:r>
          </w:p>
        </w:tc>
        <w:tc>
          <w:tcPr>
            <w:tcW w:w="2177" w:type="dxa"/>
            <w:gridSpan w:val="2"/>
          </w:tcPr>
          <w:p w14:paraId="184CA9D9" w14:textId="77777777" w:rsidR="007E7B18" w:rsidRPr="00F51586" w:rsidRDefault="007E7B18" w:rsidP="00A57612">
            <w:pPr>
              <w:pStyle w:val="111"/>
              <w:rPr>
                <w:rStyle w:val="aff8"/>
              </w:rPr>
            </w:pPr>
            <w:r w:rsidRPr="00F51586">
              <w:rPr>
                <w:rStyle w:val="aff8"/>
              </w:rPr>
              <w:t>Нагрузка,</w:t>
            </w:r>
          </w:p>
          <w:p w14:paraId="501CAB9E" w14:textId="77777777" w:rsidR="007E7B18" w:rsidRPr="00F51586" w:rsidRDefault="007E7B18" w:rsidP="00A57612">
            <w:pPr>
              <w:pStyle w:val="111"/>
              <w:rPr>
                <w:rStyle w:val="aff8"/>
              </w:rPr>
            </w:pPr>
            <w:r w:rsidRPr="00F51586">
              <w:rPr>
                <w:rStyle w:val="aff8"/>
              </w:rPr>
              <w:t>МВт</w:t>
            </w:r>
          </w:p>
        </w:tc>
      </w:tr>
      <w:tr w:rsidR="00F51586" w:rsidRPr="00F51586" w14:paraId="23893538" w14:textId="77777777" w:rsidTr="00A57612">
        <w:trPr>
          <w:trHeight w:val="277"/>
          <w:jc w:val="center"/>
        </w:trPr>
        <w:tc>
          <w:tcPr>
            <w:tcW w:w="0" w:type="auto"/>
            <w:vMerge/>
          </w:tcPr>
          <w:p w14:paraId="0BE96405" w14:textId="77777777" w:rsidR="007E7B18" w:rsidRPr="00F51586" w:rsidRDefault="007E7B18" w:rsidP="00A57612">
            <w:pPr>
              <w:pStyle w:val="111"/>
              <w:rPr>
                <w:rStyle w:val="aff8"/>
              </w:rPr>
            </w:pPr>
          </w:p>
        </w:tc>
        <w:tc>
          <w:tcPr>
            <w:tcW w:w="0" w:type="auto"/>
            <w:vMerge/>
          </w:tcPr>
          <w:p w14:paraId="13AEDCE0" w14:textId="77777777" w:rsidR="007E7B18" w:rsidRPr="00F51586" w:rsidRDefault="007E7B18" w:rsidP="00A57612">
            <w:pPr>
              <w:pStyle w:val="111"/>
              <w:rPr>
                <w:rStyle w:val="aff8"/>
              </w:rPr>
            </w:pPr>
          </w:p>
        </w:tc>
        <w:tc>
          <w:tcPr>
            <w:tcW w:w="1222" w:type="dxa"/>
          </w:tcPr>
          <w:p w14:paraId="365C34AC" w14:textId="77777777" w:rsidR="007E7B18" w:rsidRPr="00F51586" w:rsidRDefault="007E7B18" w:rsidP="00A57612">
            <w:pPr>
              <w:pStyle w:val="111"/>
              <w:rPr>
                <w:rStyle w:val="aff8"/>
              </w:rPr>
            </w:pPr>
            <w:r w:rsidRPr="00F51586">
              <w:rPr>
                <w:rStyle w:val="aff8"/>
              </w:rPr>
              <w:t>Расчетный</w:t>
            </w:r>
          </w:p>
          <w:p w14:paraId="0A5D8646" w14:textId="77777777" w:rsidR="007E7B18" w:rsidRPr="00F51586" w:rsidRDefault="007E7B18" w:rsidP="00A57612">
            <w:pPr>
              <w:pStyle w:val="111"/>
              <w:rPr>
                <w:rStyle w:val="aff8"/>
              </w:rPr>
            </w:pPr>
            <w:r w:rsidRPr="00F51586">
              <w:rPr>
                <w:rStyle w:val="aff8"/>
              </w:rPr>
              <w:t>срок</w:t>
            </w:r>
          </w:p>
        </w:tc>
        <w:tc>
          <w:tcPr>
            <w:tcW w:w="955" w:type="dxa"/>
          </w:tcPr>
          <w:p w14:paraId="40F4F276" w14:textId="77777777" w:rsidR="007E7B18" w:rsidRPr="00F51586" w:rsidRDefault="007E7B18" w:rsidP="00A57612">
            <w:pPr>
              <w:pStyle w:val="111"/>
              <w:rPr>
                <w:rStyle w:val="aff8"/>
              </w:rPr>
            </w:pPr>
            <w:r w:rsidRPr="00F51586">
              <w:rPr>
                <w:rStyle w:val="aff8"/>
              </w:rPr>
              <w:t xml:space="preserve">1 </w:t>
            </w:r>
          </w:p>
          <w:p w14:paraId="10067A34" w14:textId="77777777" w:rsidR="007E7B18" w:rsidRPr="00F51586" w:rsidRDefault="007E7B18" w:rsidP="00A57612">
            <w:pPr>
              <w:pStyle w:val="111"/>
              <w:rPr>
                <w:rStyle w:val="aff8"/>
              </w:rPr>
            </w:pPr>
            <w:r w:rsidRPr="00F51586">
              <w:rPr>
                <w:rStyle w:val="aff8"/>
              </w:rPr>
              <w:t>очередь</w:t>
            </w:r>
          </w:p>
        </w:tc>
        <w:tc>
          <w:tcPr>
            <w:tcW w:w="1222" w:type="dxa"/>
          </w:tcPr>
          <w:p w14:paraId="638ACE7E" w14:textId="77777777" w:rsidR="007E7B18" w:rsidRPr="00F51586" w:rsidRDefault="007E7B18" w:rsidP="00A57612">
            <w:pPr>
              <w:pStyle w:val="111"/>
              <w:rPr>
                <w:rStyle w:val="aff8"/>
              </w:rPr>
            </w:pPr>
            <w:r w:rsidRPr="00F51586">
              <w:rPr>
                <w:rStyle w:val="aff8"/>
              </w:rPr>
              <w:t>Расчетный</w:t>
            </w:r>
          </w:p>
          <w:p w14:paraId="5F209B0D" w14:textId="77777777" w:rsidR="007E7B18" w:rsidRPr="00F51586" w:rsidRDefault="007E7B18" w:rsidP="00A57612">
            <w:pPr>
              <w:pStyle w:val="111"/>
              <w:rPr>
                <w:rStyle w:val="aff8"/>
              </w:rPr>
            </w:pPr>
            <w:r w:rsidRPr="00F51586">
              <w:rPr>
                <w:rStyle w:val="aff8"/>
              </w:rPr>
              <w:t>срок</w:t>
            </w:r>
          </w:p>
        </w:tc>
        <w:tc>
          <w:tcPr>
            <w:tcW w:w="955" w:type="dxa"/>
          </w:tcPr>
          <w:p w14:paraId="00E9356B" w14:textId="77777777" w:rsidR="007E7B18" w:rsidRPr="00F51586" w:rsidRDefault="007E7B18" w:rsidP="00A57612">
            <w:pPr>
              <w:pStyle w:val="111"/>
              <w:rPr>
                <w:rStyle w:val="aff8"/>
              </w:rPr>
            </w:pPr>
            <w:r w:rsidRPr="00F51586">
              <w:rPr>
                <w:rStyle w:val="aff8"/>
              </w:rPr>
              <w:t xml:space="preserve">1 </w:t>
            </w:r>
          </w:p>
          <w:p w14:paraId="0DB2E85F" w14:textId="77777777" w:rsidR="007E7B18" w:rsidRPr="00F51586" w:rsidRDefault="007E7B18" w:rsidP="00A57612">
            <w:pPr>
              <w:pStyle w:val="111"/>
              <w:rPr>
                <w:rStyle w:val="aff8"/>
              </w:rPr>
            </w:pPr>
            <w:r w:rsidRPr="00F51586">
              <w:rPr>
                <w:rStyle w:val="aff8"/>
              </w:rPr>
              <w:t>очередь</w:t>
            </w:r>
          </w:p>
        </w:tc>
      </w:tr>
      <w:tr w:rsidR="00F51586" w:rsidRPr="00F51586" w14:paraId="1055A608" w14:textId="77777777" w:rsidTr="00A57612">
        <w:trPr>
          <w:jc w:val="center"/>
        </w:trPr>
        <w:tc>
          <w:tcPr>
            <w:tcW w:w="0" w:type="auto"/>
          </w:tcPr>
          <w:p w14:paraId="61CB66DE" w14:textId="77777777" w:rsidR="007E7B18" w:rsidRPr="00F51586" w:rsidRDefault="007E7B18" w:rsidP="00A57612">
            <w:pPr>
              <w:pStyle w:val="111"/>
              <w:rPr>
                <w:rStyle w:val="aff8"/>
              </w:rPr>
            </w:pPr>
            <w:r w:rsidRPr="00F51586">
              <w:rPr>
                <w:rStyle w:val="aff8"/>
              </w:rPr>
              <w:t>1</w:t>
            </w:r>
          </w:p>
        </w:tc>
        <w:tc>
          <w:tcPr>
            <w:tcW w:w="0" w:type="auto"/>
          </w:tcPr>
          <w:p w14:paraId="533639B6" w14:textId="77777777" w:rsidR="007E7B18" w:rsidRPr="00F51586" w:rsidRDefault="007E7B18" w:rsidP="00A57612">
            <w:pPr>
              <w:pStyle w:val="111"/>
              <w:rPr>
                <w:rStyle w:val="aff8"/>
              </w:rPr>
            </w:pPr>
            <w:r w:rsidRPr="00F51586">
              <w:rPr>
                <w:rStyle w:val="aff8"/>
              </w:rPr>
              <w:t>№ 1</w:t>
            </w:r>
          </w:p>
        </w:tc>
        <w:tc>
          <w:tcPr>
            <w:tcW w:w="1222" w:type="dxa"/>
          </w:tcPr>
          <w:p w14:paraId="6250E237" w14:textId="77777777" w:rsidR="007E7B18" w:rsidRPr="00F51586" w:rsidRDefault="007E7B18" w:rsidP="00A57612">
            <w:pPr>
              <w:pStyle w:val="111"/>
              <w:rPr>
                <w:rStyle w:val="aff8"/>
              </w:rPr>
            </w:pPr>
            <w:r w:rsidRPr="00F51586">
              <w:rPr>
                <w:rStyle w:val="aff8"/>
              </w:rPr>
              <w:t>-</w:t>
            </w:r>
          </w:p>
        </w:tc>
        <w:tc>
          <w:tcPr>
            <w:tcW w:w="955" w:type="dxa"/>
          </w:tcPr>
          <w:p w14:paraId="540355C9" w14:textId="77777777" w:rsidR="007E7B18" w:rsidRPr="00F51586" w:rsidRDefault="007E7B18" w:rsidP="00A57612">
            <w:pPr>
              <w:pStyle w:val="111"/>
              <w:rPr>
                <w:rStyle w:val="aff8"/>
              </w:rPr>
            </w:pPr>
            <w:r w:rsidRPr="00F51586">
              <w:rPr>
                <w:rStyle w:val="aff8"/>
              </w:rPr>
              <w:t>1,2</w:t>
            </w:r>
          </w:p>
        </w:tc>
        <w:tc>
          <w:tcPr>
            <w:tcW w:w="1222" w:type="dxa"/>
          </w:tcPr>
          <w:p w14:paraId="1EFED8E3" w14:textId="77777777" w:rsidR="007E7B18" w:rsidRPr="00F51586" w:rsidRDefault="007E7B18" w:rsidP="00A57612">
            <w:pPr>
              <w:pStyle w:val="111"/>
              <w:rPr>
                <w:rStyle w:val="aff8"/>
              </w:rPr>
            </w:pPr>
            <w:r w:rsidRPr="00F51586">
              <w:rPr>
                <w:rStyle w:val="aff8"/>
              </w:rPr>
              <w:t>-</w:t>
            </w:r>
          </w:p>
        </w:tc>
        <w:tc>
          <w:tcPr>
            <w:tcW w:w="955" w:type="dxa"/>
          </w:tcPr>
          <w:p w14:paraId="31D34047" w14:textId="77777777" w:rsidR="007E7B18" w:rsidRPr="00F51586" w:rsidRDefault="007E7B18" w:rsidP="00A57612">
            <w:pPr>
              <w:pStyle w:val="111"/>
              <w:rPr>
                <w:rStyle w:val="aff8"/>
              </w:rPr>
            </w:pPr>
            <w:r w:rsidRPr="00F51586">
              <w:rPr>
                <w:rStyle w:val="aff8"/>
              </w:rPr>
              <w:t>0,6</w:t>
            </w:r>
          </w:p>
        </w:tc>
      </w:tr>
      <w:tr w:rsidR="00F51586" w:rsidRPr="00F51586" w14:paraId="7EC6C403" w14:textId="77777777" w:rsidTr="00A57612">
        <w:trPr>
          <w:jc w:val="center"/>
        </w:trPr>
        <w:tc>
          <w:tcPr>
            <w:tcW w:w="0" w:type="auto"/>
          </w:tcPr>
          <w:p w14:paraId="40CF4A43" w14:textId="77777777" w:rsidR="007E7B18" w:rsidRPr="00F51586" w:rsidRDefault="007E7B18" w:rsidP="00A57612">
            <w:pPr>
              <w:pStyle w:val="111"/>
              <w:rPr>
                <w:rStyle w:val="aff8"/>
              </w:rPr>
            </w:pPr>
            <w:r w:rsidRPr="00F51586">
              <w:rPr>
                <w:rStyle w:val="aff8"/>
              </w:rPr>
              <w:t>2</w:t>
            </w:r>
          </w:p>
        </w:tc>
        <w:tc>
          <w:tcPr>
            <w:tcW w:w="0" w:type="auto"/>
          </w:tcPr>
          <w:p w14:paraId="6B60BF82" w14:textId="77777777" w:rsidR="007E7B18" w:rsidRPr="00F51586" w:rsidRDefault="007E7B18" w:rsidP="00A57612">
            <w:pPr>
              <w:pStyle w:val="111"/>
              <w:rPr>
                <w:rStyle w:val="aff8"/>
              </w:rPr>
            </w:pPr>
            <w:r w:rsidRPr="00F51586">
              <w:rPr>
                <w:rStyle w:val="aff8"/>
              </w:rPr>
              <w:t>№ 2</w:t>
            </w:r>
          </w:p>
        </w:tc>
        <w:tc>
          <w:tcPr>
            <w:tcW w:w="1222" w:type="dxa"/>
          </w:tcPr>
          <w:p w14:paraId="799FCFE4" w14:textId="77777777" w:rsidR="007E7B18" w:rsidRPr="00F51586" w:rsidRDefault="007E7B18" w:rsidP="00A57612">
            <w:pPr>
              <w:pStyle w:val="111"/>
              <w:rPr>
                <w:rStyle w:val="aff8"/>
              </w:rPr>
            </w:pPr>
            <w:r w:rsidRPr="00F51586">
              <w:rPr>
                <w:rStyle w:val="aff8"/>
              </w:rPr>
              <w:t>-</w:t>
            </w:r>
          </w:p>
        </w:tc>
        <w:tc>
          <w:tcPr>
            <w:tcW w:w="955" w:type="dxa"/>
          </w:tcPr>
          <w:p w14:paraId="02F74CCD" w14:textId="77777777" w:rsidR="007E7B18" w:rsidRPr="00F51586" w:rsidRDefault="007E7B18" w:rsidP="00A57612">
            <w:pPr>
              <w:pStyle w:val="111"/>
              <w:rPr>
                <w:rStyle w:val="aff8"/>
              </w:rPr>
            </w:pPr>
            <w:r w:rsidRPr="00F51586">
              <w:rPr>
                <w:rStyle w:val="aff8"/>
              </w:rPr>
              <w:t>0,37</w:t>
            </w:r>
          </w:p>
        </w:tc>
        <w:tc>
          <w:tcPr>
            <w:tcW w:w="1222" w:type="dxa"/>
          </w:tcPr>
          <w:p w14:paraId="644A0865" w14:textId="77777777" w:rsidR="007E7B18" w:rsidRPr="00F51586" w:rsidRDefault="007E7B18" w:rsidP="00A57612">
            <w:pPr>
              <w:pStyle w:val="111"/>
              <w:rPr>
                <w:rStyle w:val="aff8"/>
              </w:rPr>
            </w:pPr>
            <w:r w:rsidRPr="00F51586">
              <w:rPr>
                <w:rStyle w:val="aff8"/>
              </w:rPr>
              <w:t>-</w:t>
            </w:r>
          </w:p>
        </w:tc>
        <w:tc>
          <w:tcPr>
            <w:tcW w:w="955" w:type="dxa"/>
          </w:tcPr>
          <w:p w14:paraId="0731062E" w14:textId="77777777" w:rsidR="007E7B18" w:rsidRPr="00F51586" w:rsidRDefault="007E7B18" w:rsidP="00A57612">
            <w:pPr>
              <w:pStyle w:val="111"/>
              <w:rPr>
                <w:rStyle w:val="aff8"/>
              </w:rPr>
            </w:pPr>
            <w:r w:rsidRPr="00F51586">
              <w:rPr>
                <w:rStyle w:val="aff8"/>
              </w:rPr>
              <w:t>0,19</w:t>
            </w:r>
          </w:p>
        </w:tc>
      </w:tr>
      <w:tr w:rsidR="00F51586" w:rsidRPr="00F51586" w14:paraId="2706EB7B" w14:textId="77777777" w:rsidTr="00A57612">
        <w:trPr>
          <w:jc w:val="center"/>
        </w:trPr>
        <w:tc>
          <w:tcPr>
            <w:tcW w:w="0" w:type="auto"/>
          </w:tcPr>
          <w:p w14:paraId="2A5A94DD" w14:textId="77777777" w:rsidR="007E7B18" w:rsidRPr="00F51586" w:rsidRDefault="007E7B18" w:rsidP="00A57612">
            <w:pPr>
              <w:pStyle w:val="111"/>
              <w:rPr>
                <w:rStyle w:val="aff8"/>
              </w:rPr>
            </w:pPr>
            <w:r w:rsidRPr="00F51586">
              <w:rPr>
                <w:rStyle w:val="aff8"/>
              </w:rPr>
              <w:t>3</w:t>
            </w:r>
          </w:p>
        </w:tc>
        <w:tc>
          <w:tcPr>
            <w:tcW w:w="0" w:type="auto"/>
          </w:tcPr>
          <w:p w14:paraId="700D99CE" w14:textId="77777777" w:rsidR="007E7B18" w:rsidRPr="00F51586" w:rsidRDefault="007E7B18" w:rsidP="00A57612">
            <w:pPr>
              <w:pStyle w:val="111"/>
              <w:rPr>
                <w:rStyle w:val="aff8"/>
              </w:rPr>
            </w:pPr>
            <w:r w:rsidRPr="00F51586">
              <w:rPr>
                <w:rStyle w:val="aff8"/>
              </w:rPr>
              <w:t>№ 3</w:t>
            </w:r>
          </w:p>
        </w:tc>
        <w:tc>
          <w:tcPr>
            <w:tcW w:w="1222" w:type="dxa"/>
          </w:tcPr>
          <w:p w14:paraId="54D26487" w14:textId="77777777" w:rsidR="007E7B18" w:rsidRPr="00F51586" w:rsidRDefault="007E7B18" w:rsidP="00A57612">
            <w:pPr>
              <w:pStyle w:val="111"/>
              <w:rPr>
                <w:rStyle w:val="aff8"/>
              </w:rPr>
            </w:pPr>
            <w:r w:rsidRPr="00F51586">
              <w:rPr>
                <w:rStyle w:val="aff8"/>
              </w:rPr>
              <w:t>-</w:t>
            </w:r>
          </w:p>
        </w:tc>
        <w:tc>
          <w:tcPr>
            <w:tcW w:w="955" w:type="dxa"/>
          </w:tcPr>
          <w:p w14:paraId="26677014" w14:textId="77777777" w:rsidR="007E7B18" w:rsidRPr="00F51586" w:rsidRDefault="007E7B18" w:rsidP="00A57612">
            <w:pPr>
              <w:pStyle w:val="111"/>
              <w:rPr>
                <w:rStyle w:val="aff8"/>
              </w:rPr>
            </w:pPr>
            <w:r w:rsidRPr="00F51586">
              <w:rPr>
                <w:rStyle w:val="aff8"/>
              </w:rPr>
              <w:t>1,5</w:t>
            </w:r>
          </w:p>
        </w:tc>
        <w:tc>
          <w:tcPr>
            <w:tcW w:w="1222" w:type="dxa"/>
          </w:tcPr>
          <w:p w14:paraId="69436B5B" w14:textId="77777777" w:rsidR="007E7B18" w:rsidRPr="00F51586" w:rsidRDefault="007E7B18" w:rsidP="00A57612">
            <w:pPr>
              <w:pStyle w:val="111"/>
              <w:rPr>
                <w:rStyle w:val="aff8"/>
              </w:rPr>
            </w:pPr>
            <w:r w:rsidRPr="00F51586">
              <w:rPr>
                <w:rStyle w:val="aff8"/>
              </w:rPr>
              <w:t>-</w:t>
            </w:r>
          </w:p>
        </w:tc>
        <w:tc>
          <w:tcPr>
            <w:tcW w:w="955" w:type="dxa"/>
          </w:tcPr>
          <w:p w14:paraId="5A7A75D2" w14:textId="77777777" w:rsidR="007E7B18" w:rsidRPr="00F51586" w:rsidRDefault="007E7B18" w:rsidP="00A57612">
            <w:pPr>
              <w:pStyle w:val="111"/>
              <w:rPr>
                <w:rStyle w:val="aff8"/>
              </w:rPr>
            </w:pPr>
            <w:r w:rsidRPr="00F51586">
              <w:rPr>
                <w:rStyle w:val="aff8"/>
              </w:rPr>
              <w:t>0,75</w:t>
            </w:r>
          </w:p>
        </w:tc>
      </w:tr>
      <w:tr w:rsidR="00F51586" w:rsidRPr="00F51586" w14:paraId="4D0D361F" w14:textId="77777777" w:rsidTr="00A57612">
        <w:trPr>
          <w:jc w:val="center"/>
        </w:trPr>
        <w:tc>
          <w:tcPr>
            <w:tcW w:w="0" w:type="auto"/>
          </w:tcPr>
          <w:p w14:paraId="4F84A0A1" w14:textId="77777777" w:rsidR="007E7B18" w:rsidRPr="00F51586" w:rsidRDefault="007E7B18" w:rsidP="00A57612">
            <w:pPr>
              <w:pStyle w:val="111"/>
              <w:rPr>
                <w:rStyle w:val="aff8"/>
              </w:rPr>
            </w:pPr>
            <w:r w:rsidRPr="00F51586">
              <w:rPr>
                <w:rStyle w:val="aff8"/>
              </w:rPr>
              <w:t>4</w:t>
            </w:r>
          </w:p>
        </w:tc>
        <w:tc>
          <w:tcPr>
            <w:tcW w:w="0" w:type="auto"/>
          </w:tcPr>
          <w:p w14:paraId="2E131D40" w14:textId="77777777" w:rsidR="007E7B18" w:rsidRPr="00F51586" w:rsidRDefault="007E7B18" w:rsidP="00A57612">
            <w:pPr>
              <w:pStyle w:val="111"/>
              <w:rPr>
                <w:rStyle w:val="aff8"/>
              </w:rPr>
            </w:pPr>
            <w:r w:rsidRPr="00F51586">
              <w:rPr>
                <w:rStyle w:val="aff8"/>
              </w:rPr>
              <w:t>№ 4</w:t>
            </w:r>
          </w:p>
        </w:tc>
        <w:tc>
          <w:tcPr>
            <w:tcW w:w="1222" w:type="dxa"/>
          </w:tcPr>
          <w:p w14:paraId="2E55F525" w14:textId="77777777" w:rsidR="007E7B18" w:rsidRPr="00F51586" w:rsidRDefault="007E7B18" w:rsidP="00A57612">
            <w:pPr>
              <w:pStyle w:val="111"/>
              <w:rPr>
                <w:rStyle w:val="aff8"/>
              </w:rPr>
            </w:pPr>
            <w:r w:rsidRPr="00F51586">
              <w:rPr>
                <w:rStyle w:val="aff8"/>
              </w:rPr>
              <w:t>-</w:t>
            </w:r>
          </w:p>
        </w:tc>
        <w:tc>
          <w:tcPr>
            <w:tcW w:w="955" w:type="dxa"/>
          </w:tcPr>
          <w:p w14:paraId="32AA5E90" w14:textId="77777777" w:rsidR="007E7B18" w:rsidRPr="00F51586" w:rsidRDefault="007E7B18" w:rsidP="00A57612">
            <w:pPr>
              <w:pStyle w:val="111"/>
              <w:rPr>
                <w:rStyle w:val="aff8"/>
              </w:rPr>
            </w:pPr>
            <w:r w:rsidRPr="00F51586">
              <w:rPr>
                <w:rStyle w:val="aff8"/>
              </w:rPr>
              <w:t>0,15</w:t>
            </w:r>
          </w:p>
        </w:tc>
        <w:tc>
          <w:tcPr>
            <w:tcW w:w="1222" w:type="dxa"/>
          </w:tcPr>
          <w:p w14:paraId="4CFA9726" w14:textId="77777777" w:rsidR="007E7B18" w:rsidRPr="00F51586" w:rsidRDefault="007E7B18" w:rsidP="00A57612">
            <w:pPr>
              <w:pStyle w:val="111"/>
              <w:rPr>
                <w:rStyle w:val="aff8"/>
              </w:rPr>
            </w:pPr>
            <w:r w:rsidRPr="00F51586">
              <w:rPr>
                <w:rStyle w:val="aff8"/>
              </w:rPr>
              <w:t>-</w:t>
            </w:r>
          </w:p>
        </w:tc>
        <w:tc>
          <w:tcPr>
            <w:tcW w:w="955" w:type="dxa"/>
          </w:tcPr>
          <w:p w14:paraId="448568AB" w14:textId="77777777" w:rsidR="007E7B18" w:rsidRPr="00F51586" w:rsidRDefault="007E7B18" w:rsidP="00A57612">
            <w:pPr>
              <w:pStyle w:val="111"/>
              <w:rPr>
                <w:rStyle w:val="aff8"/>
              </w:rPr>
            </w:pPr>
            <w:r w:rsidRPr="00F51586">
              <w:rPr>
                <w:rStyle w:val="aff8"/>
              </w:rPr>
              <w:t>0,08</w:t>
            </w:r>
          </w:p>
        </w:tc>
      </w:tr>
      <w:tr w:rsidR="00F51586" w:rsidRPr="00F51586" w14:paraId="50B4C6BC" w14:textId="77777777" w:rsidTr="00A57612">
        <w:trPr>
          <w:jc w:val="center"/>
        </w:trPr>
        <w:tc>
          <w:tcPr>
            <w:tcW w:w="0" w:type="auto"/>
          </w:tcPr>
          <w:p w14:paraId="0EE2207A" w14:textId="77777777" w:rsidR="007E7B18" w:rsidRPr="00F51586" w:rsidRDefault="007E7B18" w:rsidP="00A57612">
            <w:pPr>
              <w:pStyle w:val="111"/>
              <w:rPr>
                <w:rStyle w:val="aff8"/>
              </w:rPr>
            </w:pPr>
            <w:r w:rsidRPr="00F51586">
              <w:rPr>
                <w:rStyle w:val="aff8"/>
              </w:rPr>
              <w:t>5</w:t>
            </w:r>
          </w:p>
        </w:tc>
        <w:tc>
          <w:tcPr>
            <w:tcW w:w="0" w:type="auto"/>
          </w:tcPr>
          <w:p w14:paraId="14049A4D" w14:textId="77777777" w:rsidR="007E7B18" w:rsidRPr="00F51586" w:rsidRDefault="007E7B18" w:rsidP="00A57612">
            <w:pPr>
              <w:pStyle w:val="111"/>
              <w:rPr>
                <w:rStyle w:val="aff8"/>
              </w:rPr>
            </w:pPr>
            <w:r w:rsidRPr="00F51586">
              <w:rPr>
                <w:rStyle w:val="aff8"/>
              </w:rPr>
              <w:t>№ 5</w:t>
            </w:r>
          </w:p>
        </w:tc>
        <w:tc>
          <w:tcPr>
            <w:tcW w:w="1222" w:type="dxa"/>
          </w:tcPr>
          <w:p w14:paraId="0FA0355F" w14:textId="77777777" w:rsidR="007E7B18" w:rsidRPr="00F51586" w:rsidRDefault="007E7B18" w:rsidP="00A57612">
            <w:pPr>
              <w:pStyle w:val="111"/>
              <w:rPr>
                <w:rStyle w:val="aff8"/>
              </w:rPr>
            </w:pPr>
            <w:r w:rsidRPr="00F51586">
              <w:rPr>
                <w:rStyle w:val="aff8"/>
              </w:rPr>
              <w:t>-</w:t>
            </w:r>
          </w:p>
        </w:tc>
        <w:tc>
          <w:tcPr>
            <w:tcW w:w="955" w:type="dxa"/>
          </w:tcPr>
          <w:p w14:paraId="102C363C" w14:textId="77777777" w:rsidR="007E7B18" w:rsidRPr="00F51586" w:rsidRDefault="007E7B18" w:rsidP="00A57612">
            <w:pPr>
              <w:pStyle w:val="111"/>
              <w:rPr>
                <w:rStyle w:val="aff8"/>
              </w:rPr>
            </w:pPr>
            <w:r w:rsidRPr="00F51586">
              <w:rPr>
                <w:rStyle w:val="aff8"/>
              </w:rPr>
              <w:t>0,1</w:t>
            </w:r>
          </w:p>
        </w:tc>
        <w:tc>
          <w:tcPr>
            <w:tcW w:w="1222" w:type="dxa"/>
          </w:tcPr>
          <w:p w14:paraId="0B296288" w14:textId="77777777" w:rsidR="007E7B18" w:rsidRPr="00F51586" w:rsidRDefault="007E7B18" w:rsidP="00A57612">
            <w:pPr>
              <w:pStyle w:val="111"/>
              <w:rPr>
                <w:rStyle w:val="aff8"/>
              </w:rPr>
            </w:pPr>
            <w:r w:rsidRPr="00F51586">
              <w:rPr>
                <w:rStyle w:val="aff8"/>
              </w:rPr>
              <w:t>-</w:t>
            </w:r>
          </w:p>
        </w:tc>
        <w:tc>
          <w:tcPr>
            <w:tcW w:w="955" w:type="dxa"/>
          </w:tcPr>
          <w:p w14:paraId="4DB5C0DD" w14:textId="77777777" w:rsidR="007E7B18" w:rsidRPr="00F51586" w:rsidRDefault="007E7B18" w:rsidP="00A57612">
            <w:pPr>
              <w:pStyle w:val="111"/>
              <w:rPr>
                <w:rStyle w:val="aff8"/>
              </w:rPr>
            </w:pPr>
            <w:r w:rsidRPr="00F51586">
              <w:rPr>
                <w:rStyle w:val="aff8"/>
              </w:rPr>
              <w:t>0,05</w:t>
            </w:r>
          </w:p>
        </w:tc>
      </w:tr>
      <w:tr w:rsidR="00F51586" w:rsidRPr="00F51586" w14:paraId="1A85E00A" w14:textId="77777777" w:rsidTr="00A57612">
        <w:trPr>
          <w:jc w:val="center"/>
        </w:trPr>
        <w:tc>
          <w:tcPr>
            <w:tcW w:w="0" w:type="auto"/>
          </w:tcPr>
          <w:p w14:paraId="4238FC14" w14:textId="77777777" w:rsidR="007E7B18" w:rsidRPr="00F51586" w:rsidRDefault="007E7B18" w:rsidP="00A57612">
            <w:pPr>
              <w:pStyle w:val="111"/>
              <w:rPr>
                <w:rStyle w:val="aff8"/>
              </w:rPr>
            </w:pPr>
            <w:r w:rsidRPr="00F51586">
              <w:rPr>
                <w:rStyle w:val="aff8"/>
              </w:rPr>
              <w:t>6</w:t>
            </w:r>
          </w:p>
        </w:tc>
        <w:tc>
          <w:tcPr>
            <w:tcW w:w="0" w:type="auto"/>
          </w:tcPr>
          <w:p w14:paraId="1F2B66AE" w14:textId="77777777" w:rsidR="007E7B18" w:rsidRPr="00F51586" w:rsidRDefault="007E7B18" w:rsidP="00A57612">
            <w:pPr>
              <w:pStyle w:val="111"/>
              <w:rPr>
                <w:rStyle w:val="aff8"/>
              </w:rPr>
            </w:pPr>
            <w:r w:rsidRPr="00F51586">
              <w:rPr>
                <w:rStyle w:val="aff8"/>
              </w:rPr>
              <w:t>№ 6</w:t>
            </w:r>
          </w:p>
        </w:tc>
        <w:tc>
          <w:tcPr>
            <w:tcW w:w="1222" w:type="dxa"/>
          </w:tcPr>
          <w:p w14:paraId="5F0EEBC3" w14:textId="77777777" w:rsidR="007E7B18" w:rsidRPr="00F51586" w:rsidRDefault="007E7B18" w:rsidP="00A57612">
            <w:pPr>
              <w:pStyle w:val="111"/>
              <w:rPr>
                <w:rStyle w:val="aff8"/>
              </w:rPr>
            </w:pPr>
            <w:r w:rsidRPr="00F51586">
              <w:rPr>
                <w:rStyle w:val="aff8"/>
              </w:rPr>
              <w:t>0,45</w:t>
            </w:r>
          </w:p>
        </w:tc>
        <w:tc>
          <w:tcPr>
            <w:tcW w:w="955" w:type="dxa"/>
          </w:tcPr>
          <w:p w14:paraId="5A778DC7" w14:textId="77777777" w:rsidR="007E7B18" w:rsidRPr="00F51586" w:rsidRDefault="007E7B18" w:rsidP="00A57612">
            <w:pPr>
              <w:pStyle w:val="111"/>
              <w:rPr>
                <w:rStyle w:val="aff8"/>
              </w:rPr>
            </w:pPr>
            <w:r w:rsidRPr="00F51586">
              <w:rPr>
                <w:rStyle w:val="aff8"/>
              </w:rPr>
              <w:t>-</w:t>
            </w:r>
          </w:p>
        </w:tc>
        <w:tc>
          <w:tcPr>
            <w:tcW w:w="1222" w:type="dxa"/>
          </w:tcPr>
          <w:p w14:paraId="3786E163" w14:textId="77777777" w:rsidR="007E7B18" w:rsidRPr="00F51586" w:rsidRDefault="007E7B18" w:rsidP="00A57612">
            <w:pPr>
              <w:pStyle w:val="111"/>
              <w:rPr>
                <w:rStyle w:val="aff8"/>
              </w:rPr>
            </w:pPr>
            <w:r w:rsidRPr="00F51586">
              <w:rPr>
                <w:rStyle w:val="aff8"/>
              </w:rPr>
              <w:t>0,23</w:t>
            </w:r>
          </w:p>
        </w:tc>
        <w:tc>
          <w:tcPr>
            <w:tcW w:w="955" w:type="dxa"/>
          </w:tcPr>
          <w:p w14:paraId="4C81617D" w14:textId="77777777" w:rsidR="007E7B18" w:rsidRPr="00F51586" w:rsidRDefault="007E7B18" w:rsidP="00A57612">
            <w:pPr>
              <w:pStyle w:val="111"/>
              <w:rPr>
                <w:rStyle w:val="aff8"/>
              </w:rPr>
            </w:pPr>
            <w:r w:rsidRPr="00F51586">
              <w:rPr>
                <w:rStyle w:val="aff8"/>
              </w:rPr>
              <w:t>-</w:t>
            </w:r>
          </w:p>
        </w:tc>
      </w:tr>
      <w:tr w:rsidR="00F51586" w:rsidRPr="00F51586" w14:paraId="26107682" w14:textId="77777777" w:rsidTr="00A57612">
        <w:trPr>
          <w:jc w:val="center"/>
        </w:trPr>
        <w:tc>
          <w:tcPr>
            <w:tcW w:w="0" w:type="auto"/>
          </w:tcPr>
          <w:p w14:paraId="1CF09B21" w14:textId="77777777" w:rsidR="007E7B18" w:rsidRPr="00F51586" w:rsidRDefault="007E7B18" w:rsidP="00A57612">
            <w:pPr>
              <w:pStyle w:val="111"/>
              <w:rPr>
                <w:rStyle w:val="aff8"/>
              </w:rPr>
            </w:pPr>
            <w:r w:rsidRPr="00F51586">
              <w:rPr>
                <w:rStyle w:val="aff8"/>
              </w:rPr>
              <w:t>7</w:t>
            </w:r>
          </w:p>
        </w:tc>
        <w:tc>
          <w:tcPr>
            <w:tcW w:w="0" w:type="auto"/>
          </w:tcPr>
          <w:p w14:paraId="557BFD01" w14:textId="77777777" w:rsidR="007E7B18" w:rsidRPr="00F51586" w:rsidRDefault="007E7B18" w:rsidP="00A57612">
            <w:pPr>
              <w:pStyle w:val="111"/>
              <w:rPr>
                <w:rStyle w:val="aff8"/>
              </w:rPr>
            </w:pPr>
            <w:r w:rsidRPr="00F51586">
              <w:rPr>
                <w:rStyle w:val="aff8"/>
              </w:rPr>
              <w:t>№ 7</w:t>
            </w:r>
          </w:p>
        </w:tc>
        <w:tc>
          <w:tcPr>
            <w:tcW w:w="1222" w:type="dxa"/>
          </w:tcPr>
          <w:p w14:paraId="10A5FC2A" w14:textId="77777777" w:rsidR="007E7B18" w:rsidRPr="00F51586" w:rsidRDefault="007E7B18" w:rsidP="00A57612">
            <w:pPr>
              <w:pStyle w:val="111"/>
              <w:rPr>
                <w:rStyle w:val="aff8"/>
              </w:rPr>
            </w:pPr>
            <w:r w:rsidRPr="00F51586">
              <w:rPr>
                <w:rStyle w:val="aff8"/>
              </w:rPr>
              <w:t>0,5</w:t>
            </w:r>
          </w:p>
        </w:tc>
        <w:tc>
          <w:tcPr>
            <w:tcW w:w="955" w:type="dxa"/>
          </w:tcPr>
          <w:p w14:paraId="4AC780D8" w14:textId="77777777" w:rsidR="007E7B18" w:rsidRPr="00F51586" w:rsidRDefault="007E7B18" w:rsidP="00A57612">
            <w:pPr>
              <w:pStyle w:val="111"/>
              <w:rPr>
                <w:rStyle w:val="aff8"/>
              </w:rPr>
            </w:pPr>
            <w:r w:rsidRPr="00F51586">
              <w:rPr>
                <w:rStyle w:val="aff8"/>
              </w:rPr>
              <w:t>-</w:t>
            </w:r>
          </w:p>
        </w:tc>
        <w:tc>
          <w:tcPr>
            <w:tcW w:w="1222" w:type="dxa"/>
          </w:tcPr>
          <w:p w14:paraId="62A6B10A" w14:textId="77777777" w:rsidR="007E7B18" w:rsidRPr="00F51586" w:rsidRDefault="007E7B18" w:rsidP="00A57612">
            <w:pPr>
              <w:pStyle w:val="111"/>
              <w:rPr>
                <w:rStyle w:val="aff8"/>
              </w:rPr>
            </w:pPr>
            <w:r w:rsidRPr="00F51586">
              <w:rPr>
                <w:rStyle w:val="aff8"/>
              </w:rPr>
              <w:t>0,25</w:t>
            </w:r>
          </w:p>
        </w:tc>
        <w:tc>
          <w:tcPr>
            <w:tcW w:w="955" w:type="dxa"/>
          </w:tcPr>
          <w:p w14:paraId="2FE2ACEB" w14:textId="77777777" w:rsidR="007E7B18" w:rsidRPr="00F51586" w:rsidRDefault="007E7B18" w:rsidP="00A57612">
            <w:pPr>
              <w:pStyle w:val="111"/>
              <w:rPr>
                <w:rStyle w:val="aff8"/>
              </w:rPr>
            </w:pPr>
            <w:r w:rsidRPr="00F51586">
              <w:rPr>
                <w:rStyle w:val="aff8"/>
              </w:rPr>
              <w:t>-</w:t>
            </w:r>
          </w:p>
        </w:tc>
      </w:tr>
      <w:tr w:rsidR="00F51586" w:rsidRPr="00F51586" w14:paraId="7E51C122" w14:textId="77777777" w:rsidTr="00A57612">
        <w:trPr>
          <w:jc w:val="center"/>
        </w:trPr>
        <w:tc>
          <w:tcPr>
            <w:tcW w:w="0" w:type="auto"/>
          </w:tcPr>
          <w:p w14:paraId="609F2979" w14:textId="77777777" w:rsidR="007E7B18" w:rsidRPr="00F51586" w:rsidRDefault="007E7B18" w:rsidP="00A57612">
            <w:pPr>
              <w:pStyle w:val="111"/>
              <w:rPr>
                <w:rStyle w:val="aff8"/>
              </w:rPr>
            </w:pPr>
            <w:r w:rsidRPr="00F51586">
              <w:rPr>
                <w:rStyle w:val="aff8"/>
              </w:rPr>
              <w:t>8</w:t>
            </w:r>
          </w:p>
        </w:tc>
        <w:tc>
          <w:tcPr>
            <w:tcW w:w="0" w:type="auto"/>
          </w:tcPr>
          <w:p w14:paraId="5506F566" w14:textId="77777777" w:rsidR="007E7B18" w:rsidRPr="00F51586" w:rsidRDefault="007E7B18" w:rsidP="00A57612">
            <w:pPr>
              <w:pStyle w:val="111"/>
              <w:rPr>
                <w:rStyle w:val="aff8"/>
              </w:rPr>
            </w:pPr>
            <w:r w:rsidRPr="00F51586">
              <w:rPr>
                <w:rStyle w:val="aff8"/>
              </w:rPr>
              <w:t>№ 8</w:t>
            </w:r>
          </w:p>
        </w:tc>
        <w:tc>
          <w:tcPr>
            <w:tcW w:w="1222" w:type="dxa"/>
          </w:tcPr>
          <w:p w14:paraId="07014038" w14:textId="77777777" w:rsidR="007E7B18" w:rsidRPr="00F51586" w:rsidRDefault="007E7B18" w:rsidP="00A57612">
            <w:pPr>
              <w:pStyle w:val="111"/>
              <w:rPr>
                <w:rStyle w:val="aff8"/>
              </w:rPr>
            </w:pPr>
            <w:r w:rsidRPr="00F51586">
              <w:rPr>
                <w:rStyle w:val="aff8"/>
              </w:rPr>
              <w:t>0,07</w:t>
            </w:r>
          </w:p>
        </w:tc>
        <w:tc>
          <w:tcPr>
            <w:tcW w:w="955" w:type="dxa"/>
          </w:tcPr>
          <w:p w14:paraId="560968FA" w14:textId="77777777" w:rsidR="007E7B18" w:rsidRPr="00F51586" w:rsidRDefault="007E7B18" w:rsidP="00A57612">
            <w:pPr>
              <w:pStyle w:val="111"/>
              <w:rPr>
                <w:rStyle w:val="aff8"/>
              </w:rPr>
            </w:pPr>
          </w:p>
        </w:tc>
        <w:tc>
          <w:tcPr>
            <w:tcW w:w="1222" w:type="dxa"/>
          </w:tcPr>
          <w:p w14:paraId="420D2758" w14:textId="77777777" w:rsidR="007E7B18" w:rsidRPr="00F51586" w:rsidRDefault="007E7B18" w:rsidP="00A57612">
            <w:pPr>
              <w:pStyle w:val="111"/>
              <w:rPr>
                <w:rStyle w:val="aff8"/>
              </w:rPr>
            </w:pPr>
            <w:r w:rsidRPr="00F51586">
              <w:rPr>
                <w:rStyle w:val="aff8"/>
              </w:rPr>
              <w:t>0,04</w:t>
            </w:r>
          </w:p>
        </w:tc>
        <w:tc>
          <w:tcPr>
            <w:tcW w:w="955" w:type="dxa"/>
          </w:tcPr>
          <w:p w14:paraId="0DAB43B9" w14:textId="77777777" w:rsidR="007E7B18" w:rsidRPr="00F51586" w:rsidRDefault="007E7B18" w:rsidP="00A57612">
            <w:pPr>
              <w:pStyle w:val="111"/>
              <w:rPr>
                <w:rStyle w:val="aff8"/>
              </w:rPr>
            </w:pPr>
            <w:r w:rsidRPr="00F51586">
              <w:rPr>
                <w:rStyle w:val="aff8"/>
              </w:rPr>
              <w:t>-</w:t>
            </w:r>
          </w:p>
        </w:tc>
      </w:tr>
      <w:tr w:rsidR="00F51586" w:rsidRPr="00F51586" w14:paraId="58734460" w14:textId="77777777" w:rsidTr="00A57612">
        <w:trPr>
          <w:jc w:val="center"/>
        </w:trPr>
        <w:tc>
          <w:tcPr>
            <w:tcW w:w="0" w:type="auto"/>
          </w:tcPr>
          <w:p w14:paraId="216B26A5" w14:textId="77777777" w:rsidR="007E7B18" w:rsidRPr="00F51586" w:rsidRDefault="007E7B18" w:rsidP="00A57612">
            <w:pPr>
              <w:pStyle w:val="111"/>
              <w:rPr>
                <w:rStyle w:val="aff8"/>
              </w:rPr>
            </w:pPr>
            <w:r w:rsidRPr="00F51586">
              <w:rPr>
                <w:rStyle w:val="aff8"/>
              </w:rPr>
              <w:t>9</w:t>
            </w:r>
          </w:p>
        </w:tc>
        <w:tc>
          <w:tcPr>
            <w:tcW w:w="0" w:type="auto"/>
          </w:tcPr>
          <w:p w14:paraId="26B653FF" w14:textId="77777777" w:rsidR="007E7B18" w:rsidRPr="00F51586" w:rsidRDefault="007E7B18" w:rsidP="00A57612">
            <w:pPr>
              <w:pStyle w:val="111"/>
              <w:rPr>
                <w:rStyle w:val="aff8"/>
              </w:rPr>
            </w:pPr>
            <w:r w:rsidRPr="00F51586">
              <w:rPr>
                <w:rStyle w:val="aff8"/>
              </w:rPr>
              <w:t>№ 9</w:t>
            </w:r>
          </w:p>
        </w:tc>
        <w:tc>
          <w:tcPr>
            <w:tcW w:w="1222" w:type="dxa"/>
          </w:tcPr>
          <w:p w14:paraId="3BC11F20" w14:textId="77777777" w:rsidR="007E7B18" w:rsidRPr="00F51586" w:rsidRDefault="007E7B18" w:rsidP="00A57612">
            <w:pPr>
              <w:pStyle w:val="111"/>
              <w:rPr>
                <w:rStyle w:val="aff8"/>
              </w:rPr>
            </w:pPr>
            <w:r w:rsidRPr="00F51586">
              <w:rPr>
                <w:rStyle w:val="aff8"/>
              </w:rPr>
              <w:t>0,39</w:t>
            </w:r>
          </w:p>
        </w:tc>
        <w:tc>
          <w:tcPr>
            <w:tcW w:w="955" w:type="dxa"/>
          </w:tcPr>
          <w:p w14:paraId="7AD3DF05" w14:textId="77777777" w:rsidR="007E7B18" w:rsidRPr="00F51586" w:rsidRDefault="007E7B18" w:rsidP="00A57612">
            <w:pPr>
              <w:pStyle w:val="111"/>
              <w:rPr>
                <w:rStyle w:val="aff8"/>
              </w:rPr>
            </w:pPr>
            <w:r w:rsidRPr="00F51586">
              <w:rPr>
                <w:rStyle w:val="aff8"/>
              </w:rPr>
              <w:t>-</w:t>
            </w:r>
          </w:p>
        </w:tc>
        <w:tc>
          <w:tcPr>
            <w:tcW w:w="1222" w:type="dxa"/>
          </w:tcPr>
          <w:p w14:paraId="2D1FBF33" w14:textId="77777777" w:rsidR="007E7B18" w:rsidRPr="00F51586" w:rsidRDefault="007E7B18" w:rsidP="00A57612">
            <w:pPr>
              <w:pStyle w:val="111"/>
              <w:rPr>
                <w:rStyle w:val="aff8"/>
              </w:rPr>
            </w:pPr>
            <w:r w:rsidRPr="00F51586">
              <w:rPr>
                <w:rStyle w:val="aff8"/>
              </w:rPr>
              <w:t>0,2</w:t>
            </w:r>
          </w:p>
        </w:tc>
        <w:tc>
          <w:tcPr>
            <w:tcW w:w="955" w:type="dxa"/>
          </w:tcPr>
          <w:p w14:paraId="35F6CF16" w14:textId="77777777" w:rsidR="007E7B18" w:rsidRPr="00F51586" w:rsidRDefault="007E7B18" w:rsidP="00A57612">
            <w:pPr>
              <w:pStyle w:val="111"/>
              <w:rPr>
                <w:rStyle w:val="aff8"/>
              </w:rPr>
            </w:pPr>
            <w:r w:rsidRPr="00F51586">
              <w:rPr>
                <w:rStyle w:val="aff8"/>
              </w:rPr>
              <w:t>-</w:t>
            </w:r>
          </w:p>
        </w:tc>
      </w:tr>
      <w:tr w:rsidR="00F51586" w:rsidRPr="00F51586" w14:paraId="2F98C9DF" w14:textId="77777777" w:rsidTr="00A57612">
        <w:trPr>
          <w:jc w:val="center"/>
        </w:trPr>
        <w:tc>
          <w:tcPr>
            <w:tcW w:w="0" w:type="auto"/>
          </w:tcPr>
          <w:p w14:paraId="5912F85B" w14:textId="77777777" w:rsidR="007E7B18" w:rsidRPr="00F51586" w:rsidRDefault="007E7B18" w:rsidP="00A57612">
            <w:pPr>
              <w:pStyle w:val="111"/>
              <w:rPr>
                <w:rStyle w:val="aff8"/>
              </w:rPr>
            </w:pPr>
            <w:r w:rsidRPr="00F51586">
              <w:rPr>
                <w:rStyle w:val="aff8"/>
              </w:rPr>
              <w:t>10</w:t>
            </w:r>
          </w:p>
        </w:tc>
        <w:tc>
          <w:tcPr>
            <w:tcW w:w="0" w:type="auto"/>
          </w:tcPr>
          <w:p w14:paraId="47CEA0F6" w14:textId="77777777" w:rsidR="007E7B18" w:rsidRPr="00F51586" w:rsidRDefault="007E7B18" w:rsidP="00A57612">
            <w:pPr>
              <w:pStyle w:val="111"/>
              <w:rPr>
                <w:rStyle w:val="aff8"/>
              </w:rPr>
            </w:pPr>
            <w:r w:rsidRPr="00F51586">
              <w:rPr>
                <w:rStyle w:val="aff8"/>
              </w:rPr>
              <w:t>№ 10</w:t>
            </w:r>
          </w:p>
        </w:tc>
        <w:tc>
          <w:tcPr>
            <w:tcW w:w="1222" w:type="dxa"/>
          </w:tcPr>
          <w:p w14:paraId="5D01D867" w14:textId="77777777" w:rsidR="007E7B18" w:rsidRPr="00F51586" w:rsidRDefault="007E7B18" w:rsidP="00A57612">
            <w:pPr>
              <w:pStyle w:val="111"/>
              <w:rPr>
                <w:rStyle w:val="aff8"/>
              </w:rPr>
            </w:pPr>
            <w:r w:rsidRPr="00F51586">
              <w:rPr>
                <w:rStyle w:val="aff8"/>
              </w:rPr>
              <w:t>0,37</w:t>
            </w:r>
          </w:p>
        </w:tc>
        <w:tc>
          <w:tcPr>
            <w:tcW w:w="955" w:type="dxa"/>
          </w:tcPr>
          <w:p w14:paraId="2AD7DBDC" w14:textId="77777777" w:rsidR="007E7B18" w:rsidRPr="00F51586" w:rsidRDefault="007E7B18" w:rsidP="00A57612">
            <w:pPr>
              <w:pStyle w:val="111"/>
              <w:rPr>
                <w:rStyle w:val="aff8"/>
              </w:rPr>
            </w:pPr>
            <w:r w:rsidRPr="00F51586">
              <w:rPr>
                <w:rStyle w:val="aff8"/>
              </w:rPr>
              <w:t>-</w:t>
            </w:r>
          </w:p>
        </w:tc>
        <w:tc>
          <w:tcPr>
            <w:tcW w:w="1222" w:type="dxa"/>
          </w:tcPr>
          <w:p w14:paraId="361A44BD" w14:textId="77777777" w:rsidR="007E7B18" w:rsidRPr="00F51586" w:rsidRDefault="007E7B18" w:rsidP="00A57612">
            <w:pPr>
              <w:pStyle w:val="111"/>
              <w:rPr>
                <w:rStyle w:val="aff8"/>
              </w:rPr>
            </w:pPr>
            <w:r w:rsidRPr="00F51586">
              <w:rPr>
                <w:rStyle w:val="aff8"/>
              </w:rPr>
              <w:t>0,19</w:t>
            </w:r>
          </w:p>
        </w:tc>
        <w:tc>
          <w:tcPr>
            <w:tcW w:w="955" w:type="dxa"/>
          </w:tcPr>
          <w:p w14:paraId="28CBDAE2" w14:textId="77777777" w:rsidR="007E7B18" w:rsidRPr="00F51586" w:rsidRDefault="007E7B18" w:rsidP="00A57612">
            <w:pPr>
              <w:pStyle w:val="111"/>
              <w:rPr>
                <w:rStyle w:val="aff8"/>
              </w:rPr>
            </w:pPr>
            <w:r w:rsidRPr="00F51586">
              <w:rPr>
                <w:rStyle w:val="aff8"/>
              </w:rPr>
              <w:t>-</w:t>
            </w:r>
          </w:p>
        </w:tc>
      </w:tr>
      <w:tr w:rsidR="007E7B18" w:rsidRPr="00F51586" w14:paraId="04F7A217" w14:textId="77777777" w:rsidTr="00A57612">
        <w:trPr>
          <w:jc w:val="center"/>
        </w:trPr>
        <w:tc>
          <w:tcPr>
            <w:tcW w:w="0" w:type="auto"/>
          </w:tcPr>
          <w:p w14:paraId="13854B94" w14:textId="77777777" w:rsidR="007E7B18" w:rsidRPr="00F51586" w:rsidRDefault="007E7B18" w:rsidP="00A57612">
            <w:pPr>
              <w:pStyle w:val="111"/>
              <w:rPr>
                <w:rStyle w:val="aff8"/>
              </w:rPr>
            </w:pPr>
          </w:p>
        </w:tc>
        <w:tc>
          <w:tcPr>
            <w:tcW w:w="0" w:type="auto"/>
          </w:tcPr>
          <w:p w14:paraId="7BB11EE4" w14:textId="77777777" w:rsidR="007E7B18" w:rsidRPr="00F51586" w:rsidRDefault="007E7B18" w:rsidP="00A57612">
            <w:pPr>
              <w:pStyle w:val="111"/>
              <w:rPr>
                <w:rStyle w:val="aff8"/>
              </w:rPr>
            </w:pPr>
            <w:r w:rsidRPr="00F51586">
              <w:rPr>
                <w:rStyle w:val="aff8"/>
              </w:rPr>
              <w:t>Всего:</w:t>
            </w:r>
          </w:p>
        </w:tc>
        <w:tc>
          <w:tcPr>
            <w:tcW w:w="1222" w:type="dxa"/>
          </w:tcPr>
          <w:p w14:paraId="54FAFE86" w14:textId="77777777" w:rsidR="007E7B18" w:rsidRPr="00F51586" w:rsidRDefault="007E7B18" w:rsidP="00A57612">
            <w:pPr>
              <w:pStyle w:val="111"/>
              <w:rPr>
                <w:rStyle w:val="aff8"/>
              </w:rPr>
            </w:pPr>
            <w:r w:rsidRPr="00F51586">
              <w:rPr>
                <w:rStyle w:val="aff8"/>
              </w:rPr>
              <w:t>1,78</w:t>
            </w:r>
          </w:p>
        </w:tc>
        <w:tc>
          <w:tcPr>
            <w:tcW w:w="955" w:type="dxa"/>
          </w:tcPr>
          <w:p w14:paraId="3C033186" w14:textId="77777777" w:rsidR="007E7B18" w:rsidRPr="00F51586" w:rsidRDefault="007E7B18" w:rsidP="00A57612">
            <w:pPr>
              <w:pStyle w:val="111"/>
              <w:rPr>
                <w:rStyle w:val="aff8"/>
              </w:rPr>
            </w:pPr>
            <w:r w:rsidRPr="00F51586">
              <w:rPr>
                <w:rStyle w:val="aff8"/>
              </w:rPr>
              <w:t>3,32</w:t>
            </w:r>
          </w:p>
        </w:tc>
        <w:tc>
          <w:tcPr>
            <w:tcW w:w="1222" w:type="dxa"/>
          </w:tcPr>
          <w:p w14:paraId="618FA929" w14:textId="77777777" w:rsidR="007E7B18" w:rsidRPr="00F51586" w:rsidRDefault="007E7B18" w:rsidP="00A57612">
            <w:pPr>
              <w:pStyle w:val="111"/>
              <w:rPr>
                <w:rStyle w:val="aff8"/>
              </w:rPr>
            </w:pPr>
            <w:r w:rsidRPr="00F51586">
              <w:rPr>
                <w:rStyle w:val="aff8"/>
              </w:rPr>
              <w:t>0,91</w:t>
            </w:r>
          </w:p>
        </w:tc>
        <w:tc>
          <w:tcPr>
            <w:tcW w:w="955" w:type="dxa"/>
          </w:tcPr>
          <w:p w14:paraId="5F596EAC" w14:textId="77777777" w:rsidR="007E7B18" w:rsidRPr="00F51586" w:rsidRDefault="007E7B18" w:rsidP="00A57612">
            <w:pPr>
              <w:pStyle w:val="111"/>
              <w:rPr>
                <w:rStyle w:val="aff8"/>
              </w:rPr>
            </w:pPr>
            <w:r w:rsidRPr="00F51586">
              <w:rPr>
                <w:rStyle w:val="aff8"/>
              </w:rPr>
              <w:t>1,66</w:t>
            </w:r>
          </w:p>
        </w:tc>
      </w:tr>
    </w:tbl>
    <w:p w14:paraId="2B120B86" w14:textId="77777777" w:rsidR="007E7B18" w:rsidRPr="00F51586" w:rsidRDefault="007E7B18" w:rsidP="0044600E">
      <w:pPr>
        <w:pStyle w:val="af3"/>
        <w:rPr>
          <w:rStyle w:val="aff8"/>
        </w:rPr>
      </w:pPr>
    </w:p>
    <w:p w14:paraId="6E50CBE0" w14:textId="77777777" w:rsidR="0044600E" w:rsidRPr="00F51586" w:rsidRDefault="0044600E" w:rsidP="0044600E">
      <w:pPr>
        <w:pStyle w:val="af3"/>
        <w:rPr>
          <w:rStyle w:val="aff8"/>
        </w:rPr>
      </w:pPr>
      <w:r w:rsidRPr="00F51586">
        <w:rPr>
          <w:rStyle w:val="aff8"/>
        </w:rPr>
        <w:t>Таблица</w:t>
      </w:r>
      <w:r w:rsidR="007E0F43" w:rsidRPr="00F51586">
        <w:rPr>
          <w:rStyle w:val="aff8"/>
        </w:rPr>
        <w:t xml:space="preserve"> 43</w:t>
      </w:r>
    </w:p>
    <w:p w14:paraId="2CAA330F" w14:textId="77777777" w:rsidR="0044600E" w:rsidRPr="00F51586" w:rsidRDefault="0044600E" w:rsidP="0044600E">
      <w:pPr>
        <w:pStyle w:val="aff5"/>
        <w:rPr>
          <w:rStyle w:val="aff8"/>
        </w:rPr>
      </w:pPr>
      <w:r w:rsidRPr="00F51586">
        <w:rPr>
          <w:rStyle w:val="aff8"/>
        </w:rPr>
        <w:t>Суммарные нагрузки коммунально-бытовых потребителей</w:t>
      </w:r>
      <w:r w:rsidR="00AC3352" w:rsidRPr="00F51586">
        <w:rPr>
          <w:rStyle w:val="aff8"/>
        </w:rPr>
        <w:t xml:space="preserve"> </w:t>
      </w:r>
      <w:r w:rsidRPr="00F51586">
        <w:rPr>
          <w:rStyle w:val="aff8"/>
        </w:rPr>
        <w:t>городского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3153"/>
        <w:gridCol w:w="1222"/>
        <w:gridCol w:w="955"/>
        <w:gridCol w:w="1222"/>
        <w:gridCol w:w="955"/>
      </w:tblGrid>
      <w:tr w:rsidR="00F51586" w:rsidRPr="00F51586" w14:paraId="774DCC17" w14:textId="77777777" w:rsidTr="00A57612">
        <w:trPr>
          <w:trHeight w:val="278"/>
          <w:jc w:val="center"/>
        </w:trPr>
        <w:tc>
          <w:tcPr>
            <w:tcW w:w="0" w:type="auto"/>
            <w:vMerge w:val="restart"/>
          </w:tcPr>
          <w:p w14:paraId="18758278" w14:textId="77777777" w:rsidR="007E7B18" w:rsidRPr="00F51586" w:rsidRDefault="007E7B18" w:rsidP="00A57612">
            <w:pPr>
              <w:pStyle w:val="111"/>
              <w:rPr>
                <w:rStyle w:val="aff8"/>
              </w:rPr>
            </w:pPr>
            <w:r w:rsidRPr="00F51586">
              <w:rPr>
                <w:rStyle w:val="aff8"/>
              </w:rPr>
              <w:t>№№</w:t>
            </w:r>
          </w:p>
          <w:p w14:paraId="6F1AFC06" w14:textId="77777777" w:rsidR="007E7B18" w:rsidRPr="00F51586" w:rsidRDefault="007E7B18" w:rsidP="00A57612">
            <w:pPr>
              <w:pStyle w:val="111"/>
              <w:rPr>
                <w:rStyle w:val="aff8"/>
              </w:rPr>
            </w:pPr>
            <w:proofErr w:type="spellStart"/>
            <w:r w:rsidRPr="00F51586">
              <w:rPr>
                <w:rStyle w:val="aff8"/>
              </w:rPr>
              <w:t>пп</w:t>
            </w:r>
            <w:proofErr w:type="spellEnd"/>
          </w:p>
        </w:tc>
        <w:tc>
          <w:tcPr>
            <w:tcW w:w="0" w:type="auto"/>
            <w:vMerge w:val="restart"/>
          </w:tcPr>
          <w:p w14:paraId="7943687D" w14:textId="77777777" w:rsidR="007E7B18" w:rsidRPr="00F51586" w:rsidRDefault="007E7B18" w:rsidP="00A57612">
            <w:pPr>
              <w:pStyle w:val="111"/>
              <w:rPr>
                <w:rStyle w:val="aff8"/>
              </w:rPr>
            </w:pPr>
          </w:p>
          <w:p w14:paraId="2A0C7C6C" w14:textId="77777777" w:rsidR="007E7B18" w:rsidRPr="00F51586" w:rsidRDefault="007E7B18" w:rsidP="00A57612">
            <w:pPr>
              <w:pStyle w:val="111"/>
              <w:rPr>
                <w:rStyle w:val="aff8"/>
              </w:rPr>
            </w:pPr>
            <w:r w:rsidRPr="00F51586">
              <w:rPr>
                <w:rStyle w:val="aff8"/>
              </w:rPr>
              <w:t>Наименование</w:t>
            </w:r>
          </w:p>
        </w:tc>
        <w:tc>
          <w:tcPr>
            <w:tcW w:w="0" w:type="auto"/>
            <w:gridSpan w:val="2"/>
          </w:tcPr>
          <w:p w14:paraId="3C0DFC33" w14:textId="77777777" w:rsidR="007E7B18" w:rsidRPr="00F51586" w:rsidRDefault="007E7B18" w:rsidP="00A57612">
            <w:pPr>
              <w:pStyle w:val="111"/>
              <w:rPr>
                <w:rStyle w:val="aff8"/>
              </w:rPr>
            </w:pPr>
            <w:r w:rsidRPr="00F51586">
              <w:rPr>
                <w:rStyle w:val="aff8"/>
              </w:rPr>
              <w:t>Население</w:t>
            </w:r>
          </w:p>
        </w:tc>
        <w:tc>
          <w:tcPr>
            <w:tcW w:w="0" w:type="auto"/>
            <w:gridSpan w:val="2"/>
          </w:tcPr>
          <w:p w14:paraId="7F90F682" w14:textId="77777777" w:rsidR="007E7B18" w:rsidRPr="00F51586" w:rsidRDefault="007E7B18" w:rsidP="00A57612">
            <w:pPr>
              <w:pStyle w:val="111"/>
              <w:rPr>
                <w:rStyle w:val="aff8"/>
              </w:rPr>
            </w:pPr>
            <w:r w:rsidRPr="00F51586">
              <w:rPr>
                <w:rStyle w:val="aff8"/>
              </w:rPr>
              <w:t>Нагрузка</w:t>
            </w:r>
          </w:p>
        </w:tc>
      </w:tr>
      <w:tr w:rsidR="00F51586" w:rsidRPr="00F51586" w14:paraId="7E6CDB41" w14:textId="77777777" w:rsidTr="00A57612">
        <w:trPr>
          <w:trHeight w:val="277"/>
          <w:jc w:val="center"/>
        </w:trPr>
        <w:tc>
          <w:tcPr>
            <w:tcW w:w="0" w:type="auto"/>
            <w:vMerge/>
          </w:tcPr>
          <w:p w14:paraId="7E9B79B9" w14:textId="77777777" w:rsidR="007E7B18" w:rsidRPr="00F51586" w:rsidRDefault="007E7B18" w:rsidP="00A57612">
            <w:pPr>
              <w:pStyle w:val="111"/>
              <w:rPr>
                <w:rStyle w:val="aff8"/>
              </w:rPr>
            </w:pPr>
          </w:p>
        </w:tc>
        <w:tc>
          <w:tcPr>
            <w:tcW w:w="0" w:type="auto"/>
            <w:vMerge/>
          </w:tcPr>
          <w:p w14:paraId="2D99B9A6" w14:textId="77777777" w:rsidR="007E7B18" w:rsidRPr="00F51586" w:rsidRDefault="007E7B18" w:rsidP="00A57612">
            <w:pPr>
              <w:pStyle w:val="111"/>
              <w:rPr>
                <w:rStyle w:val="aff8"/>
              </w:rPr>
            </w:pPr>
          </w:p>
        </w:tc>
        <w:tc>
          <w:tcPr>
            <w:tcW w:w="0" w:type="auto"/>
          </w:tcPr>
          <w:p w14:paraId="7D73F07D" w14:textId="77777777" w:rsidR="007E7B18" w:rsidRPr="00F51586" w:rsidRDefault="007E7B18" w:rsidP="00A57612">
            <w:pPr>
              <w:pStyle w:val="111"/>
              <w:rPr>
                <w:rStyle w:val="aff8"/>
              </w:rPr>
            </w:pPr>
            <w:r w:rsidRPr="00F51586">
              <w:rPr>
                <w:rStyle w:val="aff8"/>
              </w:rPr>
              <w:t>Расчетный</w:t>
            </w:r>
          </w:p>
          <w:p w14:paraId="63DDEDC9" w14:textId="77777777" w:rsidR="007E7B18" w:rsidRPr="00F51586" w:rsidRDefault="007E7B18" w:rsidP="00A57612">
            <w:pPr>
              <w:pStyle w:val="111"/>
              <w:rPr>
                <w:rStyle w:val="aff8"/>
              </w:rPr>
            </w:pPr>
            <w:r w:rsidRPr="00F51586">
              <w:rPr>
                <w:rStyle w:val="aff8"/>
              </w:rPr>
              <w:t>срок</w:t>
            </w:r>
          </w:p>
        </w:tc>
        <w:tc>
          <w:tcPr>
            <w:tcW w:w="0" w:type="auto"/>
          </w:tcPr>
          <w:p w14:paraId="53F813F5" w14:textId="77777777" w:rsidR="007E7B18" w:rsidRPr="00F51586" w:rsidRDefault="007E7B18" w:rsidP="00A57612">
            <w:pPr>
              <w:pStyle w:val="111"/>
              <w:rPr>
                <w:rStyle w:val="aff8"/>
              </w:rPr>
            </w:pPr>
            <w:r w:rsidRPr="00F51586">
              <w:rPr>
                <w:rStyle w:val="aff8"/>
              </w:rPr>
              <w:t>1</w:t>
            </w:r>
          </w:p>
          <w:p w14:paraId="6F2272F8" w14:textId="77777777" w:rsidR="007E7B18" w:rsidRPr="00F51586" w:rsidRDefault="007E7B18" w:rsidP="00A57612">
            <w:pPr>
              <w:pStyle w:val="111"/>
              <w:rPr>
                <w:rStyle w:val="aff8"/>
              </w:rPr>
            </w:pPr>
            <w:r w:rsidRPr="00F51586">
              <w:rPr>
                <w:rStyle w:val="aff8"/>
              </w:rPr>
              <w:t>очередь</w:t>
            </w:r>
          </w:p>
        </w:tc>
        <w:tc>
          <w:tcPr>
            <w:tcW w:w="0" w:type="auto"/>
          </w:tcPr>
          <w:p w14:paraId="17A1938D" w14:textId="77777777" w:rsidR="007E7B18" w:rsidRPr="00F51586" w:rsidRDefault="007E7B18" w:rsidP="00A57612">
            <w:pPr>
              <w:pStyle w:val="111"/>
              <w:rPr>
                <w:rStyle w:val="aff8"/>
              </w:rPr>
            </w:pPr>
            <w:r w:rsidRPr="00F51586">
              <w:rPr>
                <w:rStyle w:val="aff8"/>
              </w:rPr>
              <w:t>Расчетный</w:t>
            </w:r>
          </w:p>
          <w:p w14:paraId="2CA63AA7" w14:textId="77777777" w:rsidR="007E7B18" w:rsidRPr="00F51586" w:rsidRDefault="007E7B18" w:rsidP="00A57612">
            <w:pPr>
              <w:pStyle w:val="111"/>
              <w:rPr>
                <w:rStyle w:val="aff8"/>
              </w:rPr>
            </w:pPr>
            <w:r w:rsidRPr="00F51586">
              <w:rPr>
                <w:rStyle w:val="aff8"/>
              </w:rPr>
              <w:t>срок</w:t>
            </w:r>
          </w:p>
        </w:tc>
        <w:tc>
          <w:tcPr>
            <w:tcW w:w="0" w:type="auto"/>
          </w:tcPr>
          <w:p w14:paraId="0024D584" w14:textId="77777777" w:rsidR="007E7B18" w:rsidRPr="00F51586" w:rsidRDefault="007E7B18" w:rsidP="00A57612">
            <w:pPr>
              <w:pStyle w:val="111"/>
              <w:rPr>
                <w:rStyle w:val="aff8"/>
              </w:rPr>
            </w:pPr>
            <w:r w:rsidRPr="00F51586">
              <w:rPr>
                <w:rStyle w:val="aff8"/>
              </w:rPr>
              <w:t>1</w:t>
            </w:r>
          </w:p>
          <w:p w14:paraId="201FC8F3" w14:textId="77777777" w:rsidR="007E7B18" w:rsidRPr="00F51586" w:rsidRDefault="007E7B18" w:rsidP="00A57612">
            <w:pPr>
              <w:pStyle w:val="111"/>
              <w:rPr>
                <w:rStyle w:val="aff8"/>
              </w:rPr>
            </w:pPr>
            <w:r w:rsidRPr="00F51586">
              <w:rPr>
                <w:rStyle w:val="aff8"/>
              </w:rPr>
              <w:t>очередь</w:t>
            </w:r>
          </w:p>
        </w:tc>
      </w:tr>
      <w:tr w:rsidR="00F51586" w:rsidRPr="00F51586" w14:paraId="3D281CE8" w14:textId="77777777" w:rsidTr="00A57612">
        <w:trPr>
          <w:jc w:val="center"/>
        </w:trPr>
        <w:tc>
          <w:tcPr>
            <w:tcW w:w="0" w:type="auto"/>
          </w:tcPr>
          <w:p w14:paraId="3124580E" w14:textId="77777777" w:rsidR="007E7B18" w:rsidRPr="00F51586" w:rsidRDefault="007E7B18" w:rsidP="00A57612">
            <w:pPr>
              <w:pStyle w:val="111"/>
              <w:rPr>
                <w:rStyle w:val="aff8"/>
              </w:rPr>
            </w:pPr>
            <w:r w:rsidRPr="00F51586">
              <w:rPr>
                <w:rStyle w:val="aff8"/>
              </w:rPr>
              <w:t>1</w:t>
            </w:r>
          </w:p>
        </w:tc>
        <w:tc>
          <w:tcPr>
            <w:tcW w:w="0" w:type="auto"/>
          </w:tcPr>
          <w:p w14:paraId="5A52EC46" w14:textId="77777777" w:rsidR="007E7B18" w:rsidRPr="00F51586" w:rsidRDefault="007E7B18" w:rsidP="00A57612">
            <w:pPr>
              <w:pStyle w:val="111"/>
              <w:rPr>
                <w:rStyle w:val="aff8"/>
              </w:rPr>
            </w:pPr>
            <w:r w:rsidRPr="00F51586">
              <w:rPr>
                <w:rStyle w:val="aff8"/>
              </w:rPr>
              <w:t>Жилищный фонд, всего</w:t>
            </w:r>
          </w:p>
          <w:p w14:paraId="3A3F1571" w14:textId="77777777" w:rsidR="007E7B18" w:rsidRPr="00F51586" w:rsidRDefault="007E7B18" w:rsidP="00A57612">
            <w:pPr>
              <w:pStyle w:val="111"/>
              <w:rPr>
                <w:rStyle w:val="aff8"/>
              </w:rPr>
            </w:pPr>
            <w:r w:rsidRPr="00F51586">
              <w:rPr>
                <w:rStyle w:val="aff8"/>
              </w:rPr>
              <w:t>в том числе</w:t>
            </w:r>
            <w:proofErr w:type="gramStart"/>
            <w:r w:rsidRPr="00F51586">
              <w:rPr>
                <w:rStyle w:val="aff8"/>
              </w:rPr>
              <w:t>::</w:t>
            </w:r>
            <w:proofErr w:type="gramEnd"/>
          </w:p>
          <w:p w14:paraId="21266BFD" w14:textId="77777777" w:rsidR="007E7B18" w:rsidRPr="00F51586" w:rsidRDefault="007E7B18" w:rsidP="00A57612">
            <w:pPr>
              <w:pStyle w:val="111"/>
              <w:rPr>
                <w:rStyle w:val="aff8"/>
              </w:rPr>
            </w:pPr>
            <w:r w:rsidRPr="00F51586">
              <w:rPr>
                <w:rStyle w:val="aff8"/>
              </w:rPr>
              <w:t>- существующий сохраняемый,</w:t>
            </w:r>
          </w:p>
          <w:p w14:paraId="5A099DE1" w14:textId="77777777" w:rsidR="007E7B18" w:rsidRPr="00F51586" w:rsidRDefault="007E7B18" w:rsidP="00A57612">
            <w:pPr>
              <w:pStyle w:val="111"/>
              <w:rPr>
                <w:rStyle w:val="aff8"/>
              </w:rPr>
            </w:pPr>
            <w:r w:rsidRPr="00F51586">
              <w:rPr>
                <w:rStyle w:val="aff8"/>
              </w:rPr>
              <w:t>- новое строительство.</w:t>
            </w:r>
          </w:p>
        </w:tc>
        <w:tc>
          <w:tcPr>
            <w:tcW w:w="0" w:type="auto"/>
          </w:tcPr>
          <w:p w14:paraId="3DFA99D4" w14:textId="77777777" w:rsidR="007E7B18" w:rsidRPr="00F51586" w:rsidRDefault="007E7B18" w:rsidP="00A57612">
            <w:pPr>
              <w:pStyle w:val="111"/>
              <w:rPr>
                <w:rStyle w:val="aff8"/>
              </w:rPr>
            </w:pPr>
            <w:r w:rsidRPr="00F51586">
              <w:rPr>
                <w:rStyle w:val="aff8"/>
              </w:rPr>
              <w:t>41,5</w:t>
            </w:r>
          </w:p>
          <w:p w14:paraId="51EC32BB" w14:textId="77777777" w:rsidR="007E7B18" w:rsidRPr="00F51586" w:rsidRDefault="007E7B18" w:rsidP="00A57612">
            <w:pPr>
              <w:pStyle w:val="111"/>
              <w:rPr>
                <w:rStyle w:val="aff8"/>
              </w:rPr>
            </w:pPr>
          </w:p>
          <w:p w14:paraId="6D630C2B" w14:textId="77777777" w:rsidR="007E7B18" w:rsidRPr="00F51586" w:rsidRDefault="007E7B18" w:rsidP="00A57612">
            <w:pPr>
              <w:pStyle w:val="111"/>
              <w:rPr>
                <w:rStyle w:val="aff8"/>
              </w:rPr>
            </w:pPr>
            <w:r w:rsidRPr="00F51586">
              <w:rPr>
                <w:rStyle w:val="aff8"/>
              </w:rPr>
              <w:t>36,4</w:t>
            </w:r>
          </w:p>
          <w:p w14:paraId="0BD6BE77" w14:textId="77777777" w:rsidR="007E7B18" w:rsidRPr="00F51586" w:rsidRDefault="007E7B18" w:rsidP="00A57612">
            <w:pPr>
              <w:pStyle w:val="111"/>
              <w:rPr>
                <w:rStyle w:val="aff8"/>
              </w:rPr>
            </w:pPr>
            <w:r w:rsidRPr="00F51586">
              <w:rPr>
                <w:rStyle w:val="aff8"/>
              </w:rPr>
              <w:t>5,1</w:t>
            </w:r>
          </w:p>
        </w:tc>
        <w:tc>
          <w:tcPr>
            <w:tcW w:w="0" w:type="auto"/>
          </w:tcPr>
          <w:p w14:paraId="4855A3FC" w14:textId="77777777" w:rsidR="007E7B18" w:rsidRPr="00F51586" w:rsidRDefault="007E7B18" w:rsidP="00A57612">
            <w:pPr>
              <w:pStyle w:val="111"/>
              <w:rPr>
                <w:rStyle w:val="aff8"/>
              </w:rPr>
            </w:pPr>
            <w:r w:rsidRPr="00F51586">
              <w:rPr>
                <w:rStyle w:val="aff8"/>
              </w:rPr>
              <w:t>40,8</w:t>
            </w:r>
          </w:p>
          <w:p w14:paraId="1880E2B3" w14:textId="77777777" w:rsidR="007E7B18" w:rsidRPr="00F51586" w:rsidRDefault="007E7B18" w:rsidP="00A57612">
            <w:pPr>
              <w:pStyle w:val="111"/>
              <w:rPr>
                <w:rStyle w:val="aff8"/>
              </w:rPr>
            </w:pPr>
          </w:p>
          <w:p w14:paraId="2385B2F0" w14:textId="77777777" w:rsidR="007E7B18" w:rsidRPr="00F51586" w:rsidRDefault="007E7B18" w:rsidP="00A57612">
            <w:pPr>
              <w:pStyle w:val="111"/>
              <w:rPr>
                <w:rStyle w:val="aff8"/>
              </w:rPr>
            </w:pPr>
            <w:r w:rsidRPr="00F51586">
              <w:rPr>
                <w:rStyle w:val="aff8"/>
              </w:rPr>
              <w:t>37,48</w:t>
            </w:r>
          </w:p>
          <w:p w14:paraId="5B2E66B8" w14:textId="77777777" w:rsidR="007E7B18" w:rsidRPr="00F51586" w:rsidRDefault="007E7B18" w:rsidP="00A57612">
            <w:pPr>
              <w:pStyle w:val="111"/>
              <w:rPr>
                <w:rStyle w:val="aff8"/>
              </w:rPr>
            </w:pPr>
            <w:r w:rsidRPr="00F51586">
              <w:rPr>
                <w:rStyle w:val="aff8"/>
              </w:rPr>
              <w:t>3,32</w:t>
            </w:r>
          </w:p>
        </w:tc>
        <w:tc>
          <w:tcPr>
            <w:tcW w:w="0" w:type="auto"/>
          </w:tcPr>
          <w:p w14:paraId="1E279044" w14:textId="77777777" w:rsidR="007E7B18" w:rsidRPr="00F51586" w:rsidRDefault="007E7B18" w:rsidP="00A57612">
            <w:pPr>
              <w:pStyle w:val="111"/>
              <w:rPr>
                <w:rStyle w:val="aff8"/>
              </w:rPr>
            </w:pPr>
            <w:r w:rsidRPr="00F51586">
              <w:rPr>
                <w:rStyle w:val="aff8"/>
              </w:rPr>
              <w:t>20,8</w:t>
            </w:r>
          </w:p>
          <w:p w14:paraId="6ED637FF" w14:textId="77777777" w:rsidR="007E7B18" w:rsidRPr="00F51586" w:rsidRDefault="007E7B18" w:rsidP="00A57612">
            <w:pPr>
              <w:pStyle w:val="111"/>
              <w:rPr>
                <w:rStyle w:val="aff8"/>
              </w:rPr>
            </w:pPr>
          </w:p>
          <w:p w14:paraId="2B2F33CA" w14:textId="77777777" w:rsidR="007E7B18" w:rsidRPr="00F51586" w:rsidRDefault="007E7B18" w:rsidP="00A57612">
            <w:pPr>
              <w:pStyle w:val="111"/>
              <w:rPr>
                <w:rStyle w:val="aff8"/>
              </w:rPr>
            </w:pPr>
            <w:r w:rsidRPr="00F51586">
              <w:rPr>
                <w:rStyle w:val="aff8"/>
              </w:rPr>
              <w:t>18,2</w:t>
            </w:r>
          </w:p>
          <w:p w14:paraId="4CE2937D" w14:textId="77777777" w:rsidR="007E7B18" w:rsidRPr="00F51586" w:rsidRDefault="007E7B18" w:rsidP="00A57612">
            <w:pPr>
              <w:pStyle w:val="111"/>
              <w:rPr>
                <w:rStyle w:val="aff8"/>
              </w:rPr>
            </w:pPr>
            <w:r w:rsidRPr="00F51586">
              <w:rPr>
                <w:rStyle w:val="aff8"/>
              </w:rPr>
              <w:t>2,6</w:t>
            </w:r>
          </w:p>
        </w:tc>
        <w:tc>
          <w:tcPr>
            <w:tcW w:w="0" w:type="auto"/>
          </w:tcPr>
          <w:p w14:paraId="2B410AB6" w14:textId="77777777" w:rsidR="007E7B18" w:rsidRPr="00F51586" w:rsidRDefault="007E7B18" w:rsidP="00A57612">
            <w:pPr>
              <w:pStyle w:val="111"/>
              <w:rPr>
                <w:rStyle w:val="aff8"/>
              </w:rPr>
            </w:pPr>
            <w:r w:rsidRPr="00F51586">
              <w:rPr>
                <w:rStyle w:val="aff8"/>
              </w:rPr>
              <w:t>20,4</w:t>
            </w:r>
          </w:p>
          <w:p w14:paraId="7944BBF5" w14:textId="77777777" w:rsidR="007E7B18" w:rsidRPr="00F51586" w:rsidRDefault="007E7B18" w:rsidP="00A57612">
            <w:pPr>
              <w:pStyle w:val="111"/>
              <w:rPr>
                <w:rStyle w:val="aff8"/>
              </w:rPr>
            </w:pPr>
          </w:p>
          <w:p w14:paraId="5CEBB005" w14:textId="77777777" w:rsidR="007E7B18" w:rsidRPr="00F51586" w:rsidRDefault="007E7B18" w:rsidP="00A57612">
            <w:pPr>
              <w:pStyle w:val="111"/>
              <w:rPr>
                <w:rStyle w:val="aff8"/>
              </w:rPr>
            </w:pPr>
            <w:r w:rsidRPr="00F51586">
              <w:rPr>
                <w:rStyle w:val="aff8"/>
              </w:rPr>
              <w:t>18,74</w:t>
            </w:r>
          </w:p>
          <w:p w14:paraId="58CCA022" w14:textId="77777777" w:rsidR="007E7B18" w:rsidRPr="00F51586" w:rsidRDefault="007E7B18" w:rsidP="00A57612">
            <w:pPr>
              <w:pStyle w:val="111"/>
              <w:rPr>
                <w:rStyle w:val="aff8"/>
              </w:rPr>
            </w:pPr>
            <w:r w:rsidRPr="00F51586">
              <w:rPr>
                <w:rStyle w:val="aff8"/>
              </w:rPr>
              <w:t>1,66</w:t>
            </w:r>
          </w:p>
        </w:tc>
      </w:tr>
    </w:tbl>
    <w:p w14:paraId="46E9C0FB" w14:textId="77777777" w:rsidR="0044600E" w:rsidRPr="00F51586" w:rsidRDefault="0044600E" w:rsidP="0044600E">
      <w:pPr>
        <w:pStyle w:val="a2"/>
        <w:rPr>
          <w:rStyle w:val="aff8"/>
        </w:rPr>
      </w:pPr>
      <w:r w:rsidRPr="00F51586">
        <w:rPr>
          <w:rStyle w:val="aff8"/>
        </w:rPr>
        <w:t xml:space="preserve">Потребление электроэнергии в год составит: на расчетный срок 83200 МВт · </w:t>
      </w:r>
      <w:proofErr w:type="gramStart"/>
      <w:r w:rsidRPr="00F51586">
        <w:rPr>
          <w:rStyle w:val="aff8"/>
        </w:rPr>
        <w:t>ч</w:t>
      </w:r>
      <w:proofErr w:type="gramEnd"/>
      <w:r w:rsidRPr="00F51586">
        <w:rPr>
          <w:rStyle w:val="aff8"/>
        </w:rPr>
        <w:t>, на 1 очередь 81600 МВт · ч.</w:t>
      </w:r>
    </w:p>
    <w:p w14:paraId="109D28B7" w14:textId="77777777" w:rsidR="0044600E" w:rsidRPr="00F51586" w:rsidRDefault="0044600E" w:rsidP="0044600E">
      <w:pPr>
        <w:pStyle w:val="35"/>
        <w:rPr>
          <w:rStyle w:val="aff8"/>
        </w:rPr>
      </w:pPr>
      <w:r w:rsidRPr="00F51586">
        <w:rPr>
          <w:rStyle w:val="aff8"/>
        </w:rPr>
        <w:t>Проектируемое электроснабжение</w:t>
      </w:r>
    </w:p>
    <w:p w14:paraId="57D52D78" w14:textId="77777777" w:rsidR="0044600E" w:rsidRPr="00F51586" w:rsidRDefault="0044600E" w:rsidP="0044600E">
      <w:pPr>
        <w:pStyle w:val="a2"/>
        <w:rPr>
          <w:rStyle w:val="aff8"/>
        </w:rPr>
      </w:pPr>
      <w:r w:rsidRPr="00F51586">
        <w:rPr>
          <w:rStyle w:val="aff8"/>
        </w:rPr>
        <w:t xml:space="preserve">В соответствии с электрическими нагрузками потребителей, намечаемого в генеральном плане нового строительства, потребуется строительство новых трансформаторных подстанций 10/0,4 </w:t>
      </w:r>
      <w:proofErr w:type="spellStart"/>
      <w:r w:rsidRPr="00F51586">
        <w:rPr>
          <w:rStyle w:val="aff8"/>
        </w:rPr>
        <w:t>кВ</w:t>
      </w:r>
      <w:proofErr w:type="spellEnd"/>
      <w:r w:rsidRPr="00F51586">
        <w:rPr>
          <w:rStyle w:val="aff8"/>
        </w:rPr>
        <w:t xml:space="preserve"> и сетей 10 </w:t>
      </w:r>
      <w:proofErr w:type="spellStart"/>
      <w:r w:rsidRPr="00F51586">
        <w:rPr>
          <w:rStyle w:val="aff8"/>
        </w:rPr>
        <w:t>кВ.</w:t>
      </w:r>
      <w:proofErr w:type="spellEnd"/>
      <w:r w:rsidRPr="00F51586">
        <w:rPr>
          <w:rStyle w:val="aff8"/>
        </w:rPr>
        <w:t xml:space="preserve"> Новые трансформаторные подстанции 10/0,4 </w:t>
      </w:r>
      <w:proofErr w:type="spellStart"/>
      <w:r w:rsidRPr="00F51586">
        <w:rPr>
          <w:rStyle w:val="aff8"/>
        </w:rPr>
        <w:t>кВ</w:t>
      </w:r>
      <w:proofErr w:type="spellEnd"/>
      <w:r w:rsidRPr="00F51586">
        <w:rPr>
          <w:rStyle w:val="aff8"/>
        </w:rPr>
        <w:t xml:space="preserve"> намечается разместить</w:t>
      </w:r>
      <w:r w:rsidR="00AC3352" w:rsidRPr="00F51586">
        <w:rPr>
          <w:rStyle w:val="aff8"/>
        </w:rPr>
        <w:t xml:space="preserve"> </w:t>
      </w:r>
      <w:r w:rsidRPr="00F51586">
        <w:rPr>
          <w:rStyle w:val="aff8"/>
        </w:rPr>
        <w:t>на площадках №№ 1, 3, 5, 6, 7, 8 и 10.</w:t>
      </w:r>
    </w:p>
    <w:p w14:paraId="283E2824" w14:textId="77777777" w:rsidR="00CA15FA" w:rsidRPr="00F51586" w:rsidRDefault="00CA15FA" w:rsidP="00CA15FA">
      <w:pPr>
        <w:pStyle w:val="a2"/>
        <w:rPr>
          <w:rStyle w:val="aff8"/>
        </w:rPr>
      </w:pPr>
      <w:r w:rsidRPr="00F51586">
        <w:rPr>
          <w:rStyle w:val="aff8"/>
        </w:rPr>
        <w:t xml:space="preserve">Распределение электроэнергии по потребителям: в существующей застройке городского поселения будет осуществляться через сеть существующих распределительных пунктов 6 - 10 </w:t>
      </w:r>
      <w:proofErr w:type="spellStart"/>
      <w:r w:rsidRPr="00F51586">
        <w:rPr>
          <w:rStyle w:val="aff8"/>
        </w:rPr>
        <w:t>кВ</w:t>
      </w:r>
      <w:proofErr w:type="spellEnd"/>
      <w:r w:rsidRPr="00F51586">
        <w:rPr>
          <w:rStyle w:val="aff8"/>
        </w:rPr>
        <w:t xml:space="preserve"> и трансформаторных подстанций 6 - 10/0,4 </w:t>
      </w:r>
      <w:proofErr w:type="spellStart"/>
      <w:r w:rsidRPr="00F51586">
        <w:rPr>
          <w:rStyle w:val="aff8"/>
        </w:rPr>
        <w:t>кВ.</w:t>
      </w:r>
      <w:proofErr w:type="spellEnd"/>
    </w:p>
    <w:p w14:paraId="7396B4DB" w14:textId="77777777" w:rsidR="0044600E" w:rsidRPr="00F51586" w:rsidRDefault="0044600E" w:rsidP="0044600E">
      <w:pPr>
        <w:pStyle w:val="a2"/>
        <w:rPr>
          <w:rStyle w:val="aff8"/>
        </w:rPr>
      </w:pPr>
      <w:r w:rsidRPr="00F51586">
        <w:t xml:space="preserve">Также необходимо проводить реконструкцию существующих трансформаторных подстанций </w:t>
      </w:r>
      <w:r w:rsidR="00CA15FA" w:rsidRPr="00F51586">
        <w:t>6-</w:t>
      </w:r>
      <w:r w:rsidRPr="00F51586">
        <w:t xml:space="preserve">10/0,4 </w:t>
      </w:r>
      <w:proofErr w:type="spellStart"/>
      <w:r w:rsidRPr="00F51586">
        <w:t>кВ</w:t>
      </w:r>
      <w:proofErr w:type="spellEnd"/>
      <w:r w:rsidRPr="00F51586">
        <w:t xml:space="preserve"> и сетей </w:t>
      </w:r>
      <w:r w:rsidR="00CA15FA" w:rsidRPr="00F51586">
        <w:t>6-</w:t>
      </w:r>
      <w:r w:rsidRPr="00F51586">
        <w:t xml:space="preserve">10 - 0,4 </w:t>
      </w:r>
      <w:proofErr w:type="spellStart"/>
      <w:r w:rsidRPr="00F51586">
        <w:t>кВ.</w:t>
      </w:r>
      <w:proofErr w:type="spellEnd"/>
    </w:p>
    <w:p w14:paraId="77A53635" w14:textId="77777777" w:rsidR="0044600E" w:rsidRPr="00F51586" w:rsidRDefault="0044600E" w:rsidP="0044600E">
      <w:pPr>
        <w:pStyle w:val="a2"/>
      </w:pPr>
      <w:proofErr w:type="gramStart"/>
      <w:r w:rsidRPr="00F51586">
        <w:t xml:space="preserve">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(постановление Правительства Российской Федерации от 24 февраля </w:t>
      </w:r>
      <w:smartTag w:uri="urn:schemas-microsoft-com:office:smarttags" w:element="metricconverter">
        <w:smartTagPr>
          <w:attr w:name="ProductID" w:val="2009 г"/>
        </w:smartTagPr>
        <w:r w:rsidRPr="00F51586">
          <w:t>2009 г</w:t>
        </w:r>
      </w:smartTag>
      <w:r w:rsidRPr="00F51586">
        <w:t xml:space="preserve">. № 160), охранные зоны вдоль воздушных линий электропередачи составляют: 10 </w:t>
      </w:r>
      <w:proofErr w:type="spellStart"/>
      <w:r w:rsidRPr="00F51586">
        <w:t>кВ</w:t>
      </w:r>
      <w:proofErr w:type="spellEnd"/>
      <w:r w:rsidRPr="00F51586">
        <w:t xml:space="preserve"> – 10 м (5 м - для линий с самонесущим или изолированным проводом), </w:t>
      </w:r>
      <w:r w:rsidRPr="00F51586">
        <w:rPr>
          <w:rStyle w:val="aff8"/>
        </w:rPr>
        <w:t>охранная зона вдоль проектируемых подземных кабельных линий электропередачи – в</w:t>
      </w:r>
      <w:proofErr w:type="gramEnd"/>
      <w:r w:rsidRPr="00F51586">
        <w:rPr>
          <w:rStyle w:val="aff8"/>
        </w:rPr>
        <w:t xml:space="preserve"> </w:t>
      </w:r>
      <w:proofErr w:type="gramStart"/>
      <w:r w:rsidRPr="00F51586">
        <w:rPr>
          <w:rStyle w:val="aff8"/>
        </w:rPr>
        <w:t>виде</w:t>
      </w:r>
      <w:proofErr w:type="gramEnd"/>
      <w:r w:rsidRPr="00F51586">
        <w:rPr>
          <w:rStyle w:val="aff8"/>
        </w:rPr>
        <w:t xml:space="preserve">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напряжением 10 </w:t>
      </w:r>
      <w:proofErr w:type="spellStart"/>
      <w:r w:rsidRPr="00F51586">
        <w:rPr>
          <w:rStyle w:val="aff8"/>
        </w:rPr>
        <w:t>кВ</w:t>
      </w:r>
      <w:proofErr w:type="spellEnd"/>
      <w:r w:rsidRPr="00F51586">
        <w:rPr>
          <w:rStyle w:val="aff8"/>
        </w:rPr>
        <w:t xml:space="preserve">, составляет: </w:t>
      </w:r>
      <w:smartTag w:uri="urn:schemas-microsoft-com:office:smarttags" w:element="metricconverter">
        <w:smartTagPr>
          <w:attr w:name="ProductID" w:val="1 м"/>
        </w:smartTagPr>
        <w:r w:rsidRPr="00F51586">
          <w:rPr>
            <w:rStyle w:val="aff8"/>
          </w:rPr>
          <w:t>1 м</w:t>
        </w:r>
      </w:smartTag>
      <w:r w:rsidRPr="00F51586">
        <w:rPr>
          <w:rStyle w:val="aff8"/>
        </w:rPr>
        <w:t>.</w:t>
      </w:r>
    </w:p>
    <w:p w14:paraId="181D8AD0" w14:textId="77777777" w:rsidR="0044600E" w:rsidRPr="00F51586" w:rsidRDefault="0044600E" w:rsidP="0044600E">
      <w:pPr>
        <w:pStyle w:val="a2"/>
        <w:rPr>
          <w:rStyle w:val="aff8"/>
        </w:rPr>
      </w:pPr>
      <w:proofErr w:type="gramStart"/>
      <w:r w:rsidRPr="00F51586">
        <w:rPr>
          <w:rStyle w:val="aff8"/>
        </w:rPr>
        <w:t xml:space="preserve">Охранная зона трансформаторной подстанции 10/0,4 </w:t>
      </w:r>
      <w:proofErr w:type="spellStart"/>
      <w:r w:rsidRPr="00F51586">
        <w:rPr>
          <w:rStyle w:val="aff8"/>
        </w:rPr>
        <w:t>кВ</w:t>
      </w:r>
      <w:proofErr w:type="spellEnd"/>
      <w:r w:rsidRPr="00F51586">
        <w:rPr>
          <w:rStyle w:val="aff8"/>
        </w:rPr>
        <w:t xml:space="preserve">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(постановление Правительства Российской Федерации от 24 февраля </w:t>
      </w:r>
      <w:smartTag w:uri="urn:schemas-microsoft-com:office:smarttags" w:element="metricconverter">
        <w:smartTagPr>
          <w:attr w:name="ProductID" w:val="2009 г"/>
        </w:smartTagPr>
        <w:r w:rsidRPr="00F51586">
          <w:rPr>
            <w:rStyle w:val="aff8"/>
          </w:rPr>
          <w:t>2009 г</w:t>
        </w:r>
      </w:smartTag>
      <w:r w:rsidRPr="00F51586">
        <w:rPr>
          <w:rStyle w:val="aff8"/>
        </w:rPr>
        <w:t xml:space="preserve">. № 160, изменения от 26.08.2013 г) </w:t>
      </w:r>
      <w:proofErr w:type="spellStart"/>
      <w:r w:rsidRPr="00F51586">
        <w:rPr>
          <w:rStyle w:val="aff8"/>
        </w:rPr>
        <w:t>сотавляет</w:t>
      </w:r>
      <w:proofErr w:type="spellEnd"/>
      <w:r w:rsidRPr="00F51586">
        <w:rPr>
          <w:rStyle w:val="aff8"/>
        </w:rPr>
        <w:t xml:space="preserve"> 10 м вокруг подстанции - в виде части поверхности участка земли и воздушного пространства (на высоту, соответствующую высоте</w:t>
      </w:r>
      <w:proofErr w:type="gramEnd"/>
      <w:r w:rsidRPr="00F51586">
        <w:rPr>
          <w:rStyle w:val="aff8"/>
        </w:rPr>
        <w:t xml:space="preserve"> наивысшей точки подстанции), ограниченной вертикальными плоскостями, отстоящими от всех сторон ограждения подстанции по периметру.</w:t>
      </w:r>
    </w:p>
    <w:p w14:paraId="40631545" w14:textId="77777777" w:rsidR="0044600E" w:rsidRPr="00F51586" w:rsidRDefault="0044600E" w:rsidP="0044600E">
      <w:pPr>
        <w:pStyle w:val="a2"/>
      </w:pPr>
      <w:r w:rsidRPr="00F51586">
        <w:t xml:space="preserve">Проектные решения по размещению трансформаторных подстанций 10/0,4 </w:t>
      </w:r>
      <w:proofErr w:type="spellStart"/>
      <w:r w:rsidRPr="00F51586">
        <w:t>кВ</w:t>
      </w:r>
      <w:proofErr w:type="spellEnd"/>
      <w:r w:rsidRPr="00F51586">
        <w:t xml:space="preserve"> приведены на "Карте планируемого размещения объектов местного значения городского поселения. Объекты трубопроводного транспорта и инженерной инфраструктуры. Энергоснабжение и связь".</w:t>
      </w:r>
    </w:p>
    <w:p w14:paraId="3433CB63" w14:textId="77777777" w:rsidR="0044600E" w:rsidRPr="00F51586" w:rsidRDefault="0044600E" w:rsidP="0044600E">
      <w:pPr>
        <w:pStyle w:val="a2"/>
        <w:rPr>
          <w:rStyle w:val="aff8"/>
        </w:rPr>
      </w:pPr>
      <w:r w:rsidRPr="00F51586">
        <w:rPr>
          <w:rStyle w:val="aff8"/>
        </w:rPr>
        <w:t>Для обеспечения надежного электроснабжения потребителей городского поселения г. Тутаев потребуется проведения следующих мероприятий:</w:t>
      </w:r>
    </w:p>
    <w:p w14:paraId="420E6E34" w14:textId="77777777" w:rsidR="0044600E" w:rsidRPr="00F51586" w:rsidRDefault="0044600E" w:rsidP="0044600E">
      <w:pPr>
        <w:pStyle w:val="26"/>
        <w:rPr>
          <w:rStyle w:val="aff8"/>
        </w:rPr>
      </w:pPr>
      <w:r w:rsidRPr="00F51586">
        <w:rPr>
          <w:rStyle w:val="aff8"/>
        </w:rPr>
        <w:lastRenderedPageBreak/>
        <w:t>Мероприятия на расчетный срок</w:t>
      </w:r>
    </w:p>
    <w:p w14:paraId="3EA6A78B" w14:textId="77777777" w:rsidR="0044600E" w:rsidRPr="00F51586" w:rsidRDefault="0044600E" w:rsidP="0044600E">
      <w:pPr>
        <w:pStyle w:val="13"/>
        <w:numPr>
          <w:ilvl w:val="0"/>
          <w:numId w:val="0"/>
        </w:numPr>
        <w:ind w:left="567"/>
        <w:rPr>
          <w:rStyle w:val="aff4"/>
        </w:rPr>
      </w:pPr>
      <w:r w:rsidRPr="00F51586">
        <w:rPr>
          <w:rStyle w:val="aff4"/>
        </w:rPr>
        <w:t>Мероприятия местного значения</w:t>
      </w:r>
    </w:p>
    <w:p w14:paraId="1A76537E" w14:textId="77777777" w:rsidR="0044600E" w:rsidRPr="00F51586" w:rsidRDefault="0044600E" w:rsidP="0044600E">
      <w:pPr>
        <w:pStyle w:val="13"/>
        <w:ind w:left="567"/>
        <w:rPr>
          <w:rStyle w:val="aff8"/>
        </w:rPr>
      </w:pPr>
      <w:r w:rsidRPr="00F51586">
        <w:rPr>
          <w:rStyle w:val="aff8"/>
        </w:rPr>
        <w:t xml:space="preserve">Строительство 6 трансформаторных подстанций 10/0.4 </w:t>
      </w:r>
      <w:proofErr w:type="spellStart"/>
      <w:r w:rsidRPr="00F51586">
        <w:rPr>
          <w:rStyle w:val="aff8"/>
        </w:rPr>
        <w:t>кВ</w:t>
      </w:r>
      <w:proofErr w:type="spellEnd"/>
      <w:r w:rsidR="00AC3352" w:rsidRPr="00F51586">
        <w:rPr>
          <w:rStyle w:val="aff8"/>
        </w:rPr>
        <w:t xml:space="preserve"> </w:t>
      </w:r>
      <w:r w:rsidRPr="00F51586">
        <w:rPr>
          <w:rStyle w:val="aff8"/>
        </w:rPr>
        <w:t xml:space="preserve">и сетей 10 </w:t>
      </w:r>
      <w:proofErr w:type="spellStart"/>
      <w:r w:rsidRPr="00F51586">
        <w:rPr>
          <w:rStyle w:val="aff8"/>
        </w:rPr>
        <w:t>кВ</w:t>
      </w:r>
      <w:proofErr w:type="spellEnd"/>
      <w:r w:rsidRPr="00F51586">
        <w:rPr>
          <w:rStyle w:val="aff8"/>
        </w:rPr>
        <w:t xml:space="preserve"> к ним.</w:t>
      </w:r>
    </w:p>
    <w:p w14:paraId="486DD400" w14:textId="77777777" w:rsidR="0044600E" w:rsidRPr="00F51586" w:rsidRDefault="0044600E" w:rsidP="0044600E">
      <w:pPr>
        <w:pStyle w:val="13"/>
        <w:ind w:left="567"/>
        <w:rPr>
          <w:rStyle w:val="aff8"/>
        </w:rPr>
      </w:pPr>
      <w:r w:rsidRPr="00F51586">
        <w:t xml:space="preserve">Реконструкция существующих ТП 10/0,4 </w:t>
      </w:r>
      <w:proofErr w:type="spellStart"/>
      <w:r w:rsidRPr="00F51586">
        <w:t>кВ</w:t>
      </w:r>
      <w:proofErr w:type="spellEnd"/>
      <w:r w:rsidRPr="00F51586">
        <w:t xml:space="preserve"> с применением энергосберегающих технологий и сетей 10 </w:t>
      </w:r>
      <w:proofErr w:type="spellStart"/>
      <w:r w:rsidRPr="00F51586">
        <w:t>кВ</w:t>
      </w:r>
      <w:proofErr w:type="spellEnd"/>
      <w:r w:rsidRPr="00F51586">
        <w:t xml:space="preserve"> с применением провода СИП в соответствии с инвестиционными программами эксплуатирующей организаци</w:t>
      </w:r>
      <w:r w:rsidR="00CA15FA" w:rsidRPr="00F51586">
        <w:t>и.</w:t>
      </w:r>
    </w:p>
    <w:p w14:paraId="386AEBED" w14:textId="77777777" w:rsidR="0044600E" w:rsidRPr="00F51586" w:rsidRDefault="0044600E" w:rsidP="0044600E">
      <w:pPr>
        <w:pStyle w:val="26"/>
        <w:rPr>
          <w:rStyle w:val="aff8"/>
        </w:rPr>
      </w:pPr>
      <w:r w:rsidRPr="00F51586">
        <w:rPr>
          <w:rStyle w:val="aff8"/>
        </w:rPr>
        <w:t>Мероприятия на первую очередь</w:t>
      </w:r>
    </w:p>
    <w:p w14:paraId="78E9BA76" w14:textId="77777777" w:rsidR="0044600E" w:rsidRPr="00F51586" w:rsidRDefault="0044600E" w:rsidP="0044600E">
      <w:pPr>
        <w:pStyle w:val="13"/>
        <w:numPr>
          <w:ilvl w:val="0"/>
          <w:numId w:val="0"/>
        </w:numPr>
        <w:ind w:left="567"/>
        <w:rPr>
          <w:rStyle w:val="aff8"/>
        </w:rPr>
      </w:pPr>
      <w:r w:rsidRPr="00F51586">
        <w:rPr>
          <w:rStyle w:val="aff8"/>
        </w:rPr>
        <w:t>Мероприятия местного значения</w:t>
      </w:r>
    </w:p>
    <w:p w14:paraId="39A33921" w14:textId="77777777" w:rsidR="0044600E" w:rsidRPr="00F51586" w:rsidRDefault="0044600E" w:rsidP="0044600E">
      <w:pPr>
        <w:pStyle w:val="13"/>
        <w:ind w:left="567"/>
        <w:rPr>
          <w:rStyle w:val="aff8"/>
        </w:rPr>
      </w:pPr>
      <w:r w:rsidRPr="00F51586">
        <w:rPr>
          <w:rStyle w:val="aff8"/>
        </w:rPr>
        <w:t xml:space="preserve">Строительство 5 трансформаторных подстанций 10/0.4 </w:t>
      </w:r>
      <w:proofErr w:type="spellStart"/>
      <w:r w:rsidRPr="00F51586">
        <w:rPr>
          <w:rStyle w:val="aff8"/>
        </w:rPr>
        <w:t>кВ</w:t>
      </w:r>
      <w:proofErr w:type="spellEnd"/>
      <w:r w:rsidR="00AC3352" w:rsidRPr="00F51586">
        <w:rPr>
          <w:rStyle w:val="aff8"/>
        </w:rPr>
        <w:t xml:space="preserve"> </w:t>
      </w:r>
      <w:r w:rsidRPr="00F51586">
        <w:rPr>
          <w:rStyle w:val="aff8"/>
        </w:rPr>
        <w:t xml:space="preserve">и сетей 10 </w:t>
      </w:r>
      <w:proofErr w:type="spellStart"/>
      <w:r w:rsidRPr="00F51586">
        <w:rPr>
          <w:rStyle w:val="aff8"/>
        </w:rPr>
        <w:t>кВ</w:t>
      </w:r>
      <w:proofErr w:type="spellEnd"/>
      <w:r w:rsidRPr="00F51586">
        <w:rPr>
          <w:rStyle w:val="aff8"/>
        </w:rPr>
        <w:t xml:space="preserve"> к ним.</w:t>
      </w:r>
    </w:p>
    <w:p w14:paraId="45D36EFF" w14:textId="77777777" w:rsidR="0044600E" w:rsidRPr="00F51586" w:rsidRDefault="0044600E" w:rsidP="0044600E">
      <w:pPr>
        <w:pStyle w:val="13"/>
        <w:ind w:left="567"/>
        <w:rPr>
          <w:rStyle w:val="aff8"/>
        </w:rPr>
      </w:pPr>
      <w:r w:rsidRPr="00F51586">
        <w:t xml:space="preserve">Реконструкция существующих ТП 10/0,4 </w:t>
      </w:r>
      <w:proofErr w:type="spellStart"/>
      <w:r w:rsidRPr="00F51586">
        <w:t>кВ</w:t>
      </w:r>
      <w:proofErr w:type="spellEnd"/>
      <w:r w:rsidRPr="00F51586">
        <w:t xml:space="preserve"> с применением энергосберегающих технологий и сетей 10 </w:t>
      </w:r>
      <w:proofErr w:type="spellStart"/>
      <w:r w:rsidRPr="00F51586">
        <w:t>кВ</w:t>
      </w:r>
      <w:proofErr w:type="spellEnd"/>
      <w:r w:rsidRPr="00F51586">
        <w:t xml:space="preserve"> с применением провода СИП в соответствии с инвестиционными программами эксплуатирующей организаци</w:t>
      </w:r>
      <w:r w:rsidR="00CA15FA" w:rsidRPr="00F51586">
        <w:t>и.</w:t>
      </w:r>
    </w:p>
    <w:p w14:paraId="5B55F577" w14:textId="77777777" w:rsidR="0044600E" w:rsidRPr="00F51586" w:rsidRDefault="0044600E" w:rsidP="0044600E">
      <w:pPr>
        <w:pStyle w:val="13"/>
        <w:numPr>
          <w:ilvl w:val="0"/>
          <w:numId w:val="0"/>
        </w:numPr>
        <w:ind w:left="426"/>
      </w:pPr>
    </w:p>
    <w:p w14:paraId="0BB6C55A" w14:textId="77777777" w:rsidR="00212A59" w:rsidRPr="00F51586" w:rsidRDefault="00DB3A79" w:rsidP="00212A59">
      <w:pPr>
        <w:pStyle w:val="30"/>
      </w:pPr>
      <w:bookmarkStart w:id="76" w:name="_Toc493849414"/>
      <w:r w:rsidRPr="00F51586">
        <w:t>3</w:t>
      </w:r>
      <w:r w:rsidR="00212A59" w:rsidRPr="00F51586">
        <w:t>.</w:t>
      </w:r>
      <w:r w:rsidR="003A629C">
        <w:t>7</w:t>
      </w:r>
      <w:r w:rsidR="00212A59" w:rsidRPr="00F51586">
        <w:t>. Охрана окружающей среды. Санитарная очистка территории</w:t>
      </w:r>
      <w:bookmarkEnd w:id="76"/>
    </w:p>
    <w:p w14:paraId="7DBDCF7B" w14:textId="77777777" w:rsidR="00212A59" w:rsidRPr="00F51586" w:rsidRDefault="00212A59" w:rsidP="00212A59">
      <w:pPr>
        <w:pStyle w:val="a2"/>
        <w:spacing w:before="0" w:after="0"/>
      </w:pPr>
      <w:bookmarkStart w:id="77" w:name="_Toc443750075"/>
      <w:bookmarkStart w:id="78" w:name="_Toc455413116"/>
      <w:bookmarkEnd w:id="55"/>
      <w:r w:rsidRPr="00F51586">
        <w:t>Эколого-градостроительная стратегия Генерального плана городского поселения направлена на обеспечение устойчивого и экологически безопасного развития территории, создание условий, обеспечивающих снижение антропогенного воздействия на окружающую среду, формирование комфортных условий проживания населения.</w:t>
      </w:r>
    </w:p>
    <w:p w14:paraId="75CD8DF4" w14:textId="77777777" w:rsidR="00212A59" w:rsidRPr="00F51586" w:rsidRDefault="00212A59" w:rsidP="00212A59">
      <w:pPr>
        <w:pStyle w:val="a2"/>
        <w:spacing w:before="0" w:after="0"/>
      </w:pPr>
      <w:r w:rsidRPr="00F51586">
        <w:t>В целом, основные экологические проблемы на территории города связаны с загрязнением атмосферного воздуха и почвенного покрова автотранспортом и промышленными предприятиями, нарушением режимов и размеров санитарно-защитных зон, расположением жилой застройки в санитарно-защитных зонах. Также существует проблема подачи населению качественной питьевой воды и обеспечения рационального водопользования, защиты поверхностных вод (особенно на территориях с неорганизованной канализацией).</w:t>
      </w:r>
    </w:p>
    <w:p w14:paraId="69CBB59C" w14:textId="77777777" w:rsidR="00212A59" w:rsidRPr="00F51586" w:rsidRDefault="00212A59" w:rsidP="00212A59">
      <w:pPr>
        <w:jc w:val="center"/>
        <w:rPr>
          <w:b/>
          <w:bCs/>
          <w:u w:val="single"/>
        </w:rPr>
      </w:pPr>
      <w:r w:rsidRPr="00F51586">
        <w:rPr>
          <w:b/>
          <w:bCs/>
          <w:u w:val="single"/>
        </w:rPr>
        <w:t>Охрана атмосферного воздуха</w:t>
      </w:r>
      <w:bookmarkEnd w:id="77"/>
      <w:bookmarkEnd w:id="78"/>
    </w:p>
    <w:p w14:paraId="47031822" w14:textId="77777777" w:rsidR="00212A59" w:rsidRPr="00F51586" w:rsidRDefault="00212A59" w:rsidP="00212A59">
      <w:pPr>
        <w:pStyle w:val="a2"/>
        <w:spacing w:before="0" w:after="0"/>
      </w:pPr>
      <w:r w:rsidRPr="00F51586">
        <w:t>Уровень загрязнения атмосферы на территории городского поселения определяется рядом факторов: природно-климатическими особенностями территории, масштабом и структурой техногенного воздействия на атмосферу, характером распределения выбросов на территории.</w:t>
      </w:r>
    </w:p>
    <w:p w14:paraId="5CC1B0DC" w14:textId="77777777" w:rsidR="00212A59" w:rsidRPr="00F51586" w:rsidRDefault="00212A59" w:rsidP="00212A59">
      <w:pPr>
        <w:pStyle w:val="a2"/>
        <w:spacing w:before="0" w:after="0"/>
      </w:pPr>
      <w:r w:rsidRPr="00F51586">
        <w:t>Основными источниками загрязнения атмосферы на территории городского поселения являются автотранспортный комплекс, объекты промышленности. Помимо этого, в той или иной степени оказывают негативное воздействие на окружающую природную среду предприятия энергетического комплекса и жилищно-коммунального хозяйства.</w:t>
      </w:r>
    </w:p>
    <w:p w14:paraId="0DAABFF7" w14:textId="77777777" w:rsidR="00212A59" w:rsidRPr="00F51586" w:rsidRDefault="00212A59" w:rsidP="00212A59">
      <w:pPr>
        <w:pStyle w:val="a2"/>
        <w:spacing w:before="0" w:after="0"/>
      </w:pPr>
      <w:r w:rsidRPr="00F51586">
        <w:t>Для улучшения качества атмосферного воздуха необходимо усилить контроль над стандартами топлива, строительство автомобильных дорог (в том числе и обходных дорог вокруг населенных пунктов) для предотвращения концентрации большого количества автомашин, а значит и уменьшения количества выбросов выхлопных газов. Кроме того, в целях снижения загрязнения атмосферного воздуха в центральной части города необходимо развивать городской пассажирский транспорт, а также организовать дополнительное озеленение, обеспечивающее экранирование, ассимиляцию и фильтрацию загрязнителей атмосферного воздуха.</w:t>
      </w:r>
    </w:p>
    <w:p w14:paraId="6A932A9D" w14:textId="77777777" w:rsidR="00212A59" w:rsidRPr="00F51586" w:rsidRDefault="00212A59" w:rsidP="00212A59">
      <w:pPr>
        <w:pStyle w:val="a2"/>
        <w:spacing w:before="0" w:after="0"/>
        <w:rPr>
          <w:u w:val="single"/>
        </w:rPr>
      </w:pPr>
      <w:r w:rsidRPr="00F51586">
        <w:rPr>
          <w:u w:val="single"/>
        </w:rPr>
        <w:t>Нарушение режимов санитарно-защитных зон</w:t>
      </w:r>
    </w:p>
    <w:p w14:paraId="2AD6B89B" w14:textId="77777777" w:rsidR="00212A59" w:rsidRPr="00F51586" w:rsidRDefault="00212A59" w:rsidP="00212A59">
      <w:pPr>
        <w:pStyle w:val="a2"/>
        <w:spacing w:before="0" w:after="0"/>
      </w:pPr>
      <w:r w:rsidRPr="00F51586">
        <w:t xml:space="preserve">Часть объектов и предприятий на территории городского поселения не </w:t>
      </w:r>
      <w:proofErr w:type="gramStart"/>
      <w:r w:rsidRPr="00F51586">
        <w:t>имеют проектов санитарно-защитных зон и в их границах частично расположена</w:t>
      </w:r>
      <w:proofErr w:type="gramEnd"/>
      <w:r w:rsidRPr="00F51586">
        <w:t xml:space="preserve"> жилая застройка.</w:t>
      </w:r>
    </w:p>
    <w:p w14:paraId="0A74D78C" w14:textId="77777777" w:rsidR="00212A59" w:rsidRPr="00F51586" w:rsidRDefault="00212A59" w:rsidP="00212A59">
      <w:pPr>
        <w:pStyle w:val="a2"/>
        <w:spacing w:before="0" w:after="0"/>
      </w:pPr>
      <w:r w:rsidRPr="00F51586">
        <w:t xml:space="preserve">К объектам, в санитарно-защитных зонах которых </w:t>
      </w:r>
      <w:proofErr w:type="gramStart"/>
      <w:r w:rsidRPr="00F51586">
        <w:t>расположена жилая застройка от</w:t>
      </w:r>
      <w:r w:rsidR="002B331D" w:rsidRPr="00F51586">
        <w:t>носятся</w:t>
      </w:r>
      <w:proofErr w:type="gramEnd"/>
      <w:r w:rsidR="002B331D" w:rsidRPr="00F51586">
        <w:t xml:space="preserve">: </w:t>
      </w:r>
      <w:proofErr w:type="spellStart"/>
      <w:r w:rsidR="002B331D" w:rsidRPr="00F51586">
        <w:t>Леонтьевское</w:t>
      </w:r>
      <w:proofErr w:type="spellEnd"/>
      <w:r w:rsidR="002B331D" w:rsidRPr="00F51586">
        <w:t xml:space="preserve"> кладбище</w:t>
      </w:r>
      <w:r w:rsidRPr="00F51586">
        <w:t>, несанкционированная свалка на улице Панина, ГУП «</w:t>
      </w:r>
      <w:proofErr w:type="spellStart"/>
      <w:r w:rsidRPr="00F51586">
        <w:t>Автодор</w:t>
      </w:r>
      <w:proofErr w:type="spellEnd"/>
      <w:r w:rsidRPr="00F51586">
        <w:t>», ФГУП «</w:t>
      </w:r>
      <w:proofErr w:type="spellStart"/>
      <w:r w:rsidRPr="00F51586">
        <w:t>Тутаевлесхоз</w:t>
      </w:r>
      <w:proofErr w:type="spellEnd"/>
      <w:r w:rsidRPr="00F51586">
        <w:t xml:space="preserve">», ООО «Волжанка», </w:t>
      </w:r>
      <w:proofErr w:type="spellStart"/>
      <w:r w:rsidRPr="00F51586">
        <w:t>Тутаевская</w:t>
      </w:r>
      <w:proofErr w:type="spellEnd"/>
      <w:r w:rsidRPr="00F51586">
        <w:t xml:space="preserve"> типография, База ДРСУ.</w:t>
      </w:r>
    </w:p>
    <w:p w14:paraId="3F7DC30B" w14:textId="77777777" w:rsidR="00212A59" w:rsidRPr="00F51586" w:rsidRDefault="002B331D" w:rsidP="00212A59">
      <w:pPr>
        <w:pStyle w:val="a2"/>
      </w:pPr>
      <w:r w:rsidRPr="00F51586">
        <w:lastRenderedPageBreak/>
        <w:t xml:space="preserve">Для </w:t>
      </w:r>
      <w:proofErr w:type="spellStart"/>
      <w:r w:rsidRPr="00F51586">
        <w:t>Леонтьевского</w:t>
      </w:r>
      <w:proofErr w:type="spellEnd"/>
      <w:r w:rsidRPr="00F51586">
        <w:t xml:space="preserve"> кладбища</w:t>
      </w:r>
      <w:r w:rsidR="00212A59" w:rsidRPr="00F51586">
        <w:t xml:space="preserve"> необходимо провести обследования территории</w:t>
      </w:r>
      <w:r w:rsidR="00AC3352" w:rsidRPr="00F51586">
        <w:t xml:space="preserve"> </w:t>
      </w:r>
      <w:r w:rsidR="00212A59" w:rsidRPr="00F51586">
        <w:t>и разработать расчетную санитарно-защитную зону. При невозможности сокращения санитарно-защитной зоны кладбища, необходимо его закрыть с уменьшением санитарно-защитной зоны до 50 метров.</w:t>
      </w:r>
    </w:p>
    <w:p w14:paraId="56B044C7" w14:textId="77777777" w:rsidR="00212A59" w:rsidRPr="00F51586" w:rsidRDefault="00212A59" w:rsidP="00212A59">
      <w:pPr>
        <w:pStyle w:val="a2"/>
        <w:spacing w:before="0" w:after="0"/>
      </w:pPr>
      <w:r w:rsidRPr="00F51586">
        <w:t>Сокращение санитарно-защитных зон предприятий возможно за счет изменения планировочной организации территории предприятия, усовершенствования технологии производства, замены технологического оборудования, установки газ</w:t>
      </w:r>
      <w:proofErr w:type="gramStart"/>
      <w:r w:rsidRPr="00F51586">
        <w:t>о-</w:t>
      </w:r>
      <w:proofErr w:type="gramEnd"/>
      <w:r w:rsidRPr="00F51586">
        <w:t xml:space="preserve"> и пылеулавливающих установок. При невозможности сокращения санитарно-защитной зоны предприятий после выполнения всех вышеперечисленных мероприятий или экономической нецелесообразности их проведения, необходимо предусматривать перепрофилирование производства с уменьшением класса опасности для окружающей среды.</w:t>
      </w:r>
    </w:p>
    <w:p w14:paraId="434B6095" w14:textId="77777777" w:rsidR="00212A59" w:rsidRPr="00F51586" w:rsidRDefault="00212A59" w:rsidP="00212A59">
      <w:pPr>
        <w:pStyle w:val="a2"/>
        <w:spacing w:before="0" w:after="0"/>
      </w:pPr>
      <w:r w:rsidRPr="00F51586">
        <w:t>До момента проведения мероприятий по сокращению санитарно-защитных зон, в границах нормативных санитарно-защитных зон необходимо соблюдать режимы использования территорий, установленные в СанПиН 2.2.1/2.1.1.1200–03 «Санитарно-защитные зоны и санитарная классификация предприятий, сооружений и иных объектов» Новая редакция.</w:t>
      </w:r>
    </w:p>
    <w:p w14:paraId="3DC5093F" w14:textId="77777777" w:rsidR="00212A59" w:rsidRPr="00F51586" w:rsidRDefault="00212A59" w:rsidP="00212A59">
      <w:pPr>
        <w:pStyle w:val="a2"/>
        <w:spacing w:before="0" w:after="0"/>
      </w:pPr>
      <w:r w:rsidRPr="00F51586">
        <w:t xml:space="preserve">Для ряда предприятий 4–5 класса опасности (режим санитарно-защитных зон которых не соблюдается), необходимо проведение контрольных измерений уровня загрязнения окружающей среды и влияния на здоровье населения. В случае выявленных нарушений, необходимо проведение специальных мероприятий по уменьшению негативного влияния на нормируемые объекты, в том числе установка </w:t>
      </w:r>
      <w:proofErr w:type="spellStart"/>
      <w:r w:rsidRPr="00F51586">
        <w:t>шумозащитных</w:t>
      </w:r>
      <w:proofErr w:type="spellEnd"/>
      <w:r w:rsidRPr="00F51586">
        <w:t xml:space="preserve"> и </w:t>
      </w:r>
      <w:proofErr w:type="spellStart"/>
      <w:r w:rsidRPr="00F51586">
        <w:t>шумоизоляционных</w:t>
      </w:r>
      <w:proofErr w:type="spellEnd"/>
      <w:r w:rsidRPr="00F51586">
        <w:t xml:space="preserve"> стенок, щитов, кожухов, распределение источников выбросов по площадке предприятия, увеличение степени </w:t>
      </w:r>
      <w:proofErr w:type="spellStart"/>
      <w:r w:rsidRPr="00F51586">
        <w:t>озелененности</w:t>
      </w:r>
      <w:proofErr w:type="spellEnd"/>
      <w:r w:rsidRPr="00F51586">
        <w:t xml:space="preserve"> прилегающих территорий и др.</w:t>
      </w:r>
    </w:p>
    <w:p w14:paraId="4B009CEA" w14:textId="77777777" w:rsidR="00212A59" w:rsidRPr="00F51586" w:rsidRDefault="00212A59" w:rsidP="00212A59">
      <w:pPr>
        <w:pStyle w:val="a2"/>
        <w:spacing w:before="0" w:after="0"/>
      </w:pPr>
      <w:r w:rsidRPr="00F51586">
        <w:t xml:space="preserve">При размещении новых предприятий необходимо применять </w:t>
      </w:r>
      <w:proofErr w:type="spellStart"/>
      <w:r w:rsidRPr="00F51586">
        <w:t>энерг</w:t>
      </w:r>
      <w:proofErr w:type="gramStart"/>
      <w:r w:rsidRPr="00F51586">
        <w:t>о</w:t>
      </w:r>
      <w:proofErr w:type="spellEnd"/>
      <w:r w:rsidRPr="00F51586">
        <w:t>-</w:t>
      </w:r>
      <w:proofErr w:type="gramEnd"/>
      <w:r w:rsidRPr="00F51586">
        <w:t xml:space="preserve"> и ресурсосберегающие технологии и учитывать расстояние до нормируемых объектов.</w:t>
      </w:r>
    </w:p>
    <w:p w14:paraId="71908D7A" w14:textId="77777777" w:rsidR="00212A59" w:rsidRPr="00F51586" w:rsidRDefault="00212A59" w:rsidP="00212A59">
      <w:pPr>
        <w:jc w:val="center"/>
        <w:rPr>
          <w:b/>
          <w:bCs/>
          <w:u w:val="single"/>
        </w:rPr>
      </w:pPr>
      <w:bookmarkStart w:id="79" w:name="_Toc443750076"/>
      <w:bookmarkStart w:id="80" w:name="_Toc455413117"/>
      <w:r w:rsidRPr="00F51586">
        <w:rPr>
          <w:b/>
          <w:bCs/>
          <w:u w:val="single"/>
        </w:rPr>
        <w:t>Охрана и рациональное использование водных ресурсов</w:t>
      </w:r>
      <w:bookmarkEnd w:id="79"/>
      <w:bookmarkEnd w:id="80"/>
    </w:p>
    <w:p w14:paraId="519084AB" w14:textId="77777777" w:rsidR="00212A59" w:rsidRPr="00F51586" w:rsidRDefault="00212A59" w:rsidP="00212A59">
      <w:pPr>
        <w:pStyle w:val="a2"/>
        <w:spacing w:before="0" w:after="0"/>
      </w:pPr>
      <w:bookmarkStart w:id="81" w:name="_Toc443750077"/>
      <w:r w:rsidRPr="00F51586">
        <w:t xml:space="preserve">Для улучшения состояния поверхностных водных объектов необходимо провести реконструкцию и модернизацию существующих систем очистки, увеличить покрытие территории городского поселения сетью канализации, внедрить системы локальной очистки сточных вод и жидких отходов, обеспечить своевременный вывоз жидких отходов с </w:t>
      </w:r>
      <w:proofErr w:type="spellStart"/>
      <w:r w:rsidRPr="00F51586">
        <w:t>неканализованных</w:t>
      </w:r>
      <w:proofErr w:type="spellEnd"/>
      <w:r w:rsidRPr="00F51586">
        <w:t xml:space="preserve"> территорий.</w:t>
      </w:r>
    </w:p>
    <w:p w14:paraId="303E7DFF" w14:textId="77777777" w:rsidR="00212A59" w:rsidRPr="00F51586" w:rsidRDefault="00212A59" w:rsidP="00212A59">
      <w:pPr>
        <w:pStyle w:val="a2"/>
        <w:spacing w:before="0" w:after="0"/>
      </w:pPr>
      <w:r w:rsidRPr="00F51586">
        <w:t>С целью улучшения качества поверхностных и подземных вод предлагается выполнение следующих природоохранных мероприятий:</w:t>
      </w:r>
    </w:p>
    <w:p w14:paraId="68746C5C" w14:textId="77777777" w:rsidR="00212A59" w:rsidRPr="00F51586" w:rsidRDefault="00212A59" w:rsidP="00732467">
      <w:pPr>
        <w:pStyle w:val="affff5"/>
        <w:numPr>
          <w:ilvl w:val="0"/>
          <w:numId w:val="27"/>
        </w:numPr>
        <w:spacing w:before="60" w:after="60"/>
        <w:ind w:left="993" w:hanging="426"/>
        <w:contextualSpacing w:val="0"/>
        <w:jc w:val="both"/>
      </w:pPr>
      <w:r w:rsidRPr="00F51586">
        <w:t>строительство очистных сооружений дождевой канализации;</w:t>
      </w:r>
    </w:p>
    <w:p w14:paraId="556E05A0"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сбора и отвода поверхностного стока на очистные сооружения дождевой канализации;</w:t>
      </w:r>
    </w:p>
    <w:p w14:paraId="78DA9CCB" w14:textId="77777777" w:rsidR="00212A59" w:rsidRPr="00F51586" w:rsidRDefault="00212A59" w:rsidP="00732467">
      <w:pPr>
        <w:pStyle w:val="affff5"/>
        <w:numPr>
          <w:ilvl w:val="0"/>
          <w:numId w:val="27"/>
        </w:numPr>
        <w:spacing w:before="60" w:after="60"/>
        <w:ind w:left="993" w:hanging="426"/>
        <w:contextualSpacing w:val="0"/>
        <w:jc w:val="both"/>
      </w:pPr>
      <w:r w:rsidRPr="00F51586">
        <w:t>замена изношенных и прокладка новых сетей хозяйственно-бытовой и дождевой канализации;</w:t>
      </w:r>
    </w:p>
    <w:p w14:paraId="75BE177F"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системы отвода и очистки стоков с территории существующих и проектируемых промышленных площадок, АЗС, СТО и дорожного сервиса;</w:t>
      </w:r>
    </w:p>
    <w:p w14:paraId="189857CE"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и максимальное использование оборотной системы водоснабжения на новых промышленных предприятиях, которая приведет к сохранению и рациональному использованию водных запасов;</w:t>
      </w:r>
    </w:p>
    <w:p w14:paraId="276D2645"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недопущение </w:t>
      </w:r>
      <w:proofErr w:type="gramStart"/>
      <w:r w:rsidRPr="00F51586">
        <w:t>образования участков несанкционированного складирования отходов различных классов опасности</w:t>
      </w:r>
      <w:proofErr w:type="gramEnd"/>
      <w:r w:rsidRPr="00F51586">
        <w:t>;</w:t>
      </w:r>
    </w:p>
    <w:p w14:paraId="2161F3E5"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оборудование </w:t>
      </w:r>
      <w:proofErr w:type="spellStart"/>
      <w:r w:rsidRPr="00F51586">
        <w:t>снегосвалки</w:t>
      </w:r>
      <w:proofErr w:type="spellEnd"/>
      <w:r w:rsidRPr="00F51586">
        <w:t xml:space="preserve"> в соответствии с природоохранными нормативами;</w:t>
      </w:r>
    </w:p>
    <w:p w14:paraId="45D64EF7"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благоустройство территорий вдоль водоемов и водотоков, расположенных на территории городского поселения, расчистка русел и </w:t>
      </w:r>
      <w:proofErr w:type="spellStart"/>
      <w:r w:rsidRPr="00F51586">
        <w:t>водоохранных</w:t>
      </w:r>
      <w:proofErr w:type="spellEnd"/>
      <w:r w:rsidRPr="00F51586">
        <w:t xml:space="preserve"> зон от мусора;</w:t>
      </w:r>
    </w:p>
    <w:p w14:paraId="49A02B1A"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соблюдение режима </w:t>
      </w:r>
      <w:r w:rsidR="006B1252">
        <w:t xml:space="preserve">использования </w:t>
      </w:r>
      <w:proofErr w:type="spellStart"/>
      <w:r w:rsidRPr="00F51586">
        <w:t>водоохранных</w:t>
      </w:r>
      <w:proofErr w:type="spellEnd"/>
      <w:r w:rsidRPr="00F51586">
        <w:t xml:space="preserve"> зон и прибрежных защитных полос водных объектов в соответствии со ст.65 Водного Кодекса РФ;</w:t>
      </w:r>
    </w:p>
    <w:p w14:paraId="20A26854" w14:textId="77777777" w:rsidR="00212A59" w:rsidRDefault="00212A59" w:rsidP="00732467">
      <w:pPr>
        <w:pStyle w:val="affff5"/>
        <w:numPr>
          <w:ilvl w:val="0"/>
          <w:numId w:val="27"/>
        </w:numPr>
        <w:spacing w:before="60" w:after="60"/>
        <w:ind w:left="993" w:hanging="426"/>
        <w:contextualSpacing w:val="0"/>
        <w:jc w:val="both"/>
      </w:pPr>
      <w:r w:rsidRPr="00F51586">
        <w:lastRenderedPageBreak/>
        <w:t xml:space="preserve">соблюдение режима </w:t>
      </w:r>
      <w:r w:rsidR="006B1252">
        <w:t xml:space="preserve">использования </w:t>
      </w:r>
      <w:r w:rsidRPr="00F51586">
        <w:t xml:space="preserve">береговых полос в соответствии </w:t>
      </w:r>
      <w:proofErr w:type="gramStart"/>
      <w:r w:rsidRPr="00F51586">
        <w:t>с</w:t>
      </w:r>
      <w:proofErr w:type="gramEnd"/>
      <w:r w:rsidRPr="00F51586">
        <w:t xml:space="preserve"> </w:t>
      </w:r>
      <w:proofErr w:type="gramStart"/>
      <w:r w:rsidRPr="00F51586">
        <w:t>Водным</w:t>
      </w:r>
      <w:proofErr w:type="gramEnd"/>
      <w:r w:rsidRPr="00F51586">
        <w:t xml:space="preserve"> и Земельным кодексами РФ, в том числе принадлежности береговых полос к </w:t>
      </w:r>
      <w:r w:rsidR="005F3510">
        <w:t>территориям общего пользования;</w:t>
      </w:r>
    </w:p>
    <w:p w14:paraId="118916DD" w14:textId="77777777" w:rsidR="005F3510" w:rsidRPr="00F51586" w:rsidRDefault="005F3510" w:rsidP="00732467">
      <w:pPr>
        <w:pStyle w:val="affff5"/>
        <w:numPr>
          <w:ilvl w:val="0"/>
          <w:numId w:val="27"/>
        </w:numPr>
        <w:spacing w:before="60" w:after="60"/>
        <w:ind w:left="993" w:hanging="426"/>
        <w:contextualSpacing w:val="0"/>
        <w:jc w:val="both"/>
      </w:pPr>
      <w:r>
        <w:t xml:space="preserve">соблюдение правил </w:t>
      </w:r>
      <w:r w:rsidRPr="00D22AA5">
        <w:t>охраны</w:t>
      </w:r>
      <w:r w:rsidRPr="00D22AA5">
        <w:rPr>
          <w:color w:val="FF0000"/>
        </w:rPr>
        <w:t xml:space="preserve"> </w:t>
      </w:r>
      <w:r w:rsidR="00D22AA5">
        <w:rPr>
          <w:szCs w:val="28"/>
        </w:rPr>
        <w:t xml:space="preserve">подземных водных объектов в соответствии с </w:t>
      </w:r>
      <w:r>
        <w:rPr>
          <w:szCs w:val="28"/>
        </w:rPr>
        <w:t>постановлени</w:t>
      </w:r>
      <w:r w:rsidR="00D22AA5">
        <w:rPr>
          <w:szCs w:val="28"/>
        </w:rPr>
        <w:t>ем</w:t>
      </w:r>
      <w:r>
        <w:rPr>
          <w:szCs w:val="28"/>
        </w:rPr>
        <w:t xml:space="preserve"> Правительства </w:t>
      </w:r>
      <w:r w:rsidRPr="00DB43C6">
        <w:rPr>
          <w:szCs w:val="28"/>
        </w:rPr>
        <w:t>Российской Федерации</w:t>
      </w:r>
      <w:r>
        <w:rPr>
          <w:szCs w:val="28"/>
        </w:rPr>
        <w:t xml:space="preserve"> от 11.02.2016 № 94 «Об утверждении правил охраны подземных водных объектов».</w:t>
      </w:r>
    </w:p>
    <w:p w14:paraId="533EE68A" w14:textId="77777777" w:rsidR="00212A59" w:rsidRPr="00F51586" w:rsidRDefault="00212A59" w:rsidP="00212A59">
      <w:pPr>
        <w:jc w:val="center"/>
        <w:rPr>
          <w:b/>
          <w:bCs/>
          <w:u w:val="single"/>
        </w:rPr>
      </w:pPr>
      <w:bookmarkStart w:id="82" w:name="_Toc455413118"/>
      <w:r w:rsidRPr="00F51586">
        <w:rPr>
          <w:b/>
          <w:bCs/>
          <w:u w:val="single"/>
        </w:rPr>
        <w:t>Охрана почвенного покрова и санитарная очистка территории</w:t>
      </w:r>
      <w:bookmarkEnd w:id="81"/>
      <w:bookmarkEnd w:id="82"/>
    </w:p>
    <w:p w14:paraId="2F1F1633" w14:textId="77777777" w:rsidR="00212A59" w:rsidRPr="00F51586" w:rsidRDefault="00212A59" w:rsidP="00212A59">
      <w:pPr>
        <w:pStyle w:val="a2"/>
        <w:spacing w:before="0" w:after="0"/>
      </w:pPr>
      <w:bookmarkStart w:id="83" w:name="_Toc443750078"/>
      <w:r w:rsidRPr="00F51586">
        <w:t>Для предотвращения загрязнения почв рекомендуется организовать сбор и очистку поверхностного стока с твердых покрытий, организовать систему обращения с отходами, исключающую захламление и загрязнение почв и грунтов (в том числе отходами автотранспорта: маслами, кислотами и т.д.), производить комплексное озеленение всех открытых пространств, уделяя особое внимание участкам вдоль автодорог.</w:t>
      </w:r>
    </w:p>
    <w:p w14:paraId="56A362BD" w14:textId="77777777" w:rsidR="00212A59" w:rsidRPr="00F51586" w:rsidRDefault="00212A59" w:rsidP="00212A59">
      <w:pPr>
        <w:pStyle w:val="a2"/>
        <w:spacing w:before="0" w:after="0"/>
      </w:pPr>
      <w:r w:rsidRPr="00F51586">
        <w:t xml:space="preserve">Важнейшей задачей, как для защиты почвенного покрова, так и в целом для поддержания благоприятного санитарно-экологического состояния окружающей среды является совершенствование системы обращения с бытовыми отходами. </w:t>
      </w:r>
    </w:p>
    <w:p w14:paraId="550FE00C" w14:textId="77777777" w:rsidR="00212A59" w:rsidRPr="00F51586" w:rsidRDefault="00212A59" w:rsidP="00212A59">
      <w:pPr>
        <w:pStyle w:val="a2"/>
        <w:spacing w:before="0" w:after="0"/>
      </w:pPr>
      <w:r w:rsidRPr="00F51586">
        <w:t xml:space="preserve">Для организации комплексной системы обращения с отходами на территории Ярославской области действует региональная программа </w:t>
      </w:r>
      <w:r w:rsidRPr="00F51586">
        <w:rPr>
          <w:bCs/>
        </w:rPr>
        <w:t>«Развитие комплексной системы обращения с отходами, в том числе с твердыми коммунальными отходами, на территории Ярославской области» на 2016 - 2018 годы», утвержденной Постановлением Правительства ЯО от 30.12.2016 № 1381-п</w:t>
      </w:r>
      <w:r w:rsidRPr="00F51586">
        <w:t xml:space="preserve">. В соответствии с данной программой на территории </w:t>
      </w:r>
      <w:proofErr w:type="spellStart"/>
      <w:r w:rsidRPr="00F51586">
        <w:t>Тутаевского</w:t>
      </w:r>
      <w:proofErr w:type="spellEnd"/>
      <w:r w:rsidRPr="00F51586">
        <w:t xml:space="preserve"> муниципального района планируется создание мобильной сортировочной станции твердых коммунальных отходов.</w:t>
      </w:r>
    </w:p>
    <w:p w14:paraId="5D132212" w14:textId="77777777" w:rsidR="00212A59" w:rsidRPr="00F51586" w:rsidRDefault="00212A59" w:rsidP="00212A59">
      <w:pPr>
        <w:pStyle w:val="a2"/>
        <w:spacing w:before="0" w:after="0"/>
      </w:pPr>
      <w:r w:rsidRPr="00F51586">
        <w:t>В целом для создания комплексной системы обращения с отходами производства и потребления выделяются два уровня мероприятий, проводимых параллельно: первый связан с ликвидацией несанкционированных свалок и мест скопления мусора, обустройством и приведением существующих мест сбора отходов к природоохранным нормативам. Второй уровень мероприятий связан с формированием современной системы утилизации отходов: внедрением селективного сбора мусора, в том числе пунктов сбора вторичного сырья, люминесцентных ламп, установкой контейнеров различных типов для разных отходов, обеспечением вывоза мусора с удаленных территорий.</w:t>
      </w:r>
    </w:p>
    <w:p w14:paraId="420EF417" w14:textId="77777777" w:rsidR="00212A59" w:rsidRPr="00F51586" w:rsidRDefault="00212A59" w:rsidP="00212A59">
      <w:pPr>
        <w:pStyle w:val="a2"/>
        <w:spacing w:before="0" w:after="0"/>
      </w:pPr>
      <w:r w:rsidRPr="00F51586">
        <w:t>Для предотвращения негативного воздействия отходов на окружающую среду должны быть предусмотрены следующие мероприятия:</w:t>
      </w:r>
    </w:p>
    <w:p w14:paraId="52B6F13E" w14:textId="77777777" w:rsidR="00212A59" w:rsidRPr="00F51586" w:rsidRDefault="00212A59" w:rsidP="00732467">
      <w:pPr>
        <w:pStyle w:val="affff5"/>
        <w:numPr>
          <w:ilvl w:val="0"/>
          <w:numId w:val="27"/>
        </w:numPr>
        <w:spacing w:before="60" w:after="60"/>
        <w:ind w:left="993" w:hanging="426"/>
        <w:contextualSpacing w:val="0"/>
        <w:jc w:val="both"/>
      </w:pPr>
      <w:r w:rsidRPr="00F51586">
        <w:t>рекультивация несанкционированной свалки в левобережной части городского поселения;</w:t>
      </w:r>
    </w:p>
    <w:p w14:paraId="4F51BE06"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площадки для складирования снега в соответствии с природоохранными нормативами;</w:t>
      </w:r>
    </w:p>
    <w:p w14:paraId="0DF3D89B"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централизованного сбора и вывоза отработанных компактных люминесцентных ламп от населения и хозяйствующих объектов;</w:t>
      </w:r>
    </w:p>
    <w:p w14:paraId="5EC95F6A" w14:textId="77777777" w:rsidR="00212A59" w:rsidRPr="00F51586" w:rsidRDefault="00212A59" w:rsidP="00732467">
      <w:pPr>
        <w:pStyle w:val="affff5"/>
        <w:numPr>
          <w:ilvl w:val="0"/>
          <w:numId w:val="27"/>
        </w:numPr>
        <w:spacing w:before="60" w:after="60"/>
        <w:ind w:left="993" w:hanging="426"/>
        <w:contextualSpacing w:val="0"/>
        <w:jc w:val="both"/>
      </w:pPr>
      <w:r w:rsidRPr="00F51586">
        <w:t>передача опасных отходов на переработку и захоронение организациям, имеющим лицензию на осуществление данного вида деятельности;</w:t>
      </w:r>
    </w:p>
    <w:p w14:paraId="6E5E4CAE" w14:textId="77777777" w:rsidR="00212A59" w:rsidRPr="00F51586" w:rsidRDefault="00212A59" w:rsidP="00732467">
      <w:pPr>
        <w:pStyle w:val="affff5"/>
        <w:numPr>
          <w:ilvl w:val="0"/>
          <w:numId w:val="27"/>
        </w:numPr>
        <w:spacing w:before="60" w:after="60"/>
        <w:ind w:left="993" w:hanging="426"/>
        <w:contextualSpacing w:val="0"/>
        <w:jc w:val="both"/>
      </w:pPr>
      <w:r w:rsidRPr="00F51586">
        <w:t>установка на контейнерных площадках временного накопления отходов, вывозимых на полигон, специализированных контейнеров для сбора вторичных материальных ресурсов: макулатуры, полимерных изделий, резиновых изделий, древесных отходов;</w:t>
      </w:r>
    </w:p>
    <w:p w14:paraId="32B0B3FC" w14:textId="77777777" w:rsidR="00212A59" w:rsidRPr="00F51586" w:rsidRDefault="00212A59" w:rsidP="00732467">
      <w:pPr>
        <w:pStyle w:val="affff5"/>
        <w:numPr>
          <w:ilvl w:val="0"/>
          <w:numId w:val="27"/>
        </w:numPr>
        <w:spacing w:before="60" w:after="60"/>
        <w:ind w:left="993" w:hanging="426"/>
        <w:contextualSpacing w:val="0"/>
        <w:jc w:val="both"/>
      </w:pPr>
      <w:r w:rsidRPr="00F51586">
        <w:t>организация централизованного сбора макулатуры, стекла, металла и др., с вывозом данных отходов на перерабатывающий комплекс;</w:t>
      </w:r>
    </w:p>
    <w:p w14:paraId="3FF59F4B" w14:textId="77777777" w:rsidR="00212A59" w:rsidRPr="00F51586" w:rsidRDefault="00212A59" w:rsidP="00732467">
      <w:pPr>
        <w:pStyle w:val="affff5"/>
        <w:numPr>
          <w:ilvl w:val="0"/>
          <w:numId w:val="27"/>
        </w:numPr>
        <w:spacing w:before="60" w:after="60"/>
        <w:ind w:left="993" w:hanging="426"/>
        <w:contextualSpacing w:val="0"/>
        <w:jc w:val="both"/>
      </w:pPr>
      <w:r w:rsidRPr="00F51586">
        <w:t>недопущение образования несанкционированных свалок;</w:t>
      </w:r>
    </w:p>
    <w:p w14:paraId="4CECC46E" w14:textId="77777777" w:rsidR="00212A59" w:rsidRPr="00F51586" w:rsidRDefault="00212A59" w:rsidP="00732467">
      <w:pPr>
        <w:pStyle w:val="affff5"/>
        <w:numPr>
          <w:ilvl w:val="0"/>
          <w:numId w:val="27"/>
        </w:numPr>
        <w:spacing w:before="60" w:after="60"/>
        <w:ind w:left="993" w:hanging="426"/>
        <w:contextualSpacing w:val="0"/>
        <w:jc w:val="both"/>
      </w:pPr>
      <w:r w:rsidRPr="00F51586">
        <w:t xml:space="preserve">обеспечение своевременного сбора и вывоза бытовых отходов на полигон. </w:t>
      </w:r>
    </w:p>
    <w:p w14:paraId="3238950A" w14:textId="77777777" w:rsidR="00212A59" w:rsidRPr="00F51586" w:rsidRDefault="00212A59" w:rsidP="00212A59">
      <w:pPr>
        <w:jc w:val="center"/>
        <w:rPr>
          <w:b/>
          <w:bCs/>
          <w:u w:val="single"/>
        </w:rPr>
      </w:pPr>
      <w:bookmarkStart w:id="84" w:name="_Toc455413119"/>
      <w:r w:rsidRPr="00F51586">
        <w:rPr>
          <w:b/>
          <w:bCs/>
          <w:u w:val="single"/>
        </w:rPr>
        <w:t>Защита населения от шумового воздействия</w:t>
      </w:r>
      <w:bookmarkEnd w:id="83"/>
      <w:bookmarkEnd w:id="84"/>
    </w:p>
    <w:p w14:paraId="3FBA7BBF" w14:textId="77777777" w:rsidR="00212A59" w:rsidRPr="00F51586" w:rsidRDefault="00212A59" w:rsidP="00212A59">
      <w:pPr>
        <w:pStyle w:val="a2"/>
        <w:spacing w:before="0" w:after="0"/>
        <w:rPr>
          <w:bCs/>
        </w:rPr>
      </w:pPr>
      <w:r w:rsidRPr="00F51586">
        <w:rPr>
          <w:bCs/>
        </w:rPr>
        <w:lastRenderedPageBreak/>
        <w:t xml:space="preserve">Источниками акустического загрязнения на территории жилой застройки городского поселения являются потоки всех видов автомобильного транспорта, промышленные, транспортные и коммунальные предприятия. </w:t>
      </w:r>
    </w:p>
    <w:p w14:paraId="702A236D" w14:textId="77777777" w:rsidR="00212A59" w:rsidRPr="00F51586" w:rsidRDefault="00212A59" w:rsidP="00212A59">
      <w:pPr>
        <w:pStyle w:val="a2"/>
        <w:spacing w:before="0" w:after="0"/>
        <w:rPr>
          <w:bCs/>
        </w:rPr>
      </w:pPr>
      <w:r w:rsidRPr="00F51586">
        <w:rPr>
          <w:bCs/>
        </w:rPr>
        <w:t>Использование территорий, прилегающих к автомобильным дорогам, под жилищное строительство возможно при условии разработки и внедрения мероприятий по ограничению шумового воздействия на пути его распространения. Строительство промышленных и складских зданий допускается без ограничений.</w:t>
      </w:r>
    </w:p>
    <w:p w14:paraId="1B9E1306" w14:textId="77777777" w:rsidR="00212A59" w:rsidRPr="00F51586" w:rsidRDefault="00212A59" w:rsidP="00212A59">
      <w:pPr>
        <w:pStyle w:val="a2"/>
        <w:spacing w:before="0" w:after="0"/>
        <w:rPr>
          <w:bCs/>
        </w:rPr>
      </w:pPr>
      <w:r w:rsidRPr="00F51586">
        <w:rPr>
          <w:bCs/>
        </w:rPr>
        <w:t xml:space="preserve">В соответствии с санитарными нормами (СН 2.2.4/2.1.8.562-96) величина допустимого уровня звука на территориях, непосредственно прилегающих к жилым домам, принята равной 55 </w:t>
      </w:r>
      <w:proofErr w:type="spellStart"/>
      <w:r w:rsidRPr="00F51586">
        <w:rPr>
          <w:bCs/>
        </w:rPr>
        <w:t>дБА</w:t>
      </w:r>
      <w:proofErr w:type="spellEnd"/>
      <w:r w:rsidRPr="00F51586">
        <w:rPr>
          <w:bCs/>
        </w:rPr>
        <w:t xml:space="preserve"> в дневное время, и 45 </w:t>
      </w:r>
      <w:proofErr w:type="spellStart"/>
      <w:r w:rsidRPr="00F51586">
        <w:rPr>
          <w:bCs/>
        </w:rPr>
        <w:t>дБА</w:t>
      </w:r>
      <w:proofErr w:type="spellEnd"/>
      <w:r w:rsidRPr="00F51586">
        <w:rPr>
          <w:bCs/>
        </w:rPr>
        <w:t xml:space="preserve"> в ночное время с учетом поправок для транспортного шума. </w:t>
      </w:r>
    </w:p>
    <w:p w14:paraId="1A4C7B90" w14:textId="77777777" w:rsidR="00212A59" w:rsidRPr="00F51586" w:rsidRDefault="00212A59" w:rsidP="00212A59">
      <w:pPr>
        <w:pStyle w:val="a2"/>
        <w:spacing w:before="0" w:after="0"/>
        <w:rPr>
          <w:bCs/>
        </w:rPr>
      </w:pPr>
      <w:r w:rsidRPr="00F51586">
        <w:rPr>
          <w:bCs/>
        </w:rPr>
        <w:t xml:space="preserve">В качестве средства защиты от шума в жилой застройке предпочтительным является формирование специальных </w:t>
      </w:r>
      <w:proofErr w:type="spellStart"/>
      <w:r w:rsidRPr="00F51586">
        <w:rPr>
          <w:bCs/>
        </w:rPr>
        <w:t>шумозащитных</w:t>
      </w:r>
      <w:proofErr w:type="spellEnd"/>
      <w:r w:rsidRPr="00F51586">
        <w:rPr>
          <w:bCs/>
        </w:rPr>
        <w:t xml:space="preserve"> полос зеленых насаждений. </w:t>
      </w:r>
    </w:p>
    <w:p w14:paraId="032D0780" w14:textId="77777777" w:rsidR="00212A59" w:rsidRPr="00F51586" w:rsidRDefault="00212A59" w:rsidP="00212A59">
      <w:pPr>
        <w:pStyle w:val="a2"/>
        <w:spacing w:before="0" w:after="0"/>
        <w:rPr>
          <w:caps/>
          <w:sz w:val="28"/>
          <w:szCs w:val="28"/>
        </w:rPr>
      </w:pPr>
      <w:r w:rsidRPr="00F51586">
        <w:rPr>
          <w:bCs/>
        </w:rPr>
        <w:t xml:space="preserve">Чтобы полосы обладали достаточной эффективностью, кроны деревьев должны плотно примыкать друг к другу. Пространство под кронами рекомендуется заполнять зеленой массой кустарников. Ширина полос должна быть не менее 10 метров. В качестве зеленых насаждений следует использовать породы быстрорастущих крупноразмерных деревьев с густо ветвящейся низко опущенной плотной кроной. Зеленые насаждения, сформированные в виде специальных </w:t>
      </w:r>
      <w:proofErr w:type="spellStart"/>
      <w:r w:rsidRPr="00F51586">
        <w:rPr>
          <w:bCs/>
        </w:rPr>
        <w:t>шумозащитных</w:t>
      </w:r>
      <w:proofErr w:type="spellEnd"/>
      <w:r w:rsidRPr="00F51586">
        <w:rPr>
          <w:bCs/>
        </w:rPr>
        <w:t xml:space="preserve"> полос, могут давать эффект снижения уровня шума 8-10 </w:t>
      </w:r>
      <w:proofErr w:type="spellStart"/>
      <w:r w:rsidRPr="00F51586">
        <w:rPr>
          <w:bCs/>
        </w:rPr>
        <w:t>дБА</w:t>
      </w:r>
      <w:proofErr w:type="spellEnd"/>
      <w:r w:rsidRPr="00F51586">
        <w:rPr>
          <w:bCs/>
        </w:rPr>
        <w:t>.</w:t>
      </w:r>
      <w:r w:rsidR="00DB3A79" w:rsidRPr="00F51586">
        <w:rPr>
          <w:caps/>
          <w:sz w:val="28"/>
          <w:szCs w:val="28"/>
        </w:rPr>
        <w:t xml:space="preserve"> </w:t>
      </w:r>
    </w:p>
    <w:p w14:paraId="71857836" w14:textId="77777777" w:rsidR="004C0288" w:rsidRPr="00F51586" w:rsidRDefault="006B4E72" w:rsidP="004C0288">
      <w:pPr>
        <w:pStyle w:val="30"/>
      </w:pPr>
      <w:bookmarkStart w:id="85" w:name="_Toc434583012"/>
      <w:bookmarkStart w:id="86" w:name="_Toc455158282"/>
      <w:bookmarkStart w:id="87" w:name="_Toc493849415"/>
      <w:r>
        <w:t>3.8</w:t>
      </w:r>
      <w:r w:rsidR="004C0288" w:rsidRPr="00F51586">
        <w:t>. Оценка возможного влияния планируемых для размещения объектов местного значения на комплексное развитие территории</w:t>
      </w:r>
      <w:bookmarkEnd w:id="85"/>
      <w:bookmarkEnd w:id="86"/>
      <w:bookmarkEnd w:id="87"/>
    </w:p>
    <w:p w14:paraId="2861B119" w14:textId="77777777" w:rsidR="004C0288" w:rsidRPr="00F51586" w:rsidRDefault="004C0288" w:rsidP="004C0288">
      <w:pPr>
        <w:pStyle w:val="a2"/>
      </w:pPr>
      <w:proofErr w:type="gramStart"/>
      <w:r w:rsidRPr="00F51586">
        <w:t xml:space="preserve">Комплекс мероприятий по развитию объектов местного значения городского поселения в рамках проекта внесения изменений в Генеральный плана муниципального образования направлен на обеспечение реализации полномочий городского поселения,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w:t>
      </w:r>
      <w:proofErr w:type="gramEnd"/>
    </w:p>
    <w:p w14:paraId="46D3D1D7" w14:textId="77777777" w:rsidR="004C0288" w:rsidRPr="00F51586" w:rsidRDefault="004C0288" w:rsidP="004C0288">
      <w:pPr>
        <w:pStyle w:val="a2"/>
      </w:pPr>
      <w:r w:rsidRPr="00F51586">
        <w:t>Проект изменений учитывает реализацию действующих программ с достижением заложенных в них целевых показателей.</w:t>
      </w:r>
    </w:p>
    <w:p w14:paraId="47260311" w14:textId="77777777" w:rsidR="004C0288" w:rsidRPr="00F51586" w:rsidRDefault="004C0288" w:rsidP="004C0288">
      <w:pPr>
        <w:pStyle w:val="a2"/>
      </w:pPr>
      <w:r w:rsidRPr="00F51586">
        <w:t>В соответствии со ст. 23 Градостроительного кодекса Российской Федерации в составе Генерального плана городского поселения необходимо дать предложения по размещению, видах, назначении и наименованиях планируемых для размещения объектах местного значения</w:t>
      </w:r>
      <w:r w:rsidRPr="00F51586">
        <w:rPr>
          <w:vertAlign w:val="superscript"/>
        </w:rPr>
        <w:footnoteReference w:id="6"/>
      </w:r>
      <w:r w:rsidRPr="00F51586">
        <w:t xml:space="preserve"> в следующих областях:</w:t>
      </w:r>
    </w:p>
    <w:p w14:paraId="1850747A" w14:textId="77777777" w:rsidR="004C0288" w:rsidRPr="00F51586" w:rsidRDefault="004C0288" w:rsidP="004C0288">
      <w:pPr>
        <w:pStyle w:val="13"/>
        <w:ind w:left="567"/>
      </w:pPr>
      <w:r w:rsidRPr="00F51586">
        <w:t>объекты электро-, тепл</w:t>
      </w:r>
      <w:proofErr w:type="gramStart"/>
      <w:r w:rsidRPr="00F51586">
        <w:t>о-</w:t>
      </w:r>
      <w:proofErr w:type="gramEnd"/>
      <w:r w:rsidRPr="00F51586">
        <w:t>, газо- и водоснабжения населения, водоотведение</w:t>
      </w:r>
    </w:p>
    <w:p w14:paraId="619122DE" w14:textId="77777777" w:rsidR="004C0288" w:rsidRPr="00F51586" w:rsidRDefault="004C0288" w:rsidP="004C0288">
      <w:pPr>
        <w:pStyle w:val="13"/>
        <w:ind w:left="567"/>
      </w:pPr>
      <w:r w:rsidRPr="00F51586">
        <w:t>автомобильные дороги местного значения; объекты транспортной инфраструктуры</w:t>
      </w:r>
    </w:p>
    <w:p w14:paraId="17F3817B" w14:textId="77777777" w:rsidR="004C0288" w:rsidRPr="00F51586" w:rsidRDefault="004C0288" w:rsidP="004C0288">
      <w:pPr>
        <w:pStyle w:val="13"/>
        <w:ind w:left="567"/>
      </w:pPr>
      <w:r w:rsidRPr="00F51586">
        <w:t>объекты физической культуры и массового спорта</w:t>
      </w:r>
    </w:p>
    <w:p w14:paraId="73BB158F" w14:textId="77777777" w:rsidR="004C0288" w:rsidRPr="00F51586" w:rsidRDefault="004C0288" w:rsidP="004C0288">
      <w:pPr>
        <w:pStyle w:val="13"/>
        <w:ind w:left="567"/>
      </w:pPr>
      <w:r w:rsidRPr="00F51586">
        <w:t>объекты образования</w:t>
      </w:r>
    </w:p>
    <w:p w14:paraId="6B3712E5" w14:textId="77777777" w:rsidR="004C0288" w:rsidRPr="00F51586" w:rsidRDefault="004C0288" w:rsidP="004C0288">
      <w:pPr>
        <w:pStyle w:val="13"/>
        <w:ind w:left="567"/>
      </w:pPr>
      <w:r w:rsidRPr="00F51586">
        <w:t>объекты здравоохранения</w:t>
      </w:r>
    </w:p>
    <w:p w14:paraId="3ADCD673" w14:textId="77777777" w:rsidR="004C0288" w:rsidRPr="00F51586" w:rsidRDefault="004C0288" w:rsidP="004C0288">
      <w:pPr>
        <w:pStyle w:val="13"/>
        <w:ind w:left="567"/>
      </w:pPr>
      <w:r w:rsidRPr="00F51586">
        <w:t>объекты культуры и искусства, отдыха и туризма</w:t>
      </w:r>
    </w:p>
    <w:p w14:paraId="451BCBF9" w14:textId="77777777" w:rsidR="004C0288" w:rsidRPr="00F51586" w:rsidRDefault="004C0288" w:rsidP="004C0288">
      <w:pPr>
        <w:pStyle w:val="13"/>
        <w:ind w:left="567"/>
      </w:pPr>
      <w:r w:rsidRPr="00F51586">
        <w:t xml:space="preserve">объекты обработки, утилизации, обезвреживания, размещения твердых коммунальных отходов. </w:t>
      </w:r>
    </w:p>
    <w:p w14:paraId="566CF343" w14:textId="77777777" w:rsidR="004C0288" w:rsidRPr="00F51586" w:rsidRDefault="004C0288" w:rsidP="004C0288">
      <w:pPr>
        <w:pStyle w:val="a2"/>
      </w:pPr>
      <w:r w:rsidRPr="00F51586">
        <w:lastRenderedPageBreak/>
        <w:t>Согласно действующим нормативно-правовым актам при размещении, проектировании, строительстве и реконструкции городских и иных населенных пунктов и территорий должен соблюдаться комплекс ограничений, обеспечивающих благоприятное состояние окружающей среды для жизнедеятельности человека и функционирования природных экосистем.</w:t>
      </w:r>
    </w:p>
    <w:p w14:paraId="2CBD2915" w14:textId="77777777" w:rsidR="004C0288" w:rsidRPr="00F51586" w:rsidRDefault="004C0288" w:rsidP="004C0288">
      <w:pPr>
        <w:pStyle w:val="a2"/>
      </w:pPr>
      <w:r w:rsidRPr="00F51586">
        <w:t>Среди ограничений, которые должны быть приняты во внимание, выделяются зоны с особыми условиями использования территорий.</w:t>
      </w:r>
    </w:p>
    <w:p w14:paraId="6FDDD900" w14:textId="77777777" w:rsidR="004C0288" w:rsidRPr="00F51586" w:rsidRDefault="004C0288" w:rsidP="004C0288">
      <w:pPr>
        <w:pStyle w:val="a2"/>
      </w:pPr>
      <w:r w:rsidRPr="00F51586">
        <w:t xml:space="preserve">В соответствии со </w:t>
      </w:r>
      <w:hyperlink r:id="rId20" w:tooltip="&quot;Градостроительный кодекс Российской Федерации&quot; от 29.12.2004 N 190-ФЗ (ред. от 22.10.2014) (с изм. и доп., вступ. в силу с 15.11.2014){КонсультантПлюс}" w:history="1">
        <w:r w:rsidRPr="00F51586">
          <w:t>статьей 1</w:t>
        </w:r>
      </w:hyperlink>
      <w:r w:rsidRPr="00F51586">
        <w:t xml:space="preserve"> Градостроительного кодекса Российской Федерации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и культуры) народов Российской Федерации, </w:t>
      </w:r>
      <w:proofErr w:type="spellStart"/>
      <w:r w:rsidRPr="00F51586">
        <w:t>водоохранные</w:t>
      </w:r>
      <w:proofErr w:type="spellEnd"/>
      <w:r w:rsidRPr="00F51586">
        <w:t xml:space="preserve"> зоны, зоны санитарной охраны источников питьевого и хозяйственно-бытового водоснабжения, зоны охраняемых объектов, иные зоны, устанавливаемые законодательством Российской Федерации.</w:t>
      </w:r>
    </w:p>
    <w:p w14:paraId="2CDAD50E" w14:textId="77777777" w:rsidR="004C0288" w:rsidRPr="00F51586" w:rsidRDefault="004C0288" w:rsidP="004C0288">
      <w:pPr>
        <w:pStyle w:val="a2"/>
      </w:pPr>
      <w:r w:rsidRPr="00F51586">
        <w:t xml:space="preserve">Перечень зон с особыми условиями территорий и нормативные документы, регламентирующие вид и характеристики зон, приведены в </w:t>
      </w:r>
      <w:bookmarkStart w:id="88" w:name="_Toc428193473"/>
      <w:r w:rsidRPr="00F51586">
        <w:t>разделе 2.</w:t>
      </w:r>
      <w:r w:rsidR="00D22AA5">
        <w:t>5</w:t>
      </w:r>
      <w:r w:rsidRPr="00F51586">
        <w:t>. «Зоны с особыми условиями использования территорий. Прочие планировочные ограничения» Материалы по обоснованию проекта</w:t>
      </w:r>
      <w:bookmarkEnd w:id="88"/>
      <w:r w:rsidRPr="00F51586">
        <w:t xml:space="preserve"> изменений.</w:t>
      </w:r>
    </w:p>
    <w:p w14:paraId="622C3DE5" w14:textId="77777777" w:rsidR="004C0288" w:rsidRPr="00F51586" w:rsidRDefault="004C0288" w:rsidP="004C0288">
      <w:pPr>
        <w:pStyle w:val="a2"/>
      </w:pPr>
      <w:r w:rsidRPr="00F51586">
        <w:t>Реализация мероприятий по строительству и реконструкции объектов местного значения, предусмотренных данным проектом изменений, окажет непосредственное положительное влияние на повышение комфортности городской среды, оптимизацию экологической ситуации и улучшение здоровья населения, создаст благоприятные условия для деловой и социальной инициативы, для развития муниципального образования как культурного, туристического, административного, научного, инновационного, производственного, образовательного центра.</w:t>
      </w:r>
    </w:p>
    <w:p w14:paraId="564F62CA" w14:textId="77777777" w:rsidR="004C0288" w:rsidRPr="00F51586" w:rsidRDefault="004C0288" w:rsidP="004C0288">
      <w:pPr>
        <w:pStyle w:val="a2"/>
      </w:pPr>
      <w:r w:rsidRPr="00F51586">
        <w:t>Ниже представлена оценка возможного влияния планируемых объектов на комплексное развитие территории по разделам документа.</w:t>
      </w:r>
    </w:p>
    <w:p w14:paraId="3E8DCF1A" w14:textId="77777777" w:rsidR="004C0288" w:rsidRPr="00F51586" w:rsidRDefault="004C0288" w:rsidP="004C0288">
      <w:pPr>
        <w:pStyle w:val="26"/>
      </w:pPr>
      <w:r w:rsidRPr="00F51586">
        <w:t>1. Объекты электро-, тепл</w:t>
      </w:r>
      <w:proofErr w:type="gramStart"/>
      <w:r w:rsidRPr="00F51586">
        <w:t>о-</w:t>
      </w:r>
      <w:proofErr w:type="gramEnd"/>
      <w:r w:rsidRPr="00F51586">
        <w:t>, газо- и водоснабжения населения, водоотведения</w:t>
      </w:r>
    </w:p>
    <w:p w14:paraId="614EEB9D" w14:textId="77777777" w:rsidR="004C0288" w:rsidRPr="00F51586" w:rsidRDefault="004C0288" w:rsidP="004C0288">
      <w:pPr>
        <w:pStyle w:val="a2"/>
      </w:pPr>
      <w:r w:rsidRPr="00F51586">
        <w:t xml:space="preserve">Данные объекты формируют систему инженерной инфраструктуры городского поселения – комплекс инженерных сооружений и коммуникаций, обеспечивающих устойчивое развитие и функционирование муниципального образования. Проектные предложения по развитию систем инженерной инфраструктуры и размещению соответствующих объектов приведены в разделе 3.8. Материалов по обоснованию проекта изменений и в составе Положений о территориальном планировании, </w:t>
      </w:r>
      <w:bookmarkStart w:id="89" w:name="_Toc433981567"/>
      <w:r w:rsidRPr="00F51586">
        <w:t>раздел «Сведения о видах, назначении и наименованиях планируемых для размещения объектов местного значения городского поселения</w:t>
      </w:r>
      <w:bookmarkEnd w:id="89"/>
      <w:r w:rsidRPr="00F51586">
        <w:t>».</w:t>
      </w:r>
    </w:p>
    <w:p w14:paraId="2BB1D7B4" w14:textId="77777777" w:rsidR="004C0288" w:rsidRPr="00F51586" w:rsidRDefault="004C0288" w:rsidP="004C0288">
      <w:pPr>
        <w:pStyle w:val="a2"/>
      </w:pPr>
      <w:r w:rsidRPr="00F51586">
        <w:t xml:space="preserve">Размещение планируемых объектов инженерной инфраструктуры произведено в соответствии с общими планировочными принципами проекта в отношении формирования территорий комплексной жилой застройки и развития застроенных территорий, формирования производственных зон, инвестиционных, обслуживающих и других видов объектов. Планируемые объекты инженерной инфраструктуры </w:t>
      </w:r>
      <w:proofErr w:type="gramStart"/>
      <w:r w:rsidRPr="00F51586">
        <w:t>размещены в соответствующих функциональных зонах и отображены</w:t>
      </w:r>
      <w:proofErr w:type="gramEnd"/>
      <w:r w:rsidRPr="00F51586">
        <w:t xml:space="preserve"> на Картах планируемого размещения объектов местного значения.</w:t>
      </w:r>
    </w:p>
    <w:p w14:paraId="60ACDCEB" w14:textId="77777777" w:rsidR="004C0288" w:rsidRPr="00F51586" w:rsidRDefault="004C0288" w:rsidP="004C0288">
      <w:pPr>
        <w:pStyle w:val="a2"/>
      </w:pPr>
      <w:r w:rsidRPr="00F51586">
        <w:t>Размещение ряда объектов инженерной инфраструктуры местного значения требует установления зон с особыми условиями использования территорий. К таким зонам относятся:</w:t>
      </w:r>
    </w:p>
    <w:p w14:paraId="62A41CFA" w14:textId="77777777" w:rsidR="004C0288" w:rsidRPr="00F51586" w:rsidRDefault="004C0288" w:rsidP="004C0288">
      <w:pPr>
        <w:pStyle w:val="13"/>
        <w:ind w:left="567"/>
      </w:pPr>
      <w:r w:rsidRPr="00F51586">
        <w:t>санитарно-защитные зоны предприятий, сооружений и иных объектов;</w:t>
      </w:r>
    </w:p>
    <w:p w14:paraId="4CF89B74" w14:textId="77777777" w:rsidR="004C0288" w:rsidRPr="00F51586" w:rsidRDefault="004C0288" w:rsidP="004C0288">
      <w:pPr>
        <w:pStyle w:val="13"/>
        <w:ind w:left="567"/>
      </w:pPr>
      <w:r w:rsidRPr="00F51586">
        <w:t>санитарные разрывы от инженерных коммуникаций;</w:t>
      </w:r>
    </w:p>
    <w:p w14:paraId="78709BE9" w14:textId="77777777" w:rsidR="004C0288" w:rsidRPr="00F51586" w:rsidRDefault="004C0288" w:rsidP="004C0288">
      <w:pPr>
        <w:pStyle w:val="13"/>
        <w:ind w:left="567"/>
      </w:pPr>
      <w:r w:rsidRPr="00F51586">
        <w:lastRenderedPageBreak/>
        <w:t>охранные зоны объектов инженерной инфраструктуры;</w:t>
      </w:r>
    </w:p>
    <w:p w14:paraId="131A33A1" w14:textId="77777777" w:rsidR="004C0288" w:rsidRPr="00F51586" w:rsidRDefault="004C0288" w:rsidP="004C0288">
      <w:pPr>
        <w:pStyle w:val="a2"/>
      </w:pPr>
      <w:r w:rsidRPr="00F51586">
        <w:t xml:space="preserve">Реализация мероприятий проекта в сфере развития инженерной инфраструктуры будет способствовать развитию экономики городского поселения в целом с учетом приоритетных направлений, а также обеспечат потребности развития градостроительной деятельности. </w:t>
      </w:r>
    </w:p>
    <w:p w14:paraId="6F3B763C" w14:textId="77777777" w:rsidR="004C0288" w:rsidRPr="00F51586" w:rsidRDefault="004C0288" w:rsidP="004C0288">
      <w:pPr>
        <w:pStyle w:val="26"/>
      </w:pPr>
      <w:r w:rsidRPr="00F51586">
        <w:t>2. Автомобильные дороги местного значения. Объекты транспортной инфраструктуры</w:t>
      </w:r>
    </w:p>
    <w:p w14:paraId="5733D854" w14:textId="77777777" w:rsidR="004C0288" w:rsidRPr="00F51586" w:rsidRDefault="004C0288" w:rsidP="004C0288">
      <w:pPr>
        <w:pStyle w:val="a2"/>
      </w:pPr>
      <w:r w:rsidRPr="00F51586">
        <w:t xml:space="preserve">Планируемое размещение объектов местного значения в области автомобильных дорог местного значения и других объектов транспортной инфраструктуры выполнено с учетом мероприятий, изложенных в документах территориального планирования федерального, регионального и местного уровней. Развитие транспортного обслуживания и размещение объектов транспортной инфраструктуры, предусмотренное в проекте внесения изменений в Генеральный план муниципального образования, базируется на положениях действующего Генерального плана, учитывает ранее разработанные проекты планировки, а также положения Схем территориального планирования </w:t>
      </w:r>
      <w:r w:rsidR="00731A29">
        <w:t>Ярослав</w:t>
      </w:r>
      <w:r w:rsidRPr="00F51586">
        <w:t xml:space="preserve">ской области и </w:t>
      </w:r>
      <w:proofErr w:type="spellStart"/>
      <w:r w:rsidRPr="00F51586">
        <w:t>Тутаевского</w:t>
      </w:r>
      <w:proofErr w:type="spellEnd"/>
      <w:r w:rsidRPr="00F51586">
        <w:t xml:space="preserve"> муниципального района. </w:t>
      </w:r>
    </w:p>
    <w:p w14:paraId="7AFEE428" w14:textId="77777777" w:rsidR="004C0288" w:rsidRPr="00F51586" w:rsidRDefault="004C0288" w:rsidP="004C0288">
      <w:pPr>
        <w:pStyle w:val="a2"/>
      </w:pPr>
      <w:r w:rsidRPr="00F51586">
        <w:t>Проектные предложения по развитию транспортной инфраструктуры и размещению соответствующих объектов приведены в разделе «Развитие транспортной инфраструктуры», Материалы по обоснованию проекта изменений и в составе Положений о территориальном планировании.</w:t>
      </w:r>
    </w:p>
    <w:p w14:paraId="1F83C3FA" w14:textId="77777777" w:rsidR="004C0288" w:rsidRPr="00F51586" w:rsidRDefault="004C0288" w:rsidP="004C0288">
      <w:pPr>
        <w:pStyle w:val="a2"/>
      </w:pPr>
      <w:r w:rsidRPr="00F51586">
        <w:t xml:space="preserve">Повышение качества существующей транспортной инфраструктуры, повышение технических характеристик улично-дорожной сети, создание новых направлений улучшит транспортное сообщение внутри муниципального образования, а также между городским поселением и соседними муниципальными образованиями, уменьшит затраты времени на передвижение, тем самым позволит повысить инвестиционную привлекательность территории, стимулирует развитие деловой активности, туризма и др. </w:t>
      </w:r>
    </w:p>
    <w:p w14:paraId="1D020199" w14:textId="77777777" w:rsidR="004C0288" w:rsidRPr="00F51586" w:rsidRDefault="004C0288" w:rsidP="004C0288">
      <w:pPr>
        <w:pStyle w:val="a2"/>
      </w:pPr>
      <w:r w:rsidRPr="00F51586">
        <w:t xml:space="preserve">Реализация запланированных мероприятий по размещению объектов транспортной инфраструктуры </w:t>
      </w:r>
      <w:proofErr w:type="gramStart"/>
      <w:r w:rsidRPr="00F51586">
        <w:t>окажет основополагающее влияние на комплексное развитие территории и будет</w:t>
      </w:r>
      <w:proofErr w:type="gramEnd"/>
      <w:r w:rsidRPr="00F51586">
        <w:t xml:space="preserve"> одним из главных факторов успешного экономического развития муниципального образования:</w:t>
      </w:r>
    </w:p>
    <w:p w14:paraId="710411C3" w14:textId="77777777" w:rsidR="004C0288" w:rsidRPr="00F51586" w:rsidRDefault="004C0288" w:rsidP="004C0288">
      <w:pPr>
        <w:pStyle w:val="22"/>
        <w:numPr>
          <w:ilvl w:val="0"/>
          <w:numId w:val="4"/>
        </w:numPr>
        <w:ind w:left="567"/>
      </w:pPr>
      <w:r w:rsidRPr="00F51586">
        <w:t>увеличится доступность и связанность городского пространства в целом, сократятся затраты времени на передвижения населения между основными районами расселения и местами трудового тяготения;</w:t>
      </w:r>
    </w:p>
    <w:p w14:paraId="442A551C" w14:textId="77777777" w:rsidR="004C0288" w:rsidRPr="00F51586" w:rsidRDefault="004C0288" w:rsidP="004C0288">
      <w:pPr>
        <w:pStyle w:val="22"/>
        <w:numPr>
          <w:ilvl w:val="0"/>
          <w:numId w:val="4"/>
        </w:numPr>
        <w:ind w:left="567"/>
      </w:pPr>
      <w:r w:rsidRPr="00F51586">
        <w:t>улучшится транспортная доступность административного центра муниципального района для населения сопредельных муниципальных образований;</w:t>
      </w:r>
    </w:p>
    <w:p w14:paraId="270FE2F9" w14:textId="77777777" w:rsidR="004C0288" w:rsidRPr="00F51586" w:rsidRDefault="004C0288" w:rsidP="004C0288">
      <w:pPr>
        <w:pStyle w:val="22"/>
        <w:numPr>
          <w:ilvl w:val="0"/>
          <w:numId w:val="4"/>
        </w:numPr>
        <w:ind w:left="567"/>
      </w:pPr>
      <w:r w:rsidRPr="00F51586">
        <w:t>должны ликвидироваться транспортные «пробки»;</w:t>
      </w:r>
    </w:p>
    <w:p w14:paraId="27832F18" w14:textId="77777777" w:rsidR="004C0288" w:rsidRPr="00F51586" w:rsidRDefault="004C0288" w:rsidP="004C0288">
      <w:pPr>
        <w:pStyle w:val="22"/>
        <w:numPr>
          <w:ilvl w:val="0"/>
          <w:numId w:val="4"/>
        </w:numPr>
        <w:ind w:left="567"/>
      </w:pPr>
      <w:r w:rsidRPr="00F51586">
        <w:t>приоритетное развитие получит общественный транспорт;</w:t>
      </w:r>
    </w:p>
    <w:p w14:paraId="6EB26DE1" w14:textId="77777777" w:rsidR="004C0288" w:rsidRPr="00F51586" w:rsidRDefault="004C0288" w:rsidP="004C0288">
      <w:pPr>
        <w:pStyle w:val="22"/>
        <w:numPr>
          <w:ilvl w:val="0"/>
          <w:numId w:val="4"/>
        </w:numPr>
        <w:ind w:left="567"/>
      </w:pPr>
      <w:r w:rsidRPr="00F51586">
        <w:t>транзитное движение будет выведено за пределы селитебной части города;</w:t>
      </w:r>
    </w:p>
    <w:p w14:paraId="4E2E397D" w14:textId="77777777" w:rsidR="004C0288" w:rsidRPr="00F51586" w:rsidRDefault="004C0288" w:rsidP="004C0288">
      <w:pPr>
        <w:pStyle w:val="22"/>
        <w:numPr>
          <w:ilvl w:val="0"/>
          <w:numId w:val="4"/>
        </w:numPr>
        <w:ind w:left="567"/>
      </w:pPr>
      <w:r w:rsidRPr="00F51586">
        <w:t xml:space="preserve">сократится время внешних транспортных корреспонденций (с г. Ярославль, населенными пунктами Ярославской области и </w:t>
      </w:r>
      <w:proofErr w:type="spellStart"/>
      <w:r w:rsidRPr="00F51586">
        <w:t>Тутаевского</w:t>
      </w:r>
      <w:proofErr w:type="spellEnd"/>
      <w:r w:rsidRPr="00F51586">
        <w:t xml:space="preserve"> муниципального района и др.</w:t>
      </w:r>
      <w:proofErr w:type="gramStart"/>
      <w:r w:rsidRPr="00F51586">
        <w:t xml:space="preserve"> )</w:t>
      </w:r>
      <w:proofErr w:type="gramEnd"/>
      <w:r w:rsidRPr="00F51586">
        <w:t>;</w:t>
      </w:r>
    </w:p>
    <w:p w14:paraId="5E6047DA" w14:textId="77777777" w:rsidR="004C0288" w:rsidRPr="00F51586" w:rsidRDefault="004C0288" w:rsidP="004C0288">
      <w:pPr>
        <w:pStyle w:val="22"/>
        <w:numPr>
          <w:ilvl w:val="0"/>
          <w:numId w:val="4"/>
        </w:numPr>
        <w:ind w:left="567"/>
      </w:pPr>
      <w:r w:rsidRPr="00F51586">
        <w:t>повысится доступность объектов облуживания и зон рекреации;</w:t>
      </w:r>
    </w:p>
    <w:p w14:paraId="2EB14F10" w14:textId="77777777" w:rsidR="004C0288" w:rsidRPr="00F51586" w:rsidRDefault="004C0288" w:rsidP="004C0288">
      <w:pPr>
        <w:pStyle w:val="22"/>
        <w:numPr>
          <w:ilvl w:val="0"/>
          <w:numId w:val="4"/>
        </w:numPr>
        <w:ind w:left="567"/>
      </w:pPr>
      <w:proofErr w:type="gramStart"/>
      <w:r w:rsidRPr="00F51586">
        <w:t>увеличится уровень комфортности передвижений, как в общественном, так и в личном транспорте;</w:t>
      </w:r>
      <w:proofErr w:type="gramEnd"/>
    </w:p>
    <w:p w14:paraId="6332DC9F" w14:textId="77777777" w:rsidR="004C0288" w:rsidRPr="00F51586" w:rsidRDefault="004C0288" w:rsidP="004C0288">
      <w:pPr>
        <w:pStyle w:val="22"/>
        <w:numPr>
          <w:ilvl w:val="0"/>
          <w:numId w:val="4"/>
        </w:numPr>
        <w:ind w:left="567"/>
      </w:pPr>
      <w:r w:rsidRPr="00F51586">
        <w:t>улучшится экологическая ситуация;</w:t>
      </w:r>
    </w:p>
    <w:p w14:paraId="3146A85D" w14:textId="77777777" w:rsidR="004C0288" w:rsidRPr="00F51586" w:rsidRDefault="004C0288" w:rsidP="004C0288">
      <w:pPr>
        <w:pStyle w:val="22"/>
        <w:numPr>
          <w:ilvl w:val="0"/>
          <w:numId w:val="4"/>
        </w:numPr>
        <w:ind w:left="567"/>
      </w:pPr>
      <w:r w:rsidRPr="00F51586">
        <w:t>получит активное развитие велосипедное движение;</w:t>
      </w:r>
    </w:p>
    <w:p w14:paraId="7EB5C123" w14:textId="77777777" w:rsidR="004C0288" w:rsidRPr="00F51586" w:rsidRDefault="004C0288" w:rsidP="004C0288">
      <w:pPr>
        <w:pStyle w:val="22"/>
        <w:numPr>
          <w:ilvl w:val="0"/>
          <w:numId w:val="4"/>
        </w:numPr>
        <w:ind w:left="567"/>
      </w:pPr>
      <w:r w:rsidRPr="00F51586">
        <w:lastRenderedPageBreak/>
        <w:t>будут сформированы благоустроенные пешеходные пространства, свободные от транспорта.</w:t>
      </w:r>
    </w:p>
    <w:p w14:paraId="1DBF5540" w14:textId="77777777" w:rsidR="004C0288" w:rsidRPr="00F51586" w:rsidRDefault="004C0288" w:rsidP="004C0288">
      <w:pPr>
        <w:pStyle w:val="a2"/>
      </w:pPr>
      <w:r w:rsidRPr="00F51586">
        <w:t xml:space="preserve">Значительный положительный эффект, как показывает опыт различных стран, достигается созданием инфраструктуры велосипедного движения (формирование сети велосипедных дорожек, устройство </w:t>
      </w:r>
      <w:proofErr w:type="spellStart"/>
      <w:r w:rsidRPr="00F51586">
        <w:t>велопарковок</w:t>
      </w:r>
      <w:proofErr w:type="spellEnd"/>
      <w:r w:rsidRPr="00F51586">
        <w:t>, пунктов проката): уменьшаются объемы передвижения на легковом и общественном транспорте, увеличивается социальная мобильность населения, активизируются семейные и другие социальные контакты. Особенно актуальным является маркировка и строительство велосипедных дорожек в историческом центре города, в районах нового жилищного строительства, парковых и рекреационных зонах.</w:t>
      </w:r>
    </w:p>
    <w:p w14:paraId="503643B4" w14:textId="77777777" w:rsidR="004C0288" w:rsidRPr="00F51586" w:rsidRDefault="004C0288" w:rsidP="004C0288">
      <w:pPr>
        <w:pStyle w:val="a2"/>
      </w:pPr>
      <w:proofErr w:type="gramStart"/>
      <w:r w:rsidRPr="00F51586">
        <w:t>Автомобильные дороги и другие элементы транспортной инфраструктуры могут быть зонами повышенной опасности для человека, так как здесь происходит совмещение потоков транспортных средств различного типа, объектов общественного транспорта с достаточно высоким скоростями.</w:t>
      </w:r>
      <w:proofErr w:type="gramEnd"/>
      <w:r w:rsidRPr="00F51586">
        <w:t xml:space="preserve"> Для минимизации возможных аварийных ситуаций проектирование и строительство намечаемых объектов должно выполняться с соблюдением действующих технических регламентов и нормативов. Должны быть построено необходимое количество искусственных транспортных сооружений: путепроводов, мостов, туннелей, пешеходных переходов различных уровней и др. Также, при строительстве объектов транспортной инфраструктуры должны учитываться требования создания </w:t>
      </w:r>
      <w:proofErr w:type="spellStart"/>
      <w:r w:rsidRPr="00F51586">
        <w:t>безбарьерной</w:t>
      </w:r>
      <w:proofErr w:type="spellEnd"/>
      <w:r w:rsidRPr="00F51586">
        <w:t xml:space="preserve"> среды для лиц с ограниченными возможностями.</w:t>
      </w:r>
    </w:p>
    <w:p w14:paraId="4CD026DB" w14:textId="77777777" w:rsidR="004C0288" w:rsidRPr="00F51586" w:rsidRDefault="004C0288" w:rsidP="004C0288">
      <w:pPr>
        <w:pStyle w:val="a2"/>
      </w:pPr>
      <w:r w:rsidRPr="00F51586">
        <w:t xml:space="preserve">Для уменьшения шумового воздействия от главных транспортных магистралей, проходящих вблизи жилых районов, необходимо устройство </w:t>
      </w:r>
      <w:proofErr w:type="spellStart"/>
      <w:r w:rsidRPr="00F51586">
        <w:t>шумозащитных</w:t>
      </w:r>
      <w:proofErr w:type="spellEnd"/>
      <w:r w:rsidRPr="00F51586">
        <w:t xml:space="preserve"> экранов и формирование специального защитного озеленения.</w:t>
      </w:r>
    </w:p>
    <w:p w14:paraId="686F90EC" w14:textId="77777777" w:rsidR="004C0288" w:rsidRPr="00F51586" w:rsidRDefault="004C0288" w:rsidP="004C0288">
      <w:pPr>
        <w:pStyle w:val="26"/>
      </w:pPr>
      <w:r w:rsidRPr="00F51586">
        <w:t>3. Объекты физической культуры и массового спорта; образования; здравоохранения; культуры и искусства, туризма и рекреации</w:t>
      </w:r>
    </w:p>
    <w:p w14:paraId="1B17A71F" w14:textId="77777777" w:rsidR="004C0288" w:rsidRPr="00F51586" w:rsidRDefault="004C0288" w:rsidP="004C0288">
      <w:pPr>
        <w:pStyle w:val="a2"/>
      </w:pPr>
      <w:proofErr w:type="gramStart"/>
      <w:r w:rsidRPr="00F51586">
        <w:t>Расчетные показатели планируемых объектов обслуживания базируются на анализе обеспеченности населения объектами обслуживания местного значения и определения нормативного уровня показателей данных объектов (раздел 2.6.</w:t>
      </w:r>
      <w:proofErr w:type="gramEnd"/>
      <w:r w:rsidRPr="00F51586">
        <w:t xml:space="preserve"> «Социально-экономическая ситуация», раздел 3.4. «Социально-экономические предпосылки градостроительного развития муниципального образования», Материалы по обоснованию проекта. </w:t>
      </w:r>
    </w:p>
    <w:p w14:paraId="75730DA0" w14:textId="77777777" w:rsidR="004C0288" w:rsidRPr="00F51586" w:rsidRDefault="004C0288" w:rsidP="004C0288">
      <w:pPr>
        <w:pStyle w:val="a2"/>
      </w:pPr>
      <w:r w:rsidRPr="00F51586">
        <w:t>Объекты местного значения отражены на «Карте планируемого размещения объектов местного значения городского поселения». Также, данные приведены в табличном виде в разделе «Сведения о видах, назначении и наименованиях планируемых для размещения объектов местного значения городского поселения, Положение о территориальном планировании.</w:t>
      </w:r>
    </w:p>
    <w:p w14:paraId="59DEAA42" w14:textId="77777777" w:rsidR="004C0288" w:rsidRPr="00F51586" w:rsidRDefault="004C0288" w:rsidP="004C0288">
      <w:pPr>
        <w:pStyle w:val="a2"/>
      </w:pPr>
      <w:r w:rsidRPr="00F51586">
        <w:t>Размещение планируемых объектов приведет к дальнейшему развитию сети объектов обслуживания, расширению номенклатуры и повышению качества оказываемых населению услуг, в том числе в сферах физической культуры и массового спорта, образования, оказания населению первичной медико-санитарной и амбулаторной помощи, культуры и искусства, рекреации. Осуществление указанных мероприятий послужит одним из факторов развития городского поселения, повысит привлекательность территории для жителей области и приезжих из других регионов, будет способствовать росту инвестиционной привлекательности территории городского поселения, послужит основной для дальнейшего формирования и осуществления мероприятий по развитию и благоустройству территории.</w:t>
      </w:r>
    </w:p>
    <w:p w14:paraId="4E369EFC" w14:textId="77777777" w:rsidR="004C0288" w:rsidRPr="00F51586" w:rsidRDefault="004C0288" w:rsidP="004C0288">
      <w:pPr>
        <w:pStyle w:val="35"/>
      </w:pPr>
      <w:r w:rsidRPr="00F51586">
        <w:t>Объекты физической культуры и массового спорта</w:t>
      </w:r>
    </w:p>
    <w:p w14:paraId="207E10CD" w14:textId="77777777" w:rsidR="004C0288" w:rsidRPr="00F51586" w:rsidRDefault="004C0288" w:rsidP="004C0288">
      <w:pPr>
        <w:pStyle w:val="a2"/>
      </w:pPr>
      <w:r w:rsidRPr="00F51586">
        <w:t>Реализация программы строительства запланированных объектов физкультуры и спорта приведет к ряду положительных результатов на комплексное развитие территории:</w:t>
      </w:r>
    </w:p>
    <w:p w14:paraId="1F57477D" w14:textId="77777777" w:rsidR="004C0288" w:rsidRPr="00F51586" w:rsidRDefault="004C0288" w:rsidP="004C0288">
      <w:pPr>
        <w:pStyle w:val="22"/>
        <w:numPr>
          <w:ilvl w:val="0"/>
          <w:numId w:val="4"/>
        </w:numPr>
        <w:ind w:left="567"/>
      </w:pPr>
      <w:r w:rsidRPr="00F51586">
        <w:lastRenderedPageBreak/>
        <w:t>обеспечение возможностей гражданам систематически заниматься физической культурой и массовым спортом и вести здоровый образ жизни;</w:t>
      </w:r>
    </w:p>
    <w:p w14:paraId="725E5708" w14:textId="77777777" w:rsidR="004C0288" w:rsidRPr="00F51586" w:rsidRDefault="004C0288" w:rsidP="004C0288">
      <w:pPr>
        <w:pStyle w:val="22"/>
        <w:numPr>
          <w:ilvl w:val="0"/>
          <w:numId w:val="4"/>
        </w:numPr>
        <w:ind w:left="567"/>
      </w:pPr>
      <w:r w:rsidRPr="00F51586">
        <w:t xml:space="preserve">совершенствование системы физического воспитания различных категорий и групп населения, в том числе в образовательных учреждениях; </w:t>
      </w:r>
    </w:p>
    <w:p w14:paraId="283DB8D5" w14:textId="77777777" w:rsidR="004C0288" w:rsidRPr="00F51586" w:rsidRDefault="004C0288" w:rsidP="004C0288">
      <w:pPr>
        <w:pStyle w:val="22"/>
        <w:numPr>
          <w:ilvl w:val="0"/>
          <w:numId w:val="4"/>
        </w:numPr>
        <w:ind w:left="567"/>
      </w:pPr>
      <w:r w:rsidRPr="00F51586">
        <w:t xml:space="preserve">развитие инфраструктуры физической культуры и спорта, в том числе для лиц с ограниченными возможностями; </w:t>
      </w:r>
    </w:p>
    <w:p w14:paraId="62E87EA5" w14:textId="77777777" w:rsidR="004C0288" w:rsidRPr="00F51586" w:rsidRDefault="004C0288" w:rsidP="004C0288">
      <w:pPr>
        <w:pStyle w:val="22"/>
        <w:numPr>
          <w:ilvl w:val="0"/>
          <w:numId w:val="4"/>
        </w:numPr>
        <w:ind w:left="567"/>
      </w:pPr>
      <w:r w:rsidRPr="00F51586">
        <w:t>развитие студенческого спорта на базе образовательных учреждений среднего и высшего профессионального образования;</w:t>
      </w:r>
    </w:p>
    <w:p w14:paraId="0C4F73C9" w14:textId="77777777" w:rsidR="004C0288" w:rsidRPr="00F51586" w:rsidRDefault="004C0288" w:rsidP="004C0288">
      <w:pPr>
        <w:pStyle w:val="22"/>
        <w:numPr>
          <w:ilvl w:val="0"/>
          <w:numId w:val="4"/>
        </w:numPr>
        <w:ind w:left="567"/>
      </w:pPr>
      <w:r w:rsidRPr="00F51586">
        <w:t>развитие физкультурно-оздоровительных объектов, приближенных к местам проживания.</w:t>
      </w:r>
    </w:p>
    <w:p w14:paraId="5F199273" w14:textId="77777777" w:rsidR="004C0288" w:rsidRPr="00F51586" w:rsidRDefault="004C0288" w:rsidP="004C0288">
      <w:pPr>
        <w:pStyle w:val="35"/>
      </w:pPr>
      <w:r w:rsidRPr="00F51586">
        <w:t xml:space="preserve">Объекты образования </w:t>
      </w:r>
    </w:p>
    <w:p w14:paraId="73143AF6" w14:textId="77777777" w:rsidR="004C0288" w:rsidRPr="00F51586" w:rsidRDefault="004C0288" w:rsidP="004C0288">
      <w:pPr>
        <w:pStyle w:val="a2"/>
      </w:pPr>
      <w:r w:rsidRPr="00F51586">
        <w:t>К объектам местного значения в области образования относятся следующие виды объектов:</w:t>
      </w:r>
    </w:p>
    <w:p w14:paraId="6A26F2DD" w14:textId="77777777" w:rsidR="004C0288" w:rsidRPr="00F51586" w:rsidRDefault="004C0288" w:rsidP="004C0288">
      <w:pPr>
        <w:pStyle w:val="22"/>
        <w:numPr>
          <w:ilvl w:val="0"/>
          <w:numId w:val="4"/>
        </w:numPr>
        <w:ind w:left="567"/>
      </w:pPr>
      <w:r w:rsidRPr="00F51586">
        <w:t>дошкольные образовательные организации (детские сады);</w:t>
      </w:r>
    </w:p>
    <w:p w14:paraId="73400018" w14:textId="77777777" w:rsidR="004C0288" w:rsidRPr="00F51586" w:rsidRDefault="004C0288" w:rsidP="004C0288">
      <w:pPr>
        <w:pStyle w:val="22"/>
        <w:numPr>
          <w:ilvl w:val="0"/>
          <w:numId w:val="4"/>
        </w:numPr>
        <w:ind w:left="567"/>
      </w:pPr>
      <w:r w:rsidRPr="00F51586">
        <w:t>общеобразовательные организации (общеобразовательные школы, гимназии, лицеи);</w:t>
      </w:r>
    </w:p>
    <w:p w14:paraId="79508390" w14:textId="77777777" w:rsidR="004C0288" w:rsidRPr="00F51586" w:rsidRDefault="004C0288" w:rsidP="004C0288">
      <w:pPr>
        <w:pStyle w:val="22"/>
        <w:numPr>
          <w:ilvl w:val="0"/>
          <w:numId w:val="4"/>
        </w:numPr>
        <w:ind w:left="567"/>
      </w:pPr>
      <w:r w:rsidRPr="00F51586">
        <w:t>организации дополнительного образования детей (центры дополнительного образования детей, дворцы детского (юношеского) творчества, дома детского творчества, детские школы искусств, детско-юношеские спортивные школы и др.</w:t>
      </w:r>
      <w:proofErr w:type="gramStart"/>
      <w:r w:rsidRPr="00F51586">
        <w:t xml:space="preserve"> )</w:t>
      </w:r>
      <w:proofErr w:type="gramEnd"/>
      <w:r w:rsidRPr="00F51586">
        <w:t>.</w:t>
      </w:r>
    </w:p>
    <w:p w14:paraId="20D42C6B" w14:textId="77777777" w:rsidR="004C0288" w:rsidRPr="00F51586" w:rsidRDefault="004C0288" w:rsidP="004C0288">
      <w:pPr>
        <w:pStyle w:val="a2"/>
      </w:pPr>
      <w:r w:rsidRPr="00F51586">
        <w:t>Расчетные показатели и размещение объектов образования местного уровня произведено в соответствии с действующими нормативами обеспеченности населения объектами обслуживании и в соответствии с нормативным радиусом доступности. При размещении объектов учтены утвержденные проекты планировки на отдельные районы города.</w:t>
      </w:r>
    </w:p>
    <w:p w14:paraId="06B8B727" w14:textId="77777777" w:rsidR="004C0288" w:rsidRPr="00F51586" w:rsidRDefault="004C0288" w:rsidP="004C0288">
      <w:pPr>
        <w:pStyle w:val="a2"/>
      </w:pPr>
      <w:r w:rsidRPr="00F51586">
        <w:t xml:space="preserve">Реализация </w:t>
      </w:r>
      <w:proofErr w:type="gramStart"/>
      <w:r w:rsidRPr="00F51586">
        <w:t>планов строительства объектов образования местного значения</w:t>
      </w:r>
      <w:proofErr w:type="gramEnd"/>
      <w:r w:rsidRPr="00F51586">
        <w:t xml:space="preserve"> должна оказать мощный положительный эффект на уровень комфортности городской среды, доступность объектов повседневного обслуживания, что особенно важно для районов массового жилищного строительства. Также, уровень обеспеченности территории детскими образовательными организациями может впрямую повлиять на улучшение демографических показателей городского поселения.</w:t>
      </w:r>
    </w:p>
    <w:p w14:paraId="77570212" w14:textId="77777777" w:rsidR="004C0288" w:rsidRPr="00F51586" w:rsidRDefault="004C0288" w:rsidP="004C0288">
      <w:pPr>
        <w:pStyle w:val="35"/>
      </w:pPr>
      <w:r w:rsidRPr="00F51586">
        <w:t xml:space="preserve">Объекты здравоохранения </w:t>
      </w:r>
    </w:p>
    <w:p w14:paraId="5FF76180" w14:textId="77777777" w:rsidR="004C0288" w:rsidRPr="00F51586" w:rsidRDefault="004C0288" w:rsidP="004C0288">
      <w:pPr>
        <w:pStyle w:val="a2"/>
      </w:pPr>
      <w:r w:rsidRPr="00F51586">
        <w:t>Размещение объектов здравоохранения производилось в соответствии с расчетом потребности в учреждениях и предприятиях обслуживания населения на основе федеральных нормативных документов. Объекты здравоохранения в соответствии с действующими нормативно-правовыми актами отнесены к объектам регионального и федерального значения. Информация о размещении данного вида объектов приводится в справочно-информационных целях.</w:t>
      </w:r>
    </w:p>
    <w:p w14:paraId="30645A2C" w14:textId="77777777" w:rsidR="004C0288" w:rsidRPr="00F51586" w:rsidRDefault="004C0288" w:rsidP="004C0288">
      <w:pPr>
        <w:pStyle w:val="a2"/>
      </w:pPr>
      <w:r w:rsidRPr="00F51586">
        <w:t>В рамках Проекта внесения изменений в Генеральный план учтены специализированные объекты системы здравоохранения, запланированные в документах регионального уровня.</w:t>
      </w:r>
    </w:p>
    <w:p w14:paraId="14E40854" w14:textId="77777777" w:rsidR="004C0288" w:rsidRPr="00F51586" w:rsidRDefault="004C0288" w:rsidP="004C0288">
      <w:pPr>
        <w:pStyle w:val="a2"/>
      </w:pPr>
      <w:r w:rsidRPr="00F51586">
        <w:t xml:space="preserve">Влияние реализации планов по строительству и реконструкции объектов здравоохранения на здоровье, качество и продолжительность населения города (и в целом </w:t>
      </w:r>
      <w:r w:rsidR="00731A29">
        <w:t>Ярослав</w:t>
      </w:r>
      <w:r w:rsidRPr="00F51586">
        <w:t xml:space="preserve">ской области) чрезвычайно высоко. Демографические показатели впрямую зависят от качества предоставляемых медицинских услуг, которые в свою очередь определяются в значительной степени доступностью мест предоставления медицинских услуг населению. Поликлиники, амбулатории, медицинские центры размещены в составе районов массового </w:t>
      </w:r>
      <w:r w:rsidRPr="00F51586">
        <w:lastRenderedPageBreak/>
        <w:t xml:space="preserve">нового жилищного строительства, а также в соответствии с утвержденными проектами планировки </w:t>
      </w:r>
      <w:proofErr w:type="gramStart"/>
      <w:r w:rsidRPr="00F51586">
        <w:t>на отдельные части города</w:t>
      </w:r>
      <w:proofErr w:type="gramEnd"/>
      <w:r w:rsidRPr="00F51586">
        <w:t>.</w:t>
      </w:r>
    </w:p>
    <w:p w14:paraId="0B2036CA" w14:textId="77777777" w:rsidR="004C0288" w:rsidRPr="00F51586" w:rsidRDefault="004C0288" w:rsidP="004C0288">
      <w:pPr>
        <w:pStyle w:val="35"/>
      </w:pPr>
      <w:r w:rsidRPr="00F51586">
        <w:t xml:space="preserve">Объекты культуры и искусства </w:t>
      </w:r>
    </w:p>
    <w:p w14:paraId="6DE2A6AA" w14:textId="77777777" w:rsidR="004C0288" w:rsidRPr="00F51586" w:rsidRDefault="004C0288" w:rsidP="004C0288">
      <w:pPr>
        <w:pStyle w:val="a2"/>
      </w:pPr>
      <w:r w:rsidRPr="00F51586">
        <w:t xml:space="preserve">Размещение объектов культуры и искусства производилось в соответствии с расчетом потребности в учреждениях и предприятиях обслуживания населения на основе федеральных, региональных и местных нормативных документов. </w:t>
      </w:r>
    </w:p>
    <w:p w14:paraId="2B20CC4F" w14:textId="77777777" w:rsidR="004C0288" w:rsidRPr="00F51586" w:rsidRDefault="004C0288" w:rsidP="004C0288">
      <w:pPr>
        <w:pStyle w:val="a2"/>
      </w:pPr>
      <w:r w:rsidRPr="00F51586">
        <w:t>К объектам культуры и искусства местного значения могут относиться: клубы, кинотеатры, городские массовые библиотеки, театры, иные объекты. Формирование оптимальной системы обслуживания населения в области культуры и искусства будет способствовать гармоничному развитию личности, повышению уровня образования и культуры как горожан в целом, так молодёжи и студентов, в частности. Объекты культуры местного значения могут размещаться в различных функциональных зонах общественно-делового и жилого назначения. Отдельные сезонные объекты (летние эстрады и пр.</w:t>
      </w:r>
      <w:proofErr w:type="gramStart"/>
      <w:r w:rsidRPr="00F51586">
        <w:t xml:space="preserve"> )</w:t>
      </w:r>
      <w:proofErr w:type="gramEnd"/>
      <w:r w:rsidRPr="00F51586">
        <w:t xml:space="preserve"> могут размещаться в рекреационных зонах.</w:t>
      </w:r>
    </w:p>
    <w:p w14:paraId="244AB29D" w14:textId="77777777" w:rsidR="004C0288" w:rsidRPr="00F51586" w:rsidRDefault="004C0288" w:rsidP="004C0288">
      <w:pPr>
        <w:pStyle w:val="35"/>
      </w:pPr>
      <w:r w:rsidRPr="00F51586">
        <w:t xml:space="preserve">Объекты туризма и рекреации </w:t>
      </w:r>
    </w:p>
    <w:p w14:paraId="60B3088D" w14:textId="77777777" w:rsidR="004C0288" w:rsidRPr="00F51586" w:rsidRDefault="004C0288" w:rsidP="004C0288">
      <w:pPr>
        <w:pStyle w:val="a2"/>
      </w:pPr>
      <w:r w:rsidRPr="00F51586">
        <w:t xml:space="preserve">Заложенные настоящим проектом показатели развития туристской инфраструктуры, в первую очередь, строительство новых объектов инфраструктуры размещения (гостиничные комплексы, отели, базы отдыха и т.п.) позволят довести уровень обеспеченности данными объектами до показателей, присущих развитым туристским центрам России. Обновленный и расширенный гостиничный фонд города позволит создать конкурентные условия на рынке услуг размещения, что скажется на ценовой политике гостиниц и иных средств размещения. </w:t>
      </w:r>
    </w:p>
    <w:p w14:paraId="4F5BE90E" w14:textId="77777777" w:rsidR="004C0288" w:rsidRPr="00F51586" w:rsidRDefault="004C0288" w:rsidP="004C0288">
      <w:pPr>
        <w:pStyle w:val="a2"/>
      </w:pPr>
      <w:r w:rsidRPr="00F51586">
        <w:t xml:space="preserve">Совокупный эффект от реализации программных мероприятий можно рассматривать как сочетание </w:t>
      </w:r>
      <w:proofErr w:type="spellStart"/>
      <w:r w:rsidRPr="00F51586">
        <w:t>имиджевого</w:t>
      </w:r>
      <w:proofErr w:type="spellEnd"/>
      <w:r w:rsidRPr="00F51586">
        <w:t xml:space="preserve">, экономического, бюджетного, социального эффектов. </w:t>
      </w:r>
      <w:proofErr w:type="spellStart"/>
      <w:r w:rsidRPr="00F51586">
        <w:t>Имиджевый</w:t>
      </w:r>
      <w:proofErr w:type="spellEnd"/>
      <w:r w:rsidRPr="00F51586">
        <w:t xml:space="preserve"> эффект предусматривает формирование образа муниципального образования как территории, благоприятной для туризма.</w:t>
      </w:r>
    </w:p>
    <w:p w14:paraId="1B451056" w14:textId="32BF523A" w:rsidR="007614FF" w:rsidRPr="007614FF" w:rsidRDefault="007614FF" w:rsidP="007614FF">
      <w:pPr>
        <w:pStyle w:val="1"/>
      </w:pPr>
      <w:bookmarkStart w:id="90" w:name="_Toc23433951"/>
      <w:bookmarkStart w:id="91" w:name="_Toc23936929"/>
      <w:bookmarkStart w:id="92" w:name="_Toc23433952"/>
      <w:bookmarkStart w:id="93" w:name="_Toc23936930"/>
      <w:bookmarkStart w:id="94" w:name="_Toc248819493"/>
      <w:bookmarkStart w:id="95" w:name="_Toc24989626"/>
      <w:bookmarkStart w:id="96" w:name="_Toc490818726"/>
      <w:bookmarkStart w:id="97" w:name="_Toc493849417"/>
      <w:bookmarkEnd w:id="90"/>
      <w:bookmarkEnd w:id="91"/>
      <w:bookmarkEnd w:id="92"/>
      <w:bookmarkEnd w:id="93"/>
      <w:r w:rsidRPr="007614FF">
        <w:lastRenderedPageBreak/>
        <w:t>Перечень основных факторов риска возникновения чрезвычайных ситуаций природного и техногенного характера</w:t>
      </w:r>
      <w:bookmarkEnd w:id="94"/>
      <w:bookmarkEnd w:id="95"/>
    </w:p>
    <w:p w14:paraId="4390855D" w14:textId="77777777" w:rsidR="007614FF" w:rsidRPr="007614FF" w:rsidRDefault="007614FF" w:rsidP="007614FF">
      <w:pPr>
        <w:ind w:firstLine="567"/>
        <w:jc w:val="both"/>
        <w:rPr>
          <w:noProof/>
        </w:rPr>
      </w:pPr>
      <w:r w:rsidRPr="007614FF">
        <w:t>На территории городского поселения Тутаев 2 организ</w:t>
      </w:r>
      <w:r w:rsidRPr="007614FF">
        <w:rPr>
          <w:noProof/>
        </w:rPr>
        <w:t xml:space="preserve">ации, </w:t>
      </w:r>
      <w:r w:rsidRPr="007614FF">
        <w:t>о</w:t>
      </w:r>
      <w:r w:rsidRPr="007614FF">
        <w:rPr>
          <w:noProof/>
        </w:rPr>
        <w:t xml:space="preserve">тнесенные </w:t>
      </w:r>
      <w:r w:rsidRPr="007614FF">
        <w:t>к</w:t>
      </w:r>
      <w:r w:rsidRPr="007614FF">
        <w:rPr>
          <w:noProof/>
        </w:rPr>
        <w:t xml:space="preserve"> </w:t>
      </w:r>
      <w:r w:rsidRPr="007614FF">
        <w:t>к</w:t>
      </w:r>
      <w:r w:rsidRPr="007614FF">
        <w:rPr>
          <w:noProof/>
        </w:rPr>
        <w:t xml:space="preserve">атегории </w:t>
      </w:r>
      <w:r w:rsidRPr="007614FF">
        <w:t>п</w:t>
      </w:r>
      <w:r w:rsidRPr="007614FF">
        <w:rPr>
          <w:noProof/>
        </w:rPr>
        <w:t xml:space="preserve">о </w:t>
      </w:r>
      <w:r w:rsidRPr="007614FF">
        <w:t>Г</w:t>
      </w:r>
      <w:r w:rsidRPr="007614FF">
        <w:rPr>
          <w:noProof/>
        </w:rPr>
        <w:t>О:</w:t>
      </w:r>
    </w:p>
    <w:p w14:paraId="1A591DA0" w14:textId="77777777" w:rsidR="007614FF" w:rsidRPr="007614FF" w:rsidRDefault="007614FF" w:rsidP="00DC773B">
      <w:pPr>
        <w:pStyle w:val="affff5"/>
        <w:numPr>
          <w:ilvl w:val="0"/>
          <w:numId w:val="41"/>
        </w:numPr>
        <w:spacing w:after="120"/>
        <w:ind w:left="0" w:firstLine="567"/>
        <w:jc w:val="both"/>
      </w:pPr>
      <w:r w:rsidRPr="007614FF">
        <w:t>ГБУЗ ЯО «</w:t>
      </w:r>
      <w:proofErr w:type="spellStart"/>
      <w:r w:rsidRPr="007614FF">
        <w:t>Тутаевская</w:t>
      </w:r>
      <w:proofErr w:type="spellEnd"/>
      <w:r w:rsidRPr="007614FF">
        <w:t xml:space="preserve"> центральная районная больница» отнесена к </w:t>
      </w:r>
      <w:r w:rsidRPr="007614FF">
        <w:rPr>
          <w:lang w:val="en-US"/>
        </w:rPr>
        <w:t>II</w:t>
      </w:r>
      <w:r w:rsidRPr="007614FF">
        <w:t xml:space="preserve"> категории по ГО, 152300, Ярославская область, г. Тутаев, ул. Комсомольская, д. 104;</w:t>
      </w:r>
    </w:p>
    <w:p w14:paraId="67D2389F" w14:textId="77777777" w:rsidR="007614FF" w:rsidRPr="007614FF" w:rsidRDefault="007614FF" w:rsidP="00DC773B">
      <w:pPr>
        <w:pStyle w:val="affff5"/>
        <w:numPr>
          <w:ilvl w:val="0"/>
          <w:numId w:val="41"/>
        </w:numPr>
        <w:spacing w:after="120"/>
        <w:ind w:left="0" w:firstLine="567"/>
        <w:jc w:val="both"/>
      </w:pPr>
      <w:r w:rsidRPr="007614FF">
        <w:t>ОАО</w:t>
      </w:r>
      <w:r w:rsidRPr="007614FF">
        <w:rPr>
          <w:noProof/>
        </w:rPr>
        <w:t xml:space="preserve"> </w:t>
      </w:r>
      <w:r w:rsidRPr="007614FF">
        <w:t>«</w:t>
      </w:r>
      <w:proofErr w:type="spellStart"/>
      <w:r w:rsidRPr="007614FF">
        <w:rPr>
          <w:noProof/>
        </w:rPr>
        <w:t>Тутаевский</w:t>
      </w:r>
      <w:proofErr w:type="spellEnd"/>
      <w:r w:rsidRPr="007614FF">
        <w:rPr>
          <w:noProof/>
        </w:rPr>
        <w:t xml:space="preserve"> моторный завод» отнесен </w:t>
      </w:r>
      <w:r w:rsidRPr="007614FF">
        <w:t>к</w:t>
      </w:r>
      <w:r w:rsidRPr="007614FF">
        <w:rPr>
          <w:noProof/>
        </w:rPr>
        <w:t xml:space="preserve"> </w:t>
      </w:r>
      <w:r w:rsidRPr="007614FF">
        <w:rPr>
          <w:lang w:val="en-US"/>
        </w:rPr>
        <w:t>II</w:t>
      </w:r>
      <w:r w:rsidRPr="007614FF">
        <w:t xml:space="preserve"> к</w:t>
      </w:r>
      <w:r w:rsidRPr="007614FF">
        <w:rPr>
          <w:noProof/>
        </w:rPr>
        <w:t xml:space="preserve">атегории </w:t>
      </w:r>
      <w:r w:rsidRPr="007614FF">
        <w:t>п</w:t>
      </w:r>
      <w:r w:rsidRPr="007614FF">
        <w:rPr>
          <w:noProof/>
        </w:rPr>
        <w:t xml:space="preserve">о </w:t>
      </w:r>
      <w:r w:rsidRPr="007614FF">
        <w:t>Г</w:t>
      </w:r>
      <w:r w:rsidRPr="007614FF">
        <w:rPr>
          <w:noProof/>
        </w:rPr>
        <w:t xml:space="preserve">О, </w:t>
      </w:r>
      <w:r w:rsidRPr="007614FF">
        <w:t>1</w:t>
      </w:r>
      <w:r w:rsidRPr="007614FF">
        <w:rPr>
          <w:noProof/>
        </w:rPr>
        <w:t xml:space="preserve">52300, </w:t>
      </w:r>
      <w:r w:rsidRPr="007614FF">
        <w:t>Ярославская область, г. Тутаев, ул. Строителей, д. 1</w:t>
      </w:r>
      <w:r w:rsidRPr="007614FF">
        <w:rPr>
          <w:noProof/>
        </w:rPr>
        <w:t>.</w:t>
      </w:r>
    </w:p>
    <w:p w14:paraId="06D32021" w14:textId="77777777" w:rsidR="007614FF" w:rsidRPr="007614FF" w:rsidRDefault="007614FF" w:rsidP="007614FF">
      <w:pPr>
        <w:ind w:firstLine="567"/>
        <w:jc w:val="both"/>
        <w:rPr>
          <w:b/>
          <w:noProof/>
        </w:rPr>
      </w:pPr>
      <w:r w:rsidRPr="007614FF">
        <w:rPr>
          <w:b/>
          <w:bCs/>
        </w:rPr>
        <w:t>Г</w:t>
      </w:r>
      <w:r w:rsidRPr="007614FF">
        <w:rPr>
          <w:b/>
          <w:bCs/>
          <w:noProof/>
        </w:rPr>
        <w:t xml:space="preserve">раницы </w:t>
      </w:r>
      <w:r w:rsidRPr="007614FF">
        <w:rPr>
          <w:b/>
          <w:bCs/>
        </w:rPr>
        <w:t>з</w:t>
      </w:r>
      <w:r w:rsidRPr="007614FF">
        <w:rPr>
          <w:b/>
          <w:bCs/>
          <w:noProof/>
        </w:rPr>
        <w:t xml:space="preserve">он </w:t>
      </w:r>
      <w:r w:rsidRPr="007614FF">
        <w:rPr>
          <w:b/>
          <w:bCs/>
        </w:rPr>
        <w:t>в</w:t>
      </w:r>
      <w:r w:rsidRPr="007614FF">
        <w:rPr>
          <w:b/>
          <w:bCs/>
          <w:noProof/>
        </w:rPr>
        <w:t xml:space="preserve">озможной </w:t>
      </w:r>
      <w:r w:rsidRPr="007614FF">
        <w:rPr>
          <w:b/>
          <w:bCs/>
        </w:rPr>
        <w:t>о</w:t>
      </w:r>
      <w:r w:rsidRPr="007614FF">
        <w:rPr>
          <w:b/>
          <w:bCs/>
          <w:noProof/>
        </w:rPr>
        <w:t xml:space="preserve">пасности </w:t>
      </w:r>
      <w:r w:rsidRPr="007614FF">
        <w:rPr>
          <w:b/>
          <w:bCs/>
        </w:rPr>
        <w:t>и</w:t>
      </w:r>
      <w:r w:rsidRPr="007614FF">
        <w:rPr>
          <w:b/>
          <w:bCs/>
          <w:noProof/>
        </w:rPr>
        <w:t xml:space="preserve"> </w:t>
      </w:r>
      <w:r w:rsidRPr="007614FF">
        <w:rPr>
          <w:b/>
          <w:bCs/>
        </w:rPr>
        <w:t>безопасного района</w:t>
      </w:r>
      <w:r w:rsidRPr="007614FF">
        <w:rPr>
          <w:b/>
          <w:bCs/>
          <w:noProof/>
        </w:rPr>
        <w:t xml:space="preserve">, </w:t>
      </w:r>
      <w:r w:rsidRPr="007614FF">
        <w:rPr>
          <w:b/>
          <w:bCs/>
        </w:rPr>
        <w:t>п</w:t>
      </w:r>
      <w:r w:rsidRPr="007614FF">
        <w:rPr>
          <w:b/>
          <w:bCs/>
          <w:noProof/>
        </w:rPr>
        <w:t xml:space="preserve">редусмотренных </w:t>
      </w:r>
      <w:r w:rsidRPr="007614FF">
        <w:rPr>
          <w:b/>
          <w:bCs/>
        </w:rPr>
        <w:t>СП 165.1325800.2014</w:t>
      </w:r>
      <w:r w:rsidRPr="007614FF">
        <w:rPr>
          <w:b/>
          <w:noProof/>
        </w:rPr>
        <w:t>:</w:t>
      </w:r>
    </w:p>
    <w:p w14:paraId="6C8448D5" w14:textId="77777777" w:rsidR="007614FF" w:rsidRPr="007614FF" w:rsidRDefault="007614FF" w:rsidP="007614FF">
      <w:pPr>
        <w:ind w:firstLine="567"/>
        <w:jc w:val="both"/>
      </w:pPr>
      <w:r w:rsidRPr="007614FF">
        <w:t>Зона возможных разрушений при воздействии обычных средств поражения определяется:</w:t>
      </w:r>
    </w:p>
    <w:p w14:paraId="29EB1216" w14:textId="77777777" w:rsidR="007614FF" w:rsidRPr="007614FF" w:rsidRDefault="007614FF" w:rsidP="007614FF">
      <w:pPr>
        <w:ind w:firstLine="567"/>
        <w:jc w:val="both"/>
      </w:pPr>
      <w:r w:rsidRPr="007614FF">
        <w:t>- границами проектной застройки объекта организаций, отнесенных к категориям по гражданской обороне, но не являющиеся взрывоопасными и примыкающей к ним санитарно-защитной зоны;</w:t>
      </w:r>
    </w:p>
    <w:p w14:paraId="3A218F76" w14:textId="77777777" w:rsidR="007614FF" w:rsidRPr="007614FF" w:rsidRDefault="007614FF" w:rsidP="007614FF">
      <w:pPr>
        <w:ind w:firstLine="567"/>
        <w:jc w:val="both"/>
      </w:pPr>
      <w:r w:rsidRPr="007614FF">
        <w:t xml:space="preserve">- максимальными из границ зоны возможных сильных разрушений при воздействии обычных средств поражения или границ, полученных в результате применения расчетных методов, основанных на оценках тротилового эквивалента, </w:t>
      </w:r>
      <w:proofErr w:type="spellStart"/>
      <w:r w:rsidRPr="007614FF">
        <w:t>энергозапаса</w:t>
      </w:r>
      <w:proofErr w:type="spellEnd"/>
      <w:r w:rsidRPr="007614FF">
        <w:t xml:space="preserve"> и т.п. организаций, отнесенных к категориям по гражданской обороне и являющиеся взрывоопасными;</w:t>
      </w:r>
    </w:p>
    <w:p w14:paraId="348987EC" w14:textId="77777777" w:rsidR="007614FF" w:rsidRPr="007614FF" w:rsidRDefault="007614FF" w:rsidP="007614FF">
      <w:pPr>
        <w:ind w:firstLine="567"/>
        <w:jc w:val="both"/>
      </w:pPr>
      <w:r w:rsidRPr="007614FF">
        <w:t xml:space="preserve">- зона возможных сильных разрушений от взрывов, происходящих в мирное время в результате аварий организаций, не отнесенных к категориям по гражданской обороне, но </w:t>
      </w:r>
      <w:proofErr w:type="gramStart"/>
      <w:r w:rsidRPr="007614FF">
        <w:t>являющиеся</w:t>
      </w:r>
      <w:proofErr w:type="gramEnd"/>
      <w:r w:rsidRPr="007614FF">
        <w:t xml:space="preserve"> взрывоопасными, определяется с применением расчетных методов, основанных на оценках тротилового эквивалента, </w:t>
      </w:r>
      <w:proofErr w:type="spellStart"/>
      <w:r w:rsidRPr="007614FF">
        <w:t>энергозапаса</w:t>
      </w:r>
      <w:proofErr w:type="spellEnd"/>
      <w:r w:rsidRPr="007614FF">
        <w:t xml:space="preserve"> и т.п.</w:t>
      </w:r>
    </w:p>
    <w:p w14:paraId="1B302B59" w14:textId="77777777" w:rsidR="007614FF" w:rsidRPr="007614FF" w:rsidRDefault="007614FF" w:rsidP="007614FF">
      <w:pPr>
        <w:ind w:firstLine="567"/>
        <w:jc w:val="both"/>
      </w:pPr>
      <w:r w:rsidRPr="007614FF">
        <w:t>- часть территории попадает в зону возможного катастрофического затопления, уровень воды может достигнуть отметки 97.9м по БС (на начальном уровне до прорыва – 84.1)</w:t>
      </w:r>
    </w:p>
    <w:p w14:paraId="21FBBB2B" w14:textId="77777777" w:rsidR="007614FF" w:rsidRPr="007614FF" w:rsidRDefault="007614FF" w:rsidP="007614FF">
      <w:pPr>
        <w:spacing w:line="140" w:lineRule="exact"/>
        <w:ind w:firstLine="567"/>
        <w:jc w:val="both"/>
      </w:pPr>
    </w:p>
    <w:p w14:paraId="51481F2F" w14:textId="77777777" w:rsidR="007614FF" w:rsidRPr="007614FF" w:rsidRDefault="007614FF" w:rsidP="007614FF">
      <w:pPr>
        <w:ind w:firstLine="567"/>
        <w:jc w:val="both"/>
        <w:rPr>
          <w:b/>
          <w:noProof/>
        </w:rPr>
      </w:pPr>
      <w:r w:rsidRPr="007614FF">
        <w:rPr>
          <w:b/>
          <w:noProof/>
        </w:rPr>
        <w:t>Размещение</w:t>
      </w:r>
      <w:r w:rsidRPr="007614FF">
        <w:rPr>
          <w:rFonts w:eastAsia="Calibri"/>
          <w:b/>
          <w:noProof/>
        </w:rPr>
        <w:t xml:space="preserve"> </w:t>
      </w:r>
      <w:r w:rsidRPr="007614FF">
        <w:rPr>
          <w:rFonts w:eastAsia="Calibri"/>
          <w:b/>
        </w:rPr>
        <w:t>с</w:t>
      </w:r>
      <w:r w:rsidRPr="007614FF">
        <w:rPr>
          <w:rFonts w:eastAsia="Calibri"/>
          <w:b/>
          <w:noProof/>
        </w:rPr>
        <w:t xml:space="preserve">кладов </w:t>
      </w:r>
      <w:r w:rsidRPr="007614FF">
        <w:rPr>
          <w:rFonts w:eastAsia="Calibri"/>
          <w:b/>
        </w:rPr>
        <w:t>и</w:t>
      </w:r>
      <w:r w:rsidRPr="007614FF">
        <w:rPr>
          <w:rFonts w:eastAsia="Calibri"/>
          <w:b/>
          <w:noProof/>
        </w:rPr>
        <w:t xml:space="preserve"> </w:t>
      </w:r>
      <w:r w:rsidRPr="007614FF">
        <w:rPr>
          <w:rFonts w:eastAsia="Calibri"/>
          <w:b/>
        </w:rPr>
        <w:t>б</w:t>
      </w:r>
      <w:r w:rsidRPr="007614FF">
        <w:rPr>
          <w:rFonts w:eastAsia="Calibri"/>
          <w:b/>
          <w:noProof/>
        </w:rPr>
        <w:t xml:space="preserve">аз </w:t>
      </w:r>
      <w:r w:rsidRPr="007614FF">
        <w:rPr>
          <w:rFonts w:eastAsia="Calibri"/>
          <w:b/>
        </w:rPr>
        <w:t>ГСМ,</w:t>
      </w:r>
      <w:r w:rsidRPr="007614FF">
        <w:rPr>
          <w:rFonts w:eastAsia="Calibri"/>
          <w:b/>
          <w:noProof/>
        </w:rPr>
        <w:t xml:space="preserve"> </w:t>
      </w:r>
      <w:r w:rsidRPr="007614FF">
        <w:rPr>
          <w:rFonts w:eastAsia="Calibri"/>
          <w:b/>
        </w:rPr>
        <w:t>с</w:t>
      </w:r>
      <w:r w:rsidRPr="007614FF">
        <w:rPr>
          <w:rFonts w:eastAsia="Calibri"/>
          <w:b/>
          <w:noProof/>
        </w:rPr>
        <w:t xml:space="preserve">кладов </w:t>
      </w:r>
      <w:r w:rsidRPr="007614FF">
        <w:rPr>
          <w:rFonts w:eastAsia="Calibri"/>
          <w:b/>
        </w:rPr>
        <w:t>и</w:t>
      </w:r>
      <w:r w:rsidRPr="007614FF">
        <w:rPr>
          <w:rFonts w:eastAsia="Calibri"/>
          <w:b/>
          <w:noProof/>
        </w:rPr>
        <w:t xml:space="preserve"> </w:t>
      </w:r>
      <w:r w:rsidRPr="007614FF">
        <w:rPr>
          <w:rFonts w:eastAsia="Calibri"/>
          <w:b/>
        </w:rPr>
        <w:t>б</w:t>
      </w:r>
      <w:r w:rsidRPr="007614FF">
        <w:rPr>
          <w:rFonts w:eastAsia="Calibri"/>
          <w:b/>
          <w:noProof/>
        </w:rPr>
        <w:t xml:space="preserve">аз </w:t>
      </w:r>
      <w:r w:rsidRPr="007614FF">
        <w:rPr>
          <w:rFonts w:eastAsia="Calibri"/>
          <w:b/>
        </w:rPr>
        <w:t>п</w:t>
      </w:r>
      <w:r w:rsidRPr="007614FF">
        <w:rPr>
          <w:rFonts w:eastAsia="Calibri"/>
          <w:b/>
          <w:noProof/>
        </w:rPr>
        <w:t xml:space="preserve">родовольственных, </w:t>
      </w:r>
      <w:r w:rsidRPr="007614FF">
        <w:rPr>
          <w:rFonts w:eastAsia="Calibri"/>
          <w:b/>
        </w:rPr>
        <w:t>материально-</w:t>
      </w:r>
      <w:r w:rsidRPr="007614FF">
        <w:rPr>
          <w:rFonts w:eastAsia="Calibri"/>
          <w:b/>
          <w:noProof/>
        </w:rPr>
        <w:t xml:space="preserve">технических </w:t>
      </w:r>
      <w:r w:rsidRPr="007614FF">
        <w:rPr>
          <w:rFonts w:eastAsia="Calibri"/>
          <w:b/>
        </w:rPr>
        <w:t>и</w:t>
      </w:r>
      <w:r w:rsidRPr="007614FF">
        <w:rPr>
          <w:rFonts w:eastAsia="Calibri"/>
          <w:b/>
          <w:noProof/>
        </w:rPr>
        <w:t xml:space="preserve"> </w:t>
      </w:r>
      <w:r w:rsidRPr="007614FF">
        <w:rPr>
          <w:rFonts w:eastAsia="Calibri"/>
          <w:b/>
        </w:rPr>
        <w:t>п</w:t>
      </w:r>
      <w:r w:rsidRPr="007614FF">
        <w:rPr>
          <w:rFonts w:eastAsia="Calibri"/>
          <w:b/>
          <w:noProof/>
        </w:rPr>
        <w:t xml:space="preserve">рочих </w:t>
      </w:r>
      <w:r w:rsidRPr="007614FF">
        <w:rPr>
          <w:rFonts w:eastAsia="Calibri"/>
          <w:b/>
        </w:rPr>
        <w:t>р</w:t>
      </w:r>
      <w:r w:rsidRPr="007614FF">
        <w:rPr>
          <w:rFonts w:eastAsia="Calibri"/>
          <w:b/>
          <w:noProof/>
        </w:rPr>
        <w:t>езервов</w:t>
      </w:r>
      <w:r w:rsidRPr="007614FF">
        <w:rPr>
          <w:b/>
          <w:noProof/>
        </w:rPr>
        <w:t>:</w:t>
      </w:r>
    </w:p>
    <w:p w14:paraId="56E1419D" w14:textId="77777777" w:rsidR="007614FF" w:rsidRPr="007614FF" w:rsidRDefault="007614FF" w:rsidP="007614FF">
      <w:pPr>
        <w:ind w:firstLine="567"/>
        <w:jc w:val="both"/>
        <w:rPr>
          <w:rFonts w:eastAsia="Calibri"/>
          <w:noProof/>
        </w:rPr>
      </w:pPr>
      <w:r w:rsidRPr="007614FF">
        <w:rPr>
          <w:rFonts w:eastAsia="Calibri"/>
          <w:noProof/>
        </w:rPr>
        <w:t xml:space="preserve">На </w:t>
      </w:r>
      <w:r w:rsidRPr="007614FF">
        <w:rPr>
          <w:noProof/>
        </w:rPr>
        <w:t>территории</w:t>
      </w:r>
      <w:r w:rsidRPr="007614FF">
        <w:rPr>
          <w:rFonts w:eastAsia="Calibri"/>
          <w:noProof/>
        </w:rPr>
        <w:t xml:space="preserve"> </w:t>
      </w:r>
      <w:r w:rsidRPr="007614FF">
        <w:rPr>
          <w:rFonts w:eastAsia="Calibri"/>
        </w:rPr>
        <w:t>городского поселения Тутаев</w:t>
      </w:r>
      <w:r w:rsidRPr="007614FF">
        <w:rPr>
          <w:rFonts w:eastAsia="Calibri"/>
          <w:noProof/>
        </w:rPr>
        <w:t xml:space="preserve"> </w:t>
      </w:r>
      <w:r w:rsidRPr="007614FF">
        <w:rPr>
          <w:rFonts w:eastAsia="Calibri"/>
        </w:rPr>
        <w:t>р</w:t>
      </w:r>
      <w:r w:rsidRPr="007614FF">
        <w:rPr>
          <w:rFonts w:eastAsia="Calibri"/>
          <w:noProof/>
        </w:rPr>
        <w:t xml:space="preserve">асположен </w:t>
      </w:r>
      <w:r w:rsidRPr="007614FF">
        <w:rPr>
          <w:rFonts w:eastAsia="Calibri"/>
        </w:rPr>
        <w:t>о</w:t>
      </w:r>
      <w:r w:rsidRPr="007614FF">
        <w:rPr>
          <w:rFonts w:eastAsia="Calibri"/>
          <w:noProof/>
        </w:rPr>
        <w:t xml:space="preserve">бъект, </w:t>
      </w:r>
      <w:r w:rsidRPr="007614FF">
        <w:rPr>
          <w:rFonts w:eastAsia="Calibri"/>
        </w:rPr>
        <w:t>н</w:t>
      </w:r>
      <w:r w:rsidRPr="007614FF">
        <w:rPr>
          <w:rFonts w:eastAsia="Calibri"/>
          <w:noProof/>
        </w:rPr>
        <w:t xml:space="preserve">а </w:t>
      </w:r>
      <w:r w:rsidRPr="007614FF">
        <w:rPr>
          <w:rFonts w:eastAsia="Calibri"/>
        </w:rPr>
        <w:t>к</w:t>
      </w:r>
      <w:r w:rsidRPr="007614FF">
        <w:rPr>
          <w:rFonts w:eastAsia="Calibri"/>
          <w:noProof/>
        </w:rPr>
        <w:t xml:space="preserve">отором возможно </w:t>
      </w:r>
      <w:r w:rsidRPr="007614FF">
        <w:rPr>
          <w:rFonts w:eastAsia="Calibri"/>
        </w:rPr>
        <w:t>в</w:t>
      </w:r>
      <w:r w:rsidRPr="007614FF">
        <w:rPr>
          <w:rFonts w:eastAsia="Calibri"/>
          <w:noProof/>
        </w:rPr>
        <w:t xml:space="preserve">озникновение </w:t>
      </w:r>
      <w:r w:rsidRPr="007614FF">
        <w:rPr>
          <w:rFonts w:eastAsia="Calibri"/>
        </w:rPr>
        <w:t>Ч</w:t>
      </w:r>
      <w:r w:rsidRPr="007614FF">
        <w:rPr>
          <w:rFonts w:eastAsia="Calibri"/>
          <w:noProof/>
        </w:rPr>
        <w:t xml:space="preserve">С </w:t>
      </w:r>
      <w:r w:rsidRPr="007614FF">
        <w:rPr>
          <w:rFonts w:eastAsia="Calibri"/>
        </w:rPr>
        <w:t>р</w:t>
      </w:r>
      <w:r w:rsidRPr="007614FF">
        <w:rPr>
          <w:rFonts w:eastAsia="Calibri"/>
          <w:noProof/>
        </w:rPr>
        <w:t xml:space="preserve">егионального </w:t>
      </w:r>
      <w:r w:rsidRPr="007614FF">
        <w:rPr>
          <w:rFonts w:eastAsia="Calibri"/>
        </w:rPr>
        <w:t>уровня</w:t>
      </w:r>
      <w:r w:rsidRPr="007614FF">
        <w:t>:</w:t>
      </w:r>
    </w:p>
    <w:p w14:paraId="1A9F0153" w14:textId="77777777" w:rsidR="007614FF" w:rsidRPr="007614FF" w:rsidRDefault="007614FF" w:rsidP="007614FF">
      <w:pPr>
        <w:pStyle w:val="af1"/>
        <w:ind w:firstLine="567"/>
        <w:jc w:val="both"/>
        <w:rPr>
          <w:i/>
          <w:sz w:val="24"/>
          <w:szCs w:val="24"/>
        </w:rPr>
      </w:pPr>
      <w:r w:rsidRPr="007614FF">
        <w:rPr>
          <w:i/>
          <w:sz w:val="24"/>
          <w:szCs w:val="24"/>
        </w:rPr>
        <w:t xml:space="preserve">Объекты возможного возникновения ЧС </w:t>
      </w:r>
    </w:p>
    <w:tbl>
      <w:tblPr>
        <w:tblW w:w="9918" w:type="dxa"/>
        <w:tblLayout w:type="fixed"/>
        <w:tblLook w:val="04A0" w:firstRow="1" w:lastRow="0" w:firstColumn="1" w:lastColumn="0" w:noHBand="0" w:noVBand="1"/>
      </w:tblPr>
      <w:tblGrid>
        <w:gridCol w:w="421"/>
        <w:gridCol w:w="2912"/>
        <w:gridCol w:w="2195"/>
        <w:gridCol w:w="2195"/>
        <w:gridCol w:w="2195"/>
      </w:tblGrid>
      <w:tr w:rsidR="007614FF" w:rsidRPr="007614FF" w14:paraId="76BA5A39" w14:textId="77777777" w:rsidTr="005E0929">
        <w:trPr>
          <w:trHeight w:val="896"/>
        </w:trPr>
        <w:tc>
          <w:tcPr>
            <w:tcW w:w="421"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14:paraId="61028619" w14:textId="77777777" w:rsidR="007614FF" w:rsidRPr="007614FF" w:rsidRDefault="007614FF" w:rsidP="007614FF">
            <w:pPr>
              <w:ind w:firstLine="567"/>
              <w:jc w:val="both"/>
              <w:rPr>
                <w:b/>
                <w:bCs/>
                <w:color w:val="000000"/>
              </w:rPr>
            </w:pPr>
            <w:r w:rsidRPr="007614FF">
              <w:rPr>
                <w:b/>
                <w:bCs/>
                <w:color w:val="000000"/>
              </w:rPr>
              <w:t>№</w:t>
            </w:r>
          </w:p>
        </w:tc>
        <w:tc>
          <w:tcPr>
            <w:tcW w:w="2912" w:type="dxa"/>
            <w:tcBorders>
              <w:top w:val="single" w:sz="4" w:space="0" w:color="808080"/>
              <w:left w:val="nil"/>
              <w:bottom w:val="single" w:sz="4" w:space="0" w:color="808080"/>
              <w:right w:val="single" w:sz="4" w:space="0" w:color="808080"/>
            </w:tcBorders>
            <w:shd w:val="clear" w:color="000000" w:fill="FFFFFF"/>
            <w:vAlign w:val="center"/>
            <w:hideMark/>
          </w:tcPr>
          <w:p w14:paraId="38DF48B8" w14:textId="77777777" w:rsidR="007614FF" w:rsidRPr="007614FF" w:rsidRDefault="007614FF" w:rsidP="007614FF">
            <w:pPr>
              <w:ind w:firstLine="567"/>
              <w:jc w:val="both"/>
              <w:rPr>
                <w:b/>
                <w:bCs/>
                <w:color w:val="000000"/>
              </w:rPr>
            </w:pPr>
            <w:r w:rsidRPr="007614FF">
              <w:rPr>
                <w:b/>
                <w:bCs/>
                <w:color w:val="000000"/>
              </w:rPr>
              <w:t>Полное название эксплуатирующей организации (почтовый адрес)</w:t>
            </w:r>
          </w:p>
        </w:tc>
        <w:tc>
          <w:tcPr>
            <w:tcW w:w="2195" w:type="dxa"/>
            <w:tcBorders>
              <w:top w:val="single" w:sz="4" w:space="0" w:color="808080"/>
              <w:left w:val="nil"/>
              <w:bottom w:val="single" w:sz="4" w:space="0" w:color="808080"/>
              <w:right w:val="single" w:sz="4" w:space="0" w:color="808080"/>
            </w:tcBorders>
            <w:shd w:val="clear" w:color="000000" w:fill="FFFFFF"/>
            <w:vAlign w:val="center"/>
            <w:hideMark/>
          </w:tcPr>
          <w:p w14:paraId="68F59A4D" w14:textId="77777777" w:rsidR="007614FF" w:rsidRPr="007614FF" w:rsidRDefault="007614FF" w:rsidP="007614FF">
            <w:pPr>
              <w:ind w:firstLine="567"/>
              <w:jc w:val="both"/>
              <w:rPr>
                <w:b/>
                <w:bCs/>
                <w:color w:val="000000"/>
              </w:rPr>
            </w:pPr>
            <w:r w:rsidRPr="007614FF">
              <w:rPr>
                <w:b/>
                <w:bCs/>
                <w:color w:val="000000"/>
              </w:rPr>
              <w:t>Наименование объекта</w:t>
            </w:r>
          </w:p>
        </w:tc>
        <w:tc>
          <w:tcPr>
            <w:tcW w:w="2195" w:type="dxa"/>
            <w:tcBorders>
              <w:top w:val="single" w:sz="4" w:space="0" w:color="808080"/>
              <w:left w:val="nil"/>
              <w:bottom w:val="single" w:sz="4" w:space="0" w:color="808080"/>
              <w:right w:val="single" w:sz="4" w:space="0" w:color="808080"/>
            </w:tcBorders>
            <w:shd w:val="clear" w:color="000000" w:fill="FFFFFF"/>
            <w:vAlign w:val="center"/>
            <w:hideMark/>
          </w:tcPr>
          <w:p w14:paraId="312D658C" w14:textId="77777777" w:rsidR="007614FF" w:rsidRPr="007614FF" w:rsidRDefault="007614FF" w:rsidP="007614FF">
            <w:pPr>
              <w:ind w:firstLine="567"/>
              <w:jc w:val="both"/>
              <w:rPr>
                <w:b/>
                <w:bCs/>
                <w:color w:val="000000"/>
              </w:rPr>
            </w:pPr>
            <w:r w:rsidRPr="007614FF">
              <w:rPr>
                <w:b/>
                <w:bCs/>
                <w:color w:val="000000"/>
              </w:rPr>
              <w:t>Вид опасного вещества</w:t>
            </w:r>
          </w:p>
        </w:tc>
        <w:tc>
          <w:tcPr>
            <w:tcW w:w="2195" w:type="dxa"/>
            <w:tcBorders>
              <w:top w:val="single" w:sz="4" w:space="0" w:color="808080"/>
              <w:left w:val="nil"/>
              <w:bottom w:val="single" w:sz="4" w:space="0" w:color="808080"/>
              <w:right w:val="single" w:sz="4" w:space="0" w:color="808080"/>
            </w:tcBorders>
            <w:shd w:val="clear" w:color="000000" w:fill="FFFFFF"/>
            <w:vAlign w:val="center"/>
            <w:hideMark/>
          </w:tcPr>
          <w:p w14:paraId="359D8314" w14:textId="77777777" w:rsidR="007614FF" w:rsidRPr="007614FF" w:rsidRDefault="007614FF" w:rsidP="007614FF">
            <w:pPr>
              <w:ind w:firstLine="567"/>
              <w:jc w:val="both"/>
              <w:rPr>
                <w:b/>
                <w:bCs/>
                <w:color w:val="000000"/>
              </w:rPr>
            </w:pPr>
            <w:r w:rsidRPr="007614FF">
              <w:rPr>
                <w:rFonts w:eastAsia="Calibri"/>
                <w:b/>
                <w:bCs/>
              </w:rPr>
              <w:t>ЧС</w:t>
            </w:r>
          </w:p>
        </w:tc>
      </w:tr>
      <w:tr w:rsidR="007614FF" w:rsidRPr="007614FF" w14:paraId="15CEB901" w14:textId="77777777" w:rsidTr="005E0929">
        <w:trPr>
          <w:trHeight w:val="315"/>
        </w:trPr>
        <w:tc>
          <w:tcPr>
            <w:tcW w:w="9918" w:type="dxa"/>
            <w:gridSpan w:val="5"/>
            <w:tcBorders>
              <w:top w:val="nil"/>
              <w:left w:val="single" w:sz="4" w:space="0" w:color="808080"/>
              <w:bottom w:val="single" w:sz="4" w:space="0" w:color="808080"/>
              <w:right w:val="single" w:sz="4" w:space="0" w:color="808080"/>
            </w:tcBorders>
            <w:shd w:val="clear" w:color="000000" w:fill="FFFFFF"/>
            <w:vAlign w:val="center"/>
            <w:hideMark/>
          </w:tcPr>
          <w:p w14:paraId="6624333E" w14:textId="77777777" w:rsidR="007614FF" w:rsidRPr="007614FF" w:rsidRDefault="007614FF" w:rsidP="007614FF">
            <w:pPr>
              <w:ind w:firstLine="567"/>
              <w:jc w:val="both"/>
              <w:rPr>
                <w:b/>
                <w:bCs/>
                <w:color w:val="000000"/>
              </w:rPr>
            </w:pPr>
            <w:r w:rsidRPr="007614FF">
              <w:rPr>
                <w:b/>
                <w:bCs/>
                <w:color w:val="000000"/>
                <w:lang w:val="en-US"/>
              </w:rPr>
              <w:t xml:space="preserve">II </w:t>
            </w:r>
            <w:proofErr w:type="spellStart"/>
            <w:r w:rsidRPr="007614FF">
              <w:rPr>
                <w:b/>
                <w:bCs/>
                <w:color w:val="000000"/>
                <w:lang w:val="en-US"/>
              </w:rPr>
              <w:t>класс</w:t>
            </w:r>
            <w:proofErr w:type="spellEnd"/>
            <w:r w:rsidRPr="007614FF">
              <w:rPr>
                <w:b/>
                <w:bCs/>
                <w:color w:val="000000"/>
                <w:lang w:val="en-US"/>
              </w:rPr>
              <w:t xml:space="preserve"> </w:t>
            </w:r>
            <w:proofErr w:type="spellStart"/>
            <w:r w:rsidRPr="007614FF">
              <w:rPr>
                <w:b/>
                <w:bCs/>
                <w:color w:val="000000"/>
                <w:lang w:val="en-US"/>
              </w:rPr>
              <w:t>опасности</w:t>
            </w:r>
            <w:proofErr w:type="spellEnd"/>
          </w:p>
        </w:tc>
      </w:tr>
      <w:tr w:rsidR="007614FF" w:rsidRPr="007614FF" w14:paraId="5C4EF070" w14:textId="77777777" w:rsidTr="005E0929">
        <w:trPr>
          <w:trHeight w:val="2563"/>
        </w:trPr>
        <w:tc>
          <w:tcPr>
            <w:tcW w:w="421" w:type="dxa"/>
            <w:tcBorders>
              <w:top w:val="nil"/>
              <w:left w:val="single" w:sz="4" w:space="0" w:color="808080"/>
              <w:bottom w:val="single" w:sz="4" w:space="0" w:color="808080"/>
              <w:right w:val="single" w:sz="4" w:space="0" w:color="808080"/>
            </w:tcBorders>
            <w:shd w:val="clear" w:color="000000" w:fill="FFFFFF"/>
            <w:vAlign w:val="center"/>
            <w:hideMark/>
          </w:tcPr>
          <w:p w14:paraId="369C08EC" w14:textId="77777777" w:rsidR="007614FF" w:rsidRPr="007614FF" w:rsidRDefault="007614FF" w:rsidP="007614FF">
            <w:pPr>
              <w:ind w:firstLine="567"/>
              <w:jc w:val="both"/>
              <w:rPr>
                <w:color w:val="000000"/>
              </w:rPr>
            </w:pPr>
            <w:r w:rsidRPr="007614FF">
              <w:rPr>
                <w:rFonts w:eastAsia="Calibri"/>
                <w:color w:val="000000"/>
              </w:rPr>
              <w:t>1</w:t>
            </w:r>
          </w:p>
        </w:tc>
        <w:tc>
          <w:tcPr>
            <w:tcW w:w="2912" w:type="dxa"/>
            <w:tcBorders>
              <w:top w:val="nil"/>
              <w:left w:val="nil"/>
              <w:bottom w:val="single" w:sz="4" w:space="0" w:color="808080"/>
              <w:right w:val="single" w:sz="4" w:space="0" w:color="808080"/>
            </w:tcBorders>
            <w:shd w:val="clear" w:color="000000" w:fill="FFFFFF"/>
            <w:vAlign w:val="center"/>
            <w:hideMark/>
          </w:tcPr>
          <w:p w14:paraId="1B0F09FF" w14:textId="77777777" w:rsidR="007614FF" w:rsidRPr="007614FF" w:rsidRDefault="007614FF" w:rsidP="007614FF">
            <w:pPr>
              <w:ind w:firstLine="567"/>
              <w:jc w:val="both"/>
              <w:rPr>
                <w:color w:val="000000"/>
              </w:rPr>
            </w:pPr>
            <w:r w:rsidRPr="007614FF">
              <w:rPr>
                <w:rFonts w:eastAsia="Calibri"/>
                <w:noProof/>
                <w:color w:val="000000"/>
              </w:rPr>
              <w:t>Открытое акционерное общество "</w:t>
            </w:r>
            <w:r w:rsidRPr="007614FF">
              <w:rPr>
                <w:noProof/>
              </w:rPr>
              <w:t>Тутаевский моторный завод</w:t>
            </w:r>
            <w:r w:rsidRPr="007614FF">
              <w:rPr>
                <w:rFonts w:eastAsia="Calibri"/>
                <w:noProof/>
                <w:color w:val="000000"/>
              </w:rPr>
              <w:t>" склад ГСМ (152300, Ярославская область, г. Тутаев, ул. Строителей, д. 1)</w:t>
            </w:r>
          </w:p>
        </w:tc>
        <w:tc>
          <w:tcPr>
            <w:tcW w:w="2195" w:type="dxa"/>
            <w:tcBorders>
              <w:top w:val="nil"/>
              <w:left w:val="nil"/>
              <w:bottom w:val="single" w:sz="4" w:space="0" w:color="808080"/>
              <w:right w:val="single" w:sz="4" w:space="0" w:color="808080"/>
            </w:tcBorders>
            <w:shd w:val="clear" w:color="000000" w:fill="FFFFFF"/>
            <w:vAlign w:val="center"/>
            <w:hideMark/>
          </w:tcPr>
          <w:p w14:paraId="2AFF4152" w14:textId="77777777" w:rsidR="007614FF" w:rsidRPr="007614FF" w:rsidRDefault="007614FF" w:rsidP="007614FF">
            <w:pPr>
              <w:ind w:firstLine="567"/>
              <w:jc w:val="both"/>
              <w:rPr>
                <w:color w:val="000000"/>
              </w:rPr>
            </w:pPr>
            <w:r w:rsidRPr="007614FF">
              <w:rPr>
                <w:rFonts w:eastAsia="Calibri"/>
                <w:color w:val="000000"/>
              </w:rPr>
              <w:t xml:space="preserve">ОАО </w:t>
            </w:r>
            <w:r w:rsidRPr="007614FF">
              <w:rPr>
                <w:rFonts w:eastAsia="Calibri"/>
                <w:noProof/>
                <w:color w:val="000000"/>
              </w:rPr>
              <w:t>"</w:t>
            </w:r>
            <w:r w:rsidRPr="007614FF">
              <w:rPr>
                <w:noProof/>
              </w:rPr>
              <w:t>Тутаевский моторный завод</w:t>
            </w:r>
            <w:r w:rsidRPr="007614FF">
              <w:rPr>
                <w:rFonts w:eastAsia="Calibri"/>
                <w:noProof/>
                <w:color w:val="000000"/>
              </w:rPr>
              <w:t>" склад ГСМ</w:t>
            </w:r>
          </w:p>
        </w:tc>
        <w:tc>
          <w:tcPr>
            <w:tcW w:w="2195" w:type="dxa"/>
            <w:tcBorders>
              <w:top w:val="nil"/>
              <w:left w:val="nil"/>
              <w:bottom w:val="single" w:sz="4" w:space="0" w:color="808080"/>
              <w:right w:val="single" w:sz="4" w:space="0" w:color="808080"/>
            </w:tcBorders>
            <w:shd w:val="clear" w:color="000000" w:fill="FFFFFF"/>
            <w:vAlign w:val="center"/>
            <w:hideMark/>
          </w:tcPr>
          <w:p w14:paraId="1D79BDC9" w14:textId="77777777" w:rsidR="007614FF" w:rsidRPr="007614FF" w:rsidRDefault="007614FF" w:rsidP="007614FF">
            <w:pPr>
              <w:ind w:firstLine="567"/>
              <w:jc w:val="both"/>
              <w:rPr>
                <w:color w:val="000000"/>
              </w:rPr>
            </w:pPr>
            <w:r w:rsidRPr="007614FF">
              <w:rPr>
                <w:color w:val="000000"/>
              </w:rPr>
              <w:t>Мазут 2000тонн – 150 тонн (муниципальный)</w:t>
            </w:r>
          </w:p>
        </w:tc>
        <w:tc>
          <w:tcPr>
            <w:tcW w:w="2195" w:type="dxa"/>
            <w:tcBorders>
              <w:top w:val="nil"/>
              <w:left w:val="nil"/>
              <w:bottom w:val="single" w:sz="4" w:space="0" w:color="808080"/>
              <w:right w:val="single" w:sz="4" w:space="0" w:color="808080"/>
            </w:tcBorders>
            <w:shd w:val="clear" w:color="000000" w:fill="FFFFFF"/>
            <w:vAlign w:val="center"/>
            <w:hideMark/>
          </w:tcPr>
          <w:p w14:paraId="62727713" w14:textId="77777777" w:rsidR="007614FF" w:rsidRPr="007614FF" w:rsidRDefault="007614FF" w:rsidP="007614FF">
            <w:pPr>
              <w:ind w:firstLine="567"/>
              <w:jc w:val="both"/>
              <w:rPr>
                <w:color w:val="000000"/>
              </w:rPr>
            </w:pPr>
            <w:r w:rsidRPr="007614FF">
              <w:rPr>
                <w:rFonts w:eastAsia="Calibri"/>
                <w:color w:val="000000"/>
              </w:rPr>
              <w:t>Региональный уровень</w:t>
            </w:r>
          </w:p>
        </w:tc>
      </w:tr>
    </w:tbl>
    <w:p w14:paraId="5B6ADF0A" w14:textId="77777777" w:rsidR="007614FF" w:rsidRPr="007614FF" w:rsidRDefault="007614FF" w:rsidP="007614FF">
      <w:pPr>
        <w:ind w:firstLine="567"/>
        <w:jc w:val="both"/>
      </w:pPr>
    </w:p>
    <w:p w14:paraId="2DFB611E" w14:textId="77777777" w:rsidR="007614FF" w:rsidRPr="007614FF" w:rsidRDefault="007614FF" w:rsidP="007614FF">
      <w:pPr>
        <w:spacing w:line="140" w:lineRule="exact"/>
        <w:ind w:firstLine="567"/>
        <w:jc w:val="both"/>
        <w:rPr>
          <w:rFonts w:eastAsia="Calibri"/>
        </w:rPr>
      </w:pPr>
    </w:p>
    <w:p w14:paraId="1FC9979D" w14:textId="77777777" w:rsidR="007614FF" w:rsidRPr="007614FF" w:rsidRDefault="007614FF" w:rsidP="007614FF">
      <w:pPr>
        <w:ind w:firstLine="567"/>
        <w:jc w:val="both"/>
        <w:rPr>
          <w:b/>
          <w:bCs/>
          <w:noProof/>
        </w:rPr>
      </w:pPr>
      <w:r w:rsidRPr="007614FF">
        <w:rPr>
          <w:b/>
          <w:bCs/>
          <w:noProof/>
        </w:rPr>
        <w:lastRenderedPageBreak/>
        <w:t xml:space="preserve">Ограничение на размещение строительства в зонах возможных разрушений, катастрофического затопления, возможного опасного радиоактивного заражения (загрязнения): </w:t>
      </w:r>
    </w:p>
    <w:p w14:paraId="13CA221A" w14:textId="77777777" w:rsidR="007614FF" w:rsidRPr="007614FF" w:rsidRDefault="007614FF" w:rsidP="007614FF">
      <w:pPr>
        <w:ind w:firstLine="567"/>
        <w:jc w:val="both"/>
        <w:rPr>
          <w:noProof/>
        </w:rPr>
      </w:pPr>
      <w:r w:rsidRPr="007614FF">
        <w:rPr>
          <w:noProof/>
        </w:rPr>
        <w:t>- размещать предприятия строительной индустрии, промышленности строительных материалов, предприятия местной промышленности в зонах катастрофического затопления запрещается;</w:t>
      </w:r>
    </w:p>
    <w:p w14:paraId="4C8AFE89" w14:textId="77777777" w:rsidR="007614FF" w:rsidRPr="007614FF" w:rsidRDefault="007614FF" w:rsidP="007614FF">
      <w:pPr>
        <w:ind w:firstLine="567"/>
        <w:jc w:val="both"/>
        <w:rPr>
          <w:noProof/>
        </w:rPr>
      </w:pPr>
      <w:r w:rsidRPr="007614FF">
        <w:rPr>
          <w:noProof/>
        </w:rPr>
        <w:t>-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0B53A55D" w14:textId="77777777" w:rsidR="007614FF" w:rsidRPr="007614FF" w:rsidRDefault="007614FF" w:rsidP="007614FF">
      <w:pPr>
        <w:ind w:firstLine="567"/>
        <w:jc w:val="both"/>
        <w:rPr>
          <w:noProof/>
        </w:rPr>
      </w:pPr>
      <w:r w:rsidRPr="007614FF">
        <w:rPr>
          <w:noProof/>
        </w:rPr>
        <w:t>- в границах зон затопления, подтопления запрещаются: использование сточных вод в целях регулирования плодородия почв;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2FBA13A" w14:textId="77777777" w:rsidR="007614FF" w:rsidRPr="007614FF" w:rsidRDefault="007614FF" w:rsidP="007614FF">
      <w:pPr>
        <w:ind w:firstLine="567"/>
        <w:jc w:val="both"/>
        <w:rPr>
          <w:b/>
          <w:bCs/>
          <w:noProof/>
        </w:rPr>
      </w:pPr>
      <w:r w:rsidRPr="007614FF">
        <w:rPr>
          <w:b/>
          <w:bCs/>
          <w:noProof/>
        </w:rPr>
        <w:t>Основные положения планов ГО и защиты населения объектов, размещенных и размещаемых на территории ЯО:</w:t>
      </w:r>
    </w:p>
    <w:p w14:paraId="2A64E9A4" w14:textId="77777777" w:rsidR="007614FF" w:rsidRPr="007614FF" w:rsidRDefault="007614FF" w:rsidP="007614FF">
      <w:pPr>
        <w:ind w:firstLine="567"/>
        <w:jc w:val="both"/>
        <w:rPr>
          <w:b/>
          <w:bCs/>
          <w:noProof/>
        </w:rPr>
      </w:pPr>
      <w:r w:rsidRPr="007614FF">
        <w:rPr>
          <w:b/>
          <w:bCs/>
          <w:noProof/>
        </w:rPr>
        <w:t>Размещение новых промышленных объектов</w:t>
      </w:r>
    </w:p>
    <w:p w14:paraId="7C63FB90" w14:textId="77777777" w:rsidR="007614FF" w:rsidRPr="007614FF" w:rsidRDefault="007614FF" w:rsidP="007614FF">
      <w:pPr>
        <w:ind w:firstLine="567"/>
        <w:jc w:val="both"/>
        <w:rPr>
          <w:noProof/>
        </w:rPr>
      </w:pPr>
      <w:r w:rsidRPr="007614FF">
        <w:t xml:space="preserve">В </w:t>
      </w:r>
      <w:r w:rsidRPr="007614FF">
        <w:rPr>
          <w:rFonts w:eastAsia="Calibri"/>
          <w:noProof/>
        </w:rPr>
        <w:t>соответствии</w:t>
      </w:r>
      <w:r w:rsidRPr="007614FF">
        <w:t xml:space="preserve"> с показателями перспективного развития отдельных предприятий, находящихся на территории городского поселения Тутаев, с учетом обеспечения их устойчивого функционирования. П</w:t>
      </w:r>
      <w:r w:rsidRPr="007614FF">
        <w:rPr>
          <w:noProof/>
        </w:rPr>
        <w:t xml:space="preserve">редусмотреть </w:t>
      </w:r>
      <w:r w:rsidRPr="007614FF">
        <w:t>к</w:t>
      </w:r>
      <w:r w:rsidRPr="007614FF">
        <w:rPr>
          <w:noProof/>
        </w:rPr>
        <w:t xml:space="preserve">омплексное </w:t>
      </w:r>
      <w:r w:rsidRPr="007614FF">
        <w:t>р</w:t>
      </w:r>
      <w:r w:rsidRPr="007614FF">
        <w:rPr>
          <w:noProof/>
        </w:rPr>
        <w:t xml:space="preserve">азвитие </w:t>
      </w:r>
      <w:r w:rsidRPr="007614FF">
        <w:t>п</w:t>
      </w:r>
      <w:r w:rsidRPr="007614FF">
        <w:rPr>
          <w:noProof/>
        </w:rPr>
        <w:t xml:space="preserve">ромышленности </w:t>
      </w:r>
      <w:r w:rsidRPr="007614FF">
        <w:t>м</w:t>
      </w:r>
      <w:r w:rsidRPr="007614FF">
        <w:rPr>
          <w:noProof/>
        </w:rPr>
        <w:t xml:space="preserve">естного подчинения </w:t>
      </w:r>
      <w:r w:rsidRPr="007614FF">
        <w:t>с</w:t>
      </w:r>
      <w:r w:rsidRPr="007614FF">
        <w:rPr>
          <w:noProof/>
        </w:rPr>
        <w:t xml:space="preserve"> </w:t>
      </w:r>
      <w:r w:rsidRPr="007614FF">
        <w:t>м</w:t>
      </w:r>
      <w:r w:rsidRPr="007614FF">
        <w:rPr>
          <w:noProof/>
        </w:rPr>
        <w:t xml:space="preserve">аксимальным </w:t>
      </w:r>
      <w:r w:rsidRPr="007614FF">
        <w:t>и</w:t>
      </w:r>
      <w:r w:rsidRPr="007614FF">
        <w:rPr>
          <w:noProof/>
        </w:rPr>
        <w:t xml:space="preserve">спользованием </w:t>
      </w:r>
      <w:r w:rsidRPr="007614FF">
        <w:t>м</w:t>
      </w:r>
      <w:r w:rsidRPr="007614FF">
        <w:rPr>
          <w:noProof/>
        </w:rPr>
        <w:t xml:space="preserve">естных </w:t>
      </w:r>
      <w:r w:rsidRPr="007614FF">
        <w:t>р</w:t>
      </w:r>
      <w:r w:rsidRPr="007614FF">
        <w:rPr>
          <w:noProof/>
        </w:rPr>
        <w:t xml:space="preserve">есурсов </w:t>
      </w:r>
      <w:r w:rsidRPr="007614FF">
        <w:t>и</w:t>
      </w:r>
      <w:r w:rsidRPr="007614FF">
        <w:rPr>
          <w:noProof/>
        </w:rPr>
        <w:t xml:space="preserve"> </w:t>
      </w:r>
      <w:r w:rsidRPr="007614FF">
        <w:t>п</w:t>
      </w:r>
      <w:r w:rsidRPr="007614FF">
        <w:rPr>
          <w:noProof/>
        </w:rPr>
        <w:t xml:space="preserve">роизводственных </w:t>
      </w:r>
      <w:r w:rsidRPr="007614FF">
        <w:t xml:space="preserve">мощностей с целью обеспечения устойчивого функционирования промышленного комплекса и </w:t>
      </w:r>
      <w:r w:rsidRPr="007614FF">
        <w:rPr>
          <w:noProof/>
        </w:rPr>
        <w:t xml:space="preserve">с </w:t>
      </w:r>
      <w:r w:rsidRPr="007614FF">
        <w:t>ц</w:t>
      </w:r>
      <w:r w:rsidRPr="007614FF">
        <w:rPr>
          <w:noProof/>
        </w:rPr>
        <w:t xml:space="preserve">елью </w:t>
      </w:r>
      <w:r w:rsidRPr="007614FF">
        <w:t>о</w:t>
      </w:r>
      <w:r w:rsidRPr="007614FF">
        <w:rPr>
          <w:noProof/>
        </w:rPr>
        <w:t xml:space="preserve">беспечения </w:t>
      </w:r>
      <w:r w:rsidRPr="007614FF">
        <w:t>у</w:t>
      </w:r>
      <w:r w:rsidRPr="007614FF">
        <w:rPr>
          <w:noProof/>
        </w:rPr>
        <w:t xml:space="preserve">стойчивого </w:t>
      </w:r>
      <w:r w:rsidRPr="007614FF">
        <w:t>ф</w:t>
      </w:r>
      <w:r w:rsidRPr="007614FF">
        <w:rPr>
          <w:noProof/>
        </w:rPr>
        <w:t xml:space="preserve">ункционирования </w:t>
      </w:r>
      <w:r w:rsidRPr="007614FF">
        <w:t>п</w:t>
      </w:r>
      <w:r w:rsidRPr="007614FF">
        <w:rPr>
          <w:noProof/>
        </w:rPr>
        <w:t xml:space="preserve">ромышленного </w:t>
      </w:r>
      <w:r w:rsidRPr="007614FF">
        <w:t>к</w:t>
      </w:r>
      <w:r w:rsidRPr="007614FF">
        <w:rPr>
          <w:noProof/>
        </w:rPr>
        <w:t xml:space="preserve">омплекса </w:t>
      </w:r>
      <w:r w:rsidRPr="007614FF">
        <w:t xml:space="preserve">и </w:t>
      </w:r>
      <w:r w:rsidRPr="007614FF">
        <w:rPr>
          <w:noProof/>
        </w:rPr>
        <w:t xml:space="preserve">обеспечения </w:t>
      </w:r>
      <w:r w:rsidRPr="007614FF">
        <w:t>ж</w:t>
      </w:r>
      <w:r w:rsidRPr="007614FF">
        <w:rPr>
          <w:noProof/>
        </w:rPr>
        <w:t xml:space="preserve">изнедеятельности </w:t>
      </w:r>
      <w:r w:rsidRPr="007614FF">
        <w:t>н</w:t>
      </w:r>
      <w:r w:rsidRPr="007614FF">
        <w:rPr>
          <w:noProof/>
        </w:rPr>
        <w:t xml:space="preserve">аселения </w:t>
      </w:r>
      <w:r w:rsidRPr="007614FF">
        <w:t>в</w:t>
      </w:r>
      <w:r w:rsidRPr="007614FF">
        <w:rPr>
          <w:noProof/>
        </w:rPr>
        <w:t xml:space="preserve"> </w:t>
      </w:r>
      <w:r w:rsidRPr="007614FF">
        <w:t>у</w:t>
      </w:r>
      <w:r w:rsidRPr="007614FF">
        <w:rPr>
          <w:noProof/>
        </w:rPr>
        <w:t xml:space="preserve">словиях </w:t>
      </w:r>
      <w:r w:rsidRPr="007614FF">
        <w:t>в</w:t>
      </w:r>
      <w:r w:rsidRPr="007614FF">
        <w:rPr>
          <w:noProof/>
        </w:rPr>
        <w:t xml:space="preserve">озможных </w:t>
      </w:r>
      <w:r w:rsidRPr="007614FF">
        <w:t>п</w:t>
      </w:r>
      <w:r w:rsidRPr="007614FF">
        <w:rPr>
          <w:noProof/>
        </w:rPr>
        <w:t xml:space="preserve">отерь </w:t>
      </w:r>
      <w:r w:rsidRPr="007614FF">
        <w:t>и</w:t>
      </w:r>
      <w:r w:rsidRPr="007614FF">
        <w:rPr>
          <w:noProof/>
        </w:rPr>
        <w:t xml:space="preserve"> </w:t>
      </w:r>
      <w:r w:rsidRPr="007614FF">
        <w:t>р</w:t>
      </w:r>
      <w:r w:rsidRPr="007614FF">
        <w:rPr>
          <w:noProof/>
        </w:rPr>
        <w:t xml:space="preserve">азрушений. </w:t>
      </w:r>
    </w:p>
    <w:p w14:paraId="22B6ABFD" w14:textId="77777777" w:rsidR="007614FF" w:rsidRPr="007614FF" w:rsidRDefault="007614FF" w:rsidP="007614FF">
      <w:pPr>
        <w:ind w:firstLine="567"/>
        <w:jc w:val="both"/>
        <w:rPr>
          <w:noProof/>
        </w:rPr>
      </w:pPr>
      <w:r w:rsidRPr="007614FF">
        <w:rPr>
          <w:rFonts w:eastAsia="Calibri"/>
          <w:noProof/>
        </w:rPr>
        <w:t>Дальнейшее</w:t>
      </w:r>
      <w:r w:rsidRPr="007614FF">
        <w:rPr>
          <w:noProof/>
        </w:rPr>
        <w:t xml:space="preserve"> </w:t>
      </w:r>
      <w:r w:rsidRPr="007614FF">
        <w:t>р</w:t>
      </w:r>
      <w:r w:rsidRPr="007614FF">
        <w:rPr>
          <w:noProof/>
        </w:rPr>
        <w:t xml:space="preserve">азвитие </w:t>
      </w:r>
      <w:r w:rsidRPr="007614FF">
        <w:t>д</w:t>
      </w:r>
      <w:r w:rsidRPr="007614FF">
        <w:rPr>
          <w:noProof/>
        </w:rPr>
        <w:t xml:space="preserve">ействующих </w:t>
      </w:r>
      <w:r w:rsidRPr="007614FF">
        <w:t>п</w:t>
      </w:r>
      <w:r w:rsidRPr="007614FF">
        <w:rPr>
          <w:noProof/>
        </w:rPr>
        <w:t xml:space="preserve">редприятий, </w:t>
      </w:r>
      <w:r w:rsidRPr="007614FF">
        <w:t>о</w:t>
      </w:r>
      <w:r w:rsidRPr="007614FF">
        <w:rPr>
          <w:noProof/>
        </w:rPr>
        <w:t xml:space="preserve">существлять </w:t>
      </w:r>
      <w:r w:rsidRPr="007614FF">
        <w:t>з</w:t>
      </w:r>
      <w:r w:rsidRPr="007614FF">
        <w:rPr>
          <w:noProof/>
        </w:rPr>
        <w:t xml:space="preserve">а </w:t>
      </w:r>
      <w:r w:rsidRPr="007614FF">
        <w:t>с</w:t>
      </w:r>
      <w:r w:rsidRPr="007614FF">
        <w:rPr>
          <w:noProof/>
        </w:rPr>
        <w:t xml:space="preserve">чет </w:t>
      </w:r>
      <w:r w:rsidRPr="007614FF">
        <w:t>и</w:t>
      </w:r>
      <w:r w:rsidRPr="007614FF">
        <w:rPr>
          <w:noProof/>
        </w:rPr>
        <w:t xml:space="preserve">х </w:t>
      </w:r>
      <w:r w:rsidRPr="007614FF">
        <w:t>р</w:t>
      </w:r>
      <w:r w:rsidRPr="007614FF">
        <w:rPr>
          <w:noProof/>
        </w:rPr>
        <w:t xml:space="preserve">еконструкции и </w:t>
      </w:r>
      <w:r w:rsidRPr="007614FF">
        <w:t>т</w:t>
      </w:r>
      <w:r w:rsidRPr="007614FF">
        <w:rPr>
          <w:noProof/>
        </w:rPr>
        <w:t xml:space="preserve">ехнического </w:t>
      </w:r>
      <w:r w:rsidRPr="007614FF">
        <w:t>п</w:t>
      </w:r>
      <w:r w:rsidRPr="007614FF">
        <w:rPr>
          <w:noProof/>
        </w:rPr>
        <w:t xml:space="preserve">еревооружения </w:t>
      </w:r>
      <w:r w:rsidRPr="007614FF">
        <w:t>б</w:t>
      </w:r>
      <w:r w:rsidRPr="007614FF">
        <w:rPr>
          <w:noProof/>
        </w:rPr>
        <w:t xml:space="preserve">ез </w:t>
      </w:r>
      <w:r w:rsidRPr="007614FF">
        <w:t>у</w:t>
      </w:r>
      <w:r w:rsidRPr="007614FF">
        <w:rPr>
          <w:noProof/>
        </w:rPr>
        <w:t xml:space="preserve">величения </w:t>
      </w:r>
      <w:r w:rsidRPr="007614FF">
        <w:t>о</w:t>
      </w:r>
      <w:r w:rsidRPr="007614FF">
        <w:rPr>
          <w:noProof/>
        </w:rPr>
        <w:t xml:space="preserve">бъема </w:t>
      </w:r>
      <w:r w:rsidRPr="007614FF">
        <w:t>в</w:t>
      </w:r>
      <w:r w:rsidRPr="007614FF">
        <w:rPr>
          <w:noProof/>
        </w:rPr>
        <w:t xml:space="preserve">редных </w:t>
      </w:r>
      <w:r w:rsidRPr="007614FF">
        <w:t>с</w:t>
      </w:r>
      <w:r w:rsidRPr="007614FF">
        <w:rPr>
          <w:noProof/>
        </w:rPr>
        <w:t xml:space="preserve">токов </w:t>
      </w:r>
      <w:r w:rsidRPr="007614FF">
        <w:t>и</w:t>
      </w:r>
      <w:r w:rsidRPr="007614FF">
        <w:rPr>
          <w:noProof/>
        </w:rPr>
        <w:t xml:space="preserve"> </w:t>
      </w:r>
      <w:r w:rsidRPr="007614FF">
        <w:t>в</w:t>
      </w:r>
      <w:r w:rsidRPr="007614FF">
        <w:rPr>
          <w:noProof/>
        </w:rPr>
        <w:t xml:space="preserve">ыбросов. Строительство </w:t>
      </w:r>
      <w:r w:rsidRPr="007614FF">
        <w:t>б</w:t>
      </w:r>
      <w:r w:rsidRPr="007614FF">
        <w:rPr>
          <w:noProof/>
        </w:rPr>
        <w:t xml:space="preserve">азисных </w:t>
      </w:r>
      <w:r w:rsidRPr="007614FF">
        <w:t>с</w:t>
      </w:r>
      <w:r w:rsidRPr="007614FF">
        <w:rPr>
          <w:noProof/>
        </w:rPr>
        <w:t xml:space="preserve">кладов </w:t>
      </w:r>
      <w:r w:rsidRPr="007614FF">
        <w:t>д</w:t>
      </w:r>
      <w:r w:rsidRPr="007614FF">
        <w:rPr>
          <w:noProof/>
        </w:rPr>
        <w:t xml:space="preserve">ля </w:t>
      </w:r>
      <w:r w:rsidRPr="007614FF">
        <w:t>х</w:t>
      </w:r>
      <w:r w:rsidRPr="007614FF">
        <w:rPr>
          <w:noProof/>
        </w:rPr>
        <w:t xml:space="preserve">ранения </w:t>
      </w:r>
      <w:r w:rsidRPr="007614FF">
        <w:t>А</w:t>
      </w:r>
      <w:r w:rsidRPr="007614FF">
        <w:rPr>
          <w:noProof/>
        </w:rPr>
        <w:t xml:space="preserve">ХОВ, </w:t>
      </w:r>
      <w:r w:rsidRPr="007614FF">
        <w:t>в</w:t>
      </w:r>
      <w:r w:rsidRPr="007614FF">
        <w:rPr>
          <w:noProof/>
        </w:rPr>
        <w:t xml:space="preserve">зрывчатых </w:t>
      </w:r>
      <w:r w:rsidRPr="007614FF">
        <w:t>в</w:t>
      </w:r>
      <w:r w:rsidRPr="007614FF">
        <w:rPr>
          <w:noProof/>
        </w:rPr>
        <w:t xml:space="preserve">еществ </w:t>
      </w:r>
      <w:r w:rsidRPr="007614FF">
        <w:t>и</w:t>
      </w:r>
      <w:r w:rsidRPr="007614FF">
        <w:rPr>
          <w:noProof/>
        </w:rPr>
        <w:t xml:space="preserve"> </w:t>
      </w:r>
      <w:r w:rsidRPr="007614FF">
        <w:t>м</w:t>
      </w:r>
      <w:r w:rsidRPr="007614FF">
        <w:rPr>
          <w:noProof/>
        </w:rPr>
        <w:t xml:space="preserve">атериалов, горючих </w:t>
      </w:r>
      <w:r w:rsidRPr="007614FF">
        <w:t>в</w:t>
      </w:r>
      <w:r w:rsidRPr="007614FF">
        <w:rPr>
          <w:noProof/>
        </w:rPr>
        <w:t xml:space="preserve">еществ </w:t>
      </w:r>
      <w:r w:rsidRPr="007614FF">
        <w:t>о</w:t>
      </w:r>
      <w:r w:rsidRPr="007614FF">
        <w:rPr>
          <w:noProof/>
        </w:rPr>
        <w:t xml:space="preserve">существлять </w:t>
      </w:r>
      <w:r w:rsidRPr="007614FF">
        <w:t>в</w:t>
      </w:r>
      <w:r w:rsidRPr="007614FF">
        <w:rPr>
          <w:noProof/>
        </w:rPr>
        <w:t xml:space="preserve"> </w:t>
      </w:r>
      <w:r w:rsidRPr="007614FF">
        <w:t>з</w:t>
      </w:r>
      <w:r w:rsidRPr="007614FF">
        <w:rPr>
          <w:noProof/>
        </w:rPr>
        <w:t xml:space="preserve">агородной </w:t>
      </w:r>
      <w:r w:rsidRPr="007614FF">
        <w:t>з</w:t>
      </w:r>
      <w:r w:rsidRPr="007614FF">
        <w:rPr>
          <w:noProof/>
        </w:rPr>
        <w:t xml:space="preserve">оне </w:t>
      </w:r>
      <w:r w:rsidRPr="007614FF">
        <w:t>н</w:t>
      </w:r>
      <w:r w:rsidRPr="007614FF">
        <w:rPr>
          <w:noProof/>
        </w:rPr>
        <w:t xml:space="preserve">а </w:t>
      </w:r>
      <w:r w:rsidRPr="007614FF">
        <w:t>у</w:t>
      </w:r>
      <w:r w:rsidRPr="007614FF">
        <w:rPr>
          <w:noProof/>
        </w:rPr>
        <w:t xml:space="preserve">далениях </w:t>
      </w:r>
      <w:r w:rsidRPr="007614FF">
        <w:t>с</w:t>
      </w:r>
      <w:r w:rsidRPr="007614FF">
        <w:rPr>
          <w:noProof/>
        </w:rPr>
        <w:t xml:space="preserve">огласно </w:t>
      </w:r>
      <w:r w:rsidRPr="007614FF">
        <w:t>д</w:t>
      </w:r>
      <w:r w:rsidRPr="007614FF">
        <w:rPr>
          <w:noProof/>
        </w:rPr>
        <w:t xml:space="preserve">ействующим </w:t>
      </w:r>
      <w:r w:rsidRPr="007614FF">
        <w:t>н</w:t>
      </w:r>
      <w:r w:rsidRPr="007614FF">
        <w:rPr>
          <w:noProof/>
        </w:rPr>
        <w:t>ормам.</w:t>
      </w:r>
    </w:p>
    <w:p w14:paraId="54F0D94F" w14:textId="77777777" w:rsidR="007614FF" w:rsidRPr="007614FF" w:rsidRDefault="007614FF" w:rsidP="007614FF">
      <w:pPr>
        <w:ind w:firstLine="567"/>
        <w:jc w:val="both"/>
      </w:pPr>
      <w:proofErr w:type="gramStart"/>
      <w:r w:rsidRPr="007614FF">
        <w:rPr>
          <w:rFonts w:eastAsia="Calibri"/>
          <w:noProof/>
        </w:rPr>
        <w:t>Предприятия</w:t>
      </w:r>
      <w:r w:rsidRPr="007614FF">
        <w:rPr>
          <w:noProof/>
        </w:rPr>
        <w:t xml:space="preserve"> </w:t>
      </w:r>
      <w:r w:rsidRPr="007614FF">
        <w:t>п</w:t>
      </w:r>
      <w:r w:rsidRPr="007614FF">
        <w:rPr>
          <w:noProof/>
        </w:rPr>
        <w:t xml:space="preserve">о </w:t>
      </w:r>
      <w:r w:rsidRPr="007614FF">
        <w:t>п</w:t>
      </w:r>
      <w:r w:rsidRPr="007614FF">
        <w:rPr>
          <w:noProof/>
        </w:rPr>
        <w:t xml:space="preserve">ереработке </w:t>
      </w:r>
      <w:r w:rsidRPr="007614FF">
        <w:t>л</w:t>
      </w:r>
      <w:r w:rsidRPr="007614FF">
        <w:rPr>
          <w:noProof/>
        </w:rPr>
        <w:t xml:space="preserve">егковоспламеняющихся </w:t>
      </w:r>
      <w:r w:rsidRPr="007614FF">
        <w:t>и</w:t>
      </w:r>
      <w:r w:rsidRPr="007614FF">
        <w:rPr>
          <w:noProof/>
        </w:rPr>
        <w:t xml:space="preserve"> </w:t>
      </w:r>
      <w:r w:rsidRPr="007614FF">
        <w:t>г</w:t>
      </w:r>
      <w:r w:rsidRPr="007614FF">
        <w:rPr>
          <w:noProof/>
        </w:rPr>
        <w:t xml:space="preserve">орючих </w:t>
      </w:r>
      <w:r w:rsidRPr="007614FF">
        <w:t>ж</w:t>
      </w:r>
      <w:r w:rsidRPr="007614FF">
        <w:rPr>
          <w:noProof/>
        </w:rPr>
        <w:t xml:space="preserve">идкостей, </w:t>
      </w:r>
      <w:r w:rsidRPr="007614FF">
        <w:t>а</w:t>
      </w:r>
      <w:r w:rsidRPr="007614FF">
        <w:rPr>
          <w:noProof/>
        </w:rPr>
        <w:t xml:space="preserve"> </w:t>
      </w:r>
      <w:r w:rsidRPr="007614FF">
        <w:t>т</w:t>
      </w:r>
      <w:r w:rsidRPr="007614FF">
        <w:rPr>
          <w:noProof/>
        </w:rPr>
        <w:t xml:space="preserve">акже базисные </w:t>
      </w:r>
      <w:r w:rsidRPr="007614FF">
        <w:t>с</w:t>
      </w:r>
      <w:r w:rsidRPr="007614FF">
        <w:rPr>
          <w:noProof/>
        </w:rPr>
        <w:t xml:space="preserve">клады </w:t>
      </w:r>
      <w:r w:rsidRPr="007614FF">
        <w:t>у</w:t>
      </w:r>
      <w:r w:rsidRPr="007614FF">
        <w:rPr>
          <w:noProof/>
        </w:rPr>
        <w:t xml:space="preserve">казанных </w:t>
      </w:r>
      <w:r w:rsidRPr="007614FF">
        <w:t>ж</w:t>
      </w:r>
      <w:r w:rsidRPr="007614FF">
        <w:rPr>
          <w:noProof/>
        </w:rPr>
        <w:t xml:space="preserve">идкостей </w:t>
      </w:r>
      <w:r w:rsidRPr="007614FF">
        <w:t>(</w:t>
      </w:r>
      <w:r w:rsidRPr="007614FF">
        <w:rPr>
          <w:noProof/>
        </w:rPr>
        <w:t xml:space="preserve">наземные </w:t>
      </w:r>
      <w:r w:rsidRPr="007614FF">
        <w:t>с</w:t>
      </w:r>
      <w:r w:rsidRPr="007614FF">
        <w:rPr>
          <w:noProof/>
        </w:rPr>
        <w:t xml:space="preserve">клады </w:t>
      </w:r>
      <w:r w:rsidRPr="007614FF">
        <w:t>1</w:t>
      </w:r>
      <w:r w:rsidRPr="007614FF">
        <w:rPr>
          <w:noProof/>
        </w:rPr>
        <w:t xml:space="preserve">-й </w:t>
      </w:r>
      <w:r w:rsidRPr="007614FF">
        <w:t>г</w:t>
      </w:r>
      <w:r w:rsidRPr="007614FF">
        <w:rPr>
          <w:noProof/>
        </w:rPr>
        <w:t xml:space="preserve">руппы </w:t>
      </w:r>
      <w:r w:rsidRPr="007614FF">
        <w:t>с</w:t>
      </w:r>
      <w:r w:rsidRPr="007614FF">
        <w:rPr>
          <w:noProof/>
        </w:rPr>
        <w:t xml:space="preserve">огласно </w:t>
      </w:r>
      <w:r w:rsidRPr="007614FF">
        <w:t>н</w:t>
      </w:r>
      <w:r w:rsidRPr="007614FF">
        <w:rPr>
          <w:noProof/>
        </w:rPr>
        <w:t xml:space="preserve">ормам проектирования </w:t>
      </w:r>
      <w:r w:rsidRPr="007614FF">
        <w:t>с</w:t>
      </w:r>
      <w:r w:rsidRPr="007614FF">
        <w:rPr>
          <w:noProof/>
        </w:rPr>
        <w:t xml:space="preserve">кладов </w:t>
      </w:r>
      <w:r w:rsidRPr="007614FF">
        <w:t>н</w:t>
      </w:r>
      <w:r w:rsidRPr="007614FF">
        <w:rPr>
          <w:noProof/>
        </w:rPr>
        <w:t xml:space="preserve">ефти </w:t>
      </w:r>
      <w:r w:rsidRPr="007614FF">
        <w:t>и</w:t>
      </w:r>
      <w:r w:rsidRPr="007614FF">
        <w:rPr>
          <w:noProof/>
        </w:rPr>
        <w:t xml:space="preserve"> </w:t>
      </w:r>
      <w:r w:rsidRPr="007614FF">
        <w:t>н</w:t>
      </w:r>
      <w:r w:rsidRPr="007614FF">
        <w:rPr>
          <w:noProof/>
        </w:rPr>
        <w:t xml:space="preserve">ефтепродуктов) </w:t>
      </w:r>
      <w:r w:rsidRPr="007614FF">
        <w:t>р</w:t>
      </w:r>
      <w:r w:rsidRPr="007614FF">
        <w:rPr>
          <w:noProof/>
        </w:rPr>
        <w:t xml:space="preserve">азмещать </w:t>
      </w:r>
      <w:r w:rsidRPr="007614FF">
        <w:t>н</w:t>
      </w:r>
      <w:r w:rsidRPr="007614FF">
        <w:rPr>
          <w:noProof/>
        </w:rPr>
        <w:t xml:space="preserve">иже </w:t>
      </w:r>
      <w:r w:rsidRPr="007614FF">
        <w:t>п</w:t>
      </w:r>
      <w:r w:rsidRPr="007614FF">
        <w:rPr>
          <w:noProof/>
        </w:rPr>
        <w:t xml:space="preserve">о </w:t>
      </w:r>
      <w:r w:rsidRPr="007614FF">
        <w:t>у</w:t>
      </w:r>
      <w:r w:rsidRPr="007614FF">
        <w:rPr>
          <w:noProof/>
        </w:rPr>
        <w:t xml:space="preserve">клону </w:t>
      </w:r>
      <w:r w:rsidRPr="007614FF">
        <w:t>м</w:t>
      </w:r>
      <w:r w:rsidRPr="007614FF">
        <w:rPr>
          <w:noProof/>
        </w:rPr>
        <w:t xml:space="preserve">естности относительно </w:t>
      </w:r>
      <w:r w:rsidRPr="007614FF">
        <w:t>ж</w:t>
      </w:r>
      <w:r w:rsidRPr="007614FF">
        <w:rPr>
          <w:noProof/>
        </w:rPr>
        <w:t xml:space="preserve">илых </w:t>
      </w:r>
      <w:r w:rsidRPr="007614FF">
        <w:t>з</w:t>
      </w:r>
      <w:r w:rsidRPr="007614FF">
        <w:rPr>
          <w:noProof/>
        </w:rPr>
        <w:t xml:space="preserve">он </w:t>
      </w:r>
      <w:r w:rsidRPr="007614FF">
        <w:t>и</w:t>
      </w:r>
      <w:r w:rsidRPr="007614FF">
        <w:rPr>
          <w:noProof/>
        </w:rPr>
        <w:t xml:space="preserve"> </w:t>
      </w:r>
      <w:r w:rsidRPr="007614FF">
        <w:t>п</w:t>
      </w:r>
      <w:r w:rsidRPr="007614FF">
        <w:rPr>
          <w:noProof/>
        </w:rPr>
        <w:t xml:space="preserve">ромышленных </w:t>
      </w:r>
      <w:r w:rsidRPr="007614FF">
        <w:t>п</w:t>
      </w:r>
      <w:r w:rsidRPr="007614FF">
        <w:rPr>
          <w:noProof/>
        </w:rPr>
        <w:t xml:space="preserve">редприятий, </w:t>
      </w:r>
      <w:r w:rsidRPr="007614FF">
        <w:t>а</w:t>
      </w:r>
      <w:r w:rsidRPr="007614FF">
        <w:rPr>
          <w:noProof/>
        </w:rPr>
        <w:t xml:space="preserve">втомобильных </w:t>
      </w:r>
      <w:r w:rsidRPr="007614FF">
        <w:t>и</w:t>
      </w:r>
      <w:r w:rsidRPr="007614FF">
        <w:rPr>
          <w:noProof/>
        </w:rPr>
        <w:t xml:space="preserve"> </w:t>
      </w:r>
      <w:r w:rsidRPr="007614FF">
        <w:t>ж</w:t>
      </w:r>
      <w:r w:rsidRPr="007614FF">
        <w:rPr>
          <w:noProof/>
        </w:rPr>
        <w:t xml:space="preserve">елезных </w:t>
      </w:r>
      <w:r w:rsidRPr="007614FF">
        <w:t>д</w:t>
      </w:r>
      <w:r w:rsidRPr="007614FF">
        <w:rPr>
          <w:noProof/>
        </w:rPr>
        <w:t xml:space="preserve">орог </w:t>
      </w:r>
      <w:r w:rsidRPr="007614FF">
        <w:t xml:space="preserve">с </w:t>
      </w:r>
      <w:r w:rsidRPr="007614FF">
        <w:rPr>
          <w:noProof/>
        </w:rPr>
        <w:t xml:space="preserve">учетом </w:t>
      </w:r>
      <w:r w:rsidRPr="007614FF">
        <w:t>в</w:t>
      </w:r>
      <w:r w:rsidRPr="007614FF">
        <w:rPr>
          <w:noProof/>
        </w:rPr>
        <w:t xml:space="preserve">озможности </w:t>
      </w:r>
      <w:r w:rsidRPr="007614FF">
        <w:t>о</w:t>
      </w:r>
      <w:r w:rsidRPr="007614FF">
        <w:rPr>
          <w:noProof/>
        </w:rPr>
        <w:t xml:space="preserve">твода </w:t>
      </w:r>
      <w:r w:rsidRPr="007614FF">
        <w:t>г</w:t>
      </w:r>
      <w:r w:rsidRPr="007614FF">
        <w:rPr>
          <w:noProof/>
        </w:rPr>
        <w:t xml:space="preserve">орючих </w:t>
      </w:r>
      <w:r w:rsidRPr="007614FF">
        <w:t>ж</w:t>
      </w:r>
      <w:r w:rsidRPr="007614FF">
        <w:rPr>
          <w:noProof/>
        </w:rPr>
        <w:t xml:space="preserve">идкостей </w:t>
      </w:r>
      <w:r w:rsidRPr="007614FF">
        <w:t>в</w:t>
      </w:r>
      <w:r w:rsidRPr="007614FF">
        <w:rPr>
          <w:noProof/>
        </w:rPr>
        <w:t xml:space="preserve"> </w:t>
      </w:r>
      <w:r w:rsidRPr="007614FF">
        <w:t>б</w:t>
      </w:r>
      <w:r w:rsidRPr="007614FF">
        <w:rPr>
          <w:noProof/>
        </w:rPr>
        <w:t xml:space="preserve">езопасные </w:t>
      </w:r>
      <w:r w:rsidRPr="007614FF">
        <w:t>м</w:t>
      </w:r>
      <w:r w:rsidRPr="007614FF">
        <w:rPr>
          <w:noProof/>
        </w:rPr>
        <w:t xml:space="preserve">еста </w:t>
      </w:r>
      <w:r w:rsidRPr="007614FF">
        <w:t>в</w:t>
      </w:r>
      <w:r w:rsidRPr="007614FF">
        <w:rPr>
          <w:noProof/>
        </w:rPr>
        <w:t xml:space="preserve"> </w:t>
      </w:r>
      <w:r w:rsidRPr="007614FF">
        <w:t>с</w:t>
      </w:r>
      <w:r w:rsidRPr="007614FF">
        <w:rPr>
          <w:noProof/>
        </w:rPr>
        <w:t xml:space="preserve">лучае </w:t>
      </w:r>
      <w:r w:rsidRPr="007614FF">
        <w:t>р</w:t>
      </w:r>
      <w:r w:rsidRPr="007614FF">
        <w:rPr>
          <w:noProof/>
        </w:rPr>
        <w:t xml:space="preserve">азрушения </w:t>
      </w:r>
      <w:r w:rsidRPr="007614FF">
        <w:t>емкостей.</w:t>
      </w:r>
      <w:proofErr w:type="gramEnd"/>
    </w:p>
    <w:p w14:paraId="36CD81B8" w14:textId="77777777" w:rsidR="007614FF" w:rsidRPr="007614FF" w:rsidRDefault="007614FF" w:rsidP="007614FF">
      <w:pPr>
        <w:ind w:firstLine="567"/>
        <w:jc w:val="both"/>
        <w:rPr>
          <w:b/>
          <w:bCs/>
          <w:noProof/>
        </w:rPr>
      </w:pPr>
      <w:r w:rsidRPr="007614FF">
        <w:rPr>
          <w:b/>
          <w:bCs/>
        </w:rPr>
        <w:t>З</w:t>
      </w:r>
      <w:r w:rsidRPr="007614FF">
        <w:rPr>
          <w:b/>
          <w:bCs/>
          <w:noProof/>
        </w:rPr>
        <w:t xml:space="preserve">оны </w:t>
      </w:r>
      <w:r w:rsidRPr="007614FF">
        <w:rPr>
          <w:b/>
          <w:bCs/>
        </w:rPr>
        <w:t>и</w:t>
      </w:r>
      <w:r w:rsidRPr="007614FF">
        <w:rPr>
          <w:b/>
          <w:bCs/>
          <w:noProof/>
        </w:rPr>
        <w:t xml:space="preserve"> </w:t>
      </w:r>
      <w:r w:rsidRPr="007614FF">
        <w:rPr>
          <w:b/>
          <w:bCs/>
        </w:rPr>
        <w:t>р</w:t>
      </w:r>
      <w:r w:rsidRPr="007614FF">
        <w:rPr>
          <w:b/>
          <w:bCs/>
          <w:noProof/>
        </w:rPr>
        <w:t xml:space="preserve">айоны </w:t>
      </w:r>
      <w:r w:rsidRPr="007614FF">
        <w:rPr>
          <w:b/>
          <w:bCs/>
        </w:rPr>
        <w:t>с</w:t>
      </w:r>
      <w:r w:rsidRPr="007614FF">
        <w:rPr>
          <w:b/>
          <w:bCs/>
          <w:noProof/>
        </w:rPr>
        <w:t xml:space="preserve">пециализации </w:t>
      </w:r>
      <w:r w:rsidRPr="007614FF">
        <w:rPr>
          <w:b/>
          <w:bCs/>
        </w:rPr>
        <w:t>с</w:t>
      </w:r>
      <w:r w:rsidRPr="007614FF">
        <w:rPr>
          <w:b/>
          <w:bCs/>
          <w:noProof/>
        </w:rPr>
        <w:t xml:space="preserve">ельскохозяйственного </w:t>
      </w:r>
      <w:r w:rsidRPr="007614FF">
        <w:rPr>
          <w:b/>
          <w:bCs/>
        </w:rPr>
        <w:t>п</w:t>
      </w:r>
      <w:r w:rsidRPr="007614FF">
        <w:rPr>
          <w:b/>
          <w:bCs/>
          <w:noProof/>
        </w:rPr>
        <w:t xml:space="preserve">роизводства </w:t>
      </w:r>
      <w:r w:rsidRPr="007614FF">
        <w:rPr>
          <w:b/>
          <w:bCs/>
        </w:rPr>
        <w:t>в</w:t>
      </w:r>
      <w:r w:rsidRPr="007614FF">
        <w:rPr>
          <w:b/>
          <w:bCs/>
          <w:noProof/>
        </w:rPr>
        <w:t xml:space="preserve"> </w:t>
      </w:r>
      <w:r w:rsidRPr="007614FF">
        <w:rPr>
          <w:b/>
          <w:bCs/>
        </w:rPr>
        <w:t>в</w:t>
      </w:r>
      <w:r w:rsidRPr="007614FF">
        <w:rPr>
          <w:b/>
          <w:bCs/>
          <w:noProof/>
        </w:rPr>
        <w:t xml:space="preserve">оенное время. </w:t>
      </w:r>
    </w:p>
    <w:p w14:paraId="04F63767" w14:textId="77777777" w:rsidR="007614FF" w:rsidRPr="007614FF" w:rsidRDefault="007614FF" w:rsidP="007614FF">
      <w:pPr>
        <w:ind w:firstLine="567"/>
        <w:jc w:val="both"/>
      </w:pPr>
      <w:r w:rsidRPr="007614FF">
        <w:rPr>
          <w:noProof/>
        </w:rPr>
        <w:t xml:space="preserve">В </w:t>
      </w:r>
      <w:r w:rsidRPr="007614FF">
        <w:rPr>
          <w:rFonts w:eastAsia="Calibri"/>
          <w:noProof/>
        </w:rPr>
        <w:t>соответствии</w:t>
      </w:r>
      <w:r w:rsidRPr="007614FF">
        <w:rPr>
          <w:noProof/>
        </w:rPr>
        <w:t xml:space="preserve"> </w:t>
      </w:r>
      <w:r w:rsidRPr="007614FF">
        <w:t>с</w:t>
      </w:r>
      <w:r w:rsidRPr="007614FF">
        <w:rPr>
          <w:noProof/>
        </w:rPr>
        <w:t xml:space="preserve"> </w:t>
      </w:r>
      <w:r w:rsidRPr="007614FF">
        <w:t>т</w:t>
      </w:r>
      <w:r w:rsidRPr="007614FF">
        <w:rPr>
          <w:noProof/>
        </w:rPr>
        <w:t xml:space="preserve">ребованиями </w:t>
      </w:r>
      <w:r w:rsidRPr="007614FF">
        <w:t>СНиП</w:t>
      </w:r>
      <w:r w:rsidRPr="007614FF">
        <w:rPr>
          <w:noProof/>
        </w:rPr>
        <w:t xml:space="preserve"> </w:t>
      </w:r>
      <w:r w:rsidRPr="007614FF">
        <w:t>2</w:t>
      </w:r>
      <w:r w:rsidRPr="007614FF">
        <w:rPr>
          <w:noProof/>
        </w:rPr>
        <w:t xml:space="preserve">.01.51-90 городское поселение Тутаев относится </w:t>
      </w:r>
      <w:r w:rsidRPr="007614FF">
        <w:t>к</w:t>
      </w:r>
      <w:r w:rsidRPr="007614FF">
        <w:rPr>
          <w:noProof/>
        </w:rPr>
        <w:t xml:space="preserve"> </w:t>
      </w:r>
      <w:r w:rsidRPr="007614FF">
        <w:t>Я</w:t>
      </w:r>
      <w:r w:rsidRPr="007614FF">
        <w:rPr>
          <w:noProof/>
        </w:rPr>
        <w:t xml:space="preserve">рославскому </w:t>
      </w:r>
      <w:r w:rsidRPr="007614FF">
        <w:t>л</w:t>
      </w:r>
      <w:r w:rsidRPr="007614FF">
        <w:rPr>
          <w:noProof/>
        </w:rPr>
        <w:t xml:space="preserve">окальному </w:t>
      </w:r>
      <w:r w:rsidRPr="007614FF">
        <w:t>р</w:t>
      </w:r>
      <w:r w:rsidRPr="007614FF">
        <w:rPr>
          <w:noProof/>
        </w:rPr>
        <w:t xml:space="preserve">айону </w:t>
      </w:r>
      <w:r w:rsidRPr="007614FF">
        <w:t>у</w:t>
      </w:r>
      <w:r w:rsidRPr="007614FF">
        <w:rPr>
          <w:noProof/>
        </w:rPr>
        <w:t xml:space="preserve">стойчивого </w:t>
      </w:r>
      <w:r w:rsidRPr="007614FF">
        <w:t>ф</w:t>
      </w:r>
      <w:r w:rsidRPr="007614FF">
        <w:rPr>
          <w:noProof/>
        </w:rPr>
        <w:t xml:space="preserve">ункционирования, </w:t>
      </w:r>
      <w:r w:rsidRPr="007614FF">
        <w:t>к</w:t>
      </w:r>
      <w:r w:rsidRPr="007614FF">
        <w:rPr>
          <w:noProof/>
        </w:rPr>
        <w:t xml:space="preserve"> </w:t>
      </w:r>
      <w:r w:rsidRPr="007614FF">
        <w:t>1</w:t>
      </w:r>
      <w:r w:rsidRPr="007614FF">
        <w:rPr>
          <w:noProof/>
        </w:rPr>
        <w:t xml:space="preserve"> </w:t>
      </w:r>
      <w:r w:rsidRPr="007614FF">
        <w:t>т</w:t>
      </w:r>
      <w:r w:rsidRPr="007614FF">
        <w:rPr>
          <w:noProof/>
        </w:rPr>
        <w:t>ипу.</w:t>
      </w:r>
    </w:p>
    <w:p w14:paraId="74B82FCC" w14:textId="77777777" w:rsidR="007614FF" w:rsidRPr="007614FF" w:rsidRDefault="007614FF" w:rsidP="007614FF">
      <w:pPr>
        <w:ind w:firstLine="567"/>
        <w:jc w:val="both"/>
        <w:rPr>
          <w:b/>
          <w:bCs/>
          <w:noProof/>
        </w:rPr>
      </w:pPr>
      <w:r w:rsidRPr="007614FF">
        <w:rPr>
          <w:b/>
          <w:bCs/>
          <w:noProof/>
        </w:rPr>
        <w:t>Расселение</w:t>
      </w:r>
    </w:p>
    <w:p w14:paraId="590EACF4" w14:textId="77777777" w:rsidR="007614FF" w:rsidRPr="007614FF" w:rsidRDefault="007614FF" w:rsidP="007614FF">
      <w:pPr>
        <w:ind w:firstLine="567"/>
        <w:jc w:val="both"/>
        <w:rPr>
          <w:b/>
          <w:bCs/>
          <w:noProof/>
        </w:rPr>
      </w:pPr>
      <w:r w:rsidRPr="007614FF">
        <w:rPr>
          <w:b/>
          <w:bCs/>
        </w:rPr>
        <w:t>Т</w:t>
      </w:r>
      <w:r w:rsidRPr="007614FF">
        <w:rPr>
          <w:b/>
          <w:bCs/>
          <w:noProof/>
        </w:rPr>
        <w:t xml:space="preserve">ребования </w:t>
      </w:r>
      <w:r w:rsidRPr="007614FF">
        <w:rPr>
          <w:b/>
          <w:bCs/>
        </w:rPr>
        <w:t>к</w:t>
      </w:r>
      <w:r w:rsidRPr="007614FF">
        <w:rPr>
          <w:b/>
          <w:bCs/>
          <w:noProof/>
        </w:rPr>
        <w:t xml:space="preserve"> </w:t>
      </w:r>
      <w:r w:rsidRPr="007614FF">
        <w:rPr>
          <w:b/>
          <w:bCs/>
        </w:rPr>
        <w:t>районам эвакуации и рассредоточения населения:</w:t>
      </w:r>
      <w:r w:rsidRPr="007614FF">
        <w:rPr>
          <w:b/>
          <w:bCs/>
          <w:noProof/>
        </w:rPr>
        <w:t xml:space="preserve"> </w:t>
      </w:r>
    </w:p>
    <w:p w14:paraId="230DF29F" w14:textId="77777777" w:rsidR="007614FF" w:rsidRPr="007614FF" w:rsidRDefault="007614FF" w:rsidP="007614FF">
      <w:pPr>
        <w:ind w:firstLine="567"/>
        <w:jc w:val="both"/>
        <w:rPr>
          <w:noProof/>
        </w:rPr>
      </w:pPr>
      <w:r w:rsidRPr="007614FF">
        <w:rPr>
          <w:noProof/>
        </w:rPr>
        <w:t>- территория, расположенная вне зон возможных разрушений, возможного радиоактивного загрязнения, возможного химического заражения, возможного катастрофического затопления и подготовленная для жизнеобеспечения местного и эвакуированного населения, а также для размещения и хранения материальных и культурных ценностей;</w:t>
      </w:r>
    </w:p>
    <w:p w14:paraId="69217967" w14:textId="77777777" w:rsidR="007614FF" w:rsidRPr="007614FF" w:rsidRDefault="007614FF" w:rsidP="007614FF">
      <w:pPr>
        <w:ind w:firstLine="567"/>
        <w:jc w:val="both"/>
        <w:rPr>
          <w:noProof/>
        </w:rPr>
      </w:pPr>
      <w:r w:rsidRPr="007614FF">
        <w:rPr>
          <w:noProof/>
        </w:rPr>
        <w:t>- дорожная сеть в районе эвакуации населения должна позволять осуществлять эвакуацию проживающего в ней населения в срок не более 4 часов;</w:t>
      </w:r>
    </w:p>
    <w:p w14:paraId="443B54BC" w14:textId="77777777" w:rsidR="007614FF" w:rsidRPr="007614FF" w:rsidRDefault="007614FF" w:rsidP="007614FF">
      <w:pPr>
        <w:ind w:firstLine="567"/>
        <w:jc w:val="both"/>
        <w:rPr>
          <w:noProof/>
        </w:rPr>
      </w:pPr>
      <w:r w:rsidRPr="007614FF">
        <w:rPr>
          <w:noProof/>
        </w:rPr>
        <w:t>- системы расселения, формируемые на базе районов нового промышленного строительства и перемещения в эти районы филиалов предприятий, цехов взаимосвязанных с промышленной специализацией городов, отнесенных к группе по ГО;</w:t>
      </w:r>
    </w:p>
    <w:p w14:paraId="332E94DA" w14:textId="77777777" w:rsidR="007614FF" w:rsidRPr="007614FF" w:rsidRDefault="007614FF" w:rsidP="007614FF">
      <w:pPr>
        <w:ind w:firstLine="567"/>
        <w:jc w:val="both"/>
        <w:rPr>
          <w:b/>
          <w:noProof/>
        </w:rPr>
      </w:pPr>
      <w:r w:rsidRPr="007614FF">
        <w:rPr>
          <w:noProof/>
        </w:rPr>
        <w:lastRenderedPageBreak/>
        <w:t>- городское поселение Тутаев относится к Ярославскому локальному району устойчивого функционирования 1 типа, в который входят Ярославль, Некрасовский, Ярославский, Тутаевский, Большесельский, Гаврилов-Ямский муниципальные районы. Фуекциональная характеристика 1 типа локального района – в основном обрабатывающая промышленность, сельское хозяйство имеет преимущественно пригородное направление. Зона действия вероятных факторов территориального поражения совпадает с зоной трудового тяготения, а зона рассредоточения с зоной культурно-бытовых связей.</w:t>
      </w:r>
    </w:p>
    <w:p w14:paraId="1D113FE5" w14:textId="77777777" w:rsidR="007614FF" w:rsidRPr="007614FF" w:rsidRDefault="007614FF" w:rsidP="007614FF">
      <w:pPr>
        <w:ind w:firstLine="567"/>
        <w:jc w:val="both"/>
        <w:rPr>
          <w:b/>
          <w:bCs/>
          <w:noProof/>
        </w:rPr>
      </w:pPr>
      <w:r w:rsidRPr="007614FF">
        <w:rPr>
          <w:b/>
          <w:bCs/>
          <w:noProof/>
        </w:rPr>
        <w:t>Численность эваконаселения, эвакуируемого и рассредоточиваемого в безопасные районы:</w:t>
      </w:r>
    </w:p>
    <w:p w14:paraId="39CCFFB8" w14:textId="77777777" w:rsidR="007614FF" w:rsidRPr="007614FF" w:rsidRDefault="007614FF" w:rsidP="007614FF">
      <w:pPr>
        <w:ind w:firstLine="567"/>
        <w:jc w:val="both"/>
        <w:rPr>
          <w:bCs/>
          <w:noProof/>
        </w:rPr>
      </w:pPr>
      <w:r w:rsidRPr="007614FF">
        <w:rPr>
          <w:bCs/>
          <w:noProof/>
        </w:rPr>
        <w:t>- численность эваконаселения, прибывающего в городское поселение Тутаев согласно мероприятиям эвакуации составляет 159049 человек;</w:t>
      </w:r>
    </w:p>
    <w:p w14:paraId="087B1348" w14:textId="77777777" w:rsidR="007614FF" w:rsidRPr="007614FF" w:rsidRDefault="007614FF" w:rsidP="007614FF">
      <w:pPr>
        <w:ind w:firstLine="567"/>
        <w:jc w:val="both"/>
        <w:rPr>
          <w:bCs/>
          <w:noProof/>
        </w:rPr>
      </w:pPr>
      <w:r w:rsidRPr="007614FF">
        <w:rPr>
          <w:bCs/>
          <w:noProof/>
        </w:rPr>
        <w:t>- численность эвакуируемого в безопасный район населения составляет 162 человека.</w:t>
      </w:r>
    </w:p>
    <w:p w14:paraId="749F7809" w14:textId="77777777" w:rsidR="007614FF" w:rsidRPr="007614FF" w:rsidRDefault="007614FF" w:rsidP="007614FF">
      <w:pPr>
        <w:ind w:firstLine="567"/>
        <w:jc w:val="both"/>
        <w:rPr>
          <w:b/>
          <w:bCs/>
          <w:noProof/>
        </w:rPr>
      </w:pPr>
      <w:r w:rsidRPr="007614FF">
        <w:rPr>
          <w:b/>
          <w:bCs/>
        </w:rPr>
        <w:t>Р</w:t>
      </w:r>
      <w:r w:rsidRPr="007614FF">
        <w:rPr>
          <w:b/>
          <w:bCs/>
          <w:noProof/>
        </w:rPr>
        <w:t xml:space="preserve">азмещение </w:t>
      </w:r>
      <w:r w:rsidRPr="007614FF">
        <w:rPr>
          <w:b/>
          <w:bCs/>
        </w:rPr>
        <w:t>сборно-э</w:t>
      </w:r>
      <w:r w:rsidRPr="007614FF">
        <w:rPr>
          <w:b/>
          <w:bCs/>
          <w:noProof/>
        </w:rPr>
        <w:t xml:space="preserve">вакуационных </w:t>
      </w:r>
      <w:r w:rsidRPr="007614FF">
        <w:rPr>
          <w:b/>
          <w:bCs/>
        </w:rPr>
        <w:t>п</w:t>
      </w:r>
      <w:r w:rsidRPr="007614FF">
        <w:rPr>
          <w:b/>
          <w:bCs/>
          <w:noProof/>
        </w:rPr>
        <w:t xml:space="preserve">унктов: </w:t>
      </w:r>
    </w:p>
    <w:p w14:paraId="24CCEB08" w14:textId="77777777" w:rsidR="007614FF" w:rsidRPr="007614FF" w:rsidRDefault="007614FF" w:rsidP="007614FF">
      <w:pPr>
        <w:ind w:firstLine="567"/>
        <w:jc w:val="both"/>
        <w:rPr>
          <w:noProof/>
        </w:rPr>
      </w:pPr>
      <w:r w:rsidRPr="007614FF">
        <w:rPr>
          <w:noProof/>
        </w:rPr>
        <w:t xml:space="preserve">На территории </w:t>
      </w:r>
      <w:r w:rsidRPr="007614FF">
        <w:t>городского поселения Тутаев</w:t>
      </w:r>
      <w:r w:rsidRPr="007614FF">
        <w:rPr>
          <w:noProof/>
        </w:rPr>
        <w:t xml:space="preserve"> </w:t>
      </w:r>
      <w:r w:rsidRPr="007614FF">
        <w:t>организовано размещение 9 шт. приемных эвакопунктов</w:t>
      </w:r>
      <w:r w:rsidRPr="007614FF">
        <w:rPr>
          <w:noProof/>
        </w:rPr>
        <w:t xml:space="preserve">. </w:t>
      </w:r>
    </w:p>
    <w:p w14:paraId="64614BD3" w14:textId="77777777" w:rsidR="007614FF" w:rsidRPr="007614FF" w:rsidRDefault="007614FF" w:rsidP="007614FF">
      <w:pPr>
        <w:ind w:firstLine="567"/>
        <w:jc w:val="both"/>
        <w:rPr>
          <w:b/>
          <w:bCs/>
          <w:noProof/>
        </w:rPr>
      </w:pPr>
      <w:r w:rsidRPr="007614FF">
        <w:rPr>
          <w:b/>
          <w:bCs/>
        </w:rPr>
        <w:t>О</w:t>
      </w:r>
      <w:r w:rsidRPr="007614FF">
        <w:rPr>
          <w:b/>
          <w:bCs/>
          <w:noProof/>
        </w:rPr>
        <w:t xml:space="preserve">беспеченность </w:t>
      </w:r>
      <w:r w:rsidRPr="007614FF">
        <w:rPr>
          <w:b/>
          <w:bCs/>
        </w:rPr>
        <w:t>р</w:t>
      </w:r>
      <w:r w:rsidRPr="007614FF">
        <w:rPr>
          <w:b/>
          <w:bCs/>
          <w:noProof/>
        </w:rPr>
        <w:t xml:space="preserve">азличных </w:t>
      </w:r>
      <w:r w:rsidRPr="007614FF">
        <w:rPr>
          <w:b/>
          <w:bCs/>
        </w:rPr>
        <w:t>к</w:t>
      </w:r>
      <w:r w:rsidRPr="007614FF">
        <w:rPr>
          <w:b/>
          <w:bCs/>
          <w:noProof/>
        </w:rPr>
        <w:t xml:space="preserve">атегорий </w:t>
      </w:r>
      <w:r w:rsidRPr="007614FF">
        <w:rPr>
          <w:b/>
          <w:bCs/>
        </w:rPr>
        <w:t>н</w:t>
      </w:r>
      <w:r w:rsidRPr="007614FF">
        <w:rPr>
          <w:b/>
          <w:bCs/>
          <w:noProof/>
        </w:rPr>
        <w:t xml:space="preserve">аселения </w:t>
      </w:r>
      <w:r w:rsidRPr="007614FF">
        <w:rPr>
          <w:b/>
          <w:bCs/>
        </w:rPr>
        <w:t>с</w:t>
      </w:r>
      <w:r w:rsidRPr="007614FF">
        <w:rPr>
          <w:b/>
          <w:bCs/>
          <w:noProof/>
        </w:rPr>
        <w:t xml:space="preserve">уществующими </w:t>
      </w:r>
      <w:r w:rsidRPr="007614FF">
        <w:rPr>
          <w:b/>
          <w:bCs/>
        </w:rPr>
        <w:t>З</w:t>
      </w:r>
      <w:r w:rsidRPr="007614FF">
        <w:rPr>
          <w:b/>
          <w:bCs/>
          <w:noProof/>
        </w:rPr>
        <w:t xml:space="preserve">С </w:t>
      </w:r>
      <w:r w:rsidRPr="007614FF">
        <w:rPr>
          <w:b/>
          <w:bCs/>
        </w:rPr>
        <w:t>Г</w:t>
      </w:r>
      <w:r w:rsidRPr="007614FF">
        <w:rPr>
          <w:b/>
          <w:bCs/>
          <w:noProof/>
        </w:rPr>
        <w:t xml:space="preserve">О </w:t>
      </w:r>
      <w:r w:rsidRPr="007614FF">
        <w:rPr>
          <w:b/>
          <w:bCs/>
        </w:rPr>
        <w:t>и</w:t>
      </w:r>
      <w:r w:rsidRPr="007614FF">
        <w:rPr>
          <w:b/>
          <w:bCs/>
          <w:noProof/>
        </w:rPr>
        <w:t xml:space="preserve"> требования </w:t>
      </w:r>
      <w:r w:rsidRPr="007614FF">
        <w:rPr>
          <w:b/>
          <w:bCs/>
        </w:rPr>
        <w:t>к</w:t>
      </w:r>
      <w:r w:rsidRPr="007614FF">
        <w:rPr>
          <w:b/>
          <w:bCs/>
          <w:noProof/>
        </w:rPr>
        <w:t xml:space="preserve"> </w:t>
      </w:r>
      <w:r w:rsidRPr="007614FF">
        <w:rPr>
          <w:b/>
          <w:bCs/>
        </w:rPr>
        <w:t>З</w:t>
      </w:r>
      <w:r w:rsidRPr="007614FF">
        <w:rPr>
          <w:b/>
          <w:bCs/>
          <w:noProof/>
        </w:rPr>
        <w:t xml:space="preserve">С </w:t>
      </w:r>
      <w:r w:rsidRPr="007614FF">
        <w:rPr>
          <w:b/>
          <w:bCs/>
        </w:rPr>
        <w:t>Г</w:t>
      </w:r>
      <w:r w:rsidRPr="007614FF">
        <w:rPr>
          <w:b/>
          <w:bCs/>
          <w:noProof/>
        </w:rPr>
        <w:t>О:</w:t>
      </w:r>
    </w:p>
    <w:p w14:paraId="03A6C728" w14:textId="77777777" w:rsidR="007614FF" w:rsidRPr="007614FF" w:rsidRDefault="007614FF" w:rsidP="007614FF">
      <w:pPr>
        <w:ind w:firstLine="567"/>
        <w:jc w:val="both"/>
      </w:pPr>
      <w:proofErr w:type="gramStart"/>
      <w:r w:rsidRPr="007614FF">
        <w:rPr>
          <w:noProof/>
        </w:rPr>
        <w:t xml:space="preserve">На </w:t>
      </w:r>
      <w:r w:rsidRPr="007614FF">
        <w:t>т</w:t>
      </w:r>
      <w:r w:rsidRPr="007614FF">
        <w:rPr>
          <w:noProof/>
        </w:rPr>
        <w:t xml:space="preserve">ерритории </w:t>
      </w:r>
      <w:r w:rsidRPr="007614FF">
        <w:t>городского поселения Тутаев расположено 34 защитных сооружения гражданской обороны, вместимостью 16931чел., из них:</w:t>
      </w:r>
      <w:proofErr w:type="gramEnd"/>
    </w:p>
    <w:p w14:paraId="3032F36B" w14:textId="77777777" w:rsidR="007614FF" w:rsidRPr="007614FF" w:rsidRDefault="007614FF" w:rsidP="007614FF">
      <w:pPr>
        <w:ind w:firstLine="567"/>
        <w:jc w:val="both"/>
      </w:pPr>
      <w:r w:rsidRPr="007614FF">
        <w:t>- 2шт. – тип убежище, вместимость 3800чел.;</w:t>
      </w:r>
    </w:p>
    <w:p w14:paraId="2DB117F4" w14:textId="77777777" w:rsidR="007614FF" w:rsidRPr="007614FF" w:rsidRDefault="007614FF" w:rsidP="007614FF">
      <w:pPr>
        <w:ind w:firstLine="567"/>
        <w:jc w:val="both"/>
      </w:pPr>
      <w:r w:rsidRPr="007614FF">
        <w:t>- 31шт. – тип противорадиационное укрытие, вместимостью 12797чел.;</w:t>
      </w:r>
    </w:p>
    <w:p w14:paraId="7DF0BB70" w14:textId="77777777" w:rsidR="007614FF" w:rsidRPr="007614FF" w:rsidRDefault="007614FF" w:rsidP="007614FF">
      <w:pPr>
        <w:ind w:firstLine="567"/>
        <w:jc w:val="both"/>
      </w:pPr>
      <w:r w:rsidRPr="007614FF">
        <w:t>- 1 шт. – тип укрытие, вместимостью 334чел.</w:t>
      </w:r>
    </w:p>
    <w:p w14:paraId="1753A2B0" w14:textId="77777777" w:rsidR="007614FF" w:rsidRPr="007614FF" w:rsidRDefault="007614FF" w:rsidP="007614FF">
      <w:pPr>
        <w:ind w:firstLine="567"/>
        <w:jc w:val="both"/>
        <w:rPr>
          <w:b/>
          <w:bCs/>
          <w:noProof/>
        </w:rPr>
      </w:pPr>
      <w:r w:rsidRPr="007614FF">
        <w:rPr>
          <w:b/>
          <w:bCs/>
        </w:rPr>
        <w:t>И</w:t>
      </w:r>
      <w:r w:rsidRPr="007614FF">
        <w:rPr>
          <w:b/>
          <w:bCs/>
          <w:noProof/>
        </w:rPr>
        <w:t xml:space="preserve">нженерные </w:t>
      </w:r>
      <w:r w:rsidRPr="007614FF">
        <w:rPr>
          <w:b/>
          <w:bCs/>
        </w:rPr>
        <w:t>к</w:t>
      </w:r>
      <w:r w:rsidRPr="007614FF">
        <w:rPr>
          <w:b/>
          <w:bCs/>
          <w:noProof/>
        </w:rPr>
        <w:t>оммуникации:</w:t>
      </w:r>
    </w:p>
    <w:p w14:paraId="7E94FC18" w14:textId="77777777" w:rsidR="007614FF" w:rsidRPr="007614FF" w:rsidRDefault="007614FF" w:rsidP="007614FF">
      <w:pPr>
        <w:ind w:firstLine="567"/>
        <w:jc w:val="both"/>
        <w:rPr>
          <w:b/>
          <w:bCs/>
        </w:rPr>
      </w:pPr>
      <w:r w:rsidRPr="007614FF">
        <w:rPr>
          <w:b/>
          <w:bCs/>
          <w:noProof/>
        </w:rPr>
        <w:t xml:space="preserve">Источники </w:t>
      </w:r>
      <w:r w:rsidRPr="007614FF">
        <w:rPr>
          <w:b/>
          <w:bCs/>
        </w:rPr>
        <w:t>в</w:t>
      </w:r>
      <w:r w:rsidRPr="007614FF">
        <w:rPr>
          <w:b/>
          <w:bCs/>
          <w:noProof/>
        </w:rPr>
        <w:t xml:space="preserve">одоснабжения </w:t>
      </w:r>
      <w:r w:rsidRPr="007614FF">
        <w:rPr>
          <w:b/>
          <w:bCs/>
        </w:rPr>
        <w:t>и</w:t>
      </w:r>
      <w:r w:rsidRPr="007614FF">
        <w:rPr>
          <w:b/>
          <w:bCs/>
          <w:noProof/>
        </w:rPr>
        <w:t xml:space="preserve"> </w:t>
      </w:r>
      <w:r w:rsidRPr="007614FF">
        <w:rPr>
          <w:b/>
          <w:bCs/>
        </w:rPr>
        <w:t>т</w:t>
      </w:r>
      <w:r w:rsidRPr="007614FF">
        <w:rPr>
          <w:b/>
          <w:bCs/>
          <w:noProof/>
        </w:rPr>
        <w:t xml:space="preserve">ребования </w:t>
      </w:r>
      <w:r w:rsidRPr="007614FF">
        <w:rPr>
          <w:b/>
          <w:bCs/>
        </w:rPr>
        <w:t>к</w:t>
      </w:r>
      <w:r w:rsidRPr="007614FF">
        <w:rPr>
          <w:b/>
          <w:bCs/>
          <w:noProof/>
        </w:rPr>
        <w:t xml:space="preserve"> </w:t>
      </w:r>
      <w:r w:rsidRPr="007614FF">
        <w:rPr>
          <w:b/>
          <w:bCs/>
        </w:rPr>
        <w:t>ним</w:t>
      </w:r>
    </w:p>
    <w:p w14:paraId="349833D5" w14:textId="77777777" w:rsidR="007614FF" w:rsidRPr="007614FF" w:rsidRDefault="007614FF" w:rsidP="007614FF">
      <w:pPr>
        <w:ind w:firstLine="567"/>
        <w:jc w:val="both"/>
        <w:rPr>
          <w:bCs/>
        </w:rPr>
      </w:pPr>
      <w:r w:rsidRPr="007614FF">
        <w:rPr>
          <w:bCs/>
        </w:rPr>
        <w:t xml:space="preserve">Источником водоснабжения г. Тутаев является поверхностный водозабор на р. Волга. </w:t>
      </w:r>
    </w:p>
    <w:p w14:paraId="4E0949AB" w14:textId="77777777" w:rsidR="007614FF" w:rsidRPr="007614FF" w:rsidRDefault="007614FF" w:rsidP="007614FF">
      <w:pPr>
        <w:ind w:firstLine="567"/>
        <w:jc w:val="both"/>
        <w:rPr>
          <w:bCs/>
        </w:rPr>
      </w:pPr>
      <w:r w:rsidRPr="007614FF">
        <w:rPr>
          <w:bCs/>
        </w:rPr>
        <w:t>Суммарную мощность водозаборных сооружений рассчитывают по нормам мирного времени.</w:t>
      </w:r>
    </w:p>
    <w:p w14:paraId="555C1669" w14:textId="77777777" w:rsidR="007614FF" w:rsidRPr="007614FF" w:rsidRDefault="007614FF" w:rsidP="007614FF">
      <w:pPr>
        <w:ind w:firstLine="567"/>
        <w:jc w:val="both"/>
        <w:rPr>
          <w:bCs/>
        </w:rPr>
      </w:pPr>
      <w:r w:rsidRPr="007614FF">
        <w:rPr>
          <w:bCs/>
        </w:rPr>
        <w:t>В случае выхода из строя одной группы водозаборных сооружений мощностью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для численности населения мирного времени по нормам, установленным соответствующими документами по стандартизации.</w:t>
      </w:r>
    </w:p>
    <w:p w14:paraId="48D4AC8F" w14:textId="77777777" w:rsidR="007614FF" w:rsidRPr="007614FF" w:rsidRDefault="007614FF" w:rsidP="007614FF">
      <w:pPr>
        <w:ind w:firstLine="567"/>
        <w:jc w:val="both"/>
        <w:rPr>
          <w:bCs/>
        </w:rPr>
      </w:pPr>
      <w:r w:rsidRPr="007614FF">
        <w:rPr>
          <w:bCs/>
        </w:rPr>
        <w:t xml:space="preserve">Защиту систем централизованного хозяйственно-питьевого водоснабжения городских округов и поселений, базирующихся на поверхностных источниках водоснабжения, подверженных периодическому или систематическому загрязнению и аварийным сбросам веществ, опасных для жизни и здоровья людей, животных и птиц, следует осуществлять в соответствии с положениями ГОСТ </w:t>
      </w:r>
      <w:proofErr w:type="gramStart"/>
      <w:r w:rsidRPr="007614FF">
        <w:rPr>
          <w:bCs/>
        </w:rPr>
        <w:t>Р</w:t>
      </w:r>
      <w:proofErr w:type="gramEnd"/>
      <w:r w:rsidRPr="007614FF">
        <w:rPr>
          <w:bCs/>
        </w:rPr>
        <w:t xml:space="preserve"> 22.6.01.</w:t>
      </w:r>
    </w:p>
    <w:p w14:paraId="21ECD1CD" w14:textId="77777777" w:rsidR="007614FF" w:rsidRPr="007614FF" w:rsidRDefault="007614FF" w:rsidP="007614FF">
      <w:pPr>
        <w:ind w:firstLine="567"/>
        <w:jc w:val="both"/>
      </w:pPr>
      <w:proofErr w:type="gramStart"/>
      <w:r w:rsidRPr="007614FF">
        <w:rPr>
          <w:bCs/>
        </w:rPr>
        <w:t>г. Тутаев входит в перечень городов и населенных пунктов, для которых необходимо резервирование источников питьевого водоснабжения в соответствии с постановлением Правительства Российской Федерации №703 от 20.11.2006 «Об утверждении Правил резервирования источников питьевого водоснабжения» и постановлением Правительства ЯО от 09.04.2008 №155-п «Об утверждении перечня городов и других населенных пунктов Ярославской области, для которых необходимо резервирование источников питьевого водоснабжения».</w:t>
      </w:r>
      <w:proofErr w:type="gramEnd"/>
    </w:p>
    <w:p w14:paraId="153975E0" w14:textId="77777777" w:rsidR="007614FF" w:rsidRPr="007614FF" w:rsidRDefault="007614FF" w:rsidP="007614FF">
      <w:pPr>
        <w:ind w:firstLine="567"/>
        <w:jc w:val="both"/>
        <w:rPr>
          <w:b/>
          <w:bCs/>
          <w:noProof/>
        </w:rPr>
      </w:pPr>
      <w:r w:rsidRPr="007614FF">
        <w:rPr>
          <w:b/>
          <w:bCs/>
        </w:rPr>
        <w:t>Т</w:t>
      </w:r>
      <w:r w:rsidRPr="007614FF">
        <w:rPr>
          <w:b/>
          <w:bCs/>
          <w:noProof/>
        </w:rPr>
        <w:t xml:space="preserve">ребования </w:t>
      </w:r>
      <w:r w:rsidRPr="007614FF">
        <w:rPr>
          <w:b/>
          <w:bCs/>
        </w:rPr>
        <w:t>к</w:t>
      </w:r>
      <w:r w:rsidRPr="007614FF">
        <w:rPr>
          <w:b/>
          <w:bCs/>
          <w:noProof/>
        </w:rPr>
        <w:t xml:space="preserve"> </w:t>
      </w:r>
      <w:r w:rsidRPr="007614FF">
        <w:rPr>
          <w:b/>
          <w:bCs/>
        </w:rPr>
        <w:t>у</w:t>
      </w:r>
      <w:r w:rsidRPr="007614FF">
        <w:rPr>
          <w:b/>
          <w:bCs/>
          <w:noProof/>
        </w:rPr>
        <w:t xml:space="preserve">стойчивости </w:t>
      </w:r>
      <w:r w:rsidRPr="007614FF">
        <w:rPr>
          <w:b/>
          <w:bCs/>
        </w:rPr>
        <w:t>э</w:t>
      </w:r>
      <w:r w:rsidRPr="007614FF">
        <w:rPr>
          <w:b/>
          <w:bCs/>
          <w:noProof/>
        </w:rPr>
        <w:t>лектроснабжения.</w:t>
      </w:r>
    </w:p>
    <w:p w14:paraId="586BC207" w14:textId="77777777" w:rsidR="007614FF" w:rsidRPr="007614FF" w:rsidRDefault="007614FF" w:rsidP="007614FF">
      <w:pPr>
        <w:ind w:firstLine="567"/>
        <w:jc w:val="both"/>
      </w:pPr>
      <w:r w:rsidRPr="007614FF">
        <w:rPr>
          <w:noProof/>
        </w:rPr>
        <w:t xml:space="preserve">Энергетические </w:t>
      </w:r>
      <w:r w:rsidRPr="007614FF">
        <w:t>с</w:t>
      </w:r>
      <w:r w:rsidRPr="007614FF">
        <w:rPr>
          <w:noProof/>
        </w:rPr>
        <w:t xml:space="preserve">ооружения </w:t>
      </w:r>
      <w:r w:rsidRPr="007614FF">
        <w:t>и</w:t>
      </w:r>
      <w:r w:rsidRPr="007614FF">
        <w:rPr>
          <w:noProof/>
        </w:rPr>
        <w:t xml:space="preserve"> </w:t>
      </w:r>
      <w:r w:rsidRPr="007614FF">
        <w:t>э</w:t>
      </w:r>
      <w:r w:rsidRPr="007614FF">
        <w:rPr>
          <w:noProof/>
        </w:rPr>
        <w:t xml:space="preserve">лектрические </w:t>
      </w:r>
      <w:r w:rsidRPr="007614FF">
        <w:t>с</w:t>
      </w:r>
      <w:r w:rsidRPr="007614FF">
        <w:rPr>
          <w:noProof/>
        </w:rPr>
        <w:t xml:space="preserve">ети </w:t>
      </w:r>
      <w:r w:rsidRPr="007614FF">
        <w:t>д</w:t>
      </w:r>
      <w:r w:rsidRPr="007614FF">
        <w:rPr>
          <w:noProof/>
        </w:rPr>
        <w:t xml:space="preserve">олжны </w:t>
      </w:r>
      <w:r w:rsidRPr="007614FF">
        <w:t>п</w:t>
      </w:r>
      <w:r w:rsidRPr="007614FF">
        <w:rPr>
          <w:noProof/>
        </w:rPr>
        <w:t xml:space="preserve">роектироваться </w:t>
      </w:r>
      <w:r w:rsidRPr="007614FF">
        <w:t>с</w:t>
      </w:r>
      <w:r w:rsidRPr="007614FF">
        <w:rPr>
          <w:noProof/>
        </w:rPr>
        <w:t xml:space="preserve"> </w:t>
      </w:r>
      <w:r w:rsidRPr="007614FF">
        <w:t>у</w:t>
      </w:r>
      <w:r w:rsidRPr="007614FF">
        <w:rPr>
          <w:noProof/>
        </w:rPr>
        <w:t xml:space="preserve">четом обеспечения </w:t>
      </w:r>
      <w:r w:rsidRPr="007614FF">
        <w:t>у</w:t>
      </w:r>
      <w:r w:rsidRPr="007614FF">
        <w:rPr>
          <w:noProof/>
        </w:rPr>
        <w:t xml:space="preserve">стойчивого </w:t>
      </w:r>
      <w:r w:rsidRPr="007614FF">
        <w:t>э</w:t>
      </w:r>
      <w:r w:rsidRPr="007614FF">
        <w:rPr>
          <w:noProof/>
        </w:rPr>
        <w:t xml:space="preserve">лектроснабжения </w:t>
      </w:r>
      <w:r w:rsidRPr="007614FF">
        <w:t>г</w:t>
      </w:r>
      <w:r w:rsidRPr="007614FF">
        <w:rPr>
          <w:noProof/>
        </w:rPr>
        <w:t xml:space="preserve">орода </w:t>
      </w:r>
      <w:r w:rsidRPr="007614FF">
        <w:t>и</w:t>
      </w:r>
      <w:r w:rsidRPr="007614FF">
        <w:rPr>
          <w:noProof/>
        </w:rPr>
        <w:t xml:space="preserve"> </w:t>
      </w:r>
      <w:r w:rsidRPr="007614FF">
        <w:t>о</w:t>
      </w:r>
      <w:r w:rsidRPr="007614FF">
        <w:rPr>
          <w:noProof/>
        </w:rPr>
        <w:t xml:space="preserve">бъектов </w:t>
      </w:r>
      <w:r w:rsidRPr="007614FF">
        <w:t>в</w:t>
      </w:r>
      <w:r w:rsidRPr="007614FF">
        <w:rPr>
          <w:noProof/>
        </w:rPr>
        <w:t xml:space="preserve"> </w:t>
      </w:r>
      <w:r w:rsidRPr="007614FF">
        <w:t>у</w:t>
      </w:r>
      <w:r w:rsidRPr="007614FF">
        <w:rPr>
          <w:noProof/>
        </w:rPr>
        <w:t xml:space="preserve">словиях </w:t>
      </w:r>
      <w:r w:rsidRPr="007614FF">
        <w:t>м</w:t>
      </w:r>
      <w:r w:rsidRPr="007614FF">
        <w:rPr>
          <w:noProof/>
        </w:rPr>
        <w:t xml:space="preserve">ирного </w:t>
      </w:r>
      <w:r w:rsidRPr="007614FF">
        <w:t>и</w:t>
      </w:r>
      <w:r w:rsidRPr="007614FF">
        <w:rPr>
          <w:noProof/>
        </w:rPr>
        <w:t xml:space="preserve"> </w:t>
      </w:r>
      <w:r w:rsidRPr="007614FF">
        <w:t>в</w:t>
      </w:r>
      <w:r w:rsidRPr="007614FF">
        <w:rPr>
          <w:noProof/>
        </w:rPr>
        <w:t xml:space="preserve">оенного времени. При </w:t>
      </w:r>
      <w:r w:rsidRPr="007614FF">
        <w:t>п</w:t>
      </w:r>
      <w:r w:rsidRPr="007614FF">
        <w:rPr>
          <w:noProof/>
        </w:rPr>
        <w:t xml:space="preserve">роектировании </w:t>
      </w:r>
      <w:r w:rsidRPr="007614FF">
        <w:t>с</w:t>
      </w:r>
      <w:r w:rsidRPr="007614FF">
        <w:rPr>
          <w:noProof/>
        </w:rPr>
        <w:t xml:space="preserve">истем </w:t>
      </w:r>
      <w:r w:rsidRPr="007614FF">
        <w:t>э</w:t>
      </w:r>
      <w:r w:rsidRPr="007614FF">
        <w:rPr>
          <w:noProof/>
        </w:rPr>
        <w:t xml:space="preserve">лектроснабжения </w:t>
      </w:r>
      <w:r w:rsidRPr="007614FF">
        <w:t>с</w:t>
      </w:r>
      <w:r w:rsidRPr="007614FF">
        <w:rPr>
          <w:noProof/>
        </w:rPr>
        <w:t xml:space="preserve">ледует </w:t>
      </w:r>
      <w:r w:rsidRPr="007614FF">
        <w:t>с</w:t>
      </w:r>
      <w:r w:rsidRPr="007614FF">
        <w:rPr>
          <w:noProof/>
        </w:rPr>
        <w:t xml:space="preserve">охранять </w:t>
      </w:r>
      <w:r w:rsidRPr="007614FF">
        <w:t>в</w:t>
      </w:r>
      <w:r w:rsidRPr="007614FF">
        <w:rPr>
          <w:noProof/>
        </w:rPr>
        <w:t xml:space="preserve"> </w:t>
      </w:r>
      <w:r w:rsidRPr="007614FF">
        <w:t>к</w:t>
      </w:r>
      <w:r w:rsidRPr="007614FF">
        <w:rPr>
          <w:noProof/>
        </w:rPr>
        <w:t xml:space="preserve">ачестве </w:t>
      </w:r>
      <w:r w:rsidRPr="007614FF">
        <w:t>р</w:t>
      </w:r>
      <w:r w:rsidRPr="007614FF">
        <w:rPr>
          <w:noProof/>
        </w:rPr>
        <w:t xml:space="preserve">езерва мелкие </w:t>
      </w:r>
      <w:r w:rsidRPr="007614FF">
        <w:t>с</w:t>
      </w:r>
      <w:r w:rsidRPr="007614FF">
        <w:rPr>
          <w:noProof/>
        </w:rPr>
        <w:t xml:space="preserve">тационарные </w:t>
      </w:r>
      <w:r w:rsidRPr="007614FF">
        <w:t>э</w:t>
      </w:r>
      <w:r w:rsidRPr="007614FF">
        <w:rPr>
          <w:noProof/>
        </w:rPr>
        <w:t xml:space="preserve">лектростанции, </w:t>
      </w:r>
      <w:r w:rsidRPr="007614FF">
        <w:t>а</w:t>
      </w:r>
      <w:r w:rsidRPr="007614FF">
        <w:rPr>
          <w:noProof/>
        </w:rPr>
        <w:t xml:space="preserve"> </w:t>
      </w:r>
      <w:r w:rsidRPr="007614FF">
        <w:t>т</w:t>
      </w:r>
      <w:r w:rsidRPr="007614FF">
        <w:rPr>
          <w:noProof/>
        </w:rPr>
        <w:t xml:space="preserve">акже </w:t>
      </w:r>
      <w:r w:rsidRPr="007614FF">
        <w:t>у</w:t>
      </w:r>
      <w:r w:rsidRPr="007614FF">
        <w:rPr>
          <w:noProof/>
        </w:rPr>
        <w:t xml:space="preserve">читывать </w:t>
      </w:r>
      <w:r w:rsidRPr="007614FF">
        <w:t>в</w:t>
      </w:r>
      <w:r w:rsidRPr="007614FF">
        <w:rPr>
          <w:noProof/>
        </w:rPr>
        <w:t xml:space="preserve">озможность </w:t>
      </w:r>
      <w:r w:rsidRPr="007614FF">
        <w:t>и</w:t>
      </w:r>
      <w:r w:rsidRPr="007614FF">
        <w:rPr>
          <w:noProof/>
        </w:rPr>
        <w:t xml:space="preserve">спользования передвижных </w:t>
      </w:r>
      <w:r w:rsidRPr="007614FF">
        <w:t>э</w:t>
      </w:r>
      <w:r w:rsidRPr="007614FF">
        <w:rPr>
          <w:noProof/>
        </w:rPr>
        <w:t xml:space="preserve">лектростанций </w:t>
      </w:r>
      <w:r w:rsidRPr="007614FF">
        <w:t>и</w:t>
      </w:r>
      <w:r w:rsidRPr="007614FF">
        <w:rPr>
          <w:noProof/>
        </w:rPr>
        <w:t xml:space="preserve"> </w:t>
      </w:r>
      <w:r w:rsidRPr="007614FF">
        <w:t>подстанций.</w:t>
      </w:r>
    </w:p>
    <w:p w14:paraId="38FF7477" w14:textId="77777777" w:rsidR="007614FF" w:rsidRPr="007614FF" w:rsidRDefault="007614FF" w:rsidP="007614FF">
      <w:pPr>
        <w:ind w:firstLine="567"/>
        <w:jc w:val="both"/>
        <w:rPr>
          <w:noProof/>
        </w:rPr>
      </w:pPr>
      <w:r w:rsidRPr="007614FF">
        <w:rPr>
          <w:noProof/>
        </w:rPr>
        <w:lastRenderedPageBreak/>
        <w:t xml:space="preserve">Для </w:t>
      </w:r>
      <w:r w:rsidRPr="007614FF">
        <w:t>о</w:t>
      </w:r>
      <w:r w:rsidRPr="007614FF">
        <w:rPr>
          <w:noProof/>
        </w:rPr>
        <w:t xml:space="preserve">беспечения </w:t>
      </w:r>
      <w:proofErr w:type="gramStart"/>
      <w:r w:rsidRPr="007614FF">
        <w:t>в</w:t>
      </w:r>
      <w:r w:rsidRPr="007614FF">
        <w:rPr>
          <w:noProof/>
        </w:rPr>
        <w:t xml:space="preserve">озможности </w:t>
      </w:r>
      <w:r w:rsidRPr="007614FF">
        <w:t>с</w:t>
      </w:r>
      <w:r w:rsidRPr="007614FF">
        <w:rPr>
          <w:noProof/>
        </w:rPr>
        <w:t xml:space="preserve">нижения </w:t>
      </w:r>
      <w:r w:rsidRPr="007614FF">
        <w:t>э</w:t>
      </w:r>
      <w:r w:rsidRPr="007614FF">
        <w:rPr>
          <w:noProof/>
        </w:rPr>
        <w:t xml:space="preserve">лектрической </w:t>
      </w:r>
      <w:r w:rsidRPr="007614FF">
        <w:t>н</w:t>
      </w:r>
      <w:r w:rsidRPr="007614FF">
        <w:rPr>
          <w:noProof/>
        </w:rPr>
        <w:t xml:space="preserve">агрузки </w:t>
      </w:r>
      <w:r w:rsidRPr="007614FF">
        <w:t>с</w:t>
      </w:r>
      <w:r w:rsidRPr="007614FF">
        <w:rPr>
          <w:noProof/>
        </w:rPr>
        <w:t>истемы электроснабжения</w:t>
      </w:r>
      <w:proofErr w:type="gramEnd"/>
      <w:r w:rsidRPr="007614FF">
        <w:rPr>
          <w:noProof/>
        </w:rPr>
        <w:t xml:space="preserve"> </w:t>
      </w:r>
      <w:r w:rsidRPr="007614FF">
        <w:t>н</w:t>
      </w:r>
      <w:r w:rsidRPr="007614FF">
        <w:rPr>
          <w:noProof/>
        </w:rPr>
        <w:t xml:space="preserve">е </w:t>
      </w:r>
      <w:r w:rsidRPr="007614FF">
        <w:t>отключаемых</w:t>
      </w:r>
      <w:r w:rsidRPr="007614FF">
        <w:rPr>
          <w:noProof/>
        </w:rPr>
        <w:t xml:space="preserve"> </w:t>
      </w:r>
      <w:r w:rsidRPr="007614FF">
        <w:t>в</w:t>
      </w:r>
      <w:r w:rsidRPr="007614FF">
        <w:rPr>
          <w:noProof/>
        </w:rPr>
        <w:t xml:space="preserve"> </w:t>
      </w:r>
      <w:r w:rsidRPr="007614FF">
        <w:t>в</w:t>
      </w:r>
      <w:r w:rsidRPr="007614FF">
        <w:rPr>
          <w:noProof/>
        </w:rPr>
        <w:t xml:space="preserve">оенное </w:t>
      </w:r>
      <w:r w:rsidRPr="007614FF">
        <w:t>в</w:t>
      </w:r>
      <w:r w:rsidRPr="007614FF">
        <w:rPr>
          <w:noProof/>
        </w:rPr>
        <w:t xml:space="preserve">ремя </w:t>
      </w:r>
      <w:r w:rsidRPr="007614FF">
        <w:t>о</w:t>
      </w:r>
      <w:r w:rsidRPr="007614FF">
        <w:rPr>
          <w:noProof/>
        </w:rPr>
        <w:t xml:space="preserve">бъектов </w:t>
      </w:r>
      <w:r w:rsidRPr="007614FF">
        <w:t>д</w:t>
      </w:r>
      <w:r w:rsidRPr="007614FF">
        <w:rPr>
          <w:noProof/>
        </w:rPr>
        <w:t xml:space="preserve">олжны </w:t>
      </w:r>
      <w:r w:rsidRPr="007614FF">
        <w:t>б</w:t>
      </w:r>
      <w:r w:rsidRPr="007614FF">
        <w:rPr>
          <w:noProof/>
        </w:rPr>
        <w:t xml:space="preserve">ыть </w:t>
      </w:r>
      <w:r w:rsidRPr="007614FF">
        <w:t>о</w:t>
      </w:r>
      <w:r w:rsidRPr="007614FF">
        <w:rPr>
          <w:noProof/>
        </w:rPr>
        <w:t xml:space="preserve">тделены </w:t>
      </w:r>
      <w:r w:rsidRPr="007614FF">
        <w:t>о</w:t>
      </w:r>
      <w:r w:rsidRPr="007614FF">
        <w:rPr>
          <w:noProof/>
        </w:rPr>
        <w:t xml:space="preserve">т </w:t>
      </w:r>
      <w:r w:rsidRPr="007614FF">
        <w:t>с</w:t>
      </w:r>
      <w:r w:rsidRPr="007614FF">
        <w:rPr>
          <w:noProof/>
        </w:rPr>
        <w:t xml:space="preserve">истем электроснабжения </w:t>
      </w:r>
      <w:r w:rsidRPr="007614FF">
        <w:t>п</w:t>
      </w:r>
      <w:r w:rsidRPr="007614FF">
        <w:rPr>
          <w:noProof/>
        </w:rPr>
        <w:t xml:space="preserve">рочих </w:t>
      </w:r>
      <w:r w:rsidRPr="007614FF">
        <w:t>о</w:t>
      </w:r>
      <w:r w:rsidRPr="007614FF">
        <w:rPr>
          <w:noProof/>
        </w:rPr>
        <w:t xml:space="preserve">бъектов. </w:t>
      </w:r>
    </w:p>
    <w:p w14:paraId="3B23BE9D" w14:textId="77777777" w:rsidR="007614FF" w:rsidRPr="007614FF" w:rsidRDefault="007614FF" w:rsidP="007614FF">
      <w:pPr>
        <w:ind w:firstLine="567"/>
        <w:jc w:val="both"/>
        <w:rPr>
          <w:noProof/>
        </w:rPr>
      </w:pPr>
      <w:r w:rsidRPr="007614FF">
        <w:rPr>
          <w:noProof/>
        </w:rPr>
        <w:t xml:space="preserve">Не </w:t>
      </w:r>
      <w:r w:rsidRPr="007614FF">
        <w:t>отключаемые</w:t>
      </w:r>
      <w:r w:rsidRPr="007614FF">
        <w:rPr>
          <w:noProof/>
        </w:rPr>
        <w:t xml:space="preserve"> </w:t>
      </w:r>
      <w:r w:rsidRPr="007614FF">
        <w:t>о</w:t>
      </w:r>
      <w:r w:rsidRPr="007614FF">
        <w:rPr>
          <w:noProof/>
        </w:rPr>
        <w:t xml:space="preserve">бъекты </w:t>
      </w:r>
      <w:r w:rsidRPr="007614FF">
        <w:t>д</w:t>
      </w:r>
      <w:r w:rsidRPr="007614FF">
        <w:rPr>
          <w:noProof/>
        </w:rPr>
        <w:t xml:space="preserve">олжны </w:t>
      </w:r>
      <w:r w:rsidRPr="007614FF">
        <w:t>о</w:t>
      </w:r>
      <w:r w:rsidRPr="007614FF">
        <w:rPr>
          <w:noProof/>
        </w:rPr>
        <w:t xml:space="preserve">беспечиваться </w:t>
      </w:r>
      <w:r w:rsidRPr="007614FF">
        <w:t>э</w:t>
      </w:r>
      <w:r w:rsidRPr="007614FF">
        <w:rPr>
          <w:noProof/>
        </w:rPr>
        <w:t xml:space="preserve">лектроэнергией </w:t>
      </w:r>
      <w:r w:rsidRPr="007614FF">
        <w:t>п</w:t>
      </w:r>
      <w:r w:rsidRPr="007614FF">
        <w:rPr>
          <w:noProof/>
        </w:rPr>
        <w:t xml:space="preserve">о </w:t>
      </w:r>
      <w:r w:rsidRPr="007614FF">
        <w:t>д</w:t>
      </w:r>
      <w:r w:rsidRPr="007614FF">
        <w:rPr>
          <w:noProof/>
        </w:rPr>
        <w:t xml:space="preserve">вум </w:t>
      </w:r>
      <w:r w:rsidRPr="007614FF">
        <w:t>к</w:t>
      </w:r>
      <w:r w:rsidRPr="007614FF">
        <w:rPr>
          <w:noProof/>
        </w:rPr>
        <w:t xml:space="preserve">абельным линиям </w:t>
      </w:r>
      <w:r w:rsidRPr="007614FF">
        <w:t>о</w:t>
      </w:r>
      <w:r w:rsidRPr="007614FF">
        <w:rPr>
          <w:noProof/>
        </w:rPr>
        <w:t xml:space="preserve">т </w:t>
      </w:r>
      <w:r w:rsidRPr="007614FF">
        <w:t>д</w:t>
      </w:r>
      <w:r w:rsidRPr="007614FF">
        <w:rPr>
          <w:noProof/>
        </w:rPr>
        <w:t xml:space="preserve">вух </w:t>
      </w:r>
      <w:r w:rsidRPr="007614FF">
        <w:t>н</w:t>
      </w:r>
      <w:r w:rsidRPr="007614FF">
        <w:rPr>
          <w:noProof/>
        </w:rPr>
        <w:t xml:space="preserve">езависимых </w:t>
      </w:r>
      <w:r w:rsidRPr="007614FF">
        <w:t>и</w:t>
      </w:r>
      <w:r w:rsidRPr="007614FF">
        <w:rPr>
          <w:noProof/>
        </w:rPr>
        <w:t xml:space="preserve"> </w:t>
      </w:r>
      <w:r w:rsidRPr="007614FF">
        <w:t>т</w:t>
      </w:r>
      <w:r w:rsidRPr="007614FF">
        <w:rPr>
          <w:noProof/>
        </w:rPr>
        <w:t xml:space="preserve">ерриториально </w:t>
      </w:r>
      <w:r w:rsidRPr="007614FF">
        <w:t>р</w:t>
      </w:r>
      <w:r w:rsidRPr="007614FF">
        <w:rPr>
          <w:noProof/>
        </w:rPr>
        <w:t xml:space="preserve">азнесенных </w:t>
      </w:r>
      <w:r w:rsidRPr="007614FF">
        <w:t>ц</w:t>
      </w:r>
      <w:r w:rsidRPr="007614FF">
        <w:rPr>
          <w:noProof/>
        </w:rPr>
        <w:t xml:space="preserve">ентров </w:t>
      </w:r>
      <w:r w:rsidRPr="007614FF">
        <w:t>(источников)</w:t>
      </w:r>
      <w:r w:rsidRPr="007614FF">
        <w:rPr>
          <w:noProof/>
        </w:rPr>
        <w:t xml:space="preserve"> </w:t>
      </w:r>
      <w:r w:rsidRPr="007614FF">
        <w:t>п</w:t>
      </w:r>
      <w:r w:rsidRPr="007614FF">
        <w:rPr>
          <w:noProof/>
        </w:rPr>
        <w:t>итания.</w:t>
      </w:r>
    </w:p>
    <w:p w14:paraId="65546E84" w14:textId="77777777" w:rsidR="007614FF" w:rsidRPr="007614FF" w:rsidRDefault="007614FF" w:rsidP="007614FF">
      <w:pPr>
        <w:ind w:firstLine="567"/>
        <w:jc w:val="both"/>
        <w:rPr>
          <w:noProof/>
        </w:rPr>
      </w:pPr>
      <w:r w:rsidRPr="007614FF">
        <w:rPr>
          <w:noProof/>
        </w:rPr>
        <w:t xml:space="preserve">Для </w:t>
      </w:r>
      <w:r w:rsidRPr="007614FF">
        <w:t>п</w:t>
      </w:r>
      <w:r w:rsidRPr="007614FF">
        <w:rPr>
          <w:noProof/>
        </w:rPr>
        <w:t xml:space="preserve">овышения </w:t>
      </w:r>
      <w:r w:rsidRPr="007614FF">
        <w:t>н</w:t>
      </w:r>
      <w:r w:rsidRPr="007614FF">
        <w:rPr>
          <w:noProof/>
        </w:rPr>
        <w:t xml:space="preserve">адежности </w:t>
      </w:r>
      <w:r w:rsidRPr="007614FF">
        <w:t>э</w:t>
      </w:r>
      <w:r w:rsidRPr="007614FF">
        <w:rPr>
          <w:noProof/>
        </w:rPr>
        <w:t xml:space="preserve">лектроснабжения </w:t>
      </w:r>
      <w:r w:rsidRPr="007614FF">
        <w:t>н</w:t>
      </w:r>
      <w:r w:rsidRPr="007614FF">
        <w:rPr>
          <w:noProof/>
        </w:rPr>
        <w:t xml:space="preserve">е </w:t>
      </w:r>
      <w:r w:rsidRPr="007614FF">
        <w:t>отключаемых</w:t>
      </w:r>
      <w:r w:rsidRPr="007614FF">
        <w:rPr>
          <w:noProof/>
        </w:rPr>
        <w:t xml:space="preserve"> </w:t>
      </w:r>
      <w:r w:rsidRPr="007614FF">
        <w:t>о</w:t>
      </w:r>
      <w:r w:rsidRPr="007614FF">
        <w:rPr>
          <w:noProof/>
        </w:rPr>
        <w:t xml:space="preserve">бъектов </w:t>
      </w:r>
      <w:r w:rsidRPr="007614FF">
        <w:t>с</w:t>
      </w:r>
      <w:r w:rsidRPr="007614FF">
        <w:rPr>
          <w:noProof/>
        </w:rPr>
        <w:t xml:space="preserve">ледует предусматривать </w:t>
      </w:r>
      <w:r w:rsidRPr="007614FF">
        <w:t>у</w:t>
      </w:r>
      <w:r w:rsidRPr="007614FF">
        <w:rPr>
          <w:noProof/>
        </w:rPr>
        <w:t xml:space="preserve">становку </w:t>
      </w:r>
      <w:r w:rsidRPr="007614FF">
        <w:t>а</w:t>
      </w:r>
      <w:r w:rsidRPr="007614FF">
        <w:rPr>
          <w:noProof/>
        </w:rPr>
        <w:t xml:space="preserve">втономных </w:t>
      </w:r>
      <w:r w:rsidRPr="007614FF">
        <w:t>и</w:t>
      </w:r>
      <w:r w:rsidRPr="007614FF">
        <w:rPr>
          <w:noProof/>
        </w:rPr>
        <w:t xml:space="preserve">сточников </w:t>
      </w:r>
      <w:r w:rsidRPr="007614FF">
        <w:t>п</w:t>
      </w:r>
      <w:r w:rsidRPr="007614FF">
        <w:rPr>
          <w:noProof/>
        </w:rPr>
        <w:t>итания.</w:t>
      </w:r>
    </w:p>
    <w:p w14:paraId="7320A3DA" w14:textId="77777777" w:rsidR="007614FF" w:rsidRPr="007614FF" w:rsidRDefault="007614FF" w:rsidP="007614FF">
      <w:pPr>
        <w:ind w:firstLine="567"/>
        <w:jc w:val="both"/>
        <w:rPr>
          <w:b/>
          <w:noProof/>
        </w:rPr>
      </w:pPr>
      <w:r w:rsidRPr="007614FF">
        <w:rPr>
          <w:b/>
          <w:noProof/>
        </w:rPr>
        <w:t>Газоснабжение:</w:t>
      </w:r>
    </w:p>
    <w:p w14:paraId="463AE399" w14:textId="77777777" w:rsidR="007614FF" w:rsidRPr="007614FF" w:rsidRDefault="007614FF" w:rsidP="007614FF">
      <w:pPr>
        <w:ind w:firstLine="567"/>
        <w:jc w:val="both"/>
        <w:rPr>
          <w:noProof/>
        </w:rPr>
      </w:pPr>
      <w:r w:rsidRPr="007614FF">
        <w:rPr>
          <w:noProof/>
        </w:rPr>
        <w:t xml:space="preserve">В соответствии с требованиями нормативных документов. </w:t>
      </w:r>
    </w:p>
    <w:p w14:paraId="5C3A32BB" w14:textId="77777777" w:rsidR="007614FF" w:rsidRPr="007614FF" w:rsidRDefault="007614FF" w:rsidP="007614FF">
      <w:pPr>
        <w:ind w:firstLine="567"/>
        <w:jc w:val="both"/>
        <w:rPr>
          <w:b/>
          <w:bCs/>
          <w:noProof/>
        </w:rPr>
      </w:pPr>
      <w:r w:rsidRPr="007614FF">
        <w:rPr>
          <w:b/>
          <w:bCs/>
        </w:rPr>
        <w:t>Р</w:t>
      </w:r>
      <w:r w:rsidRPr="007614FF">
        <w:rPr>
          <w:b/>
          <w:bCs/>
          <w:noProof/>
        </w:rPr>
        <w:t xml:space="preserve">азмещение </w:t>
      </w:r>
      <w:r w:rsidRPr="007614FF">
        <w:rPr>
          <w:b/>
          <w:bCs/>
        </w:rPr>
        <w:t>н</w:t>
      </w:r>
      <w:r w:rsidRPr="007614FF">
        <w:rPr>
          <w:b/>
          <w:bCs/>
          <w:noProof/>
        </w:rPr>
        <w:t xml:space="preserve">овых </w:t>
      </w:r>
      <w:r w:rsidRPr="007614FF">
        <w:rPr>
          <w:b/>
          <w:bCs/>
        </w:rPr>
        <w:t>о</w:t>
      </w:r>
      <w:r w:rsidRPr="007614FF">
        <w:rPr>
          <w:b/>
          <w:bCs/>
          <w:noProof/>
        </w:rPr>
        <w:t xml:space="preserve">бъектов </w:t>
      </w:r>
      <w:r w:rsidRPr="007614FF">
        <w:rPr>
          <w:b/>
          <w:bCs/>
        </w:rPr>
        <w:t>э</w:t>
      </w:r>
      <w:r w:rsidRPr="007614FF">
        <w:rPr>
          <w:b/>
          <w:bCs/>
          <w:noProof/>
        </w:rPr>
        <w:t>нергоснабжения.</w:t>
      </w:r>
    </w:p>
    <w:p w14:paraId="3FB91B15" w14:textId="77777777" w:rsidR="007614FF" w:rsidRPr="007614FF" w:rsidRDefault="007614FF" w:rsidP="007614FF">
      <w:pPr>
        <w:ind w:firstLine="567"/>
        <w:jc w:val="both"/>
        <w:rPr>
          <w:noProof/>
        </w:rPr>
      </w:pPr>
      <w:r w:rsidRPr="007614FF">
        <w:rPr>
          <w:noProof/>
        </w:rPr>
        <w:t xml:space="preserve">Распределительные </w:t>
      </w:r>
      <w:r w:rsidRPr="007614FF">
        <w:t>л</w:t>
      </w:r>
      <w:r w:rsidRPr="007614FF">
        <w:rPr>
          <w:noProof/>
        </w:rPr>
        <w:t xml:space="preserve">инии </w:t>
      </w:r>
      <w:r w:rsidRPr="007614FF">
        <w:t>э</w:t>
      </w:r>
      <w:r w:rsidRPr="007614FF">
        <w:rPr>
          <w:noProof/>
        </w:rPr>
        <w:t xml:space="preserve">лектропередачи </w:t>
      </w:r>
      <w:r w:rsidRPr="007614FF">
        <w:t>э</w:t>
      </w:r>
      <w:r w:rsidRPr="007614FF">
        <w:rPr>
          <w:noProof/>
        </w:rPr>
        <w:t xml:space="preserve">нергетических </w:t>
      </w:r>
      <w:r w:rsidRPr="007614FF">
        <w:t>с</w:t>
      </w:r>
      <w:r w:rsidRPr="007614FF">
        <w:rPr>
          <w:noProof/>
        </w:rPr>
        <w:t xml:space="preserve">истем </w:t>
      </w:r>
      <w:r w:rsidRPr="007614FF">
        <w:t>н</w:t>
      </w:r>
      <w:r w:rsidRPr="007614FF">
        <w:rPr>
          <w:noProof/>
        </w:rPr>
        <w:t xml:space="preserve">апряжением </w:t>
      </w:r>
      <w:r w:rsidRPr="007614FF">
        <w:t>1</w:t>
      </w:r>
      <w:r w:rsidRPr="007614FF">
        <w:rPr>
          <w:noProof/>
        </w:rPr>
        <w:t xml:space="preserve">10-330 кВ </w:t>
      </w:r>
      <w:r w:rsidRPr="007614FF">
        <w:t>д</w:t>
      </w:r>
      <w:r w:rsidRPr="007614FF">
        <w:rPr>
          <w:noProof/>
        </w:rPr>
        <w:t xml:space="preserve">олжны </w:t>
      </w:r>
      <w:r w:rsidRPr="007614FF">
        <w:t>б</w:t>
      </w:r>
      <w:r w:rsidRPr="007614FF">
        <w:rPr>
          <w:noProof/>
        </w:rPr>
        <w:t xml:space="preserve">ыть, </w:t>
      </w:r>
      <w:r w:rsidRPr="007614FF">
        <w:t>к</w:t>
      </w:r>
      <w:r w:rsidRPr="007614FF">
        <w:rPr>
          <w:noProof/>
        </w:rPr>
        <w:t xml:space="preserve">ак </w:t>
      </w:r>
      <w:r w:rsidRPr="007614FF">
        <w:t>п</w:t>
      </w:r>
      <w:r w:rsidRPr="007614FF">
        <w:rPr>
          <w:noProof/>
        </w:rPr>
        <w:t xml:space="preserve">равило, </w:t>
      </w:r>
      <w:proofErr w:type="gramStart"/>
      <w:r w:rsidRPr="007614FF">
        <w:t>з</w:t>
      </w:r>
      <w:r w:rsidRPr="007614FF">
        <w:rPr>
          <w:noProof/>
        </w:rPr>
        <w:t xml:space="preserve">акольцованы </w:t>
      </w:r>
      <w:r w:rsidRPr="007614FF">
        <w:t>и</w:t>
      </w:r>
      <w:r w:rsidRPr="007614FF">
        <w:rPr>
          <w:noProof/>
        </w:rPr>
        <w:t xml:space="preserve"> </w:t>
      </w:r>
      <w:r w:rsidRPr="007614FF">
        <w:t>п</w:t>
      </w:r>
      <w:r w:rsidRPr="007614FF">
        <w:rPr>
          <w:noProof/>
        </w:rPr>
        <w:t>одключены</w:t>
      </w:r>
      <w:proofErr w:type="gramEnd"/>
      <w:r w:rsidRPr="007614FF">
        <w:rPr>
          <w:noProof/>
        </w:rPr>
        <w:t xml:space="preserve"> </w:t>
      </w:r>
      <w:r w:rsidRPr="007614FF">
        <w:t>к</w:t>
      </w:r>
      <w:r w:rsidRPr="007614FF">
        <w:rPr>
          <w:noProof/>
        </w:rPr>
        <w:t xml:space="preserve"> </w:t>
      </w:r>
      <w:r w:rsidRPr="007614FF">
        <w:t>н</w:t>
      </w:r>
      <w:r w:rsidRPr="007614FF">
        <w:rPr>
          <w:noProof/>
        </w:rPr>
        <w:t xml:space="preserve">ескольким </w:t>
      </w:r>
      <w:r w:rsidRPr="007614FF">
        <w:t>и</w:t>
      </w:r>
      <w:r w:rsidRPr="007614FF">
        <w:rPr>
          <w:noProof/>
        </w:rPr>
        <w:t xml:space="preserve">сточникам электроснабжения </w:t>
      </w:r>
      <w:r w:rsidRPr="007614FF">
        <w:t>с</w:t>
      </w:r>
      <w:r w:rsidRPr="007614FF">
        <w:rPr>
          <w:noProof/>
        </w:rPr>
        <w:t xml:space="preserve"> </w:t>
      </w:r>
      <w:r w:rsidRPr="007614FF">
        <w:t>у</w:t>
      </w:r>
      <w:r w:rsidRPr="007614FF">
        <w:rPr>
          <w:noProof/>
        </w:rPr>
        <w:t xml:space="preserve">четом </w:t>
      </w:r>
      <w:r w:rsidRPr="007614FF">
        <w:t>в</w:t>
      </w:r>
      <w:r w:rsidRPr="007614FF">
        <w:rPr>
          <w:noProof/>
        </w:rPr>
        <w:t xml:space="preserve">озможного </w:t>
      </w:r>
      <w:r w:rsidRPr="007614FF">
        <w:t>п</w:t>
      </w:r>
      <w:r w:rsidRPr="007614FF">
        <w:rPr>
          <w:noProof/>
        </w:rPr>
        <w:t xml:space="preserve">овреждения </w:t>
      </w:r>
      <w:r w:rsidRPr="007614FF">
        <w:t>о</w:t>
      </w:r>
      <w:r w:rsidRPr="007614FF">
        <w:rPr>
          <w:noProof/>
        </w:rPr>
        <w:t xml:space="preserve">тдельных </w:t>
      </w:r>
      <w:r w:rsidRPr="007614FF">
        <w:t>и</w:t>
      </w:r>
      <w:r w:rsidRPr="007614FF">
        <w:rPr>
          <w:noProof/>
        </w:rPr>
        <w:t xml:space="preserve">сточников, </w:t>
      </w:r>
      <w:r w:rsidRPr="007614FF">
        <w:t>а</w:t>
      </w:r>
      <w:r w:rsidRPr="007614FF">
        <w:rPr>
          <w:noProof/>
        </w:rPr>
        <w:t xml:space="preserve"> </w:t>
      </w:r>
      <w:r w:rsidRPr="007614FF">
        <w:t>т</w:t>
      </w:r>
      <w:r w:rsidRPr="007614FF">
        <w:rPr>
          <w:noProof/>
        </w:rPr>
        <w:t xml:space="preserve">акже </w:t>
      </w:r>
      <w:r w:rsidRPr="007614FF">
        <w:t>д</w:t>
      </w:r>
      <w:r w:rsidRPr="007614FF">
        <w:rPr>
          <w:noProof/>
        </w:rPr>
        <w:t xml:space="preserve">олжны </w:t>
      </w:r>
      <w:r w:rsidRPr="007614FF">
        <w:t>п</w:t>
      </w:r>
      <w:r w:rsidRPr="007614FF">
        <w:rPr>
          <w:noProof/>
        </w:rPr>
        <w:t xml:space="preserve">о возможности </w:t>
      </w:r>
      <w:r w:rsidRPr="007614FF">
        <w:t>п</w:t>
      </w:r>
      <w:r w:rsidRPr="007614FF">
        <w:rPr>
          <w:noProof/>
        </w:rPr>
        <w:t xml:space="preserve">роходить </w:t>
      </w:r>
      <w:r w:rsidRPr="007614FF">
        <w:t>п</w:t>
      </w:r>
      <w:r w:rsidRPr="007614FF">
        <w:rPr>
          <w:noProof/>
        </w:rPr>
        <w:t xml:space="preserve">о </w:t>
      </w:r>
      <w:r w:rsidRPr="007614FF">
        <w:t>р</w:t>
      </w:r>
      <w:r w:rsidRPr="007614FF">
        <w:rPr>
          <w:noProof/>
        </w:rPr>
        <w:t xml:space="preserve">азным </w:t>
      </w:r>
      <w:r w:rsidRPr="007614FF">
        <w:t>т</w:t>
      </w:r>
      <w:r w:rsidRPr="007614FF">
        <w:rPr>
          <w:noProof/>
        </w:rPr>
        <w:t xml:space="preserve">рассам. При </w:t>
      </w:r>
      <w:r w:rsidRPr="007614FF">
        <w:t>п</w:t>
      </w:r>
      <w:r w:rsidRPr="007614FF">
        <w:rPr>
          <w:noProof/>
        </w:rPr>
        <w:t xml:space="preserve">роектировании </w:t>
      </w:r>
      <w:r w:rsidRPr="007614FF">
        <w:t>с</w:t>
      </w:r>
      <w:r w:rsidRPr="007614FF">
        <w:rPr>
          <w:noProof/>
        </w:rPr>
        <w:t xml:space="preserve">истем </w:t>
      </w:r>
      <w:r w:rsidRPr="007614FF">
        <w:t>э</w:t>
      </w:r>
      <w:r w:rsidRPr="007614FF">
        <w:rPr>
          <w:noProof/>
        </w:rPr>
        <w:t xml:space="preserve">лектроснабжения </w:t>
      </w:r>
      <w:r w:rsidRPr="007614FF">
        <w:t>с</w:t>
      </w:r>
      <w:r w:rsidRPr="007614FF">
        <w:rPr>
          <w:noProof/>
        </w:rPr>
        <w:t xml:space="preserve">ледует </w:t>
      </w:r>
      <w:r w:rsidRPr="007614FF">
        <w:t>с</w:t>
      </w:r>
      <w:r w:rsidRPr="007614FF">
        <w:rPr>
          <w:noProof/>
        </w:rPr>
        <w:t xml:space="preserve">охранять </w:t>
      </w:r>
      <w:r w:rsidRPr="007614FF">
        <w:t>в</w:t>
      </w:r>
      <w:r w:rsidRPr="007614FF">
        <w:rPr>
          <w:noProof/>
        </w:rPr>
        <w:t xml:space="preserve"> </w:t>
      </w:r>
      <w:r w:rsidRPr="007614FF">
        <w:t>к</w:t>
      </w:r>
      <w:r w:rsidRPr="007614FF">
        <w:rPr>
          <w:noProof/>
        </w:rPr>
        <w:t xml:space="preserve">ачестве </w:t>
      </w:r>
      <w:r w:rsidRPr="007614FF">
        <w:t>р</w:t>
      </w:r>
      <w:r w:rsidRPr="007614FF">
        <w:rPr>
          <w:noProof/>
        </w:rPr>
        <w:t xml:space="preserve">езерва мелкие </w:t>
      </w:r>
      <w:r w:rsidRPr="007614FF">
        <w:t>с</w:t>
      </w:r>
      <w:r w:rsidRPr="007614FF">
        <w:rPr>
          <w:noProof/>
        </w:rPr>
        <w:t xml:space="preserve">тационарные </w:t>
      </w:r>
      <w:r w:rsidRPr="007614FF">
        <w:t>э</w:t>
      </w:r>
      <w:r w:rsidRPr="007614FF">
        <w:rPr>
          <w:noProof/>
        </w:rPr>
        <w:t xml:space="preserve">лектростанции, </w:t>
      </w:r>
      <w:r w:rsidRPr="007614FF">
        <w:t>а</w:t>
      </w:r>
      <w:r w:rsidRPr="007614FF">
        <w:rPr>
          <w:noProof/>
        </w:rPr>
        <w:t xml:space="preserve"> </w:t>
      </w:r>
      <w:r w:rsidRPr="007614FF">
        <w:t>т</w:t>
      </w:r>
      <w:r w:rsidRPr="007614FF">
        <w:rPr>
          <w:noProof/>
        </w:rPr>
        <w:t xml:space="preserve">акже </w:t>
      </w:r>
      <w:r w:rsidRPr="007614FF">
        <w:t>у</w:t>
      </w:r>
      <w:r w:rsidRPr="007614FF">
        <w:rPr>
          <w:noProof/>
        </w:rPr>
        <w:t xml:space="preserve">читывать </w:t>
      </w:r>
      <w:r w:rsidRPr="007614FF">
        <w:t>в</w:t>
      </w:r>
      <w:r w:rsidRPr="007614FF">
        <w:rPr>
          <w:noProof/>
        </w:rPr>
        <w:t xml:space="preserve">озможность </w:t>
      </w:r>
      <w:r w:rsidRPr="007614FF">
        <w:t>и</w:t>
      </w:r>
      <w:r w:rsidRPr="007614FF">
        <w:rPr>
          <w:noProof/>
        </w:rPr>
        <w:t xml:space="preserve">спользования передвижных </w:t>
      </w:r>
      <w:r w:rsidRPr="007614FF">
        <w:t>э</w:t>
      </w:r>
      <w:r w:rsidRPr="007614FF">
        <w:rPr>
          <w:noProof/>
        </w:rPr>
        <w:t xml:space="preserve">лектростанций </w:t>
      </w:r>
      <w:r w:rsidRPr="007614FF">
        <w:t>и</w:t>
      </w:r>
      <w:r w:rsidRPr="007614FF">
        <w:rPr>
          <w:noProof/>
        </w:rPr>
        <w:t xml:space="preserve"> </w:t>
      </w:r>
      <w:r w:rsidRPr="007614FF">
        <w:t>п</w:t>
      </w:r>
      <w:r w:rsidRPr="007614FF">
        <w:rPr>
          <w:noProof/>
        </w:rPr>
        <w:t>одстанций.</w:t>
      </w:r>
    </w:p>
    <w:p w14:paraId="3B50C4BA" w14:textId="77777777" w:rsidR="007614FF" w:rsidRPr="007614FF" w:rsidRDefault="007614FF" w:rsidP="007614FF">
      <w:pPr>
        <w:ind w:firstLine="567"/>
        <w:jc w:val="both"/>
      </w:pPr>
      <w:r w:rsidRPr="007614FF">
        <w:rPr>
          <w:noProof/>
        </w:rPr>
        <w:t xml:space="preserve">Энергосистемы </w:t>
      </w:r>
      <w:r w:rsidRPr="007614FF">
        <w:t>и</w:t>
      </w:r>
      <w:r w:rsidRPr="007614FF">
        <w:rPr>
          <w:noProof/>
        </w:rPr>
        <w:t xml:space="preserve"> </w:t>
      </w:r>
      <w:r w:rsidRPr="007614FF">
        <w:t>и</w:t>
      </w:r>
      <w:r w:rsidRPr="007614FF">
        <w:rPr>
          <w:noProof/>
        </w:rPr>
        <w:t xml:space="preserve">х </w:t>
      </w:r>
      <w:r w:rsidRPr="007614FF">
        <w:t>о</w:t>
      </w:r>
      <w:r w:rsidRPr="007614FF">
        <w:rPr>
          <w:noProof/>
        </w:rPr>
        <w:t xml:space="preserve">бъединения </w:t>
      </w:r>
      <w:r w:rsidRPr="007614FF">
        <w:t>д</w:t>
      </w:r>
      <w:r w:rsidRPr="007614FF">
        <w:rPr>
          <w:noProof/>
        </w:rPr>
        <w:t xml:space="preserve">олжны </w:t>
      </w:r>
      <w:r w:rsidRPr="007614FF">
        <w:t>и</w:t>
      </w:r>
      <w:r w:rsidRPr="007614FF">
        <w:rPr>
          <w:noProof/>
        </w:rPr>
        <w:t xml:space="preserve">меть </w:t>
      </w:r>
      <w:r w:rsidRPr="007614FF">
        <w:t>з</w:t>
      </w:r>
      <w:r w:rsidRPr="007614FF">
        <w:rPr>
          <w:noProof/>
        </w:rPr>
        <w:t xml:space="preserve">апасные </w:t>
      </w:r>
      <w:r w:rsidRPr="007614FF">
        <w:t>з</w:t>
      </w:r>
      <w:r w:rsidRPr="007614FF">
        <w:rPr>
          <w:noProof/>
        </w:rPr>
        <w:t xml:space="preserve">ащищенные </w:t>
      </w:r>
      <w:r w:rsidRPr="007614FF">
        <w:t>з</w:t>
      </w:r>
      <w:r w:rsidRPr="007614FF">
        <w:rPr>
          <w:noProof/>
        </w:rPr>
        <w:t xml:space="preserve">агородные командно-диспетчерские </w:t>
      </w:r>
      <w:r w:rsidRPr="007614FF">
        <w:t>п</w:t>
      </w:r>
      <w:r w:rsidRPr="007614FF">
        <w:rPr>
          <w:noProof/>
        </w:rPr>
        <w:t xml:space="preserve">ункты </w:t>
      </w:r>
      <w:r w:rsidRPr="007614FF">
        <w:t>(ЗЗКДП)</w:t>
      </w:r>
      <w:r w:rsidRPr="007614FF">
        <w:rPr>
          <w:noProof/>
        </w:rPr>
        <w:t xml:space="preserve"> </w:t>
      </w:r>
      <w:r w:rsidRPr="007614FF">
        <w:t>и</w:t>
      </w:r>
      <w:r w:rsidRPr="007614FF">
        <w:rPr>
          <w:noProof/>
        </w:rPr>
        <w:t xml:space="preserve"> </w:t>
      </w:r>
      <w:r w:rsidRPr="007614FF">
        <w:t>з</w:t>
      </w:r>
      <w:r w:rsidRPr="007614FF">
        <w:rPr>
          <w:noProof/>
        </w:rPr>
        <w:t xml:space="preserve">ащищенные </w:t>
      </w:r>
      <w:r w:rsidRPr="007614FF">
        <w:t>г</w:t>
      </w:r>
      <w:r w:rsidRPr="007614FF">
        <w:rPr>
          <w:noProof/>
        </w:rPr>
        <w:t xml:space="preserve">ородские </w:t>
      </w:r>
      <w:r w:rsidRPr="007614FF">
        <w:t>к</w:t>
      </w:r>
      <w:r w:rsidRPr="007614FF">
        <w:rPr>
          <w:noProof/>
        </w:rPr>
        <w:t xml:space="preserve">омандно-диспетчерские пункты </w:t>
      </w:r>
      <w:r w:rsidRPr="007614FF">
        <w:t>(ЗГКДП).</w:t>
      </w:r>
    </w:p>
    <w:p w14:paraId="2497F414" w14:textId="77777777" w:rsidR="007614FF" w:rsidRPr="007614FF" w:rsidRDefault="007614FF" w:rsidP="007614FF">
      <w:pPr>
        <w:ind w:firstLine="567"/>
        <w:jc w:val="both"/>
        <w:rPr>
          <w:noProof/>
        </w:rPr>
      </w:pPr>
      <w:r w:rsidRPr="007614FF">
        <w:rPr>
          <w:noProof/>
        </w:rPr>
        <w:t xml:space="preserve">Не </w:t>
      </w:r>
      <w:r w:rsidRPr="007614FF">
        <w:t>отключаемые</w:t>
      </w:r>
      <w:r w:rsidRPr="007614FF">
        <w:rPr>
          <w:noProof/>
        </w:rPr>
        <w:t xml:space="preserve"> </w:t>
      </w:r>
      <w:r w:rsidRPr="007614FF">
        <w:t>в</w:t>
      </w:r>
      <w:r w:rsidRPr="007614FF">
        <w:rPr>
          <w:noProof/>
        </w:rPr>
        <w:t xml:space="preserve"> </w:t>
      </w:r>
      <w:r w:rsidRPr="007614FF">
        <w:t>в</w:t>
      </w:r>
      <w:r w:rsidRPr="007614FF">
        <w:rPr>
          <w:noProof/>
        </w:rPr>
        <w:t xml:space="preserve">оенное </w:t>
      </w:r>
      <w:r w:rsidRPr="007614FF">
        <w:t>в</w:t>
      </w:r>
      <w:r w:rsidRPr="007614FF">
        <w:rPr>
          <w:noProof/>
        </w:rPr>
        <w:t xml:space="preserve">ремя </w:t>
      </w:r>
      <w:r w:rsidRPr="007614FF">
        <w:t>о</w:t>
      </w:r>
      <w:r w:rsidRPr="007614FF">
        <w:rPr>
          <w:noProof/>
        </w:rPr>
        <w:t xml:space="preserve">бъекты </w:t>
      </w:r>
      <w:r w:rsidRPr="007614FF">
        <w:t>д</w:t>
      </w:r>
      <w:r w:rsidRPr="007614FF">
        <w:rPr>
          <w:noProof/>
        </w:rPr>
        <w:t xml:space="preserve">олжны </w:t>
      </w:r>
      <w:r w:rsidRPr="007614FF">
        <w:t>б</w:t>
      </w:r>
      <w:r w:rsidRPr="007614FF">
        <w:rPr>
          <w:noProof/>
        </w:rPr>
        <w:t xml:space="preserve">ыть </w:t>
      </w:r>
      <w:r w:rsidRPr="007614FF">
        <w:t>о</w:t>
      </w:r>
      <w:r w:rsidRPr="007614FF">
        <w:rPr>
          <w:noProof/>
        </w:rPr>
        <w:t xml:space="preserve">тделены </w:t>
      </w:r>
      <w:r w:rsidRPr="007614FF">
        <w:t>о</w:t>
      </w:r>
      <w:r w:rsidRPr="007614FF">
        <w:rPr>
          <w:noProof/>
        </w:rPr>
        <w:t xml:space="preserve">т </w:t>
      </w:r>
      <w:r w:rsidRPr="007614FF">
        <w:t>с</w:t>
      </w:r>
      <w:r w:rsidRPr="007614FF">
        <w:rPr>
          <w:noProof/>
        </w:rPr>
        <w:t xml:space="preserve">истем электроснабжения </w:t>
      </w:r>
      <w:r w:rsidRPr="007614FF">
        <w:t>п</w:t>
      </w:r>
      <w:r w:rsidRPr="007614FF">
        <w:rPr>
          <w:noProof/>
        </w:rPr>
        <w:t xml:space="preserve">рочих </w:t>
      </w:r>
      <w:r w:rsidRPr="007614FF">
        <w:t>о</w:t>
      </w:r>
      <w:r w:rsidRPr="007614FF">
        <w:rPr>
          <w:noProof/>
        </w:rPr>
        <w:t xml:space="preserve">бъектов </w:t>
      </w:r>
      <w:r w:rsidRPr="007614FF">
        <w:t>и</w:t>
      </w:r>
      <w:r w:rsidRPr="007614FF">
        <w:rPr>
          <w:noProof/>
        </w:rPr>
        <w:t xml:space="preserve"> </w:t>
      </w:r>
      <w:r w:rsidRPr="007614FF">
        <w:t>о</w:t>
      </w:r>
      <w:r w:rsidRPr="007614FF">
        <w:rPr>
          <w:noProof/>
        </w:rPr>
        <w:t xml:space="preserve">беспечиваться </w:t>
      </w:r>
      <w:r w:rsidRPr="007614FF">
        <w:t>э</w:t>
      </w:r>
      <w:r w:rsidRPr="007614FF">
        <w:rPr>
          <w:noProof/>
        </w:rPr>
        <w:t xml:space="preserve">лектроэнергией </w:t>
      </w:r>
      <w:r w:rsidRPr="007614FF">
        <w:t>п</w:t>
      </w:r>
      <w:r w:rsidRPr="007614FF">
        <w:rPr>
          <w:noProof/>
        </w:rPr>
        <w:t xml:space="preserve">о </w:t>
      </w:r>
      <w:r w:rsidRPr="007614FF">
        <w:t>д</w:t>
      </w:r>
      <w:r w:rsidRPr="007614FF">
        <w:rPr>
          <w:noProof/>
        </w:rPr>
        <w:t xml:space="preserve">вум </w:t>
      </w:r>
      <w:r w:rsidRPr="007614FF">
        <w:t>к</w:t>
      </w:r>
      <w:r w:rsidRPr="007614FF">
        <w:rPr>
          <w:noProof/>
        </w:rPr>
        <w:t xml:space="preserve">абельным линиям </w:t>
      </w:r>
      <w:r w:rsidRPr="007614FF">
        <w:t>о</w:t>
      </w:r>
      <w:r w:rsidRPr="007614FF">
        <w:rPr>
          <w:noProof/>
        </w:rPr>
        <w:t xml:space="preserve">т </w:t>
      </w:r>
      <w:r w:rsidRPr="007614FF">
        <w:t>д</w:t>
      </w:r>
      <w:r w:rsidRPr="007614FF">
        <w:rPr>
          <w:noProof/>
        </w:rPr>
        <w:t xml:space="preserve">вух </w:t>
      </w:r>
      <w:r w:rsidRPr="007614FF">
        <w:t>н</w:t>
      </w:r>
      <w:r w:rsidRPr="007614FF">
        <w:rPr>
          <w:noProof/>
        </w:rPr>
        <w:t xml:space="preserve">езависимых </w:t>
      </w:r>
      <w:r w:rsidRPr="007614FF">
        <w:t>и</w:t>
      </w:r>
      <w:r w:rsidRPr="007614FF">
        <w:rPr>
          <w:noProof/>
        </w:rPr>
        <w:t xml:space="preserve"> </w:t>
      </w:r>
      <w:r w:rsidRPr="007614FF">
        <w:t>т</w:t>
      </w:r>
      <w:r w:rsidRPr="007614FF">
        <w:rPr>
          <w:noProof/>
        </w:rPr>
        <w:t xml:space="preserve">ерриториально </w:t>
      </w:r>
      <w:r w:rsidRPr="007614FF">
        <w:t>р</w:t>
      </w:r>
      <w:r w:rsidRPr="007614FF">
        <w:rPr>
          <w:noProof/>
        </w:rPr>
        <w:t xml:space="preserve">азнесенных </w:t>
      </w:r>
      <w:r w:rsidRPr="007614FF">
        <w:t>ц</w:t>
      </w:r>
      <w:r w:rsidRPr="007614FF">
        <w:rPr>
          <w:noProof/>
        </w:rPr>
        <w:t xml:space="preserve">ентров </w:t>
      </w:r>
      <w:r w:rsidRPr="007614FF">
        <w:t>(источников)</w:t>
      </w:r>
      <w:r w:rsidRPr="007614FF">
        <w:rPr>
          <w:noProof/>
        </w:rPr>
        <w:t xml:space="preserve"> </w:t>
      </w:r>
      <w:r w:rsidRPr="007614FF">
        <w:t>п</w:t>
      </w:r>
      <w:r w:rsidRPr="007614FF">
        <w:rPr>
          <w:noProof/>
        </w:rPr>
        <w:t xml:space="preserve">итания. </w:t>
      </w:r>
    </w:p>
    <w:p w14:paraId="747B7B4E" w14:textId="77777777" w:rsidR="007614FF" w:rsidRPr="007614FF" w:rsidRDefault="007614FF" w:rsidP="007614FF">
      <w:pPr>
        <w:ind w:firstLine="567"/>
        <w:jc w:val="both"/>
        <w:rPr>
          <w:noProof/>
        </w:rPr>
      </w:pPr>
      <w:r w:rsidRPr="007614FF">
        <w:rPr>
          <w:noProof/>
        </w:rPr>
        <w:t xml:space="preserve">Для </w:t>
      </w:r>
      <w:r w:rsidRPr="007614FF">
        <w:t>п</w:t>
      </w:r>
      <w:r w:rsidRPr="007614FF">
        <w:rPr>
          <w:noProof/>
        </w:rPr>
        <w:t xml:space="preserve">овышения </w:t>
      </w:r>
      <w:r w:rsidRPr="007614FF">
        <w:t>н</w:t>
      </w:r>
      <w:r w:rsidRPr="007614FF">
        <w:rPr>
          <w:noProof/>
        </w:rPr>
        <w:t xml:space="preserve">адежности </w:t>
      </w:r>
      <w:r w:rsidRPr="007614FF">
        <w:t>э</w:t>
      </w:r>
      <w:r w:rsidRPr="007614FF">
        <w:rPr>
          <w:noProof/>
        </w:rPr>
        <w:t xml:space="preserve">лектроснабжения </w:t>
      </w:r>
      <w:r w:rsidRPr="007614FF">
        <w:t>н</w:t>
      </w:r>
      <w:r w:rsidRPr="007614FF">
        <w:rPr>
          <w:noProof/>
        </w:rPr>
        <w:t xml:space="preserve">е </w:t>
      </w:r>
      <w:r w:rsidRPr="007614FF">
        <w:t>отключаемых</w:t>
      </w:r>
      <w:r w:rsidRPr="007614FF">
        <w:rPr>
          <w:noProof/>
        </w:rPr>
        <w:t xml:space="preserve"> </w:t>
      </w:r>
      <w:r w:rsidRPr="007614FF">
        <w:t>о</w:t>
      </w:r>
      <w:r w:rsidRPr="007614FF">
        <w:rPr>
          <w:noProof/>
        </w:rPr>
        <w:t xml:space="preserve">бъектов </w:t>
      </w:r>
      <w:r w:rsidRPr="007614FF">
        <w:t>с</w:t>
      </w:r>
      <w:r w:rsidRPr="007614FF">
        <w:rPr>
          <w:noProof/>
        </w:rPr>
        <w:t xml:space="preserve">ледует предусматривать </w:t>
      </w:r>
      <w:r w:rsidRPr="007614FF">
        <w:t>у</w:t>
      </w:r>
      <w:r w:rsidRPr="007614FF">
        <w:rPr>
          <w:noProof/>
        </w:rPr>
        <w:t xml:space="preserve">становку </w:t>
      </w:r>
      <w:r w:rsidRPr="007614FF">
        <w:t>а</w:t>
      </w:r>
      <w:r w:rsidRPr="007614FF">
        <w:rPr>
          <w:noProof/>
        </w:rPr>
        <w:t xml:space="preserve">втономных </w:t>
      </w:r>
      <w:r w:rsidRPr="007614FF">
        <w:t>и</w:t>
      </w:r>
      <w:r w:rsidRPr="007614FF">
        <w:rPr>
          <w:noProof/>
        </w:rPr>
        <w:t xml:space="preserve">сточников </w:t>
      </w:r>
      <w:r w:rsidRPr="007614FF">
        <w:t>п</w:t>
      </w:r>
      <w:r w:rsidRPr="007614FF">
        <w:rPr>
          <w:noProof/>
        </w:rPr>
        <w:t xml:space="preserve">итания. </w:t>
      </w:r>
      <w:r w:rsidRPr="007614FF">
        <w:t>И</w:t>
      </w:r>
      <w:r w:rsidRPr="007614FF">
        <w:rPr>
          <w:noProof/>
        </w:rPr>
        <w:t xml:space="preserve">х </w:t>
      </w:r>
      <w:r w:rsidRPr="007614FF">
        <w:t>к</w:t>
      </w:r>
      <w:r w:rsidRPr="007614FF">
        <w:rPr>
          <w:noProof/>
        </w:rPr>
        <w:t xml:space="preserve">оличество, </w:t>
      </w:r>
      <w:r w:rsidRPr="007614FF">
        <w:t>в</w:t>
      </w:r>
      <w:r w:rsidRPr="007614FF">
        <w:rPr>
          <w:noProof/>
        </w:rPr>
        <w:t xml:space="preserve">ид, </w:t>
      </w:r>
      <w:r w:rsidRPr="007614FF">
        <w:t>м</w:t>
      </w:r>
      <w:r w:rsidRPr="007614FF">
        <w:rPr>
          <w:noProof/>
        </w:rPr>
        <w:t xml:space="preserve">ощность, система </w:t>
      </w:r>
      <w:r w:rsidRPr="007614FF">
        <w:t>п</w:t>
      </w:r>
      <w:r w:rsidRPr="007614FF">
        <w:rPr>
          <w:noProof/>
        </w:rPr>
        <w:t xml:space="preserve">одключения, </w:t>
      </w:r>
      <w:r w:rsidRPr="007614FF">
        <w:t>к</w:t>
      </w:r>
      <w:r w:rsidRPr="007614FF">
        <w:rPr>
          <w:noProof/>
        </w:rPr>
        <w:t xml:space="preserve">онструктивное </w:t>
      </w:r>
      <w:r w:rsidRPr="007614FF">
        <w:t>в</w:t>
      </w:r>
      <w:r w:rsidRPr="007614FF">
        <w:rPr>
          <w:noProof/>
        </w:rPr>
        <w:t xml:space="preserve">ыполнение </w:t>
      </w:r>
      <w:r w:rsidRPr="007614FF">
        <w:t>д</w:t>
      </w:r>
      <w:r w:rsidRPr="007614FF">
        <w:rPr>
          <w:noProof/>
        </w:rPr>
        <w:t xml:space="preserve">олжны </w:t>
      </w:r>
      <w:r w:rsidRPr="007614FF">
        <w:t>р</w:t>
      </w:r>
      <w:r w:rsidRPr="007614FF">
        <w:rPr>
          <w:noProof/>
        </w:rPr>
        <w:t xml:space="preserve">егламентироваться ведомственными </w:t>
      </w:r>
      <w:r w:rsidRPr="007614FF">
        <w:t>с</w:t>
      </w:r>
      <w:r w:rsidRPr="007614FF">
        <w:rPr>
          <w:noProof/>
        </w:rPr>
        <w:t xml:space="preserve">троительными </w:t>
      </w:r>
      <w:r w:rsidRPr="007614FF">
        <w:t>н</w:t>
      </w:r>
      <w:r w:rsidRPr="007614FF">
        <w:rPr>
          <w:noProof/>
        </w:rPr>
        <w:t xml:space="preserve">ормами </w:t>
      </w:r>
      <w:r w:rsidRPr="007614FF">
        <w:t>и</w:t>
      </w:r>
      <w:r w:rsidRPr="007614FF">
        <w:rPr>
          <w:noProof/>
        </w:rPr>
        <w:t xml:space="preserve"> </w:t>
      </w:r>
      <w:r w:rsidRPr="007614FF">
        <w:t>п</w:t>
      </w:r>
      <w:r w:rsidRPr="007614FF">
        <w:rPr>
          <w:noProof/>
        </w:rPr>
        <w:t xml:space="preserve">равилами, </w:t>
      </w:r>
      <w:r w:rsidRPr="007614FF">
        <w:t>а</w:t>
      </w:r>
      <w:r w:rsidRPr="007614FF">
        <w:rPr>
          <w:noProof/>
        </w:rPr>
        <w:t xml:space="preserve"> </w:t>
      </w:r>
      <w:r w:rsidRPr="007614FF">
        <w:t>т</w:t>
      </w:r>
      <w:r w:rsidRPr="007614FF">
        <w:rPr>
          <w:noProof/>
        </w:rPr>
        <w:t xml:space="preserve">акже </w:t>
      </w:r>
      <w:r w:rsidRPr="007614FF">
        <w:t>н</w:t>
      </w:r>
      <w:r w:rsidRPr="007614FF">
        <w:rPr>
          <w:noProof/>
        </w:rPr>
        <w:t xml:space="preserve">ормами </w:t>
      </w:r>
      <w:r w:rsidRPr="007614FF">
        <w:t>т</w:t>
      </w:r>
      <w:r w:rsidRPr="007614FF">
        <w:rPr>
          <w:noProof/>
        </w:rPr>
        <w:t xml:space="preserve">ехнологического проектирования </w:t>
      </w:r>
      <w:r w:rsidRPr="007614FF">
        <w:t>с</w:t>
      </w:r>
      <w:r w:rsidRPr="007614FF">
        <w:rPr>
          <w:noProof/>
        </w:rPr>
        <w:t xml:space="preserve">оответствующих </w:t>
      </w:r>
      <w:r w:rsidRPr="007614FF">
        <w:t>о</w:t>
      </w:r>
      <w:r w:rsidRPr="007614FF">
        <w:rPr>
          <w:noProof/>
        </w:rPr>
        <w:t xml:space="preserve">траслей. </w:t>
      </w:r>
      <w:r w:rsidRPr="007614FF">
        <w:t>М</w:t>
      </w:r>
      <w:r w:rsidRPr="007614FF">
        <w:rPr>
          <w:noProof/>
        </w:rPr>
        <w:t xml:space="preserve">ощность </w:t>
      </w:r>
      <w:r w:rsidRPr="007614FF">
        <w:t>а</w:t>
      </w:r>
      <w:r w:rsidRPr="007614FF">
        <w:rPr>
          <w:noProof/>
        </w:rPr>
        <w:t xml:space="preserve">втономных </w:t>
      </w:r>
      <w:r w:rsidRPr="007614FF">
        <w:t>и</w:t>
      </w:r>
      <w:r w:rsidRPr="007614FF">
        <w:rPr>
          <w:noProof/>
        </w:rPr>
        <w:t xml:space="preserve">сточников </w:t>
      </w:r>
      <w:r w:rsidRPr="007614FF">
        <w:t>п</w:t>
      </w:r>
      <w:r w:rsidRPr="007614FF">
        <w:rPr>
          <w:noProof/>
        </w:rPr>
        <w:t xml:space="preserve">итания следует, </w:t>
      </w:r>
      <w:r w:rsidRPr="007614FF">
        <w:t>к</w:t>
      </w:r>
      <w:r w:rsidRPr="007614FF">
        <w:rPr>
          <w:noProof/>
        </w:rPr>
        <w:t xml:space="preserve">ак </w:t>
      </w:r>
      <w:r w:rsidRPr="007614FF">
        <w:t>п</w:t>
      </w:r>
      <w:r w:rsidRPr="007614FF">
        <w:rPr>
          <w:noProof/>
        </w:rPr>
        <w:t xml:space="preserve">равило, </w:t>
      </w:r>
      <w:r w:rsidRPr="007614FF">
        <w:t>у</w:t>
      </w:r>
      <w:r w:rsidRPr="007614FF">
        <w:rPr>
          <w:noProof/>
        </w:rPr>
        <w:t xml:space="preserve">станавливать </w:t>
      </w:r>
      <w:r w:rsidRPr="007614FF">
        <w:t>и</w:t>
      </w:r>
      <w:r w:rsidRPr="007614FF">
        <w:rPr>
          <w:noProof/>
        </w:rPr>
        <w:t xml:space="preserve">з </w:t>
      </w:r>
      <w:r w:rsidRPr="007614FF">
        <w:t>р</w:t>
      </w:r>
      <w:r w:rsidRPr="007614FF">
        <w:rPr>
          <w:noProof/>
        </w:rPr>
        <w:t xml:space="preserve">асчета </w:t>
      </w:r>
      <w:r w:rsidRPr="007614FF">
        <w:t>п</w:t>
      </w:r>
      <w:r w:rsidRPr="007614FF">
        <w:rPr>
          <w:noProof/>
        </w:rPr>
        <w:t xml:space="preserve">олноты </w:t>
      </w:r>
      <w:r w:rsidRPr="007614FF">
        <w:t>о</w:t>
      </w:r>
      <w:r w:rsidRPr="007614FF">
        <w:rPr>
          <w:noProof/>
        </w:rPr>
        <w:t xml:space="preserve">беспечения </w:t>
      </w:r>
      <w:r w:rsidRPr="007614FF">
        <w:t>э</w:t>
      </w:r>
      <w:r w:rsidRPr="007614FF">
        <w:rPr>
          <w:noProof/>
        </w:rPr>
        <w:t xml:space="preserve">лектроэнергией приемников </w:t>
      </w:r>
      <w:r w:rsidRPr="007614FF">
        <w:t>1</w:t>
      </w:r>
      <w:r w:rsidRPr="007614FF">
        <w:rPr>
          <w:noProof/>
        </w:rPr>
        <w:t xml:space="preserve">-й </w:t>
      </w:r>
      <w:r w:rsidRPr="007614FF">
        <w:t>к</w:t>
      </w:r>
      <w:r w:rsidRPr="007614FF">
        <w:rPr>
          <w:noProof/>
        </w:rPr>
        <w:t xml:space="preserve">атегории </w:t>
      </w:r>
      <w:r w:rsidRPr="007614FF">
        <w:t>(</w:t>
      </w:r>
      <w:r w:rsidRPr="007614FF">
        <w:rPr>
          <w:noProof/>
        </w:rPr>
        <w:t xml:space="preserve">по </w:t>
      </w:r>
      <w:r w:rsidRPr="007614FF">
        <w:t>ПУЭ),</w:t>
      </w:r>
      <w:r w:rsidRPr="007614FF">
        <w:rPr>
          <w:noProof/>
        </w:rPr>
        <w:t xml:space="preserve"> </w:t>
      </w:r>
      <w:r w:rsidRPr="007614FF">
        <w:t>п</w:t>
      </w:r>
      <w:r w:rsidRPr="007614FF">
        <w:rPr>
          <w:noProof/>
        </w:rPr>
        <w:t xml:space="preserve">родолжающих </w:t>
      </w:r>
      <w:r w:rsidRPr="007614FF">
        <w:t>р</w:t>
      </w:r>
      <w:r w:rsidRPr="007614FF">
        <w:rPr>
          <w:noProof/>
        </w:rPr>
        <w:t xml:space="preserve">аботу </w:t>
      </w:r>
      <w:r w:rsidRPr="007614FF">
        <w:t>в</w:t>
      </w:r>
      <w:r w:rsidRPr="007614FF">
        <w:rPr>
          <w:noProof/>
        </w:rPr>
        <w:t xml:space="preserve"> </w:t>
      </w:r>
      <w:r w:rsidRPr="007614FF">
        <w:t>в</w:t>
      </w:r>
      <w:r w:rsidRPr="007614FF">
        <w:rPr>
          <w:noProof/>
        </w:rPr>
        <w:t xml:space="preserve">оенное </w:t>
      </w:r>
      <w:r w:rsidRPr="007614FF">
        <w:t>в</w:t>
      </w:r>
      <w:r w:rsidRPr="007614FF">
        <w:rPr>
          <w:noProof/>
        </w:rPr>
        <w:t xml:space="preserve">ремя. Установка </w:t>
      </w:r>
      <w:r w:rsidRPr="007614FF">
        <w:t>а</w:t>
      </w:r>
      <w:r w:rsidRPr="007614FF">
        <w:rPr>
          <w:noProof/>
        </w:rPr>
        <w:t xml:space="preserve">втономных </w:t>
      </w:r>
      <w:r w:rsidRPr="007614FF">
        <w:t>и</w:t>
      </w:r>
      <w:r w:rsidRPr="007614FF">
        <w:rPr>
          <w:noProof/>
        </w:rPr>
        <w:t xml:space="preserve">сточников </w:t>
      </w:r>
      <w:r w:rsidRPr="007614FF">
        <w:t>э</w:t>
      </w:r>
      <w:r w:rsidRPr="007614FF">
        <w:rPr>
          <w:noProof/>
        </w:rPr>
        <w:t xml:space="preserve">лектропитания </w:t>
      </w:r>
      <w:r w:rsidRPr="007614FF">
        <w:t>б</w:t>
      </w:r>
      <w:r w:rsidRPr="007614FF">
        <w:rPr>
          <w:noProof/>
        </w:rPr>
        <w:t xml:space="preserve">ольшей </w:t>
      </w:r>
      <w:r w:rsidRPr="007614FF">
        <w:t>м</w:t>
      </w:r>
      <w:r w:rsidRPr="007614FF">
        <w:rPr>
          <w:noProof/>
        </w:rPr>
        <w:t xml:space="preserve">ощности </w:t>
      </w:r>
      <w:r w:rsidRPr="007614FF">
        <w:t>д</w:t>
      </w:r>
      <w:r w:rsidRPr="007614FF">
        <w:rPr>
          <w:noProof/>
        </w:rPr>
        <w:t xml:space="preserve">олжна </w:t>
      </w:r>
      <w:r w:rsidRPr="007614FF">
        <w:t>б</w:t>
      </w:r>
      <w:r w:rsidRPr="007614FF">
        <w:rPr>
          <w:noProof/>
        </w:rPr>
        <w:t xml:space="preserve">ыть обоснована </w:t>
      </w:r>
      <w:r w:rsidRPr="007614FF">
        <w:t>т</w:t>
      </w:r>
      <w:r w:rsidRPr="007614FF">
        <w:rPr>
          <w:noProof/>
        </w:rPr>
        <w:t xml:space="preserve">ехнико-экономическими </w:t>
      </w:r>
      <w:r w:rsidRPr="007614FF">
        <w:t>р</w:t>
      </w:r>
      <w:r w:rsidRPr="007614FF">
        <w:rPr>
          <w:noProof/>
        </w:rPr>
        <w:t xml:space="preserve">асчетами. В </w:t>
      </w:r>
      <w:r w:rsidRPr="007614FF">
        <w:t>с</w:t>
      </w:r>
      <w:r w:rsidRPr="007614FF">
        <w:rPr>
          <w:noProof/>
        </w:rPr>
        <w:t xml:space="preserve">хемах </w:t>
      </w:r>
      <w:r w:rsidRPr="007614FF">
        <w:t>внутриплощадочных</w:t>
      </w:r>
      <w:r w:rsidRPr="007614FF">
        <w:rPr>
          <w:noProof/>
        </w:rPr>
        <w:t xml:space="preserve"> </w:t>
      </w:r>
      <w:r w:rsidRPr="007614FF">
        <w:t>э</w:t>
      </w:r>
      <w:r w:rsidRPr="007614FF">
        <w:rPr>
          <w:noProof/>
        </w:rPr>
        <w:t xml:space="preserve">лектрических </w:t>
      </w:r>
      <w:r w:rsidRPr="007614FF">
        <w:t>с</w:t>
      </w:r>
      <w:r w:rsidRPr="007614FF">
        <w:rPr>
          <w:noProof/>
        </w:rPr>
        <w:t xml:space="preserve">етей </w:t>
      </w:r>
      <w:r w:rsidRPr="007614FF">
        <w:t>п</w:t>
      </w:r>
      <w:r w:rsidRPr="007614FF">
        <w:rPr>
          <w:noProof/>
        </w:rPr>
        <w:t xml:space="preserve">редприятий-потребителей </w:t>
      </w:r>
      <w:r w:rsidRPr="007614FF">
        <w:t>д</w:t>
      </w:r>
      <w:r w:rsidRPr="007614FF">
        <w:rPr>
          <w:noProof/>
        </w:rPr>
        <w:t xml:space="preserve">олжны быть </w:t>
      </w:r>
      <w:r w:rsidRPr="007614FF">
        <w:t>п</w:t>
      </w:r>
      <w:r w:rsidRPr="007614FF">
        <w:rPr>
          <w:noProof/>
        </w:rPr>
        <w:t xml:space="preserve">редусмотрены </w:t>
      </w:r>
      <w:r w:rsidRPr="007614FF">
        <w:t>м</w:t>
      </w:r>
      <w:r w:rsidRPr="007614FF">
        <w:rPr>
          <w:noProof/>
        </w:rPr>
        <w:t xml:space="preserve">еры, </w:t>
      </w:r>
      <w:r w:rsidRPr="007614FF">
        <w:t>д</w:t>
      </w:r>
      <w:r w:rsidRPr="007614FF">
        <w:rPr>
          <w:noProof/>
        </w:rPr>
        <w:t xml:space="preserve">опускающие </w:t>
      </w:r>
      <w:r w:rsidRPr="007614FF">
        <w:t>ц</w:t>
      </w:r>
      <w:r w:rsidRPr="007614FF">
        <w:rPr>
          <w:noProof/>
        </w:rPr>
        <w:t xml:space="preserve">ентрализованное </w:t>
      </w:r>
      <w:r w:rsidRPr="007614FF">
        <w:t>к</w:t>
      </w:r>
      <w:r w:rsidRPr="007614FF">
        <w:rPr>
          <w:noProof/>
        </w:rPr>
        <w:t xml:space="preserve">ратковременное </w:t>
      </w:r>
      <w:r w:rsidRPr="007614FF">
        <w:t>о</w:t>
      </w:r>
      <w:r w:rsidRPr="007614FF">
        <w:rPr>
          <w:noProof/>
        </w:rPr>
        <w:t xml:space="preserve">тключение отдельных </w:t>
      </w:r>
      <w:r w:rsidRPr="007614FF">
        <w:t>о</w:t>
      </w:r>
      <w:r w:rsidRPr="007614FF">
        <w:rPr>
          <w:noProof/>
        </w:rPr>
        <w:t xml:space="preserve">бъектов, </w:t>
      </w:r>
      <w:r w:rsidRPr="007614FF">
        <w:t>п</w:t>
      </w:r>
      <w:r w:rsidRPr="007614FF">
        <w:rPr>
          <w:noProof/>
        </w:rPr>
        <w:t xml:space="preserve">ериодические </w:t>
      </w:r>
      <w:r w:rsidRPr="007614FF">
        <w:t>и</w:t>
      </w:r>
      <w:r w:rsidRPr="007614FF">
        <w:rPr>
          <w:noProof/>
        </w:rPr>
        <w:t xml:space="preserve"> </w:t>
      </w:r>
      <w:r w:rsidRPr="007614FF">
        <w:t>к</w:t>
      </w:r>
      <w:r w:rsidRPr="007614FF">
        <w:rPr>
          <w:noProof/>
        </w:rPr>
        <w:t xml:space="preserve">ратковременные </w:t>
      </w:r>
      <w:r w:rsidRPr="007614FF">
        <w:t>п</w:t>
      </w:r>
      <w:r w:rsidRPr="007614FF">
        <w:rPr>
          <w:noProof/>
        </w:rPr>
        <w:t xml:space="preserve">ерерывы </w:t>
      </w:r>
      <w:r w:rsidRPr="007614FF">
        <w:t>в</w:t>
      </w:r>
      <w:r w:rsidRPr="007614FF">
        <w:rPr>
          <w:noProof/>
        </w:rPr>
        <w:t xml:space="preserve"> </w:t>
      </w:r>
      <w:r w:rsidRPr="007614FF">
        <w:t>э</w:t>
      </w:r>
      <w:r w:rsidRPr="007614FF">
        <w:rPr>
          <w:noProof/>
        </w:rPr>
        <w:t xml:space="preserve">лектроснабжении. </w:t>
      </w:r>
    </w:p>
    <w:p w14:paraId="40364996" w14:textId="77777777" w:rsidR="007614FF" w:rsidRPr="007614FF" w:rsidRDefault="007614FF" w:rsidP="007614FF">
      <w:pPr>
        <w:ind w:firstLine="567"/>
        <w:jc w:val="both"/>
        <w:rPr>
          <w:b/>
          <w:bCs/>
          <w:noProof/>
        </w:rPr>
      </w:pPr>
      <w:r w:rsidRPr="007614FF">
        <w:rPr>
          <w:b/>
          <w:bCs/>
        </w:rPr>
        <w:t>Т</w:t>
      </w:r>
      <w:r w:rsidRPr="007614FF">
        <w:rPr>
          <w:b/>
          <w:bCs/>
          <w:noProof/>
        </w:rPr>
        <w:t xml:space="preserve">ребования </w:t>
      </w:r>
      <w:r w:rsidRPr="007614FF">
        <w:rPr>
          <w:b/>
          <w:bCs/>
        </w:rPr>
        <w:t>п</w:t>
      </w:r>
      <w:r w:rsidRPr="007614FF">
        <w:rPr>
          <w:b/>
          <w:bCs/>
          <w:noProof/>
        </w:rPr>
        <w:t xml:space="preserve">о </w:t>
      </w:r>
      <w:r w:rsidRPr="007614FF">
        <w:rPr>
          <w:b/>
          <w:bCs/>
        </w:rPr>
        <w:t>с</w:t>
      </w:r>
      <w:r w:rsidRPr="007614FF">
        <w:rPr>
          <w:b/>
          <w:bCs/>
          <w:noProof/>
        </w:rPr>
        <w:t xml:space="preserve">истемам </w:t>
      </w:r>
      <w:r w:rsidRPr="007614FF">
        <w:rPr>
          <w:b/>
          <w:bCs/>
        </w:rPr>
        <w:t>о</w:t>
      </w:r>
      <w:r w:rsidRPr="007614FF">
        <w:rPr>
          <w:b/>
          <w:bCs/>
          <w:noProof/>
        </w:rPr>
        <w:t xml:space="preserve">повещения </w:t>
      </w:r>
      <w:r w:rsidRPr="007614FF">
        <w:rPr>
          <w:b/>
          <w:bCs/>
        </w:rPr>
        <w:t>н</w:t>
      </w:r>
      <w:r w:rsidRPr="007614FF">
        <w:rPr>
          <w:b/>
          <w:bCs/>
          <w:noProof/>
        </w:rPr>
        <w:t>аселения.</w:t>
      </w:r>
    </w:p>
    <w:p w14:paraId="7DB1C8B2" w14:textId="77777777" w:rsidR="007614FF" w:rsidRPr="007614FF" w:rsidRDefault="007614FF" w:rsidP="007614FF">
      <w:pPr>
        <w:ind w:firstLine="567"/>
        <w:jc w:val="both"/>
        <w:rPr>
          <w:noProof/>
        </w:rPr>
      </w:pPr>
      <w:r w:rsidRPr="007614FF">
        <w:rPr>
          <w:noProof/>
        </w:rPr>
        <w:t xml:space="preserve">Система </w:t>
      </w:r>
      <w:r w:rsidRPr="007614FF">
        <w:t>о</w:t>
      </w:r>
      <w:r w:rsidRPr="007614FF">
        <w:rPr>
          <w:noProof/>
        </w:rPr>
        <w:t xml:space="preserve">повещения </w:t>
      </w:r>
      <w:r w:rsidRPr="007614FF">
        <w:t>в</w:t>
      </w:r>
      <w:r w:rsidRPr="007614FF">
        <w:rPr>
          <w:noProof/>
        </w:rPr>
        <w:t xml:space="preserve">ключает </w:t>
      </w:r>
      <w:r w:rsidRPr="007614FF">
        <w:t>в</w:t>
      </w:r>
      <w:r w:rsidRPr="007614FF">
        <w:rPr>
          <w:noProof/>
        </w:rPr>
        <w:t xml:space="preserve"> </w:t>
      </w:r>
      <w:r w:rsidRPr="007614FF">
        <w:t>с</w:t>
      </w:r>
      <w:r w:rsidRPr="007614FF">
        <w:rPr>
          <w:noProof/>
        </w:rPr>
        <w:t xml:space="preserve">ебя </w:t>
      </w:r>
      <w:r w:rsidRPr="007614FF">
        <w:t>а</w:t>
      </w:r>
      <w:r w:rsidRPr="007614FF">
        <w:rPr>
          <w:noProof/>
        </w:rPr>
        <w:t xml:space="preserve">ппаратуру </w:t>
      </w:r>
      <w:r w:rsidRPr="007614FF">
        <w:t>АСЦО</w:t>
      </w:r>
      <w:r w:rsidRPr="007614FF">
        <w:rPr>
          <w:noProof/>
        </w:rPr>
        <w:t xml:space="preserve"> </w:t>
      </w:r>
      <w:r w:rsidRPr="007614FF">
        <w:t>(</w:t>
      </w:r>
      <w:r w:rsidRPr="007614FF">
        <w:rPr>
          <w:noProof/>
        </w:rPr>
        <w:t xml:space="preserve">П-160) </w:t>
      </w:r>
      <w:r w:rsidRPr="007614FF">
        <w:t>с</w:t>
      </w:r>
      <w:r w:rsidRPr="007614FF">
        <w:rPr>
          <w:noProof/>
        </w:rPr>
        <w:t xml:space="preserve">о </w:t>
      </w:r>
      <w:r w:rsidRPr="007614FF">
        <w:t>с</w:t>
      </w:r>
      <w:r w:rsidRPr="007614FF">
        <w:rPr>
          <w:noProof/>
        </w:rPr>
        <w:t xml:space="preserve">тойками </w:t>
      </w:r>
      <w:r w:rsidRPr="007614FF">
        <w:t>СЦВ-30</w:t>
      </w:r>
      <w:r w:rsidRPr="007614FF">
        <w:rPr>
          <w:noProof/>
        </w:rPr>
        <w:t xml:space="preserve"> </w:t>
      </w:r>
      <w:r w:rsidRPr="007614FF">
        <w:t>и</w:t>
      </w:r>
      <w:r w:rsidRPr="007614FF">
        <w:rPr>
          <w:noProof/>
        </w:rPr>
        <w:t xml:space="preserve"> </w:t>
      </w:r>
      <w:r w:rsidRPr="007614FF">
        <w:t>П-164Ц.</w:t>
      </w:r>
      <w:r w:rsidRPr="007614FF">
        <w:rPr>
          <w:noProof/>
        </w:rPr>
        <w:t xml:space="preserve"> </w:t>
      </w:r>
      <w:r w:rsidRPr="007614FF">
        <w:t>В</w:t>
      </w:r>
      <w:r w:rsidRPr="007614FF">
        <w:rPr>
          <w:noProof/>
        </w:rPr>
        <w:t xml:space="preserve">озможно </w:t>
      </w:r>
      <w:r w:rsidRPr="007614FF">
        <w:t>р</w:t>
      </w:r>
      <w:r w:rsidRPr="007614FF">
        <w:rPr>
          <w:noProof/>
        </w:rPr>
        <w:t xml:space="preserve">ечевое </w:t>
      </w:r>
      <w:r w:rsidRPr="007614FF">
        <w:t>с</w:t>
      </w:r>
      <w:r w:rsidRPr="007614FF">
        <w:rPr>
          <w:noProof/>
        </w:rPr>
        <w:t xml:space="preserve">ообщение </w:t>
      </w:r>
      <w:r w:rsidRPr="007614FF">
        <w:t>с</w:t>
      </w:r>
      <w:r w:rsidRPr="007614FF">
        <w:rPr>
          <w:noProof/>
        </w:rPr>
        <w:t xml:space="preserve"> </w:t>
      </w:r>
      <w:r w:rsidRPr="007614FF">
        <w:t>П</w:t>
      </w:r>
      <w:r w:rsidRPr="007614FF">
        <w:rPr>
          <w:noProof/>
        </w:rPr>
        <w:t xml:space="preserve">У-1, </w:t>
      </w:r>
      <w:r w:rsidRPr="007614FF">
        <w:t>П</w:t>
      </w:r>
      <w:r w:rsidRPr="007614FF">
        <w:rPr>
          <w:noProof/>
        </w:rPr>
        <w:t>У-2.</w:t>
      </w:r>
    </w:p>
    <w:p w14:paraId="286D4043" w14:textId="77777777" w:rsidR="007614FF" w:rsidRPr="007614FF" w:rsidRDefault="007614FF" w:rsidP="007614FF">
      <w:pPr>
        <w:ind w:firstLine="567"/>
        <w:jc w:val="both"/>
      </w:pPr>
      <w:r w:rsidRPr="007614FF">
        <w:rPr>
          <w:noProof/>
        </w:rPr>
        <w:t xml:space="preserve">Организация </w:t>
      </w:r>
      <w:r w:rsidRPr="007614FF">
        <w:t>и</w:t>
      </w:r>
      <w:r w:rsidRPr="007614FF">
        <w:rPr>
          <w:noProof/>
        </w:rPr>
        <w:t xml:space="preserve"> </w:t>
      </w:r>
      <w:r w:rsidRPr="007614FF">
        <w:t>о</w:t>
      </w:r>
      <w:r w:rsidRPr="007614FF">
        <w:rPr>
          <w:noProof/>
        </w:rPr>
        <w:t xml:space="preserve">существление </w:t>
      </w:r>
      <w:r w:rsidRPr="007614FF">
        <w:t>о</w:t>
      </w:r>
      <w:r w:rsidRPr="007614FF">
        <w:rPr>
          <w:noProof/>
        </w:rPr>
        <w:t xml:space="preserve">повещения </w:t>
      </w:r>
      <w:r w:rsidRPr="007614FF">
        <w:t>н</w:t>
      </w:r>
      <w:r w:rsidRPr="007614FF">
        <w:rPr>
          <w:noProof/>
        </w:rPr>
        <w:t xml:space="preserve">аселения </w:t>
      </w:r>
      <w:r w:rsidRPr="007614FF">
        <w:t>д</w:t>
      </w:r>
      <w:r w:rsidRPr="007614FF">
        <w:rPr>
          <w:noProof/>
        </w:rPr>
        <w:t xml:space="preserve">олжна </w:t>
      </w:r>
      <w:r w:rsidRPr="007614FF">
        <w:t>п</w:t>
      </w:r>
      <w:r w:rsidRPr="007614FF">
        <w:rPr>
          <w:noProof/>
        </w:rPr>
        <w:t xml:space="preserve">роводиться </w:t>
      </w:r>
      <w:r w:rsidRPr="007614FF">
        <w:t>в</w:t>
      </w:r>
      <w:r w:rsidRPr="007614FF">
        <w:rPr>
          <w:noProof/>
        </w:rPr>
        <w:t xml:space="preserve"> </w:t>
      </w:r>
      <w:r w:rsidRPr="007614FF">
        <w:t>с</w:t>
      </w:r>
      <w:r w:rsidRPr="007614FF">
        <w:rPr>
          <w:noProof/>
        </w:rPr>
        <w:t xml:space="preserve">оответствии с </w:t>
      </w:r>
      <w:r w:rsidRPr="007614FF">
        <w:t>П</w:t>
      </w:r>
      <w:r w:rsidRPr="007614FF">
        <w:rPr>
          <w:noProof/>
        </w:rPr>
        <w:t xml:space="preserve">оложением </w:t>
      </w:r>
      <w:r w:rsidRPr="007614FF">
        <w:t>о</w:t>
      </w:r>
      <w:r w:rsidRPr="007614FF">
        <w:rPr>
          <w:noProof/>
        </w:rPr>
        <w:t xml:space="preserve"> </w:t>
      </w:r>
      <w:r w:rsidRPr="007614FF">
        <w:t>с</w:t>
      </w:r>
      <w:r w:rsidRPr="007614FF">
        <w:rPr>
          <w:noProof/>
        </w:rPr>
        <w:t xml:space="preserve">истемах </w:t>
      </w:r>
      <w:r w:rsidRPr="007614FF">
        <w:t>о</w:t>
      </w:r>
      <w:r w:rsidRPr="007614FF">
        <w:rPr>
          <w:noProof/>
        </w:rPr>
        <w:t xml:space="preserve">повещения </w:t>
      </w:r>
      <w:r w:rsidRPr="007614FF">
        <w:t>н</w:t>
      </w:r>
      <w:r w:rsidRPr="007614FF">
        <w:rPr>
          <w:noProof/>
        </w:rPr>
        <w:t xml:space="preserve">аселения </w:t>
      </w:r>
      <w:r w:rsidRPr="007614FF">
        <w:t>(введено</w:t>
      </w:r>
      <w:r w:rsidRPr="007614FF">
        <w:rPr>
          <w:noProof/>
        </w:rPr>
        <w:t xml:space="preserve"> </w:t>
      </w:r>
      <w:r w:rsidRPr="007614FF">
        <w:t>в</w:t>
      </w:r>
      <w:r w:rsidRPr="007614FF">
        <w:rPr>
          <w:noProof/>
        </w:rPr>
        <w:t xml:space="preserve"> </w:t>
      </w:r>
      <w:r w:rsidRPr="007614FF">
        <w:t>д</w:t>
      </w:r>
      <w:r w:rsidRPr="007614FF">
        <w:rPr>
          <w:noProof/>
        </w:rPr>
        <w:t xml:space="preserve">ействие </w:t>
      </w:r>
      <w:r w:rsidRPr="007614FF">
        <w:t>с</w:t>
      </w:r>
      <w:r w:rsidRPr="007614FF">
        <w:rPr>
          <w:noProof/>
        </w:rPr>
        <w:t xml:space="preserve">овместным </w:t>
      </w:r>
      <w:r w:rsidRPr="007614FF">
        <w:t>п</w:t>
      </w:r>
      <w:r w:rsidRPr="007614FF">
        <w:rPr>
          <w:noProof/>
        </w:rPr>
        <w:t xml:space="preserve">риказом </w:t>
      </w:r>
      <w:r w:rsidRPr="007614FF">
        <w:t>МЧС</w:t>
      </w:r>
      <w:r w:rsidRPr="007614FF">
        <w:rPr>
          <w:noProof/>
        </w:rPr>
        <w:t xml:space="preserve"> </w:t>
      </w:r>
      <w:r w:rsidRPr="007614FF">
        <w:t>Р</w:t>
      </w:r>
      <w:r w:rsidRPr="007614FF">
        <w:rPr>
          <w:noProof/>
        </w:rPr>
        <w:t xml:space="preserve">оссии, </w:t>
      </w:r>
      <w:r w:rsidRPr="007614FF">
        <w:t>М</w:t>
      </w:r>
      <w:r w:rsidRPr="007614FF">
        <w:rPr>
          <w:noProof/>
        </w:rPr>
        <w:t xml:space="preserve">инистерства </w:t>
      </w:r>
      <w:r w:rsidRPr="007614FF">
        <w:t>и</w:t>
      </w:r>
      <w:r w:rsidRPr="007614FF">
        <w:rPr>
          <w:noProof/>
        </w:rPr>
        <w:t xml:space="preserve">нформационных </w:t>
      </w:r>
      <w:r w:rsidRPr="007614FF">
        <w:t>т</w:t>
      </w:r>
      <w:r w:rsidRPr="007614FF">
        <w:rPr>
          <w:noProof/>
        </w:rPr>
        <w:t xml:space="preserve">ехнологий </w:t>
      </w:r>
      <w:r w:rsidRPr="007614FF">
        <w:t>и</w:t>
      </w:r>
      <w:r w:rsidRPr="007614FF">
        <w:rPr>
          <w:noProof/>
        </w:rPr>
        <w:t xml:space="preserve"> </w:t>
      </w:r>
      <w:r w:rsidRPr="007614FF">
        <w:t>с</w:t>
      </w:r>
      <w:r w:rsidRPr="007614FF">
        <w:rPr>
          <w:noProof/>
        </w:rPr>
        <w:t xml:space="preserve">вязи </w:t>
      </w:r>
      <w:r w:rsidRPr="007614FF">
        <w:t>Р</w:t>
      </w:r>
      <w:r w:rsidRPr="007614FF">
        <w:rPr>
          <w:noProof/>
        </w:rPr>
        <w:t xml:space="preserve">Ф, </w:t>
      </w:r>
      <w:r w:rsidRPr="007614FF">
        <w:t>М</w:t>
      </w:r>
      <w:r w:rsidRPr="007614FF">
        <w:rPr>
          <w:noProof/>
        </w:rPr>
        <w:t xml:space="preserve">инистерства </w:t>
      </w:r>
      <w:r w:rsidRPr="007614FF">
        <w:t>к</w:t>
      </w:r>
      <w:r w:rsidRPr="007614FF">
        <w:rPr>
          <w:noProof/>
        </w:rPr>
        <w:t xml:space="preserve">ультуры </w:t>
      </w:r>
      <w:r w:rsidRPr="007614FF">
        <w:t xml:space="preserve">и </w:t>
      </w:r>
      <w:r w:rsidRPr="007614FF">
        <w:rPr>
          <w:noProof/>
        </w:rPr>
        <w:t xml:space="preserve">массовых </w:t>
      </w:r>
      <w:r w:rsidRPr="007614FF">
        <w:t>к</w:t>
      </w:r>
      <w:r w:rsidRPr="007614FF">
        <w:rPr>
          <w:noProof/>
        </w:rPr>
        <w:t xml:space="preserve">оммуникаций </w:t>
      </w:r>
      <w:r w:rsidRPr="007614FF">
        <w:t>Р</w:t>
      </w:r>
      <w:r w:rsidRPr="007614FF">
        <w:rPr>
          <w:noProof/>
        </w:rPr>
        <w:t xml:space="preserve">Ф </w:t>
      </w:r>
      <w:r w:rsidRPr="007614FF">
        <w:t>о</w:t>
      </w:r>
      <w:r w:rsidRPr="007614FF">
        <w:rPr>
          <w:noProof/>
        </w:rPr>
        <w:t xml:space="preserve">т </w:t>
      </w:r>
      <w:r w:rsidRPr="007614FF">
        <w:t>25.07.0бг.,</w:t>
      </w:r>
      <w:r w:rsidRPr="007614FF">
        <w:rPr>
          <w:noProof/>
        </w:rPr>
        <w:t xml:space="preserve"> </w:t>
      </w:r>
      <w:r w:rsidRPr="007614FF">
        <w:t>№422/90/376).</w:t>
      </w:r>
    </w:p>
    <w:p w14:paraId="02471DE4" w14:textId="77777777" w:rsidR="007614FF" w:rsidRPr="007614FF" w:rsidRDefault="007614FF" w:rsidP="007614FF">
      <w:pPr>
        <w:ind w:firstLine="567"/>
        <w:jc w:val="both"/>
      </w:pPr>
      <w:r w:rsidRPr="007614FF">
        <w:rPr>
          <w:noProof/>
        </w:rPr>
        <w:t xml:space="preserve">При </w:t>
      </w:r>
      <w:r w:rsidRPr="007614FF">
        <w:t>п</w:t>
      </w:r>
      <w:r w:rsidRPr="007614FF">
        <w:rPr>
          <w:noProof/>
        </w:rPr>
        <w:t xml:space="preserve">ланировании </w:t>
      </w:r>
      <w:r w:rsidRPr="007614FF">
        <w:t>н</w:t>
      </w:r>
      <w:r w:rsidRPr="007614FF">
        <w:rPr>
          <w:noProof/>
        </w:rPr>
        <w:t xml:space="preserve">овых </w:t>
      </w:r>
      <w:r w:rsidRPr="007614FF">
        <w:t>ж</w:t>
      </w:r>
      <w:r w:rsidRPr="007614FF">
        <w:rPr>
          <w:noProof/>
        </w:rPr>
        <w:t xml:space="preserve">илых </w:t>
      </w:r>
      <w:r w:rsidRPr="007614FF">
        <w:t>м</w:t>
      </w:r>
      <w:r w:rsidRPr="007614FF">
        <w:rPr>
          <w:noProof/>
        </w:rPr>
        <w:t xml:space="preserve">икрорайонов </w:t>
      </w:r>
      <w:r w:rsidRPr="007614FF">
        <w:t>и</w:t>
      </w:r>
      <w:r w:rsidRPr="007614FF">
        <w:rPr>
          <w:noProof/>
        </w:rPr>
        <w:t xml:space="preserve"> </w:t>
      </w:r>
      <w:r w:rsidRPr="007614FF">
        <w:t>р</w:t>
      </w:r>
      <w:r w:rsidRPr="007614FF">
        <w:rPr>
          <w:noProof/>
        </w:rPr>
        <w:t xml:space="preserve">еконструкции </w:t>
      </w:r>
      <w:r w:rsidRPr="007614FF">
        <w:t>с</w:t>
      </w:r>
      <w:r w:rsidRPr="007614FF">
        <w:rPr>
          <w:noProof/>
        </w:rPr>
        <w:t xml:space="preserve">уществующих, предусмотреть </w:t>
      </w:r>
      <w:r w:rsidRPr="007614FF">
        <w:t>в</w:t>
      </w:r>
      <w:r w:rsidRPr="007614FF">
        <w:rPr>
          <w:noProof/>
        </w:rPr>
        <w:t xml:space="preserve"> </w:t>
      </w:r>
      <w:r w:rsidRPr="007614FF">
        <w:t>к</w:t>
      </w:r>
      <w:r w:rsidRPr="007614FF">
        <w:rPr>
          <w:noProof/>
        </w:rPr>
        <w:t xml:space="preserve">аждом </w:t>
      </w:r>
      <w:r w:rsidRPr="007614FF">
        <w:t>н</w:t>
      </w:r>
      <w:r w:rsidRPr="007614FF">
        <w:rPr>
          <w:noProof/>
        </w:rPr>
        <w:t xml:space="preserve">аселенном </w:t>
      </w:r>
      <w:r w:rsidRPr="007614FF">
        <w:t>п</w:t>
      </w:r>
      <w:r w:rsidRPr="007614FF">
        <w:rPr>
          <w:noProof/>
        </w:rPr>
        <w:t xml:space="preserve">ункте </w:t>
      </w:r>
      <w:r w:rsidRPr="007614FF">
        <w:t>н</w:t>
      </w:r>
      <w:r w:rsidRPr="007614FF">
        <w:rPr>
          <w:noProof/>
        </w:rPr>
        <w:t xml:space="preserve">а </w:t>
      </w:r>
      <w:r w:rsidRPr="007614FF">
        <w:t>з</w:t>
      </w:r>
      <w:r w:rsidRPr="007614FF">
        <w:rPr>
          <w:noProof/>
        </w:rPr>
        <w:t xml:space="preserve">даниях </w:t>
      </w:r>
      <w:r w:rsidRPr="007614FF">
        <w:t>н</w:t>
      </w:r>
      <w:r w:rsidRPr="007614FF">
        <w:rPr>
          <w:noProof/>
        </w:rPr>
        <w:t xml:space="preserve">аибольшей </w:t>
      </w:r>
      <w:r w:rsidRPr="007614FF">
        <w:t>э</w:t>
      </w:r>
      <w:r w:rsidRPr="007614FF">
        <w:rPr>
          <w:noProof/>
        </w:rPr>
        <w:t xml:space="preserve">тажности </w:t>
      </w:r>
      <w:r w:rsidRPr="007614FF">
        <w:t>у</w:t>
      </w:r>
      <w:r w:rsidRPr="007614FF">
        <w:rPr>
          <w:noProof/>
        </w:rPr>
        <w:t xml:space="preserve">становку </w:t>
      </w:r>
      <w:r w:rsidRPr="007614FF">
        <w:t>рупорных</w:t>
      </w:r>
      <w:r w:rsidRPr="007614FF">
        <w:rPr>
          <w:noProof/>
        </w:rPr>
        <w:t xml:space="preserve"> </w:t>
      </w:r>
      <w:r w:rsidRPr="007614FF">
        <w:t>г</w:t>
      </w:r>
      <w:r w:rsidRPr="007614FF">
        <w:rPr>
          <w:noProof/>
        </w:rPr>
        <w:t xml:space="preserve">ромкоговорителей, </w:t>
      </w:r>
      <w:r w:rsidRPr="007614FF">
        <w:t>с</w:t>
      </w:r>
      <w:r w:rsidRPr="007614FF">
        <w:rPr>
          <w:noProof/>
        </w:rPr>
        <w:t xml:space="preserve">ирен </w:t>
      </w:r>
      <w:r w:rsidRPr="007614FF">
        <w:t>т</w:t>
      </w:r>
      <w:r w:rsidRPr="007614FF">
        <w:rPr>
          <w:noProof/>
        </w:rPr>
        <w:t xml:space="preserve">ипа </w:t>
      </w:r>
      <w:r w:rsidRPr="007614FF">
        <w:t>С</w:t>
      </w:r>
      <w:r w:rsidRPr="007614FF">
        <w:rPr>
          <w:noProof/>
        </w:rPr>
        <w:t xml:space="preserve">-40, </w:t>
      </w:r>
      <w:r w:rsidRPr="007614FF">
        <w:t>р</w:t>
      </w:r>
      <w:r w:rsidRPr="007614FF">
        <w:rPr>
          <w:noProof/>
        </w:rPr>
        <w:t xml:space="preserve">адиус </w:t>
      </w:r>
      <w:r w:rsidRPr="007614FF">
        <w:t>д</w:t>
      </w:r>
      <w:r w:rsidRPr="007614FF">
        <w:rPr>
          <w:noProof/>
        </w:rPr>
        <w:t xml:space="preserve">ействия </w:t>
      </w:r>
      <w:r w:rsidRPr="007614FF">
        <w:t>с</w:t>
      </w:r>
      <w:r w:rsidRPr="007614FF">
        <w:rPr>
          <w:noProof/>
        </w:rPr>
        <w:t xml:space="preserve">ирены </w:t>
      </w:r>
      <w:r w:rsidRPr="007614FF">
        <w:t>н</w:t>
      </w:r>
      <w:r w:rsidRPr="007614FF">
        <w:rPr>
          <w:noProof/>
        </w:rPr>
        <w:t xml:space="preserve">е </w:t>
      </w:r>
      <w:r w:rsidRPr="007614FF">
        <w:t>б</w:t>
      </w:r>
      <w:r w:rsidRPr="007614FF">
        <w:rPr>
          <w:noProof/>
        </w:rPr>
        <w:t xml:space="preserve">олее </w:t>
      </w:r>
      <w:r w:rsidRPr="007614FF">
        <w:t>500м.</w:t>
      </w:r>
    </w:p>
    <w:p w14:paraId="7D52553E" w14:textId="77777777" w:rsidR="007614FF" w:rsidRPr="007614FF" w:rsidRDefault="007614FF" w:rsidP="007614FF">
      <w:pPr>
        <w:ind w:firstLine="567"/>
        <w:jc w:val="both"/>
      </w:pPr>
      <w:r w:rsidRPr="007614FF">
        <w:rPr>
          <w:b/>
          <w:bCs/>
        </w:rPr>
        <w:t>С</w:t>
      </w:r>
      <w:r w:rsidRPr="007614FF">
        <w:rPr>
          <w:b/>
          <w:bCs/>
          <w:noProof/>
        </w:rPr>
        <w:t xml:space="preserve">ведения </w:t>
      </w:r>
      <w:r w:rsidRPr="007614FF">
        <w:rPr>
          <w:b/>
          <w:bCs/>
        </w:rPr>
        <w:t>о</w:t>
      </w:r>
      <w:r w:rsidRPr="007614FF">
        <w:rPr>
          <w:b/>
          <w:bCs/>
          <w:noProof/>
        </w:rPr>
        <w:t xml:space="preserve"> </w:t>
      </w:r>
      <w:r w:rsidRPr="007614FF">
        <w:rPr>
          <w:b/>
          <w:bCs/>
        </w:rPr>
        <w:t>н</w:t>
      </w:r>
      <w:r w:rsidRPr="007614FF">
        <w:rPr>
          <w:b/>
          <w:bCs/>
          <w:noProof/>
        </w:rPr>
        <w:t xml:space="preserve">аблюдаемых </w:t>
      </w:r>
      <w:r w:rsidRPr="007614FF">
        <w:rPr>
          <w:b/>
          <w:bCs/>
        </w:rPr>
        <w:t>н</w:t>
      </w:r>
      <w:r w:rsidRPr="007614FF">
        <w:rPr>
          <w:b/>
          <w:bCs/>
          <w:noProof/>
        </w:rPr>
        <w:t xml:space="preserve">а </w:t>
      </w:r>
      <w:r w:rsidRPr="007614FF">
        <w:rPr>
          <w:b/>
          <w:bCs/>
        </w:rPr>
        <w:t>т</w:t>
      </w:r>
      <w:r w:rsidRPr="007614FF">
        <w:rPr>
          <w:b/>
          <w:bCs/>
          <w:noProof/>
        </w:rPr>
        <w:t xml:space="preserve">ерритории </w:t>
      </w:r>
      <w:r w:rsidRPr="007614FF">
        <w:rPr>
          <w:b/>
          <w:bCs/>
        </w:rPr>
        <w:t>о</w:t>
      </w:r>
      <w:r w:rsidRPr="007614FF">
        <w:rPr>
          <w:b/>
          <w:bCs/>
          <w:noProof/>
        </w:rPr>
        <w:t xml:space="preserve">пасных </w:t>
      </w:r>
      <w:r w:rsidRPr="007614FF">
        <w:rPr>
          <w:b/>
          <w:bCs/>
        </w:rPr>
        <w:t>п</w:t>
      </w:r>
      <w:r w:rsidRPr="007614FF">
        <w:rPr>
          <w:b/>
          <w:bCs/>
          <w:noProof/>
        </w:rPr>
        <w:t xml:space="preserve">риродных </w:t>
      </w:r>
      <w:r w:rsidRPr="007614FF">
        <w:rPr>
          <w:b/>
          <w:bCs/>
        </w:rPr>
        <w:t>процессах:</w:t>
      </w:r>
    </w:p>
    <w:p w14:paraId="5A9D2C2D" w14:textId="77777777" w:rsidR="007614FF" w:rsidRPr="007614FF" w:rsidRDefault="007614FF" w:rsidP="007614FF">
      <w:pPr>
        <w:ind w:firstLine="567"/>
        <w:jc w:val="both"/>
      </w:pPr>
      <w:proofErr w:type="gramStart"/>
      <w:r w:rsidRPr="007614FF">
        <w:rPr>
          <w:noProof/>
        </w:rPr>
        <w:t xml:space="preserve">Наиболее </w:t>
      </w:r>
      <w:r w:rsidRPr="007614FF">
        <w:t>о</w:t>
      </w:r>
      <w:r w:rsidRPr="007614FF">
        <w:rPr>
          <w:noProof/>
        </w:rPr>
        <w:t xml:space="preserve">пасными </w:t>
      </w:r>
      <w:r w:rsidRPr="007614FF">
        <w:t>п</w:t>
      </w:r>
      <w:r w:rsidRPr="007614FF">
        <w:rPr>
          <w:noProof/>
        </w:rPr>
        <w:t xml:space="preserve">огодными </w:t>
      </w:r>
      <w:r w:rsidRPr="007614FF">
        <w:t>я</w:t>
      </w:r>
      <w:r w:rsidRPr="007614FF">
        <w:rPr>
          <w:noProof/>
        </w:rPr>
        <w:t xml:space="preserve">влениями, </w:t>
      </w:r>
      <w:r w:rsidRPr="007614FF">
        <w:t>х</w:t>
      </w:r>
      <w:r w:rsidRPr="007614FF">
        <w:rPr>
          <w:noProof/>
        </w:rPr>
        <w:t xml:space="preserve">арактерными </w:t>
      </w:r>
      <w:r w:rsidRPr="007614FF">
        <w:t>д</w:t>
      </w:r>
      <w:r w:rsidRPr="007614FF">
        <w:rPr>
          <w:noProof/>
        </w:rPr>
        <w:t xml:space="preserve">ля </w:t>
      </w:r>
      <w:r w:rsidRPr="007614FF">
        <w:t>р</w:t>
      </w:r>
      <w:r w:rsidRPr="007614FF">
        <w:rPr>
          <w:noProof/>
        </w:rPr>
        <w:t xml:space="preserve">айона </w:t>
      </w:r>
      <w:r w:rsidRPr="007614FF">
        <w:t>р</w:t>
      </w:r>
      <w:r w:rsidRPr="007614FF">
        <w:rPr>
          <w:noProof/>
        </w:rPr>
        <w:t xml:space="preserve">асположения поселения, </w:t>
      </w:r>
      <w:r w:rsidRPr="007614FF">
        <w:t>я</w:t>
      </w:r>
      <w:r w:rsidRPr="007614FF">
        <w:rPr>
          <w:noProof/>
        </w:rPr>
        <w:t xml:space="preserve">вляются: </w:t>
      </w:r>
      <w:r w:rsidRPr="007614FF">
        <w:t>г</w:t>
      </w:r>
      <w:r w:rsidRPr="007614FF">
        <w:rPr>
          <w:noProof/>
        </w:rPr>
        <w:t xml:space="preserve">розы, </w:t>
      </w:r>
      <w:r w:rsidRPr="007614FF">
        <w:t>с</w:t>
      </w:r>
      <w:r w:rsidRPr="007614FF">
        <w:rPr>
          <w:noProof/>
        </w:rPr>
        <w:t xml:space="preserve">ильные </w:t>
      </w:r>
      <w:r w:rsidRPr="007614FF">
        <w:t>в</w:t>
      </w:r>
      <w:r w:rsidRPr="007614FF">
        <w:rPr>
          <w:noProof/>
        </w:rPr>
        <w:t xml:space="preserve">етры </w:t>
      </w:r>
      <w:r w:rsidRPr="007614FF">
        <w:t>с</w:t>
      </w:r>
      <w:r w:rsidRPr="007614FF">
        <w:rPr>
          <w:noProof/>
        </w:rPr>
        <w:t xml:space="preserve">о </w:t>
      </w:r>
      <w:r w:rsidRPr="007614FF">
        <w:t>с</w:t>
      </w:r>
      <w:r w:rsidRPr="007614FF">
        <w:rPr>
          <w:noProof/>
        </w:rPr>
        <w:t xml:space="preserve">коростью </w:t>
      </w:r>
      <w:r w:rsidRPr="007614FF">
        <w:t>2</w:t>
      </w:r>
      <w:r w:rsidRPr="007614FF">
        <w:rPr>
          <w:noProof/>
        </w:rPr>
        <w:t xml:space="preserve">0 </w:t>
      </w:r>
      <w:r w:rsidRPr="007614FF">
        <w:t>м</w:t>
      </w:r>
      <w:r w:rsidRPr="007614FF">
        <w:rPr>
          <w:noProof/>
        </w:rPr>
        <w:t xml:space="preserve">/с </w:t>
      </w:r>
      <w:r w:rsidRPr="007614FF">
        <w:t>и</w:t>
      </w:r>
      <w:r w:rsidRPr="007614FF">
        <w:rPr>
          <w:noProof/>
        </w:rPr>
        <w:t xml:space="preserve"> </w:t>
      </w:r>
      <w:r w:rsidRPr="007614FF">
        <w:t>б</w:t>
      </w:r>
      <w:r w:rsidRPr="007614FF">
        <w:rPr>
          <w:noProof/>
        </w:rPr>
        <w:t xml:space="preserve">олее, </w:t>
      </w:r>
      <w:r w:rsidRPr="007614FF">
        <w:t>л</w:t>
      </w:r>
      <w:r w:rsidRPr="007614FF">
        <w:rPr>
          <w:noProof/>
        </w:rPr>
        <w:t xml:space="preserve">ивни </w:t>
      </w:r>
      <w:r w:rsidRPr="007614FF">
        <w:t>с</w:t>
      </w:r>
      <w:r w:rsidRPr="007614FF">
        <w:rPr>
          <w:noProof/>
        </w:rPr>
        <w:t xml:space="preserve"> интенсивностью </w:t>
      </w:r>
      <w:r w:rsidRPr="007614FF">
        <w:t>3</w:t>
      </w:r>
      <w:r w:rsidRPr="007614FF">
        <w:rPr>
          <w:noProof/>
        </w:rPr>
        <w:t xml:space="preserve">0 </w:t>
      </w:r>
      <w:r w:rsidRPr="007614FF">
        <w:t>м</w:t>
      </w:r>
      <w:r w:rsidRPr="007614FF">
        <w:rPr>
          <w:noProof/>
        </w:rPr>
        <w:t xml:space="preserve">м/час </w:t>
      </w:r>
      <w:r w:rsidRPr="007614FF">
        <w:t>и</w:t>
      </w:r>
      <w:r w:rsidRPr="007614FF">
        <w:rPr>
          <w:noProof/>
        </w:rPr>
        <w:t xml:space="preserve"> </w:t>
      </w:r>
      <w:r w:rsidRPr="007614FF">
        <w:t>б</w:t>
      </w:r>
      <w:r w:rsidRPr="007614FF">
        <w:rPr>
          <w:noProof/>
        </w:rPr>
        <w:t xml:space="preserve">олее, </w:t>
      </w:r>
      <w:r w:rsidRPr="007614FF">
        <w:t>г</w:t>
      </w:r>
      <w:r w:rsidRPr="007614FF">
        <w:rPr>
          <w:noProof/>
        </w:rPr>
        <w:t xml:space="preserve">рад </w:t>
      </w:r>
      <w:r w:rsidRPr="007614FF">
        <w:t>с</w:t>
      </w:r>
      <w:r w:rsidRPr="007614FF">
        <w:rPr>
          <w:noProof/>
        </w:rPr>
        <w:t xml:space="preserve"> </w:t>
      </w:r>
      <w:r w:rsidRPr="007614FF">
        <w:t>д</w:t>
      </w:r>
      <w:r w:rsidRPr="007614FF">
        <w:rPr>
          <w:noProof/>
        </w:rPr>
        <w:t xml:space="preserve">иаметром </w:t>
      </w:r>
      <w:r w:rsidRPr="007614FF">
        <w:t>ч</w:t>
      </w:r>
      <w:r w:rsidRPr="007614FF">
        <w:rPr>
          <w:noProof/>
        </w:rPr>
        <w:t xml:space="preserve">астиц </w:t>
      </w:r>
      <w:r w:rsidRPr="007614FF">
        <w:t>б</w:t>
      </w:r>
      <w:r w:rsidRPr="007614FF">
        <w:rPr>
          <w:noProof/>
        </w:rPr>
        <w:t xml:space="preserve">олее </w:t>
      </w:r>
      <w:r w:rsidRPr="007614FF">
        <w:t>2</w:t>
      </w:r>
      <w:r w:rsidRPr="007614FF">
        <w:rPr>
          <w:noProof/>
        </w:rPr>
        <w:t xml:space="preserve">0 </w:t>
      </w:r>
      <w:r w:rsidRPr="007614FF">
        <w:t>м</w:t>
      </w:r>
      <w:r w:rsidRPr="007614FF">
        <w:rPr>
          <w:noProof/>
        </w:rPr>
        <w:t xml:space="preserve">м, </w:t>
      </w:r>
      <w:r w:rsidRPr="007614FF">
        <w:t>с</w:t>
      </w:r>
      <w:r w:rsidRPr="007614FF">
        <w:rPr>
          <w:noProof/>
        </w:rPr>
        <w:t xml:space="preserve">ильные </w:t>
      </w:r>
      <w:r w:rsidRPr="007614FF">
        <w:t>м</w:t>
      </w:r>
      <w:r w:rsidRPr="007614FF">
        <w:rPr>
          <w:noProof/>
        </w:rPr>
        <w:t xml:space="preserve">орозы, снегопады, </w:t>
      </w:r>
      <w:r w:rsidRPr="007614FF">
        <w:t>п</w:t>
      </w:r>
      <w:r w:rsidRPr="007614FF">
        <w:rPr>
          <w:noProof/>
        </w:rPr>
        <w:t xml:space="preserve">ревышающие </w:t>
      </w:r>
      <w:r w:rsidRPr="007614FF">
        <w:t>2</w:t>
      </w:r>
      <w:r w:rsidRPr="007614FF">
        <w:rPr>
          <w:noProof/>
        </w:rPr>
        <w:t xml:space="preserve">0 </w:t>
      </w:r>
      <w:r w:rsidRPr="007614FF">
        <w:t>м</w:t>
      </w:r>
      <w:r w:rsidRPr="007614FF">
        <w:rPr>
          <w:noProof/>
        </w:rPr>
        <w:t xml:space="preserve">м </w:t>
      </w:r>
      <w:r w:rsidRPr="007614FF">
        <w:t>з</w:t>
      </w:r>
      <w:r w:rsidRPr="007614FF">
        <w:rPr>
          <w:noProof/>
        </w:rPr>
        <w:t xml:space="preserve">а </w:t>
      </w:r>
      <w:r w:rsidRPr="007614FF">
        <w:t>2</w:t>
      </w:r>
      <w:r w:rsidRPr="007614FF">
        <w:rPr>
          <w:noProof/>
        </w:rPr>
        <w:t xml:space="preserve">4 </w:t>
      </w:r>
      <w:r w:rsidRPr="007614FF">
        <w:t>ч</w:t>
      </w:r>
      <w:r w:rsidRPr="007614FF">
        <w:rPr>
          <w:noProof/>
        </w:rPr>
        <w:t xml:space="preserve">аса </w:t>
      </w:r>
      <w:r w:rsidRPr="007614FF">
        <w:t>и</w:t>
      </w:r>
      <w:r w:rsidRPr="007614FF">
        <w:rPr>
          <w:noProof/>
        </w:rPr>
        <w:t xml:space="preserve"> </w:t>
      </w:r>
      <w:r w:rsidRPr="007614FF">
        <w:t>г</w:t>
      </w:r>
      <w:r w:rsidRPr="007614FF">
        <w:rPr>
          <w:noProof/>
        </w:rPr>
        <w:t xml:space="preserve">ололед, </w:t>
      </w:r>
      <w:r w:rsidRPr="007614FF">
        <w:t>п</w:t>
      </w:r>
      <w:r w:rsidRPr="007614FF">
        <w:rPr>
          <w:noProof/>
        </w:rPr>
        <w:t xml:space="preserve">овторяющиеся </w:t>
      </w:r>
      <w:r w:rsidRPr="007614FF">
        <w:t>с</w:t>
      </w:r>
      <w:r w:rsidRPr="007614FF">
        <w:rPr>
          <w:noProof/>
        </w:rPr>
        <w:t xml:space="preserve"> </w:t>
      </w:r>
      <w:r w:rsidRPr="007614FF">
        <w:t>р</w:t>
      </w:r>
      <w:r w:rsidRPr="007614FF">
        <w:rPr>
          <w:noProof/>
        </w:rPr>
        <w:t xml:space="preserve">азличной периодичностью, </w:t>
      </w:r>
      <w:r w:rsidRPr="007614FF">
        <w:t>д</w:t>
      </w:r>
      <w:r w:rsidRPr="007614FF">
        <w:rPr>
          <w:noProof/>
        </w:rPr>
        <w:t xml:space="preserve">ля </w:t>
      </w:r>
      <w:r w:rsidRPr="007614FF">
        <w:t>т</w:t>
      </w:r>
      <w:r w:rsidRPr="007614FF">
        <w:rPr>
          <w:noProof/>
        </w:rPr>
        <w:t xml:space="preserve">ерритории </w:t>
      </w:r>
      <w:r w:rsidRPr="007614FF">
        <w:t>Я</w:t>
      </w:r>
      <w:r w:rsidRPr="007614FF">
        <w:rPr>
          <w:noProof/>
        </w:rPr>
        <w:t xml:space="preserve">рославской </w:t>
      </w:r>
      <w:r w:rsidRPr="007614FF">
        <w:t>о</w:t>
      </w:r>
      <w:r w:rsidRPr="007614FF">
        <w:rPr>
          <w:noProof/>
        </w:rPr>
        <w:t xml:space="preserve">бласти </w:t>
      </w:r>
      <w:r w:rsidRPr="007614FF">
        <w:t>х</w:t>
      </w:r>
      <w:r w:rsidRPr="007614FF">
        <w:rPr>
          <w:noProof/>
        </w:rPr>
        <w:t xml:space="preserve">арактерны </w:t>
      </w:r>
      <w:r w:rsidRPr="007614FF">
        <w:t>у</w:t>
      </w:r>
      <w:r w:rsidRPr="007614FF">
        <w:rPr>
          <w:noProof/>
        </w:rPr>
        <w:t xml:space="preserve">раганы </w:t>
      </w:r>
      <w:r w:rsidRPr="007614FF">
        <w:t>с</w:t>
      </w:r>
      <w:r w:rsidRPr="007614FF">
        <w:rPr>
          <w:noProof/>
        </w:rPr>
        <w:t xml:space="preserve">о </w:t>
      </w:r>
      <w:r w:rsidRPr="007614FF">
        <w:t>с</w:t>
      </w:r>
      <w:r w:rsidRPr="007614FF">
        <w:rPr>
          <w:noProof/>
        </w:rPr>
        <w:t xml:space="preserve">коростями </w:t>
      </w:r>
      <w:r w:rsidRPr="007614FF">
        <w:rPr>
          <w:noProof/>
        </w:rPr>
        <w:lastRenderedPageBreak/>
        <w:t>ветра 28</w:t>
      </w:r>
      <w:proofErr w:type="gramEnd"/>
      <w:r w:rsidRPr="007614FF">
        <w:rPr>
          <w:noProof/>
        </w:rPr>
        <w:t xml:space="preserve"> </w:t>
      </w:r>
      <w:proofErr w:type="gramStart"/>
      <w:r w:rsidRPr="007614FF">
        <w:t>м</w:t>
      </w:r>
      <w:proofErr w:type="gramEnd"/>
      <w:r w:rsidRPr="007614FF">
        <w:rPr>
          <w:noProof/>
        </w:rPr>
        <w:t xml:space="preserve">/с </w:t>
      </w:r>
      <w:r w:rsidRPr="007614FF">
        <w:t>-</w:t>
      </w:r>
      <w:r w:rsidRPr="007614FF">
        <w:rPr>
          <w:noProof/>
        </w:rPr>
        <w:t xml:space="preserve"> </w:t>
      </w:r>
      <w:r w:rsidRPr="007614FF">
        <w:t>о</w:t>
      </w:r>
      <w:r w:rsidRPr="007614FF">
        <w:rPr>
          <w:noProof/>
        </w:rPr>
        <w:t xml:space="preserve">дин </w:t>
      </w:r>
      <w:r w:rsidRPr="007614FF">
        <w:t>р</w:t>
      </w:r>
      <w:r w:rsidRPr="007614FF">
        <w:rPr>
          <w:noProof/>
        </w:rPr>
        <w:t xml:space="preserve">аз </w:t>
      </w:r>
      <w:r w:rsidRPr="007614FF">
        <w:t>в</w:t>
      </w:r>
      <w:r w:rsidRPr="007614FF">
        <w:rPr>
          <w:noProof/>
        </w:rPr>
        <w:t xml:space="preserve"> </w:t>
      </w:r>
      <w:r w:rsidRPr="007614FF">
        <w:t>п</w:t>
      </w:r>
      <w:r w:rsidRPr="007614FF">
        <w:rPr>
          <w:noProof/>
        </w:rPr>
        <w:t xml:space="preserve">ять </w:t>
      </w:r>
      <w:r w:rsidRPr="007614FF">
        <w:t>л</w:t>
      </w:r>
      <w:r w:rsidRPr="007614FF">
        <w:rPr>
          <w:noProof/>
        </w:rPr>
        <w:t xml:space="preserve">ет, </w:t>
      </w:r>
      <w:r w:rsidRPr="007614FF">
        <w:t>3</w:t>
      </w:r>
      <w:r w:rsidRPr="007614FF">
        <w:rPr>
          <w:noProof/>
        </w:rPr>
        <w:t xml:space="preserve">3 </w:t>
      </w:r>
      <w:r w:rsidRPr="007614FF">
        <w:t>м</w:t>
      </w:r>
      <w:r w:rsidRPr="007614FF">
        <w:rPr>
          <w:noProof/>
        </w:rPr>
        <w:t xml:space="preserve">/с </w:t>
      </w:r>
      <w:r w:rsidRPr="007614FF">
        <w:t>-</w:t>
      </w:r>
      <w:r w:rsidRPr="007614FF">
        <w:rPr>
          <w:noProof/>
        </w:rPr>
        <w:t xml:space="preserve"> </w:t>
      </w:r>
      <w:r w:rsidRPr="007614FF">
        <w:t>о</w:t>
      </w:r>
      <w:r w:rsidRPr="007614FF">
        <w:rPr>
          <w:noProof/>
        </w:rPr>
        <w:t xml:space="preserve">дин </w:t>
      </w:r>
      <w:r w:rsidRPr="007614FF">
        <w:t>р</w:t>
      </w:r>
      <w:r w:rsidRPr="007614FF">
        <w:rPr>
          <w:noProof/>
        </w:rPr>
        <w:t xml:space="preserve">аз </w:t>
      </w:r>
      <w:r w:rsidRPr="007614FF">
        <w:t>в</w:t>
      </w:r>
      <w:r w:rsidRPr="007614FF">
        <w:rPr>
          <w:noProof/>
        </w:rPr>
        <w:t xml:space="preserve"> </w:t>
      </w:r>
      <w:r w:rsidRPr="007614FF">
        <w:t>д</w:t>
      </w:r>
      <w:r w:rsidRPr="007614FF">
        <w:rPr>
          <w:noProof/>
        </w:rPr>
        <w:t xml:space="preserve">вадцать </w:t>
      </w:r>
      <w:r w:rsidRPr="007614FF">
        <w:t>п</w:t>
      </w:r>
      <w:r w:rsidRPr="007614FF">
        <w:rPr>
          <w:noProof/>
        </w:rPr>
        <w:t xml:space="preserve">ять </w:t>
      </w:r>
      <w:r w:rsidRPr="007614FF">
        <w:t>л</w:t>
      </w:r>
      <w:r w:rsidRPr="007614FF">
        <w:rPr>
          <w:noProof/>
        </w:rPr>
        <w:t xml:space="preserve">ет </w:t>
      </w:r>
      <w:r w:rsidRPr="007614FF">
        <w:t>и</w:t>
      </w:r>
      <w:r w:rsidRPr="007614FF">
        <w:rPr>
          <w:noProof/>
        </w:rPr>
        <w:t xml:space="preserve"> </w:t>
      </w:r>
      <w:r w:rsidRPr="007614FF">
        <w:t>3</w:t>
      </w:r>
      <w:r w:rsidRPr="007614FF">
        <w:rPr>
          <w:noProof/>
        </w:rPr>
        <w:t xml:space="preserve">8 </w:t>
      </w:r>
      <w:r w:rsidRPr="007614FF">
        <w:t>м</w:t>
      </w:r>
      <w:r w:rsidRPr="007614FF">
        <w:rPr>
          <w:noProof/>
        </w:rPr>
        <w:t xml:space="preserve">/с </w:t>
      </w:r>
      <w:r w:rsidRPr="007614FF">
        <w:t>-</w:t>
      </w:r>
      <w:r w:rsidRPr="007614FF">
        <w:rPr>
          <w:noProof/>
        </w:rPr>
        <w:t xml:space="preserve"> </w:t>
      </w:r>
      <w:r w:rsidRPr="007614FF">
        <w:t>о</w:t>
      </w:r>
      <w:r w:rsidRPr="007614FF">
        <w:rPr>
          <w:noProof/>
        </w:rPr>
        <w:t xml:space="preserve">дин </w:t>
      </w:r>
      <w:r w:rsidRPr="007614FF">
        <w:t>р</w:t>
      </w:r>
      <w:r w:rsidRPr="007614FF">
        <w:rPr>
          <w:noProof/>
        </w:rPr>
        <w:t xml:space="preserve">аз </w:t>
      </w:r>
      <w:r w:rsidRPr="007614FF">
        <w:t>в</w:t>
      </w:r>
      <w:r w:rsidRPr="007614FF">
        <w:rPr>
          <w:noProof/>
        </w:rPr>
        <w:t xml:space="preserve"> </w:t>
      </w:r>
      <w:r w:rsidRPr="007614FF">
        <w:t>п</w:t>
      </w:r>
      <w:r w:rsidRPr="007614FF">
        <w:rPr>
          <w:noProof/>
        </w:rPr>
        <w:t xml:space="preserve">ятьдесят </w:t>
      </w:r>
      <w:r w:rsidRPr="007614FF">
        <w:t xml:space="preserve">лет. </w:t>
      </w:r>
    </w:p>
    <w:p w14:paraId="5AB4A678" w14:textId="77777777" w:rsidR="007614FF" w:rsidRPr="007614FF" w:rsidRDefault="007614FF" w:rsidP="007614FF">
      <w:pPr>
        <w:ind w:firstLine="567"/>
        <w:jc w:val="both"/>
        <w:rPr>
          <w:b/>
          <w:bCs/>
          <w:noProof/>
        </w:rPr>
      </w:pPr>
      <w:r w:rsidRPr="007614FF">
        <w:rPr>
          <w:b/>
          <w:bCs/>
          <w:noProof/>
        </w:rPr>
        <w:t xml:space="preserve">Перечень </w:t>
      </w:r>
      <w:r w:rsidRPr="007614FF">
        <w:rPr>
          <w:b/>
          <w:bCs/>
        </w:rPr>
        <w:t>и</w:t>
      </w:r>
      <w:r w:rsidRPr="007614FF">
        <w:rPr>
          <w:b/>
          <w:bCs/>
          <w:noProof/>
        </w:rPr>
        <w:t xml:space="preserve"> </w:t>
      </w:r>
      <w:r w:rsidRPr="007614FF">
        <w:rPr>
          <w:b/>
          <w:bCs/>
        </w:rPr>
        <w:t>м</w:t>
      </w:r>
      <w:r w:rsidRPr="007614FF">
        <w:rPr>
          <w:b/>
          <w:bCs/>
          <w:noProof/>
        </w:rPr>
        <w:t xml:space="preserve">есто </w:t>
      </w:r>
      <w:r w:rsidRPr="007614FF">
        <w:rPr>
          <w:b/>
          <w:bCs/>
        </w:rPr>
        <w:t>р</w:t>
      </w:r>
      <w:r w:rsidRPr="007614FF">
        <w:rPr>
          <w:b/>
          <w:bCs/>
          <w:noProof/>
        </w:rPr>
        <w:t xml:space="preserve">асположения </w:t>
      </w:r>
      <w:r w:rsidRPr="007614FF">
        <w:rPr>
          <w:b/>
          <w:bCs/>
        </w:rPr>
        <w:t>с</w:t>
      </w:r>
      <w:r w:rsidRPr="007614FF">
        <w:rPr>
          <w:b/>
          <w:bCs/>
          <w:noProof/>
        </w:rPr>
        <w:t xml:space="preserve">уществующих </w:t>
      </w:r>
      <w:r w:rsidRPr="007614FF">
        <w:rPr>
          <w:b/>
          <w:bCs/>
        </w:rPr>
        <w:t>и</w:t>
      </w:r>
      <w:r w:rsidRPr="007614FF">
        <w:rPr>
          <w:b/>
          <w:bCs/>
          <w:noProof/>
        </w:rPr>
        <w:t xml:space="preserve"> </w:t>
      </w:r>
      <w:r w:rsidRPr="007614FF">
        <w:rPr>
          <w:b/>
          <w:bCs/>
        </w:rPr>
        <w:t>н</w:t>
      </w:r>
      <w:r w:rsidRPr="007614FF">
        <w:rPr>
          <w:b/>
          <w:bCs/>
          <w:noProof/>
        </w:rPr>
        <w:t xml:space="preserve">амечаемых </w:t>
      </w:r>
      <w:r w:rsidRPr="007614FF">
        <w:rPr>
          <w:b/>
          <w:bCs/>
        </w:rPr>
        <w:t>к</w:t>
      </w:r>
      <w:r w:rsidRPr="007614FF">
        <w:rPr>
          <w:b/>
          <w:bCs/>
          <w:noProof/>
        </w:rPr>
        <w:t xml:space="preserve"> </w:t>
      </w:r>
      <w:r w:rsidRPr="007614FF">
        <w:rPr>
          <w:b/>
          <w:bCs/>
        </w:rPr>
        <w:t>с</w:t>
      </w:r>
      <w:r w:rsidRPr="007614FF">
        <w:rPr>
          <w:b/>
          <w:bCs/>
          <w:noProof/>
        </w:rPr>
        <w:t xml:space="preserve">троительству потенциально </w:t>
      </w:r>
      <w:r w:rsidRPr="007614FF">
        <w:rPr>
          <w:b/>
          <w:bCs/>
        </w:rPr>
        <w:t>о</w:t>
      </w:r>
      <w:r w:rsidRPr="007614FF">
        <w:rPr>
          <w:b/>
          <w:bCs/>
          <w:noProof/>
        </w:rPr>
        <w:t xml:space="preserve">пасных </w:t>
      </w:r>
      <w:r w:rsidRPr="007614FF">
        <w:rPr>
          <w:b/>
          <w:bCs/>
        </w:rPr>
        <w:t>о</w:t>
      </w:r>
      <w:r w:rsidRPr="007614FF">
        <w:rPr>
          <w:b/>
          <w:bCs/>
          <w:noProof/>
        </w:rPr>
        <w:t xml:space="preserve">бъектов, </w:t>
      </w:r>
      <w:r w:rsidRPr="007614FF">
        <w:rPr>
          <w:b/>
          <w:bCs/>
        </w:rPr>
        <w:t>т</w:t>
      </w:r>
      <w:r w:rsidRPr="007614FF">
        <w:rPr>
          <w:b/>
          <w:bCs/>
          <w:noProof/>
        </w:rPr>
        <w:t xml:space="preserve">ранспортных </w:t>
      </w:r>
      <w:r w:rsidRPr="007614FF">
        <w:rPr>
          <w:b/>
          <w:bCs/>
        </w:rPr>
        <w:t>к</w:t>
      </w:r>
      <w:r w:rsidRPr="007614FF">
        <w:rPr>
          <w:b/>
          <w:bCs/>
          <w:noProof/>
        </w:rPr>
        <w:t xml:space="preserve">оммуникаций, </w:t>
      </w:r>
      <w:r w:rsidRPr="007614FF">
        <w:rPr>
          <w:b/>
          <w:bCs/>
        </w:rPr>
        <w:t>а</w:t>
      </w:r>
      <w:r w:rsidRPr="007614FF">
        <w:rPr>
          <w:b/>
          <w:bCs/>
          <w:noProof/>
        </w:rPr>
        <w:t xml:space="preserve">варии </w:t>
      </w:r>
      <w:r w:rsidRPr="007614FF">
        <w:rPr>
          <w:b/>
          <w:bCs/>
        </w:rPr>
        <w:t>н</w:t>
      </w:r>
      <w:r w:rsidRPr="007614FF">
        <w:rPr>
          <w:b/>
          <w:bCs/>
          <w:noProof/>
        </w:rPr>
        <w:t xml:space="preserve">а </w:t>
      </w:r>
      <w:r w:rsidRPr="007614FF">
        <w:rPr>
          <w:b/>
          <w:bCs/>
        </w:rPr>
        <w:t>к</w:t>
      </w:r>
      <w:r w:rsidRPr="007614FF">
        <w:rPr>
          <w:b/>
          <w:bCs/>
          <w:noProof/>
        </w:rPr>
        <w:t xml:space="preserve">оторых </w:t>
      </w:r>
      <w:r w:rsidRPr="007614FF">
        <w:rPr>
          <w:b/>
          <w:bCs/>
        </w:rPr>
        <w:t>м</w:t>
      </w:r>
      <w:r w:rsidRPr="007614FF">
        <w:rPr>
          <w:b/>
          <w:bCs/>
          <w:noProof/>
        </w:rPr>
        <w:t xml:space="preserve">огут привести </w:t>
      </w:r>
      <w:r w:rsidRPr="007614FF">
        <w:rPr>
          <w:b/>
          <w:bCs/>
        </w:rPr>
        <w:t>к</w:t>
      </w:r>
      <w:r w:rsidRPr="007614FF">
        <w:rPr>
          <w:b/>
          <w:bCs/>
          <w:noProof/>
        </w:rPr>
        <w:t xml:space="preserve"> </w:t>
      </w:r>
      <w:r w:rsidRPr="007614FF">
        <w:rPr>
          <w:b/>
          <w:bCs/>
        </w:rPr>
        <w:t>о</w:t>
      </w:r>
      <w:r w:rsidRPr="007614FF">
        <w:rPr>
          <w:b/>
          <w:bCs/>
          <w:noProof/>
        </w:rPr>
        <w:t xml:space="preserve">бразованию </w:t>
      </w:r>
      <w:r w:rsidRPr="007614FF">
        <w:rPr>
          <w:b/>
          <w:bCs/>
        </w:rPr>
        <w:t>з</w:t>
      </w:r>
      <w:r w:rsidRPr="007614FF">
        <w:rPr>
          <w:b/>
          <w:bCs/>
          <w:noProof/>
        </w:rPr>
        <w:t xml:space="preserve">он </w:t>
      </w:r>
      <w:r w:rsidRPr="007614FF">
        <w:rPr>
          <w:b/>
          <w:bCs/>
        </w:rPr>
        <w:t>Ч</w:t>
      </w:r>
      <w:r w:rsidRPr="007614FF">
        <w:rPr>
          <w:b/>
          <w:bCs/>
          <w:noProof/>
        </w:rPr>
        <w:t xml:space="preserve">С </w:t>
      </w:r>
      <w:r w:rsidRPr="007614FF">
        <w:rPr>
          <w:b/>
          <w:bCs/>
        </w:rPr>
        <w:t>н</w:t>
      </w:r>
      <w:r w:rsidRPr="007614FF">
        <w:rPr>
          <w:b/>
          <w:bCs/>
          <w:noProof/>
        </w:rPr>
        <w:t xml:space="preserve">а </w:t>
      </w:r>
      <w:r w:rsidRPr="007614FF">
        <w:rPr>
          <w:b/>
          <w:bCs/>
        </w:rPr>
        <w:t>т</w:t>
      </w:r>
      <w:r w:rsidRPr="007614FF">
        <w:rPr>
          <w:b/>
          <w:bCs/>
          <w:noProof/>
        </w:rPr>
        <w:t xml:space="preserve">ерритории </w:t>
      </w:r>
      <w:r w:rsidRPr="007614FF">
        <w:rPr>
          <w:b/>
          <w:bCs/>
        </w:rPr>
        <w:t>городского поселения Тутаев:</w:t>
      </w:r>
    </w:p>
    <w:p w14:paraId="5F63278D" w14:textId="77777777" w:rsidR="007614FF" w:rsidRPr="007614FF" w:rsidRDefault="007614FF" w:rsidP="007614FF">
      <w:pPr>
        <w:spacing w:before="120"/>
        <w:ind w:firstLine="567"/>
        <w:jc w:val="both"/>
        <w:rPr>
          <w:noProof/>
        </w:rPr>
      </w:pPr>
      <w:r w:rsidRPr="007614FF">
        <w:rPr>
          <w:noProof/>
        </w:rPr>
        <w:t>- ОАО «Тутаевский моторный завод»;</w:t>
      </w:r>
    </w:p>
    <w:p w14:paraId="79F143E1" w14:textId="77777777" w:rsidR="007614FF" w:rsidRPr="007614FF" w:rsidRDefault="007614FF" w:rsidP="007614FF">
      <w:pPr>
        <w:spacing w:before="120"/>
        <w:ind w:firstLine="567"/>
        <w:jc w:val="both"/>
        <w:rPr>
          <w:noProof/>
        </w:rPr>
      </w:pPr>
      <w:r w:rsidRPr="007614FF">
        <w:rPr>
          <w:noProof/>
        </w:rPr>
        <w:t>- автодорога Ярославль – Рыбинск;</w:t>
      </w:r>
    </w:p>
    <w:p w14:paraId="37C61203" w14:textId="77777777" w:rsidR="007614FF" w:rsidRPr="007614FF" w:rsidRDefault="007614FF" w:rsidP="007614FF">
      <w:pPr>
        <w:spacing w:before="120"/>
        <w:ind w:firstLine="567"/>
        <w:jc w:val="both"/>
        <w:rPr>
          <w:noProof/>
        </w:rPr>
      </w:pPr>
      <w:r w:rsidRPr="007614FF">
        <w:rPr>
          <w:noProof/>
        </w:rPr>
        <w:t>- железная дорога – тупиковая ветка Тутаев – станция Чебаково;</w:t>
      </w:r>
    </w:p>
    <w:p w14:paraId="44ADDFEC" w14:textId="77777777" w:rsidR="007614FF" w:rsidRPr="007614FF" w:rsidRDefault="007614FF" w:rsidP="007614FF">
      <w:pPr>
        <w:spacing w:before="120"/>
        <w:ind w:firstLine="567"/>
        <w:jc w:val="both"/>
        <w:rPr>
          <w:noProof/>
        </w:rPr>
      </w:pPr>
      <w:r w:rsidRPr="007614FF">
        <w:rPr>
          <w:noProof/>
        </w:rPr>
        <w:t>- Авария на газопроводе высокого давления.</w:t>
      </w:r>
    </w:p>
    <w:p w14:paraId="5D742A9D" w14:textId="77777777" w:rsidR="007614FF" w:rsidRPr="007614FF" w:rsidRDefault="007614FF" w:rsidP="007614FF">
      <w:pPr>
        <w:spacing w:before="120"/>
        <w:ind w:firstLine="567"/>
        <w:jc w:val="both"/>
        <w:rPr>
          <w:b/>
          <w:bCs/>
          <w:noProof/>
        </w:rPr>
      </w:pPr>
      <w:r w:rsidRPr="007614FF">
        <w:rPr>
          <w:b/>
          <w:bCs/>
        </w:rPr>
        <w:t>Т</w:t>
      </w:r>
      <w:r w:rsidRPr="007614FF">
        <w:rPr>
          <w:b/>
          <w:bCs/>
          <w:noProof/>
        </w:rPr>
        <w:t xml:space="preserve">ребования </w:t>
      </w:r>
      <w:r w:rsidRPr="007614FF">
        <w:rPr>
          <w:b/>
          <w:bCs/>
        </w:rPr>
        <w:t>п</w:t>
      </w:r>
      <w:r w:rsidRPr="007614FF">
        <w:rPr>
          <w:b/>
          <w:bCs/>
          <w:noProof/>
        </w:rPr>
        <w:t xml:space="preserve">о </w:t>
      </w:r>
      <w:r w:rsidRPr="007614FF">
        <w:rPr>
          <w:b/>
          <w:bCs/>
        </w:rPr>
        <w:t>с</w:t>
      </w:r>
      <w:r w:rsidRPr="007614FF">
        <w:rPr>
          <w:b/>
          <w:bCs/>
          <w:noProof/>
        </w:rPr>
        <w:t xml:space="preserve">озданию </w:t>
      </w:r>
      <w:r w:rsidRPr="007614FF">
        <w:rPr>
          <w:b/>
          <w:bCs/>
        </w:rPr>
        <w:t>л</w:t>
      </w:r>
      <w:r w:rsidRPr="007614FF">
        <w:rPr>
          <w:b/>
          <w:bCs/>
          <w:noProof/>
        </w:rPr>
        <w:t xml:space="preserve">окальных </w:t>
      </w:r>
      <w:r w:rsidRPr="007614FF">
        <w:rPr>
          <w:b/>
          <w:bCs/>
        </w:rPr>
        <w:t>с</w:t>
      </w:r>
      <w:r w:rsidRPr="007614FF">
        <w:rPr>
          <w:b/>
          <w:bCs/>
          <w:noProof/>
        </w:rPr>
        <w:t xml:space="preserve">истем </w:t>
      </w:r>
      <w:r w:rsidRPr="007614FF">
        <w:rPr>
          <w:b/>
          <w:bCs/>
        </w:rPr>
        <w:t>о</w:t>
      </w:r>
      <w:r w:rsidRPr="007614FF">
        <w:rPr>
          <w:b/>
          <w:bCs/>
          <w:noProof/>
        </w:rPr>
        <w:t xml:space="preserve">повещения </w:t>
      </w:r>
      <w:r w:rsidRPr="007614FF">
        <w:rPr>
          <w:b/>
          <w:bCs/>
        </w:rPr>
        <w:t>п</w:t>
      </w:r>
      <w:r w:rsidRPr="007614FF">
        <w:rPr>
          <w:b/>
          <w:bCs/>
          <w:noProof/>
        </w:rPr>
        <w:t xml:space="preserve">ри </w:t>
      </w:r>
      <w:r w:rsidRPr="007614FF">
        <w:rPr>
          <w:b/>
          <w:bCs/>
        </w:rPr>
        <w:t>а</w:t>
      </w:r>
      <w:r w:rsidRPr="007614FF">
        <w:rPr>
          <w:b/>
          <w:bCs/>
          <w:noProof/>
        </w:rPr>
        <w:t xml:space="preserve">вариях </w:t>
      </w:r>
      <w:r w:rsidRPr="007614FF">
        <w:rPr>
          <w:b/>
          <w:bCs/>
        </w:rPr>
        <w:t>н</w:t>
      </w:r>
      <w:r w:rsidRPr="007614FF">
        <w:rPr>
          <w:b/>
          <w:bCs/>
          <w:noProof/>
        </w:rPr>
        <w:t xml:space="preserve">а потенциально </w:t>
      </w:r>
      <w:r w:rsidRPr="007614FF">
        <w:rPr>
          <w:b/>
          <w:bCs/>
        </w:rPr>
        <w:t>о</w:t>
      </w:r>
      <w:r w:rsidRPr="007614FF">
        <w:rPr>
          <w:b/>
          <w:bCs/>
          <w:noProof/>
        </w:rPr>
        <w:t xml:space="preserve">пасных </w:t>
      </w:r>
      <w:r w:rsidRPr="007614FF">
        <w:rPr>
          <w:b/>
          <w:bCs/>
        </w:rPr>
        <w:t>о</w:t>
      </w:r>
      <w:r w:rsidRPr="007614FF">
        <w:rPr>
          <w:b/>
          <w:bCs/>
          <w:noProof/>
        </w:rPr>
        <w:t>бъектах:</w:t>
      </w:r>
    </w:p>
    <w:p w14:paraId="4C93A69F" w14:textId="77777777" w:rsidR="007614FF" w:rsidRPr="007614FF" w:rsidRDefault="007614FF" w:rsidP="007614FF">
      <w:pPr>
        <w:ind w:firstLine="567"/>
        <w:jc w:val="both"/>
      </w:pPr>
      <w:proofErr w:type="gramStart"/>
      <w:r w:rsidRPr="007614FF">
        <w:rPr>
          <w:noProof/>
        </w:rPr>
        <w:t xml:space="preserve">Создание </w:t>
      </w:r>
      <w:r w:rsidRPr="007614FF">
        <w:t>л</w:t>
      </w:r>
      <w:r w:rsidRPr="007614FF">
        <w:rPr>
          <w:noProof/>
        </w:rPr>
        <w:t xml:space="preserve">окальных </w:t>
      </w:r>
      <w:r w:rsidRPr="007614FF">
        <w:t>с</w:t>
      </w:r>
      <w:r w:rsidRPr="007614FF">
        <w:rPr>
          <w:noProof/>
        </w:rPr>
        <w:t xml:space="preserve">истем </w:t>
      </w:r>
      <w:r w:rsidRPr="007614FF">
        <w:t>о</w:t>
      </w:r>
      <w:r w:rsidRPr="007614FF">
        <w:rPr>
          <w:noProof/>
        </w:rPr>
        <w:t xml:space="preserve">повещения </w:t>
      </w:r>
      <w:r w:rsidRPr="007614FF">
        <w:t>(ЛСО)</w:t>
      </w:r>
      <w:r w:rsidRPr="007614FF">
        <w:rPr>
          <w:noProof/>
        </w:rPr>
        <w:t xml:space="preserve"> </w:t>
      </w:r>
      <w:r w:rsidRPr="007614FF">
        <w:t>н</w:t>
      </w:r>
      <w:r w:rsidRPr="007614FF">
        <w:rPr>
          <w:noProof/>
        </w:rPr>
        <w:t xml:space="preserve">еобходимо </w:t>
      </w:r>
      <w:r w:rsidRPr="007614FF">
        <w:t>о</w:t>
      </w:r>
      <w:r w:rsidRPr="007614FF">
        <w:rPr>
          <w:noProof/>
        </w:rPr>
        <w:t xml:space="preserve">существлять </w:t>
      </w:r>
      <w:r w:rsidRPr="007614FF">
        <w:t>в</w:t>
      </w:r>
      <w:r w:rsidRPr="007614FF">
        <w:rPr>
          <w:noProof/>
        </w:rPr>
        <w:t xml:space="preserve"> </w:t>
      </w:r>
      <w:r w:rsidRPr="007614FF">
        <w:t>с</w:t>
      </w:r>
      <w:r w:rsidRPr="007614FF">
        <w:rPr>
          <w:noProof/>
        </w:rPr>
        <w:t xml:space="preserve">оответствии с </w:t>
      </w:r>
      <w:r w:rsidRPr="007614FF">
        <w:t>т</w:t>
      </w:r>
      <w:r w:rsidRPr="007614FF">
        <w:rPr>
          <w:noProof/>
        </w:rPr>
        <w:t xml:space="preserve">ребованиями </w:t>
      </w:r>
      <w:r w:rsidRPr="007614FF">
        <w:t>п</w:t>
      </w:r>
      <w:r w:rsidRPr="007614FF">
        <w:rPr>
          <w:noProof/>
        </w:rPr>
        <w:t xml:space="preserve">остановления </w:t>
      </w:r>
      <w:r w:rsidRPr="007614FF">
        <w:t>П</w:t>
      </w:r>
      <w:r w:rsidRPr="007614FF">
        <w:rPr>
          <w:noProof/>
        </w:rPr>
        <w:t xml:space="preserve">равительства </w:t>
      </w:r>
      <w:r w:rsidRPr="007614FF">
        <w:t>Р</w:t>
      </w:r>
      <w:r w:rsidRPr="007614FF">
        <w:rPr>
          <w:noProof/>
        </w:rPr>
        <w:t xml:space="preserve">оссийской </w:t>
      </w:r>
      <w:r w:rsidRPr="007614FF">
        <w:t>Ф</w:t>
      </w:r>
      <w:r w:rsidRPr="007614FF">
        <w:rPr>
          <w:noProof/>
        </w:rPr>
        <w:t xml:space="preserve">едерации </w:t>
      </w:r>
      <w:r w:rsidRPr="007614FF">
        <w:t>о</w:t>
      </w:r>
      <w:r w:rsidRPr="007614FF">
        <w:rPr>
          <w:noProof/>
        </w:rPr>
        <w:t xml:space="preserve">т </w:t>
      </w:r>
      <w:r w:rsidRPr="007614FF">
        <w:t>1</w:t>
      </w:r>
      <w:r w:rsidRPr="007614FF">
        <w:rPr>
          <w:noProof/>
        </w:rPr>
        <w:t xml:space="preserve"> </w:t>
      </w:r>
      <w:r w:rsidRPr="007614FF">
        <w:t>м</w:t>
      </w:r>
      <w:r w:rsidRPr="007614FF">
        <w:rPr>
          <w:noProof/>
        </w:rPr>
        <w:t xml:space="preserve">арта </w:t>
      </w:r>
      <w:r w:rsidRPr="007614FF">
        <w:t>1</w:t>
      </w:r>
      <w:r w:rsidRPr="007614FF">
        <w:rPr>
          <w:noProof/>
        </w:rPr>
        <w:t xml:space="preserve">993 </w:t>
      </w:r>
      <w:r w:rsidRPr="007614FF">
        <w:t>г</w:t>
      </w:r>
      <w:r w:rsidRPr="007614FF">
        <w:rPr>
          <w:noProof/>
        </w:rPr>
        <w:t xml:space="preserve">ода </w:t>
      </w:r>
      <w:r w:rsidRPr="007614FF">
        <w:t xml:space="preserve">№178 </w:t>
      </w:r>
      <w:r w:rsidRPr="007614FF">
        <w:rPr>
          <w:noProof/>
        </w:rPr>
        <w:t xml:space="preserve">«О </w:t>
      </w:r>
      <w:r w:rsidRPr="007614FF">
        <w:t>с</w:t>
      </w:r>
      <w:r w:rsidRPr="007614FF">
        <w:rPr>
          <w:noProof/>
        </w:rPr>
        <w:t xml:space="preserve">оздании </w:t>
      </w:r>
      <w:r w:rsidRPr="007614FF">
        <w:t>л</w:t>
      </w:r>
      <w:r w:rsidRPr="007614FF">
        <w:rPr>
          <w:noProof/>
        </w:rPr>
        <w:t xml:space="preserve">окальных </w:t>
      </w:r>
      <w:r w:rsidRPr="007614FF">
        <w:t>с</w:t>
      </w:r>
      <w:r w:rsidRPr="007614FF">
        <w:rPr>
          <w:noProof/>
        </w:rPr>
        <w:t xml:space="preserve">истем </w:t>
      </w:r>
      <w:r w:rsidRPr="007614FF">
        <w:t>о</w:t>
      </w:r>
      <w:r w:rsidRPr="007614FF">
        <w:rPr>
          <w:noProof/>
        </w:rPr>
        <w:t xml:space="preserve">повещения </w:t>
      </w:r>
      <w:r w:rsidRPr="007614FF">
        <w:t>в</w:t>
      </w:r>
      <w:r w:rsidRPr="007614FF">
        <w:rPr>
          <w:noProof/>
        </w:rPr>
        <w:t xml:space="preserve"> </w:t>
      </w:r>
      <w:r w:rsidRPr="007614FF">
        <w:t>р</w:t>
      </w:r>
      <w:r w:rsidRPr="007614FF">
        <w:rPr>
          <w:noProof/>
        </w:rPr>
        <w:t xml:space="preserve">айонах </w:t>
      </w:r>
      <w:r w:rsidRPr="007614FF">
        <w:t>р</w:t>
      </w:r>
      <w:r w:rsidRPr="007614FF">
        <w:rPr>
          <w:noProof/>
        </w:rPr>
        <w:t xml:space="preserve">азмещения </w:t>
      </w:r>
      <w:r w:rsidRPr="007614FF">
        <w:t>п</w:t>
      </w:r>
      <w:r w:rsidRPr="007614FF">
        <w:rPr>
          <w:noProof/>
        </w:rPr>
        <w:t xml:space="preserve">отенциально </w:t>
      </w:r>
      <w:r w:rsidRPr="007614FF">
        <w:t>о</w:t>
      </w:r>
      <w:r w:rsidRPr="007614FF">
        <w:rPr>
          <w:noProof/>
        </w:rPr>
        <w:t xml:space="preserve">пасных объектов», </w:t>
      </w:r>
      <w:r w:rsidRPr="007614FF">
        <w:t>р</w:t>
      </w:r>
      <w:r w:rsidRPr="007614FF">
        <w:rPr>
          <w:noProof/>
        </w:rPr>
        <w:t xml:space="preserve">аспоряжения </w:t>
      </w:r>
      <w:r w:rsidRPr="007614FF">
        <w:t>п</w:t>
      </w:r>
      <w:r w:rsidRPr="007614FF">
        <w:rPr>
          <w:noProof/>
        </w:rPr>
        <w:t xml:space="preserve">равительства </w:t>
      </w:r>
      <w:r w:rsidRPr="007614FF">
        <w:t>Р</w:t>
      </w:r>
      <w:r w:rsidRPr="007614FF">
        <w:rPr>
          <w:noProof/>
        </w:rPr>
        <w:t xml:space="preserve">Ф </w:t>
      </w:r>
      <w:r w:rsidRPr="007614FF">
        <w:t>о</w:t>
      </w:r>
      <w:r w:rsidRPr="007614FF">
        <w:rPr>
          <w:noProof/>
        </w:rPr>
        <w:t xml:space="preserve">т </w:t>
      </w:r>
      <w:r w:rsidRPr="007614FF">
        <w:t>28.10.2003г,</w:t>
      </w:r>
      <w:r w:rsidRPr="007614FF">
        <w:rPr>
          <w:noProof/>
        </w:rPr>
        <w:t xml:space="preserve"> </w:t>
      </w:r>
      <w:r w:rsidRPr="007614FF">
        <w:t>1544-р,</w:t>
      </w:r>
      <w:r w:rsidRPr="007614FF">
        <w:rPr>
          <w:noProof/>
        </w:rPr>
        <w:t xml:space="preserve"> </w:t>
      </w:r>
      <w:r w:rsidRPr="007614FF">
        <w:t>р</w:t>
      </w:r>
      <w:r w:rsidRPr="007614FF">
        <w:rPr>
          <w:noProof/>
        </w:rPr>
        <w:t xml:space="preserve">аспоряжения </w:t>
      </w:r>
      <w:r w:rsidRPr="007614FF">
        <w:t>Г</w:t>
      </w:r>
      <w:r w:rsidRPr="007614FF">
        <w:rPr>
          <w:noProof/>
        </w:rPr>
        <w:t xml:space="preserve">лавы администрации </w:t>
      </w:r>
      <w:r w:rsidRPr="007614FF">
        <w:t>Я</w:t>
      </w:r>
      <w:r w:rsidRPr="007614FF">
        <w:rPr>
          <w:noProof/>
        </w:rPr>
        <w:t xml:space="preserve">рославской </w:t>
      </w:r>
      <w:r w:rsidRPr="007614FF">
        <w:t>о</w:t>
      </w:r>
      <w:r w:rsidRPr="007614FF">
        <w:rPr>
          <w:noProof/>
        </w:rPr>
        <w:t xml:space="preserve">бласти </w:t>
      </w:r>
      <w:r w:rsidRPr="007614FF">
        <w:t>о</w:t>
      </w:r>
      <w:r w:rsidRPr="007614FF">
        <w:rPr>
          <w:noProof/>
        </w:rPr>
        <w:t xml:space="preserve">т </w:t>
      </w:r>
      <w:r w:rsidRPr="007614FF">
        <w:t>6.04.1993г.</w:t>
      </w:r>
      <w:r w:rsidRPr="007614FF">
        <w:rPr>
          <w:noProof/>
        </w:rPr>
        <w:t xml:space="preserve"> </w:t>
      </w:r>
      <w:r w:rsidRPr="007614FF">
        <w:t>№151-р</w:t>
      </w:r>
      <w:r w:rsidRPr="007614FF">
        <w:rPr>
          <w:noProof/>
        </w:rPr>
        <w:t xml:space="preserve"> </w:t>
      </w:r>
      <w:r w:rsidRPr="007614FF">
        <w:t>«</w:t>
      </w:r>
      <w:r w:rsidRPr="007614FF">
        <w:rPr>
          <w:noProof/>
        </w:rPr>
        <w:t xml:space="preserve">О создании </w:t>
      </w:r>
      <w:r w:rsidRPr="007614FF">
        <w:t>л</w:t>
      </w:r>
      <w:r w:rsidRPr="007614FF">
        <w:rPr>
          <w:noProof/>
        </w:rPr>
        <w:t xml:space="preserve">окальных </w:t>
      </w:r>
      <w:r w:rsidRPr="007614FF">
        <w:t>с</w:t>
      </w:r>
      <w:r w:rsidRPr="007614FF">
        <w:rPr>
          <w:noProof/>
        </w:rPr>
        <w:t xml:space="preserve">истем оповещения </w:t>
      </w:r>
      <w:r w:rsidRPr="007614FF">
        <w:t>в</w:t>
      </w:r>
      <w:r w:rsidRPr="007614FF">
        <w:rPr>
          <w:noProof/>
        </w:rPr>
        <w:t xml:space="preserve"> </w:t>
      </w:r>
      <w:r w:rsidRPr="007614FF">
        <w:t>р</w:t>
      </w:r>
      <w:r w:rsidRPr="007614FF">
        <w:rPr>
          <w:noProof/>
        </w:rPr>
        <w:t xml:space="preserve">айонах </w:t>
      </w:r>
      <w:r w:rsidRPr="007614FF">
        <w:t>р</w:t>
      </w:r>
      <w:r w:rsidRPr="007614FF">
        <w:rPr>
          <w:noProof/>
        </w:rPr>
        <w:t xml:space="preserve">азмещения </w:t>
      </w:r>
      <w:r w:rsidRPr="007614FF">
        <w:t>ПОО».</w:t>
      </w:r>
      <w:proofErr w:type="gramEnd"/>
    </w:p>
    <w:p w14:paraId="576BF694" w14:textId="77777777" w:rsidR="007614FF" w:rsidRPr="007614FF" w:rsidRDefault="007614FF" w:rsidP="007614FF">
      <w:pPr>
        <w:ind w:firstLine="567"/>
        <w:jc w:val="both"/>
        <w:rPr>
          <w:noProof/>
        </w:rPr>
      </w:pPr>
      <w:r w:rsidRPr="007614FF">
        <w:rPr>
          <w:noProof/>
        </w:rPr>
        <w:t xml:space="preserve">Для </w:t>
      </w:r>
      <w:r w:rsidRPr="007614FF">
        <w:t>г</w:t>
      </w:r>
      <w:r w:rsidRPr="007614FF">
        <w:rPr>
          <w:noProof/>
        </w:rPr>
        <w:t xml:space="preserve">рупп </w:t>
      </w:r>
      <w:r w:rsidRPr="007614FF">
        <w:t>п</w:t>
      </w:r>
      <w:r w:rsidRPr="007614FF">
        <w:rPr>
          <w:noProof/>
        </w:rPr>
        <w:t xml:space="preserve">отенциально </w:t>
      </w:r>
      <w:r w:rsidRPr="007614FF">
        <w:t>о</w:t>
      </w:r>
      <w:r w:rsidRPr="007614FF">
        <w:rPr>
          <w:noProof/>
        </w:rPr>
        <w:t xml:space="preserve">пасных </w:t>
      </w:r>
      <w:r w:rsidRPr="007614FF">
        <w:t>о</w:t>
      </w:r>
      <w:r w:rsidRPr="007614FF">
        <w:rPr>
          <w:noProof/>
        </w:rPr>
        <w:t xml:space="preserve">бъектов, </w:t>
      </w:r>
      <w:r w:rsidRPr="007614FF">
        <w:t>р</w:t>
      </w:r>
      <w:r w:rsidRPr="007614FF">
        <w:rPr>
          <w:noProof/>
        </w:rPr>
        <w:t xml:space="preserve">азмещенных </w:t>
      </w:r>
      <w:r w:rsidRPr="007614FF">
        <w:t>к</w:t>
      </w:r>
      <w:r w:rsidRPr="007614FF">
        <w:rPr>
          <w:noProof/>
        </w:rPr>
        <w:t xml:space="preserve">омпактно </w:t>
      </w:r>
      <w:r w:rsidRPr="007614FF">
        <w:t>в</w:t>
      </w:r>
      <w:r w:rsidRPr="007614FF">
        <w:rPr>
          <w:noProof/>
        </w:rPr>
        <w:t xml:space="preserve"> </w:t>
      </w:r>
      <w:r w:rsidRPr="007614FF">
        <w:t>п</w:t>
      </w:r>
      <w:r w:rsidRPr="007614FF">
        <w:rPr>
          <w:noProof/>
        </w:rPr>
        <w:t xml:space="preserve">ределах </w:t>
      </w:r>
      <w:r w:rsidRPr="007614FF">
        <w:t>к</w:t>
      </w:r>
      <w:r w:rsidRPr="007614FF">
        <w:rPr>
          <w:noProof/>
        </w:rPr>
        <w:t xml:space="preserve">рупных </w:t>
      </w:r>
      <w:r w:rsidRPr="007614FF">
        <w:t>промыш</w:t>
      </w:r>
      <w:r w:rsidRPr="007614FF">
        <w:rPr>
          <w:noProof/>
        </w:rPr>
        <w:t xml:space="preserve">ленных </w:t>
      </w:r>
      <w:r w:rsidRPr="007614FF">
        <w:t>ц</w:t>
      </w:r>
      <w:r w:rsidRPr="007614FF">
        <w:rPr>
          <w:noProof/>
        </w:rPr>
        <w:t xml:space="preserve">ентров </w:t>
      </w:r>
      <w:r w:rsidRPr="007614FF">
        <w:t>(</w:t>
      </w:r>
      <w:r w:rsidRPr="007614FF">
        <w:rPr>
          <w:noProof/>
        </w:rPr>
        <w:t xml:space="preserve">зон), </w:t>
      </w:r>
      <w:r w:rsidRPr="007614FF">
        <w:t>п</w:t>
      </w:r>
      <w:r w:rsidRPr="007614FF">
        <w:rPr>
          <w:noProof/>
        </w:rPr>
        <w:t xml:space="preserve">редусматривается </w:t>
      </w:r>
      <w:r w:rsidRPr="007614FF">
        <w:t>с</w:t>
      </w:r>
      <w:r w:rsidRPr="007614FF">
        <w:rPr>
          <w:noProof/>
        </w:rPr>
        <w:t xml:space="preserve">оздание </w:t>
      </w:r>
      <w:r w:rsidRPr="007614FF">
        <w:t>о</w:t>
      </w:r>
      <w:r w:rsidRPr="007614FF">
        <w:rPr>
          <w:noProof/>
        </w:rPr>
        <w:t xml:space="preserve">бъединенных </w:t>
      </w:r>
      <w:r w:rsidRPr="007614FF">
        <w:t>л</w:t>
      </w:r>
      <w:r w:rsidRPr="007614FF">
        <w:rPr>
          <w:noProof/>
        </w:rPr>
        <w:t xml:space="preserve">окальных </w:t>
      </w:r>
      <w:r w:rsidRPr="007614FF">
        <w:t>с</w:t>
      </w:r>
      <w:r w:rsidRPr="007614FF">
        <w:rPr>
          <w:noProof/>
        </w:rPr>
        <w:t xml:space="preserve">истем оповещения </w:t>
      </w:r>
      <w:r w:rsidRPr="007614FF">
        <w:t>с</w:t>
      </w:r>
      <w:r w:rsidRPr="007614FF">
        <w:rPr>
          <w:noProof/>
        </w:rPr>
        <w:t xml:space="preserve"> </w:t>
      </w:r>
      <w:r w:rsidRPr="007614FF">
        <w:t>ц</w:t>
      </w:r>
      <w:r w:rsidRPr="007614FF">
        <w:rPr>
          <w:noProof/>
        </w:rPr>
        <w:t xml:space="preserve">ентрализованным </w:t>
      </w:r>
      <w:r w:rsidRPr="007614FF">
        <w:t>у</w:t>
      </w:r>
      <w:r w:rsidRPr="007614FF">
        <w:rPr>
          <w:noProof/>
        </w:rPr>
        <w:t xml:space="preserve">правлением </w:t>
      </w:r>
      <w:r w:rsidRPr="007614FF">
        <w:t>о</w:t>
      </w:r>
      <w:r w:rsidRPr="007614FF">
        <w:rPr>
          <w:noProof/>
        </w:rPr>
        <w:t xml:space="preserve">т </w:t>
      </w:r>
      <w:r w:rsidRPr="007614FF">
        <w:t>м</w:t>
      </w:r>
      <w:r w:rsidRPr="007614FF">
        <w:rPr>
          <w:noProof/>
        </w:rPr>
        <w:t xml:space="preserve">естных </w:t>
      </w:r>
      <w:r w:rsidRPr="007614FF">
        <w:t>о</w:t>
      </w:r>
      <w:r w:rsidRPr="007614FF">
        <w:rPr>
          <w:noProof/>
        </w:rPr>
        <w:t xml:space="preserve">рганов </w:t>
      </w:r>
      <w:r w:rsidRPr="007614FF">
        <w:t>у</w:t>
      </w:r>
      <w:r w:rsidRPr="007614FF">
        <w:rPr>
          <w:noProof/>
        </w:rPr>
        <w:t xml:space="preserve">правления </w:t>
      </w:r>
      <w:r w:rsidRPr="007614FF">
        <w:t>Г</w:t>
      </w:r>
      <w:r w:rsidRPr="007614FF">
        <w:rPr>
          <w:noProof/>
        </w:rPr>
        <w:t xml:space="preserve">ОЧС. </w:t>
      </w:r>
      <w:r w:rsidRPr="007614FF">
        <w:t>С</w:t>
      </w:r>
      <w:r w:rsidRPr="007614FF">
        <w:rPr>
          <w:noProof/>
        </w:rPr>
        <w:t xml:space="preserve">оздание таких </w:t>
      </w:r>
      <w:r w:rsidRPr="007614FF">
        <w:t>о</w:t>
      </w:r>
      <w:r w:rsidRPr="007614FF">
        <w:rPr>
          <w:noProof/>
        </w:rPr>
        <w:t xml:space="preserve">бъединенных </w:t>
      </w:r>
      <w:r w:rsidRPr="007614FF">
        <w:t>л</w:t>
      </w:r>
      <w:r w:rsidRPr="007614FF">
        <w:rPr>
          <w:noProof/>
        </w:rPr>
        <w:t xml:space="preserve">окальных </w:t>
      </w:r>
      <w:r w:rsidRPr="007614FF">
        <w:t>с</w:t>
      </w:r>
      <w:r w:rsidRPr="007614FF">
        <w:rPr>
          <w:noProof/>
        </w:rPr>
        <w:t xml:space="preserve">истем </w:t>
      </w:r>
      <w:r w:rsidRPr="007614FF">
        <w:t>о</w:t>
      </w:r>
      <w:r w:rsidRPr="007614FF">
        <w:rPr>
          <w:noProof/>
        </w:rPr>
        <w:t xml:space="preserve">повещения </w:t>
      </w:r>
      <w:r w:rsidRPr="007614FF">
        <w:t>п</w:t>
      </w:r>
      <w:r w:rsidRPr="007614FF">
        <w:rPr>
          <w:noProof/>
        </w:rPr>
        <w:t xml:space="preserve">озволит </w:t>
      </w:r>
      <w:r w:rsidRPr="007614FF">
        <w:t>о</w:t>
      </w:r>
      <w:r w:rsidRPr="007614FF">
        <w:rPr>
          <w:noProof/>
        </w:rPr>
        <w:t xml:space="preserve">бъединить </w:t>
      </w:r>
      <w:r w:rsidRPr="007614FF">
        <w:t>ф</w:t>
      </w:r>
      <w:r w:rsidRPr="007614FF">
        <w:rPr>
          <w:noProof/>
        </w:rPr>
        <w:t xml:space="preserve">инансовые возможности </w:t>
      </w:r>
      <w:r w:rsidRPr="007614FF">
        <w:t>о</w:t>
      </w:r>
      <w:r w:rsidRPr="007614FF">
        <w:rPr>
          <w:noProof/>
        </w:rPr>
        <w:t xml:space="preserve">бъектов. </w:t>
      </w:r>
    </w:p>
    <w:p w14:paraId="63DF7D48" w14:textId="77777777" w:rsidR="007614FF" w:rsidRPr="007614FF" w:rsidRDefault="007614FF" w:rsidP="007614FF">
      <w:pPr>
        <w:ind w:firstLine="567"/>
        <w:jc w:val="both"/>
      </w:pPr>
      <w:r w:rsidRPr="007614FF">
        <w:rPr>
          <w:noProof/>
        </w:rPr>
        <w:t xml:space="preserve">Зона </w:t>
      </w:r>
      <w:r w:rsidRPr="007614FF">
        <w:t>ответст</w:t>
      </w:r>
      <w:r w:rsidRPr="007614FF">
        <w:rPr>
          <w:noProof/>
        </w:rPr>
        <w:t xml:space="preserve">венности </w:t>
      </w:r>
      <w:r w:rsidRPr="007614FF">
        <w:t>(</w:t>
      </w:r>
      <w:r w:rsidRPr="007614FF">
        <w:rPr>
          <w:noProof/>
        </w:rPr>
        <w:t xml:space="preserve">зона </w:t>
      </w:r>
      <w:r w:rsidRPr="007614FF">
        <w:t>д</w:t>
      </w:r>
      <w:r w:rsidRPr="007614FF">
        <w:rPr>
          <w:noProof/>
        </w:rPr>
        <w:t xml:space="preserve">ействия) </w:t>
      </w:r>
      <w:r w:rsidRPr="007614FF">
        <w:t>в</w:t>
      </w:r>
      <w:r w:rsidRPr="007614FF">
        <w:rPr>
          <w:noProof/>
        </w:rPr>
        <w:t xml:space="preserve"> </w:t>
      </w:r>
      <w:r w:rsidRPr="007614FF">
        <w:t>л</w:t>
      </w:r>
      <w:r w:rsidRPr="007614FF">
        <w:rPr>
          <w:noProof/>
        </w:rPr>
        <w:t xml:space="preserve">окальной </w:t>
      </w:r>
      <w:r w:rsidRPr="007614FF">
        <w:t>с</w:t>
      </w:r>
      <w:r w:rsidRPr="007614FF">
        <w:rPr>
          <w:noProof/>
        </w:rPr>
        <w:t xml:space="preserve">истеме </w:t>
      </w:r>
      <w:r w:rsidRPr="007614FF">
        <w:t>о</w:t>
      </w:r>
      <w:r w:rsidRPr="007614FF">
        <w:rPr>
          <w:noProof/>
        </w:rPr>
        <w:t xml:space="preserve">повещения </w:t>
      </w:r>
      <w:r w:rsidRPr="007614FF">
        <w:t>д</w:t>
      </w:r>
      <w:r w:rsidRPr="007614FF">
        <w:rPr>
          <w:noProof/>
        </w:rPr>
        <w:t xml:space="preserve">ля </w:t>
      </w:r>
      <w:r w:rsidRPr="007614FF">
        <w:t>х</w:t>
      </w:r>
      <w:r w:rsidRPr="007614FF">
        <w:rPr>
          <w:noProof/>
        </w:rPr>
        <w:t xml:space="preserve">имически опасного </w:t>
      </w:r>
      <w:r w:rsidRPr="007614FF">
        <w:t>о</w:t>
      </w:r>
      <w:r w:rsidRPr="007614FF">
        <w:rPr>
          <w:noProof/>
        </w:rPr>
        <w:t xml:space="preserve">бъекта </w:t>
      </w:r>
      <w:r w:rsidRPr="007614FF">
        <w:t>д</w:t>
      </w:r>
      <w:r w:rsidRPr="007614FF">
        <w:rPr>
          <w:noProof/>
        </w:rPr>
        <w:t xml:space="preserve">олжна </w:t>
      </w:r>
      <w:r w:rsidRPr="007614FF">
        <w:t>с</w:t>
      </w:r>
      <w:r w:rsidRPr="007614FF">
        <w:rPr>
          <w:noProof/>
        </w:rPr>
        <w:t xml:space="preserve">оставлять </w:t>
      </w:r>
      <w:r w:rsidRPr="007614FF">
        <w:t>д</w:t>
      </w:r>
      <w:r w:rsidRPr="007614FF">
        <w:rPr>
          <w:noProof/>
        </w:rPr>
        <w:t xml:space="preserve">о </w:t>
      </w:r>
      <w:r w:rsidRPr="007614FF">
        <w:t>2</w:t>
      </w:r>
      <w:r w:rsidRPr="007614FF">
        <w:rPr>
          <w:noProof/>
        </w:rPr>
        <w:t xml:space="preserve">,5 </w:t>
      </w:r>
      <w:r w:rsidRPr="007614FF">
        <w:t>км.</w:t>
      </w:r>
    </w:p>
    <w:p w14:paraId="0FD6141E" w14:textId="77777777" w:rsidR="007614FF" w:rsidRPr="007614FF" w:rsidRDefault="007614FF" w:rsidP="007614FF">
      <w:pPr>
        <w:ind w:firstLine="567"/>
        <w:jc w:val="both"/>
        <w:rPr>
          <w:b/>
        </w:rPr>
      </w:pPr>
      <w:bookmarkStart w:id="98" w:name="_Toc225943091"/>
      <w:bookmarkStart w:id="99" w:name="_Toc226434679"/>
      <w:r w:rsidRPr="007614FF">
        <w:rPr>
          <w:b/>
        </w:rPr>
        <w:t>Перечень использованных при проектировании материалов:</w:t>
      </w:r>
      <w:bookmarkEnd w:id="98"/>
      <w:bookmarkEnd w:id="99"/>
    </w:p>
    <w:p w14:paraId="22CE7806" w14:textId="77777777" w:rsidR="007614FF" w:rsidRPr="007614FF" w:rsidRDefault="007614FF" w:rsidP="007614FF">
      <w:pPr>
        <w:ind w:firstLine="567"/>
        <w:jc w:val="both"/>
      </w:pPr>
      <w:r w:rsidRPr="007614FF">
        <w:t>Настоящий раздел выполнен в соответствии с требованиями п. 6.9, п. 7.5 и п. 10.2 Градостроительного кодекса Российской Федерации.</w:t>
      </w:r>
    </w:p>
    <w:p w14:paraId="65DF4FB3" w14:textId="77777777" w:rsidR="007614FF" w:rsidRPr="007614FF" w:rsidRDefault="007614FF" w:rsidP="007614FF">
      <w:pPr>
        <w:ind w:firstLine="567"/>
        <w:jc w:val="both"/>
      </w:pPr>
      <w:r w:rsidRPr="007614FF">
        <w:t>Раздел разработан с учетом следующих законодательных и нормативных документов:</w:t>
      </w:r>
    </w:p>
    <w:p w14:paraId="430177D8" w14:textId="77777777" w:rsidR="007614FF" w:rsidRPr="007614FF" w:rsidRDefault="007614FF" w:rsidP="00DC773B">
      <w:pPr>
        <w:pStyle w:val="afff"/>
        <w:numPr>
          <w:ilvl w:val="0"/>
          <w:numId w:val="40"/>
        </w:numPr>
        <w:spacing w:before="120" w:after="120"/>
        <w:ind w:left="0" w:firstLine="567"/>
        <w:jc w:val="both"/>
        <w:rPr>
          <w:noProof/>
          <w:sz w:val="24"/>
          <w:szCs w:val="24"/>
        </w:rPr>
      </w:pPr>
      <w:r w:rsidRPr="007614FF">
        <w:rPr>
          <w:sz w:val="24"/>
          <w:szCs w:val="24"/>
        </w:rPr>
        <w:t>СНиП</w:t>
      </w:r>
      <w:r w:rsidRPr="007614FF">
        <w:rPr>
          <w:noProof/>
          <w:sz w:val="24"/>
          <w:szCs w:val="24"/>
        </w:rPr>
        <w:t xml:space="preserve"> </w:t>
      </w:r>
      <w:r w:rsidRPr="007614FF">
        <w:rPr>
          <w:sz w:val="24"/>
          <w:szCs w:val="24"/>
        </w:rPr>
        <w:t>2</w:t>
      </w:r>
      <w:r w:rsidRPr="007614FF">
        <w:rPr>
          <w:noProof/>
          <w:sz w:val="24"/>
          <w:szCs w:val="24"/>
        </w:rPr>
        <w:t xml:space="preserve">.07.01-89 </w:t>
      </w:r>
      <w:r w:rsidRPr="007614FF">
        <w:rPr>
          <w:sz w:val="24"/>
          <w:szCs w:val="24"/>
        </w:rPr>
        <w:t>«</w:t>
      </w:r>
      <w:r w:rsidRPr="007614FF">
        <w:rPr>
          <w:noProof/>
          <w:sz w:val="24"/>
          <w:szCs w:val="24"/>
        </w:rPr>
        <w:t xml:space="preserve">Градостроительство. </w:t>
      </w:r>
      <w:r w:rsidRPr="007614FF">
        <w:rPr>
          <w:sz w:val="24"/>
          <w:szCs w:val="24"/>
        </w:rPr>
        <w:t>П</w:t>
      </w:r>
      <w:r w:rsidRPr="007614FF">
        <w:rPr>
          <w:noProof/>
          <w:sz w:val="24"/>
          <w:szCs w:val="24"/>
        </w:rPr>
        <w:t xml:space="preserve">ланировка </w:t>
      </w:r>
      <w:r w:rsidRPr="007614FF">
        <w:rPr>
          <w:sz w:val="24"/>
          <w:szCs w:val="24"/>
        </w:rPr>
        <w:t>и</w:t>
      </w:r>
      <w:r w:rsidRPr="007614FF">
        <w:rPr>
          <w:noProof/>
          <w:sz w:val="24"/>
          <w:szCs w:val="24"/>
        </w:rPr>
        <w:t xml:space="preserve"> </w:t>
      </w:r>
      <w:r w:rsidRPr="007614FF">
        <w:rPr>
          <w:sz w:val="24"/>
          <w:szCs w:val="24"/>
        </w:rPr>
        <w:t>з</w:t>
      </w:r>
      <w:r w:rsidRPr="007614FF">
        <w:rPr>
          <w:noProof/>
          <w:sz w:val="24"/>
          <w:szCs w:val="24"/>
        </w:rPr>
        <w:t xml:space="preserve">астройка </w:t>
      </w:r>
      <w:r w:rsidRPr="007614FF">
        <w:rPr>
          <w:sz w:val="24"/>
          <w:szCs w:val="24"/>
        </w:rPr>
        <w:t>г</w:t>
      </w:r>
      <w:r w:rsidRPr="007614FF">
        <w:rPr>
          <w:noProof/>
          <w:sz w:val="24"/>
          <w:szCs w:val="24"/>
        </w:rPr>
        <w:t xml:space="preserve">ородских </w:t>
      </w:r>
      <w:r w:rsidRPr="007614FF">
        <w:rPr>
          <w:sz w:val="24"/>
          <w:szCs w:val="24"/>
        </w:rPr>
        <w:t>и</w:t>
      </w:r>
      <w:r w:rsidRPr="007614FF">
        <w:rPr>
          <w:noProof/>
          <w:sz w:val="24"/>
          <w:szCs w:val="24"/>
        </w:rPr>
        <w:t xml:space="preserve"> </w:t>
      </w:r>
      <w:r w:rsidRPr="007614FF">
        <w:rPr>
          <w:sz w:val="24"/>
          <w:szCs w:val="24"/>
        </w:rPr>
        <w:t>с</w:t>
      </w:r>
      <w:r w:rsidRPr="007614FF">
        <w:rPr>
          <w:noProof/>
          <w:sz w:val="24"/>
          <w:szCs w:val="24"/>
        </w:rPr>
        <w:t xml:space="preserve">ельских поселений». </w:t>
      </w:r>
      <w:r w:rsidRPr="007614FF">
        <w:rPr>
          <w:sz w:val="24"/>
          <w:szCs w:val="24"/>
        </w:rPr>
        <w:t>У</w:t>
      </w:r>
      <w:r w:rsidRPr="007614FF">
        <w:rPr>
          <w:noProof/>
          <w:sz w:val="24"/>
          <w:szCs w:val="24"/>
        </w:rPr>
        <w:t xml:space="preserve">тверждены </w:t>
      </w:r>
      <w:r w:rsidRPr="007614FF">
        <w:rPr>
          <w:sz w:val="24"/>
          <w:szCs w:val="24"/>
        </w:rPr>
        <w:t>п</w:t>
      </w:r>
      <w:r w:rsidRPr="007614FF">
        <w:rPr>
          <w:noProof/>
          <w:sz w:val="24"/>
          <w:szCs w:val="24"/>
        </w:rPr>
        <w:t xml:space="preserve">остановлением </w:t>
      </w:r>
      <w:r w:rsidRPr="007614FF">
        <w:rPr>
          <w:sz w:val="24"/>
          <w:szCs w:val="24"/>
        </w:rPr>
        <w:t>Г</w:t>
      </w:r>
      <w:r w:rsidRPr="007614FF">
        <w:rPr>
          <w:noProof/>
          <w:sz w:val="24"/>
          <w:szCs w:val="24"/>
        </w:rPr>
        <w:t xml:space="preserve">осударственного </w:t>
      </w:r>
      <w:r w:rsidRPr="007614FF">
        <w:rPr>
          <w:sz w:val="24"/>
          <w:szCs w:val="24"/>
        </w:rPr>
        <w:t>с</w:t>
      </w:r>
      <w:r w:rsidRPr="007614FF">
        <w:rPr>
          <w:noProof/>
          <w:sz w:val="24"/>
          <w:szCs w:val="24"/>
        </w:rPr>
        <w:t xml:space="preserve">троительного </w:t>
      </w:r>
      <w:r w:rsidRPr="007614FF">
        <w:rPr>
          <w:sz w:val="24"/>
          <w:szCs w:val="24"/>
        </w:rPr>
        <w:t>к</w:t>
      </w:r>
      <w:r w:rsidRPr="007614FF">
        <w:rPr>
          <w:noProof/>
          <w:sz w:val="24"/>
          <w:szCs w:val="24"/>
        </w:rPr>
        <w:t xml:space="preserve">омитета </w:t>
      </w:r>
      <w:r w:rsidRPr="007614FF">
        <w:rPr>
          <w:sz w:val="24"/>
          <w:szCs w:val="24"/>
        </w:rPr>
        <w:t>С</w:t>
      </w:r>
      <w:r w:rsidRPr="007614FF">
        <w:rPr>
          <w:noProof/>
          <w:sz w:val="24"/>
          <w:szCs w:val="24"/>
        </w:rPr>
        <w:t xml:space="preserve">ССР </w:t>
      </w:r>
      <w:r w:rsidRPr="007614FF">
        <w:rPr>
          <w:sz w:val="24"/>
          <w:szCs w:val="24"/>
        </w:rPr>
        <w:t>о</w:t>
      </w:r>
      <w:r w:rsidRPr="007614FF">
        <w:rPr>
          <w:noProof/>
          <w:sz w:val="24"/>
          <w:szCs w:val="24"/>
        </w:rPr>
        <w:t xml:space="preserve">т </w:t>
      </w:r>
      <w:r w:rsidRPr="007614FF">
        <w:rPr>
          <w:sz w:val="24"/>
          <w:szCs w:val="24"/>
        </w:rPr>
        <w:t>1</w:t>
      </w:r>
      <w:r w:rsidRPr="007614FF">
        <w:rPr>
          <w:noProof/>
          <w:sz w:val="24"/>
          <w:szCs w:val="24"/>
        </w:rPr>
        <w:t xml:space="preserve">6 мая </w:t>
      </w:r>
      <w:r w:rsidRPr="007614FF">
        <w:rPr>
          <w:sz w:val="24"/>
          <w:szCs w:val="24"/>
        </w:rPr>
        <w:t>1</w:t>
      </w:r>
      <w:r w:rsidRPr="007614FF">
        <w:rPr>
          <w:noProof/>
          <w:sz w:val="24"/>
          <w:szCs w:val="24"/>
        </w:rPr>
        <w:t xml:space="preserve">989 </w:t>
      </w:r>
      <w:r w:rsidRPr="007614FF">
        <w:rPr>
          <w:sz w:val="24"/>
          <w:szCs w:val="24"/>
        </w:rPr>
        <w:t>г</w:t>
      </w:r>
      <w:r w:rsidRPr="007614FF">
        <w:rPr>
          <w:noProof/>
          <w:sz w:val="24"/>
          <w:szCs w:val="24"/>
        </w:rPr>
        <w:t xml:space="preserve">. </w:t>
      </w:r>
      <w:r w:rsidRPr="007614FF">
        <w:rPr>
          <w:sz w:val="24"/>
          <w:szCs w:val="24"/>
        </w:rPr>
        <w:t>№</w:t>
      </w:r>
      <w:r w:rsidRPr="007614FF">
        <w:rPr>
          <w:noProof/>
          <w:sz w:val="24"/>
          <w:szCs w:val="24"/>
        </w:rPr>
        <w:t xml:space="preserve"> </w:t>
      </w:r>
      <w:r w:rsidRPr="007614FF">
        <w:rPr>
          <w:sz w:val="24"/>
          <w:szCs w:val="24"/>
        </w:rPr>
        <w:t>7</w:t>
      </w:r>
      <w:r w:rsidRPr="007614FF">
        <w:rPr>
          <w:noProof/>
          <w:sz w:val="24"/>
          <w:szCs w:val="24"/>
        </w:rPr>
        <w:t>8.</w:t>
      </w:r>
    </w:p>
    <w:p w14:paraId="2A5F6FF0" w14:textId="77777777" w:rsidR="007614FF" w:rsidRPr="007614FF" w:rsidRDefault="007614FF" w:rsidP="00DC773B">
      <w:pPr>
        <w:pStyle w:val="afff"/>
        <w:numPr>
          <w:ilvl w:val="0"/>
          <w:numId w:val="40"/>
        </w:numPr>
        <w:spacing w:before="120" w:after="120"/>
        <w:ind w:left="0" w:firstLine="567"/>
        <w:jc w:val="both"/>
        <w:rPr>
          <w:noProof/>
          <w:sz w:val="24"/>
          <w:szCs w:val="24"/>
        </w:rPr>
      </w:pPr>
      <w:r w:rsidRPr="007614FF">
        <w:rPr>
          <w:noProof/>
          <w:sz w:val="24"/>
          <w:szCs w:val="24"/>
        </w:rPr>
        <w:t xml:space="preserve">СНиП </w:t>
      </w:r>
      <w:r w:rsidRPr="007614FF">
        <w:rPr>
          <w:sz w:val="24"/>
          <w:szCs w:val="24"/>
        </w:rPr>
        <w:t>2</w:t>
      </w:r>
      <w:r w:rsidRPr="007614FF">
        <w:rPr>
          <w:noProof/>
          <w:sz w:val="24"/>
          <w:szCs w:val="24"/>
        </w:rPr>
        <w:t xml:space="preserve">.06.15-85 </w:t>
      </w:r>
      <w:r w:rsidRPr="007614FF">
        <w:rPr>
          <w:sz w:val="24"/>
          <w:szCs w:val="24"/>
        </w:rPr>
        <w:t>И</w:t>
      </w:r>
      <w:r w:rsidRPr="007614FF">
        <w:rPr>
          <w:noProof/>
          <w:sz w:val="24"/>
          <w:szCs w:val="24"/>
        </w:rPr>
        <w:t xml:space="preserve">нженерная </w:t>
      </w:r>
      <w:r w:rsidRPr="007614FF">
        <w:rPr>
          <w:sz w:val="24"/>
          <w:szCs w:val="24"/>
        </w:rPr>
        <w:t>з</w:t>
      </w:r>
      <w:r w:rsidRPr="007614FF">
        <w:rPr>
          <w:noProof/>
          <w:sz w:val="24"/>
          <w:szCs w:val="24"/>
        </w:rPr>
        <w:t xml:space="preserve">ащита </w:t>
      </w:r>
      <w:r w:rsidRPr="007614FF">
        <w:rPr>
          <w:sz w:val="24"/>
          <w:szCs w:val="24"/>
        </w:rPr>
        <w:t>т</w:t>
      </w:r>
      <w:r w:rsidRPr="007614FF">
        <w:rPr>
          <w:noProof/>
          <w:sz w:val="24"/>
          <w:szCs w:val="24"/>
        </w:rPr>
        <w:t xml:space="preserve">ерритории </w:t>
      </w:r>
      <w:r w:rsidRPr="007614FF">
        <w:rPr>
          <w:sz w:val="24"/>
          <w:szCs w:val="24"/>
        </w:rPr>
        <w:t>о</w:t>
      </w:r>
      <w:r w:rsidRPr="007614FF">
        <w:rPr>
          <w:noProof/>
          <w:sz w:val="24"/>
          <w:szCs w:val="24"/>
        </w:rPr>
        <w:t xml:space="preserve">т </w:t>
      </w:r>
      <w:r w:rsidRPr="007614FF">
        <w:rPr>
          <w:sz w:val="24"/>
          <w:szCs w:val="24"/>
        </w:rPr>
        <w:t>з</w:t>
      </w:r>
      <w:r w:rsidRPr="007614FF">
        <w:rPr>
          <w:noProof/>
          <w:sz w:val="24"/>
          <w:szCs w:val="24"/>
        </w:rPr>
        <w:t xml:space="preserve">атопления </w:t>
      </w:r>
      <w:r w:rsidRPr="007614FF">
        <w:rPr>
          <w:sz w:val="24"/>
          <w:szCs w:val="24"/>
        </w:rPr>
        <w:t>и</w:t>
      </w:r>
      <w:r w:rsidRPr="007614FF">
        <w:rPr>
          <w:noProof/>
          <w:sz w:val="24"/>
          <w:szCs w:val="24"/>
        </w:rPr>
        <w:t xml:space="preserve"> </w:t>
      </w:r>
      <w:r w:rsidRPr="007614FF">
        <w:rPr>
          <w:sz w:val="24"/>
          <w:szCs w:val="24"/>
        </w:rPr>
        <w:t>п</w:t>
      </w:r>
      <w:r w:rsidRPr="007614FF">
        <w:rPr>
          <w:noProof/>
          <w:sz w:val="24"/>
          <w:szCs w:val="24"/>
        </w:rPr>
        <w:t>одтопления;</w:t>
      </w:r>
    </w:p>
    <w:p w14:paraId="2A561531" w14:textId="77777777" w:rsidR="007614FF" w:rsidRPr="007614FF" w:rsidRDefault="007614FF" w:rsidP="00DC773B">
      <w:pPr>
        <w:pStyle w:val="afff"/>
        <w:numPr>
          <w:ilvl w:val="0"/>
          <w:numId w:val="40"/>
        </w:numPr>
        <w:spacing w:before="120" w:after="120"/>
        <w:ind w:left="0" w:firstLine="567"/>
        <w:jc w:val="both"/>
        <w:rPr>
          <w:noProof/>
          <w:sz w:val="24"/>
          <w:szCs w:val="24"/>
        </w:rPr>
      </w:pPr>
      <w:r w:rsidRPr="007614FF">
        <w:rPr>
          <w:noProof/>
          <w:sz w:val="24"/>
          <w:szCs w:val="24"/>
        </w:rPr>
        <w:t xml:space="preserve">СНиП </w:t>
      </w:r>
      <w:r w:rsidRPr="007614FF">
        <w:rPr>
          <w:sz w:val="24"/>
          <w:szCs w:val="24"/>
        </w:rPr>
        <w:t>2</w:t>
      </w:r>
      <w:r w:rsidRPr="007614FF">
        <w:rPr>
          <w:noProof/>
          <w:sz w:val="24"/>
          <w:szCs w:val="24"/>
        </w:rPr>
        <w:t xml:space="preserve">.01.51-90 </w:t>
      </w:r>
      <w:r w:rsidRPr="007614FF">
        <w:rPr>
          <w:sz w:val="24"/>
          <w:szCs w:val="24"/>
        </w:rPr>
        <w:t>«</w:t>
      </w:r>
      <w:r w:rsidRPr="007614FF">
        <w:rPr>
          <w:noProof/>
          <w:sz w:val="24"/>
          <w:szCs w:val="24"/>
        </w:rPr>
        <w:t xml:space="preserve">Инженерно-технические </w:t>
      </w:r>
      <w:r w:rsidRPr="007614FF">
        <w:rPr>
          <w:sz w:val="24"/>
          <w:szCs w:val="24"/>
        </w:rPr>
        <w:t>м</w:t>
      </w:r>
      <w:r w:rsidRPr="007614FF">
        <w:rPr>
          <w:noProof/>
          <w:sz w:val="24"/>
          <w:szCs w:val="24"/>
        </w:rPr>
        <w:t xml:space="preserve">ероприятия </w:t>
      </w:r>
      <w:r w:rsidRPr="007614FF">
        <w:rPr>
          <w:sz w:val="24"/>
          <w:szCs w:val="24"/>
        </w:rPr>
        <w:t>г</w:t>
      </w:r>
      <w:r w:rsidRPr="007614FF">
        <w:rPr>
          <w:noProof/>
          <w:sz w:val="24"/>
          <w:szCs w:val="24"/>
        </w:rPr>
        <w:t xml:space="preserve">ражданской </w:t>
      </w:r>
      <w:r w:rsidRPr="007614FF">
        <w:rPr>
          <w:sz w:val="24"/>
          <w:szCs w:val="24"/>
        </w:rPr>
        <w:t>о</w:t>
      </w:r>
      <w:r w:rsidRPr="007614FF">
        <w:rPr>
          <w:noProof/>
          <w:sz w:val="24"/>
          <w:szCs w:val="24"/>
        </w:rPr>
        <w:t xml:space="preserve">бороны» Утверждены </w:t>
      </w:r>
      <w:r w:rsidRPr="007614FF">
        <w:rPr>
          <w:sz w:val="24"/>
          <w:szCs w:val="24"/>
        </w:rPr>
        <w:t>п</w:t>
      </w:r>
      <w:r w:rsidRPr="007614FF">
        <w:rPr>
          <w:noProof/>
          <w:sz w:val="24"/>
          <w:szCs w:val="24"/>
        </w:rPr>
        <w:t xml:space="preserve">остановлением </w:t>
      </w:r>
      <w:r w:rsidRPr="007614FF">
        <w:rPr>
          <w:sz w:val="24"/>
          <w:szCs w:val="24"/>
        </w:rPr>
        <w:t>Г</w:t>
      </w:r>
      <w:r w:rsidRPr="007614FF">
        <w:rPr>
          <w:noProof/>
          <w:sz w:val="24"/>
          <w:szCs w:val="24"/>
        </w:rPr>
        <w:t xml:space="preserve">осстроя </w:t>
      </w:r>
      <w:r w:rsidRPr="007614FF">
        <w:rPr>
          <w:sz w:val="24"/>
          <w:szCs w:val="24"/>
        </w:rPr>
        <w:t>С</w:t>
      </w:r>
      <w:r w:rsidRPr="007614FF">
        <w:rPr>
          <w:noProof/>
          <w:sz w:val="24"/>
          <w:szCs w:val="24"/>
        </w:rPr>
        <w:t xml:space="preserve">ССР, </w:t>
      </w:r>
      <w:r w:rsidRPr="007614FF">
        <w:rPr>
          <w:sz w:val="24"/>
          <w:szCs w:val="24"/>
        </w:rPr>
        <w:t>Г</w:t>
      </w:r>
      <w:r w:rsidRPr="007614FF">
        <w:rPr>
          <w:noProof/>
          <w:sz w:val="24"/>
          <w:szCs w:val="24"/>
        </w:rPr>
        <w:t xml:space="preserve">осплана </w:t>
      </w:r>
      <w:r w:rsidRPr="007614FF">
        <w:rPr>
          <w:sz w:val="24"/>
          <w:szCs w:val="24"/>
        </w:rPr>
        <w:t>С</w:t>
      </w:r>
      <w:r w:rsidRPr="007614FF">
        <w:rPr>
          <w:noProof/>
          <w:sz w:val="24"/>
          <w:szCs w:val="24"/>
        </w:rPr>
        <w:t xml:space="preserve">ССР </w:t>
      </w:r>
      <w:r w:rsidRPr="007614FF">
        <w:rPr>
          <w:sz w:val="24"/>
          <w:szCs w:val="24"/>
        </w:rPr>
        <w:t>и</w:t>
      </w:r>
      <w:r w:rsidRPr="007614FF">
        <w:rPr>
          <w:noProof/>
          <w:sz w:val="24"/>
          <w:szCs w:val="24"/>
        </w:rPr>
        <w:t xml:space="preserve"> </w:t>
      </w:r>
      <w:r w:rsidRPr="007614FF">
        <w:rPr>
          <w:sz w:val="24"/>
          <w:szCs w:val="24"/>
        </w:rPr>
        <w:t>М</w:t>
      </w:r>
      <w:r w:rsidRPr="007614FF">
        <w:rPr>
          <w:noProof/>
          <w:sz w:val="24"/>
          <w:szCs w:val="24"/>
        </w:rPr>
        <w:t xml:space="preserve">инобороны </w:t>
      </w:r>
      <w:r w:rsidRPr="007614FF">
        <w:rPr>
          <w:sz w:val="24"/>
          <w:szCs w:val="24"/>
        </w:rPr>
        <w:t>С</w:t>
      </w:r>
      <w:r w:rsidRPr="007614FF">
        <w:rPr>
          <w:noProof/>
          <w:sz w:val="24"/>
          <w:szCs w:val="24"/>
        </w:rPr>
        <w:t xml:space="preserve">ССР </w:t>
      </w:r>
      <w:r w:rsidRPr="007614FF">
        <w:rPr>
          <w:sz w:val="24"/>
          <w:szCs w:val="24"/>
        </w:rPr>
        <w:t>о</w:t>
      </w:r>
      <w:r w:rsidRPr="007614FF">
        <w:rPr>
          <w:noProof/>
          <w:sz w:val="24"/>
          <w:szCs w:val="24"/>
        </w:rPr>
        <w:t xml:space="preserve">т </w:t>
      </w:r>
      <w:r w:rsidRPr="007614FF">
        <w:rPr>
          <w:sz w:val="24"/>
          <w:szCs w:val="24"/>
        </w:rPr>
        <w:t>2</w:t>
      </w:r>
      <w:r w:rsidRPr="007614FF">
        <w:rPr>
          <w:noProof/>
          <w:sz w:val="24"/>
          <w:szCs w:val="24"/>
        </w:rPr>
        <w:t xml:space="preserve">6 </w:t>
      </w:r>
      <w:r w:rsidRPr="007614FF">
        <w:rPr>
          <w:sz w:val="24"/>
          <w:szCs w:val="24"/>
        </w:rPr>
        <w:t>а</w:t>
      </w:r>
      <w:r w:rsidRPr="007614FF">
        <w:rPr>
          <w:noProof/>
          <w:sz w:val="24"/>
          <w:szCs w:val="24"/>
        </w:rPr>
        <w:t>преля 1990</w:t>
      </w:r>
      <w:r w:rsidRPr="007614FF">
        <w:rPr>
          <w:sz w:val="24"/>
          <w:szCs w:val="24"/>
        </w:rPr>
        <w:t>г.</w:t>
      </w:r>
      <w:r w:rsidRPr="007614FF">
        <w:rPr>
          <w:noProof/>
          <w:sz w:val="24"/>
          <w:szCs w:val="24"/>
        </w:rPr>
        <w:t xml:space="preserve"> </w:t>
      </w:r>
      <w:r w:rsidRPr="007614FF">
        <w:rPr>
          <w:sz w:val="24"/>
          <w:szCs w:val="24"/>
        </w:rPr>
        <w:t>№</w:t>
      </w:r>
      <w:r w:rsidRPr="007614FF">
        <w:rPr>
          <w:noProof/>
          <w:sz w:val="24"/>
          <w:szCs w:val="24"/>
        </w:rPr>
        <w:t xml:space="preserve"> </w:t>
      </w:r>
      <w:r w:rsidRPr="007614FF">
        <w:rPr>
          <w:sz w:val="24"/>
          <w:szCs w:val="24"/>
        </w:rPr>
        <w:t>1</w:t>
      </w:r>
      <w:r w:rsidRPr="007614FF">
        <w:rPr>
          <w:noProof/>
          <w:sz w:val="24"/>
          <w:szCs w:val="24"/>
        </w:rPr>
        <w:t>с;</w:t>
      </w:r>
    </w:p>
    <w:p w14:paraId="4377CBD2" w14:textId="77777777" w:rsidR="007614FF" w:rsidRPr="007614FF" w:rsidRDefault="007614FF" w:rsidP="00DC773B">
      <w:pPr>
        <w:pStyle w:val="afff"/>
        <w:numPr>
          <w:ilvl w:val="0"/>
          <w:numId w:val="40"/>
        </w:numPr>
        <w:spacing w:before="120" w:after="120"/>
        <w:ind w:left="0" w:firstLine="567"/>
        <w:jc w:val="both"/>
        <w:rPr>
          <w:noProof/>
          <w:sz w:val="24"/>
          <w:szCs w:val="24"/>
        </w:rPr>
      </w:pPr>
      <w:r w:rsidRPr="007614FF">
        <w:rPr>
          <w:noProof/>
          <w:sz w:val="24"/>
          <w:szCs w:val="24"/>
        </w:rPr>
        <w:t xml:space="preserve">СП </w:t>
      </w:r>
      <w:r w:rsidRPr="007614FF">
        <w:rPr>
          <w:sz w:val="24"/>
          <w:szCs w:val="24"/>
        </w:rPr>
        <w:t>1</w:t>
      </w:r>
      <w:r w:rsidRPr="007614FF">
        <w:rPr>
          <w:noProof/>
          <w:sz w:val="24"/>
          <w:szCs w:val="24"/>
        </w:rPr>
        <w:t xml:space="preserve">1-112-2001 </w:t>
      </w:r>
      <w:r w:rsidRPr="007614FF">
        <w:rPr>
          <w:sz w:val="24"/>
          <w:szCs w:val="24"/>
        </w:rPr>
        <w:t>«</w:t>
      </w:r>
      <w:r w:rsidRPr="007614FF">
        <w:rPr>
          <w:noProof/>
          <w:sz w:val="24"/>
          <w:szCs w:val="24"/>
        </w:rPr>
        <w:t xml:space="preserve">Порядок </w:t>
      </w:r>
      <w:r w:rsidRPr="007614FF">
        <w:rPr>
          <w:sz w:val="24"/>
          <w:szCs w:val="24"/>
        </w:rPr>
        <w:t>р</w:t>
      </w:r>
      <w:r w:rsidRPr="007614FF">
        <w:rPr>
          <w:noProof/>
          <w:sz w:val="24"/>
          <w:szCs w:val="24"/>
        </w:rPr>
        <w:t xml:space="preserve">азработки </w:t>
      </w:r>
      <w:r w:rsidRPr="007614FF">
        <w:rPr>
          <w:sz w:val="24"/>
          <w:szCs w:val="24"/>
        </w:rPr>
        <w:t>и</w:t>
      </w:r>
      <w:r w:rsidRPr="007614FF">
        <w:rPr>
          <w:noProof/>
          <w:sz w:val="24"/>
          <w:szCs w:val="24"/>
        </w:rPr>
        <w:t xml:space="preserve"> </w:t>
      </w:r>
      <w:r w:rsidRPr="007614FF">
        <w:rPr>
          <w:sz w:val="24"/>
          <w:szCs w:val="24"/>
        </w:rPr>
        <w:t>с</w:t>
      </w:r>
      <w:r w:rsidRPr="007614FF">
        <w:rPr>
          <w:noProof/>
          <w:sz w:val="24"/>
          <w:szCs w:val="24"/>
        </w:rPr>
        <w:t xml:space="preserve">остав </w:t>
      </w:r>
      <w:r w:rsidRPr="007614FF">
        <w:rPr>
          <w:sz w:val="24"/>
          <w:szCs w:val="24"/>
        </w:rPr>
        <w:t>р</w:t>
      </w:r>
      <w:r w:rsidRPr="007614FF">
        <w:rPr>
          <w:noProof/>
          <w:sz w:val="24"/>
          <w:szCs w:val="24"/>
        </w:rPr>
        <w:t xml:space="preserve">аздела </w:t>
      </w:r>
      <w:r w:rsidRPr="007614FF">
        <w:rPr>
          <w:sz w:val="24"/>
          <w:szCs w:val="24"/>
        </w:rPr>
        <w:t>«</w:t>
      </w:r>
      <w:r w:rsidRPr="007614FF">
        <w:rPr>
          <w:noProof/>
          <w:sz w:val="24"/>
          <w:szCs w:val="24"/>
        </w:rPr>
        <w:t xml:space="preserve">Инженерно-технические мероприятия </w:t>
      </w:r>
      <w:r w:rsidRPr="007614FF">
        <w:rPr>
          <w:sz w:val="24"/>
          <w:szCs w:val="24"/>
        </w:rPr>
        <w:t>г</w:t>
      </w:r>
      <w:r w:rsidRPr="007614FF">
        <w:rPr>
          <w:noProof/>
          <w:sz w:val="24"/>
          <w:szCs w:val="24"/>
        </w:rPr>
        <w:t xml:space="preserve">ражданской </w:t>
      </w:r>
      <w:r w:rsidRPr="007614FF">
        <w:rPr>
          <w:sz w:val="24"/>
          <w:szCs w:val="24"/>
        </w:rPr>
        <w:t>о</w:t>
      </w:r>
      <w:r w:rsidRPr="007614FF">
        <w:rPr>
          <w:noProof/>
          <w:sz w:val="24"/>
          <w:szCs w:val="24"/>
        </w:rPr>
        <w:t xml:space="preserve">бороны. </w:t>
      </w:r>
      <w:r w:rsidRPr="007614FF">
        <w:rPr>
          <w:sz w:val="24"/>
          <w:szCs w:val="24"/>
        </w:rPr>
        <w:t>М</w:t>
      </w:r>
      <w:r w:rsidRPr="007614FF">
        <w:rPr>
          <w:noProof/>
          <w:sz w:val="24"/>
          <w:szCs w:val="24"/>
        </w:rPr>
        <w:t xml:space="preserve">ероприятия </w:t>
      </w:r>
      <w:r w:rsidRPr="007614FF">
        <w:rPr>
          <w:sz w:val="24"/>
          <w:szCs w:val="24"/>
        </w:rPr>
        <w:t>п</w:t>
      </w:r>
      <w:r w:rsidRPr="007614FF">
        <w:rPr>
          <w:noProof/>
          <w:sz w:val="24"/>
          <w:szCs w:val="24"/>
        </w:rPr>
        <w:t xml:space="preserve">о </w:t>
      </w:r>
      <w:r w:rsidRPr="007614FF">
        <w:rPr>
          <w:sz w:val="24"/>
          <w:szCs w:val="24"/>
        </w:rPr>
        <w:t>п</w:t>
      </w:r>
      <w:r w:rsidRPr="007614FF">
        <w:rPr>
          <w:noProof/>
          <w:sz w:val="24"/>
          <w:szCs w:val="24"/>
        </w:rPr>
        <w:t xml:space="preserve">редупреждению </w:t>
      </w:r>
      <w:r w:rsidRPr="007614FF">
        <w:rPr>
          <w:sz w:val="24"/>
          <w:szCs w:val="24"/>
        </w:rPr>
        <w:t>ч</w:t>
      </w:r>
      <w:r w:rsidRPr="007614FF">
        <w:rPr>
          <w:noProof/>
          <w:sz w:val="24"/>
          <w:szCs w:val="24"/>
        </w:rPr>
        <w:t xml:space="preserve">резвычайных </w:t>
      </w:r>
      <w:r w:rsidRPr="007614FF">
        <w:rPr>
          <w:sz w:val="24"/>
          <w:szCs w:val="24"/>
        </w:rPr>
        <w:t>с</w:t>
      </w:r>
      <w:r w:rsidRPr="007614FF">
        <w:rPr>
          <w:noProof/>
          <w:sz w:val="24"/>
          <w:szCs w:val="24"/>
        </w:rPr>
        <w:t xml:space="preserve">итуаций» градостроительной </w:t>
      </w:r>
      <w:r w:rsidRPr="007614FF">
        <w:rPr>
          <w:sz w:val="24"/>
          <w:szCs w:val="24"/>
        </w:rPr>
        <w:t>д</w:t>
      </w:r>
      <w:r w:rsidRPr="007614FF">
        <w:rPr>
          <w:noProof/>
          <w:sz w:val="24"/>
          <w:szCs w:val="24"/>
        </w:rPr>
        <w:t xml:space="preserve">окументации </w:t>
      </w:r>
      <w:r w:rsidRPr="007614FF">
        <w:rPr>
          <w:sz w:val="24"/>
          <w:szCs w:val="24"/>
        </w:rPr>
        <w:t>д</w:t>
      </w:r>
      <w:r w:rsidRPr="007614FF">
        <w:rPr>
          <w:noProof/>
          <w:sz w:val="24"/>
          <w:szCs w:val="24"/>
        </w:rPr>
        <w:t xml:space="preserve">ля </w:t>
      </w:r>
      <w:r w:rsidRPr="007614FF">
        <w:rPr>
          <w:sz w:val="24"/>
          <w:szCs w:val="24"/>
        </w:rPr>
        <w:t>т</w:t>
      </w:r>
      <w:r w:rsidRPr="007614FF">
        <w:rPr>
          <w:noProof/>
          <w:sz w:val="24"/>
          <w:szCs w:val="24"/>
        </w:rPr>
        <w:t xml:space="preserve">ерриторий </w:t>
      </w:r>
      <w:r w:rsidRPr="007614FF">
        <w:rPr>
          <w:sz w:val="24"/>
          <w:szCs w:val="24"/>
        </w:rPr>
        <w:t>г</w:t>
      </w:r>
      <w:r w:rsidRPr="007614FF">
        <w:rPr>
          <w:noProof/>
          <w:sz w:val="24"/>
          <w:szCs w:val="24"/>
        </w:rPr>
        <w:t xml:space="preserve">ородских </w:t>
      </w:r>
      <w:r w:rsidRPr="007614FF">
        <w:rPr>
          <w:sz w:val="24"/>
          <w:szCs w:val="24"/>
        </w:rPr>
        <w:t>и</w:t>
      </w:r>
      <w:r w:rsidRPr="007614FF">
        <w:rPr>
          <w:noProof/>
          <w:sz w:val="24"/>
          <w:szCs w:val="24"/>
        </w:rPr>
        <w:t xml:space="preserve"> </w:t>
      </w:r>
      <w:r w:rsidRPr="007614FF">
        <w:rPr>
          <w:sz w:val="24"/>
          <w:szCs w:val="24"/>
        </w:rPr>
        <w:t>с</w:t>
      </w:r>
      <w:r w:rsidRPr="007614FF">
        <w:rPr>
          <w:noProof/>
          <w:sz w:val="24"/>
          <w:szCs w:val="24"/>
        </w:rPr>
        <w:t xml:space="preserve">ельских </w:t>
      </w:r>
      <w:r w:rsidRPr="007614FF">
        <w:rPr>
          <w:sz w:val="24"/>
          <w:szCs w:val="24"/>
        </w:rPr>
        <w:t>п</w:t>
      </w:r>
      <w:r w:rsidRPr="007614FF">
        <w:rPr>
          <w:noProof/>
          <w:sz w:val="24"/>
          <w:szCs w:val="24"/>
        </w:rPr>
        <w:t xml:space="preserve">оселений, </w:t>
      </w:r>
      <w:r w:rsidRPr="007614FF">
        <w:rPr>
          <w:sz w:val="24"/>
          <w:szCs w:val="24"/>
        </w:rPr>
        <w:t>д</w:t>
      </w:r>
      <w:r w:rsidRPr="007614FF">
        <w:rPr>
          <w:noProof/>
          <w:sz w:val="24"/>
          <w:szCs w:val="24"/>
        </w:rPr>
        <w:t xml:space="preserve">ругих муниципальных </w:t>
      </w:r>
      <w:r w:rsidRPr="007614FF">
        <w:rPr>
          <w:sz w:val="24"/>
          <w:szCs w:val="24"/>
        </w:rPr>
        <w:t>о</w:t>
      </w:r>
      <w:r w:rsidRPr="007614FF">
        <w:rPr>
          <w:noProof/>
          <w:sz w:val="24"/>
          <w:szCs w:val="24"/>
        </w:rPr>
        <w:t xml:space="preserve">бразование». </w:t>
      </w:r>
      <w:r w:rsidRPr="007614FF">
        <w:rPr>
          <w:sz w:val="24"/>
          <w:szCs w:val="24"/>
        </w:rPr>
        <w:t>П</w:t>
      </w:r>
      <w:r w:rsidRPr="007614FF">
        <w:rPr>
          <w:noProof/>
          <w:sz w:val="24"/>
          <w:szCs w:val="24"/>
        </w:rPr>
        <w:t xml:space="preserve">ринят </w:t>
      </w:r>
      <w:r w:rsidRPr="007614FF">
        <w:rPr>
          <w:sz w:val="24"/>
          <w:szCs w:val="24"/>
        </w:rPr>
        <w:t>п</w:t>
      </w:r>
      <w:r w:rsidRPr="007614FF">
        <w:rPr>
          <w:noProof/>
          <w:sz w:val="24"/>
          <w:szCs w:val="24"/>
        </w:rPr>
        <w:t xml:space="preserve">риказом </w:t>
      </w:r>
      <w:r w:rsidRPr="007614FF">
        <w:rPr>
          <w:sz w:val="24"/>
          <w:szCs w:val="24"/>
        </w:rPr>
        <w:t>МЧС</w:t>
      </w:r>
      <w:r w:rsidRPr="007614FF">
        <w:rPr>
          <w:noProof/>
          <w:sz w:val="24"/>
          <w:szCs w:val="24"/>
        </w:rPr>
        <w:t xml:space="preserve"> </w:t>
      </w:r>
      <w:r w:rsidRPr="007614FF">
        <w:rPr>
          <w:sz w:val="24"/>
          <w:szCs w:val="24"/>
        </w:rPr>
        <w:t>Р</w:t>
      </w:r>
      <w:r w:rsidRPr="007614FF">
        <w:rPr>
          <w:noProof/>
          <w:sz w:val="24"/>
          <w:szCs w:val="24"/>
        </w:rPr>
        <w:t xml:space="preserve">оссии </w:t>
      </w:r>
      <w:r w:rsidRPr="007614FF">
        <w:rPr>
          <w:sz w:val="24"/>
          <w:szCs w:val="24"/>
        </w:rPr>
        <w:t>о</w:t>
      </w:r>
      <w:r w:rsidRPr="007614FF">
        <w:rPr>
          <w:noProof/>
          <w:sz w:val="24"/>
          <w:szCs w:val="24"/>
        </w:rPr>
        <w:t xml:space="preserve">т </w:t>
      </w:r>
      <w:r w:rsidRPr="007614FF">
        <w:rPr>
          <w:sz w:val="24"/>
          <w:szCs w:val="24"/>
        </w:rPr>
        <w:t>2</w:t>
      </w:r>
      <w:r w:rsidRPr="007614FF">
        <w:rPr>
          <w:noProof/>
          <w:sz w:val="24"/>
          <w:szCs w:val="24"/>
        </w:rPr>
        <w:t xml:space="preserve">9.10. </w:t>
      </w:r>
      <w:r w:rsidRPr="007614FF">
        <w:rPr>
          <w:sz w:val="24"/>
          <w:szCs w:val="24"/>
        </w:rPr>
        <w:t>2</w:t>
      </w:r>
      <w:r w:rsidRPr="007614FF">
        <w:rPr>
          <w:noProof/>
          <w:sz w:val="24"/>
          <w:szCs w:val="24"/>
        </w:rPr>
        <w:t xml:space="preserve">001 </w:t>
      </w:r>
      <w:r w:rsidRPr="007614FF">
        <w:rPr>
          <w:sz w:val="24"/>
          <w:szCs w:val="24"/>
        </w:rPr>
        <w:t>№</w:t>
      </w:r>
      <w:r w:rsidRPr="007614FF">
        <w:rPr>
          <w:noProof/>
          <w:sz w:val="24"/>
          <w:szCs w:val="24"/>
        </w:rPr>
        <w:t xml:space="preserve"> </w:t>
      </w:r>
      <w:r w:rsidRPr="007614FF">
        <w:rPr>
          <w:sz w:val="24"/>
          <w:szCs w:val="24"/>
        </w:rPr>
        <w:t>4</w:t>
      </w:r>
      <w:r w:rsidRPr="007614FF">
        <w:rPr>
          <w:noProof/>
          <w:sz w:val="24"/>
          <w:szCs w:val="24"/>
        </w:rPr>
        <w:t xml:space="preserve">71 </w:t>
      </w:r>
      <w:r w:rsidRPr="007614FF">
        <w:rPr>
          <w:sz w:val="24"/>
          <w:szCs w:val="24"/>
        </w:rPr>
        <w:t>ДСП</w:t>
      </w:r>
      <w:r w:rsidRPr="007614FF">
        <w:rPr>
          <w:noProof/>
          <w:sz w:val="24"/>
          <w:szCs w:val="24"/>
        </w:rPr>
        <w:t xml:space="preserve"> </w:t>
      </w:r>
      <w:r w:rsidRPr="007614FF">
        <w:rPr>
          <w:sz w:val="24"/>
          <w:szCs w:val="24"/>
        </w:rPr>
        <w:t xml:space="preserve">и </w:t>
      </w:r>
      <w:r w:rsidRPr="007614FF">
        <w:rPr>
          <w:noProof/>
          <w:sz w:val="24"/>
          <w:szCs w:val="24"/>
        </w:rPr>
        <w:t xml:space="preserve">введен </w:t>
      </w:r>
      <w:r w:rsidRPr="007614FF">
        <w:rPr>
          <w:sz w:val="24"/>
          <w:szCs w:val="24"/>
        </w:rPr>
        <w:t>в</w:t>
      </w:r>
      <w:r w:rsidRPr="007614FF">
        <w:rPr>
          <w:noProof/>
          <w:sz w:val="24"/>
          <w:szCs w:val="24"/>
        </w:rPr>
        <w:t xml:space="preserve"> </w:t>
      </w:r>
      <w:r w:rsidRPr="007614FF">
        <w:rPr>
          <w:sz w:val="24"/>
          <w:szCs w:val="24"/>
        </w:rPr>
        <w:t>д</w:t>
      </w:r>
      <w:r w:rsidRPr="007614FF">
        <w:rPr>
          <w:noProof/>
          <w:sz w:val="24"/>
          <w:szCs w:val="24"/>
        </w:rPr>
        <w:t xml:space="preserve">ействие </w:t>
      </w:r>
      <w:r w:rsidRPr="007614FF">
        <w:rPr>
          <w:sz w:val="24"/>
          <w:szCs w:val="24"/>
        </w:rPr>
        <w:t>с</w:t>
      </w:r>
      <w:r w:rsidRPr="007614FF">
        <w:rPr>
          <w:noProof/>
          <w:sz w:val="24"/>
          <w:szCs w:val="24"/>
        </w:rPr>
        <w:t xml:space="preserve"> </w:t>
      </w:r>
      <w:r w:rsidRPr="007614FF">
        <w:rPr>
          <w:sz w:val="24"/>
          <w:szCs w:val="24"/>
        </w:rPr>
        <w:t>«</w:t>
      </w:r>
      <w:r w:rsidRPr="007614FF">
        <w:rPr>
          <w:noProof/>
          <w:sz w:val="24"/>
          <w:szCs w:val="24"/>
        </w:rPr>
        <w:t xml:space="preserve">01» </w:t>
      </w:r>
      <w:r w:rsidRPr="007614FF">
        <w:rPr>
          <w:sz w:val="24"/>
          <w:szCs w:val="24"/>
        </w:rPr>
        <w:t>я</w:t>
      </w:r>
      <w:r w:rsidRPr="007614FF">
        <w:rPr>
          <w:noProof/>
          <w:sz w:val="24"/>
          <w:szCs w:val="24"/>
        </w:rPr>
        <w:t xml:space="preserve">нваря </w:t>
      </w:r>
      <w:r w:rsidRPr="007614FF">
        <w:rPr>
          <w:sz w:val="24"/>
          <w:szCs w:val="24"/>
        </w:rPr>
        <w:t>2</w:t>
      </w:r>
      <w:r w:rsidRPr="007614FF">
        <w:rPr>
          <w:noProof/>
          <w:sz w:val="24"/>
          <w:szCs w:val="24"/>
        </w:rPr>
        <w:t xml:space="preserve">002 </w:t>
      </w:r>
      <w:r w:rsidRPr="007614FF">
        <w:rPr>
          <w:sz w:val="24"/>
          <w:szCs w:val="24"/>
        </w:rPr>
        <w:t>г</w:t>
      </w:r>
      <w:r w:rsidRPr="007614FF">
        <w:rPr>
          <w:noProof/>
          <w:sz w:val="24"/>
          <w:szCs w:val="24"/>
        </w:rPr>
        <w:t>.</w:t>
      </w:r>
    </w:p>
    <w:p w14:paraId="65D31B04"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ГОСТ 22.0.03-97 «Безопасность в чрезвычайных ситуациях. Природные чрезвычайные ситуации. Термины и определения».</w:t>
      </w:r>
    </w:p>
    <w:p w14:paraId="6EC05F96"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noProof/>
          <w:sz w:val="24"/>
          <w:szCs w:val="24"/>
        </w:rPr>
        <w:t xml:space="preserve">Федеральный </w:t>
      </w:r>
      <w:r w:rsidRPr="007614FF">
        <w:rPr>
          <w:sz w:val="24"/>
          <w:szCs w:val="24"/>
        </w:rPr>
        <w:t>з</w:t>
      </w:r>
      <w:r w:rsidRPr="007614FF">
        <w:rPr>
          <w:noProof/>
          <w:sz w:val="24"/>
          <w:szCs w:val="24"/>
        </w:rPr>
        <w:t xml:space="preserve">акон </w:t>
      </w:r>
      <w:r w:rsidRPr="007614FF">
        <w:rPr>
          <w:sz w:val="24"/>
          <w:szCs w:val="24"/>
        </w:rPr>
        <w:t>№</w:t>
      </w:r>
      <w:r w:rsidRPr="007614FF">
        <w:rPr>
          <w:noProof/>
          <w:sz w:val="24"/>
          <w:szCs w:val="24"/>
        </w:rPr>
        <w:t xml:space="preserve"> </w:t>
      </w:r>
      <w:r w:rsidRPr="007614FF">
        <w:rPr>
          <w:sz w:val="24"/>
          <w:szCs w:val="24"/>
        </w:rPr>
        <w:t>1</w:t>
      </w:r>
      <w:r w:rsidRPr="007614FF">
        <w:rPr>
          <w:noProof/>
          <w:sz w:val="24"/>
          <w:szCs w:val="24"/>
        </w:rPr>
        <w:t xml:space="preserve">23-ФЗ </w:t>
      </w:r>
      <w:r w:rsidRPr="007614FF">
        <w:rPr>
          <w:sz w:val="24"/>
          <w:szCs w:val="24"/>
        </w:rPr>
        <w:t>о</w:t>
      </w:r>
      <w:r w:rsidRPr="007614FF">
        <w:rPr>
          <w:noProof/>
          <w:sz w:val="24"/>
          <w:szCs w:val="24"/>
        </w:rPr>
        <w:t xml:space="preserve">т </w:t>
      </w:r>
      <w:r w:rsidRPr="007614FF">
        <w:rPr>
          <w:sz w:val="24"/>
          <w:szCs w:val="24"/>
        </w:rPr>
        <w:t>2</w:t>
      </w:r>
      <w:r w:rsidRPr="007614FF">
        <w:rPr>
          <w:noProof/>
          <w:sz w:val="24"/>
          <w:szCs w:val="24"/>
        </w:rPr>
        <w:t xml:space="preserve">2 </w:t>
      </w:r>
      <w:r w:rsidRPr="007614FF">
        <w:rPr>
          <w:sz w:val="24"/>
          <w:szCs w:val="24"/>
        </w:rPr>
        <w:t>и</w:t>
      </w:r>
      <w:r w:rsidRPr="007614FF">
        <w:rPr>
          <w:noProof/>
          <w:sz w:val="24"/>
          <w:szCs w:val="24"/>
        </w:rPr>
        <w:t xml:space="preserve">юля </w:t>
      </w:r>
      <w:r w:rsidRPr="007614FF">
        <w:rPr>
          <w:sz w:val="24"/>
          <w:szCs w:val="24"/>
        </w:rPr>
        <w:t>2</w:t>
      </w:r>
      <w:r w:rsidRPr="007614FF">
        <w:rPr>
          <w:noProof/>
          <w:sz w:val="24"/>
          <w:szCs w:val="24"/>
        </w:rPr>
        <w:t xml:space="preserve">008 </w:t>
      </w:r>
      <w:r w:rsidRPr="007614FF">
        <w:rPr>
          <w:sz w:val="24"/>
          <w:szCs w:val="24"/>
        </w:rPr>
        <w:t>г</w:t>
      </w:r>
      <w:r w:rsidRPr="007614FF">
        <w:rPr>
          <w:noProof/>
          <w:sz w:val="24"/>
          <w:szCs w:val="24"/>
        </w:rPr>
        <w:t xml:space="preserve">ода </w:t>
      </w:r>
      <w:r w:rsidRPr="007614FF">
        <w:rPr>
          <w:sz w:val="24"/>
          <w:szCs w:val="24"/>
        </w:rPr>
        <w:t>«</w:t>
      </w:r>
      <w:r w:rsidRPr="007614FF">
        <w:rPr>
          <w:noProof/>
          <w:sz w:val="24"/>
          <w:szCs w:val="24"/>
        </w:rPr>
        <w:t xml:space="preserve">Технический </w:t>
      </w:r>
      <w:r w:rsidRPr="007614FF">
        <w:rPr>
          <w:sz w:val="24"/>
          <w:szCs w:val="24"/>
        </w:rPr>
        <w:t>р</w:t>
      </w:r>
      <w:r w:rsidRPr="007614FF">
        <w:rPr>
          <w:noProof/>
          <w:sz w:val="24"/>
          <w:szCs w:val="24"/>
        </w:rPr>
        <w:t xml:space="preserve">егламент </w:t>
      </w:r>
      <w:r w:rsidRPr="007614FF">
        <w:rPr>
          <w:sz w:val="24"/>
          <w:szCs w:val="24"/>
        </w:rPr>
        <w:t>о</w:t>
      </w:r>
      <w:r w:rsidRPr="007614FF">
        <w:rPr>
          <w:noProof/>
          <w:sz w:val="24"/>
          <w:szCs w:val="24"/>
        </w:rPr>
        <w:t xml:space="preserve"> требованиях </w:t>
      </w:r>
      <w:r w:rsidRPr="007614FF">
        <w:rPr>
          <w:sz w:val="24"/>
          <w:szCs w:val="24"/>
        </w:rPr>
        <w:t>п</w:t>
      </w:r>
      <w:r w:rsidRPr="007614FF">
        <w:rPr>
          <w:noProof/>
          <w:sz w:val="24"/>
          <w:szCs w:val="24"/>
        </w:rPr>
        <w:t xml:space="preserve">ожарной </w:t>
      </w:r>
      <w:r w:rsidRPr="007614FF">
        <w:rPr>
          <w:sz w:val="24"/>
          <w:szCs w:val="24"/>
        </w:rPr>
        <w:t>б</w:t>
      </w:r>
      <w:r w:rsidRPr="007614FF">
        <w:rPr>
          <w:noProof/>
          <w:sz w:val="24"/>
          <w:szCs w:val="24"/>
        </w:rPr>
        <w:t xml:space="preserve">езопасности» </w:t>
      </w:r>
      <w:r w:rsidRPr="007614FF">
        <w:rPr>
          <w:sz w:val="24"/>
          <w:szCs w:val="24"/>
        </w:rPr>
        <w:t>Р</w:t>
      </w:r>
      <w:r w:rsidRPr="007614FF">
        <w:rPr>
          <w:noProof/>
          <w:sz w:val="24"/>
          <w:szCs w:val="24"/>
        </w:rPr>
        <w:t xml:space="preserve">аздел </w:t>
      </w:r>
      <w:r w:rsidRPr="007614FF">
        <w:rPr>
          <w:noProof/>
          <w:sz w:val="24"/>
          <w:szCs w:val="24"/>
          <w:lang w:val="en-US"/>
        </w:rPr>
        <w:t>II</w:t>
      </w:r>
      <w:r w:rsidRPr="007614FF">
        <w:rPr>
          <w:noProof/>
          <w:sz w:val="24"/>
          <w:szCs w:val="24"/>
        </w:rPr>
        <w:t>.</w:t>
      </w:r>
    </w:p>
    <w:p w14:paraId="651FF659" w14:textId="77777777" w:rsidR="007614FF" w:rsidRPr="007614FF" w:rsidRDefault="007614FF" w:rsidP="00DC773B">
      <w:pPr>
        <w:numPr>
          <w:ilvl w:val="0"/>
          <w:numId w:val="40"/>
        </w:numPr>
        <w:spacing w:before="120" w:after="120"/>
        <w:ind w:left="0" w:firstLine="567"/>
        <w:jc w:val="both"/>
      </w:pPr>
      <w:r w:rsidRPr="007614FF">
        <w:t xml:space="preserve">Постановление Администрации Ярославской области от 19 апреля 2004г. №62 «О создании государственных учреждений ветеринарной службы Ярославской области» </w:t>
      </w:r>
    </w:p>
    <w:p w14:paraId="163AB416"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bCs/>
          <w:sz w:val="24"/>
          <w:szCs w:val="24"/>
        </w:rPr>
        <w:lastRenderedPageBreak/>
        <w:t xml:space="preserve">Постановление губернатора Ярославской области от 5 мая 2003 года №278 (в ред. Постановлений </w:t>
      </w:r>
      <w:proofErr w:type="spellStart"/>
      <w:r w:rsidRPr="007614FF">
        <w:rPr>
          <w:bCs/>
          <w:sz w:val="24"/>
          <w:szCs w:val="24"/>
        </w:rPr>
        <w:t>ГубернатораЯО</w:t>
      </w:r>
      <w:proofErr w:type="spellEnd"/>
      <w:r w:rsidRPr="007614FF">
        <w:rPr>
          <w:bCs/>
          <w:sz w:val="24"/>
          <w:szCs w:val="24"/>
        </w:rPr>
        <w:t xml:space="preserve"> от 26.10.2007 №982) «Об областной санитарно-противоэпидемической комиссии»</w:t>
      </w:r>
    </w:p>
    <w:p w14:paraId="651B7E37" w14:textId="77777777" w:rsidR="007614FF" w:rsidRPr="007614FF" w:rsidRDefault="007614FF" w:rsidP="00DC773B">
      <w:pPr>
        <w:pStyle w:val="afff"/>
        <w:numPr>
          <w:ilvl w:val="0"/>
          <w:numId w:val="40"/>
        </w:numPr>
        <w:spacing w:before="120" w:after="120"/>
        <w:ind w:left="0" w:firstLine="567"/>
        <w:jc w:val="both"/>
        <w:rPr>
          <w:sz w:val="24"/>
          <w:szCs w:val="24"/>
        </w:rPr>
      </w:pPr>
      <w:proofErr w:type="gramStart"/>
      <w:r w:rsidRPr="007614FF">
        <w:rPr>
          <w:sz w:val="24"/>
          <w:szCs w:val="24"/>
        </w:rPr>
        <w:t>Постановление администрации ЯО от 22.10.2007 №312 «О внесении изменений в постановление администрации области от 20.12.2002 №216» (вместе с «Порядком сбора и обмена в Ярославской области информацией в области защиты населения и территорий от чрезвычайных ситуаций природного и техногенного характера», «Инструкцией о сроках и формах представления информации в области защиты населения и территории Ярославской области от чрезвычайных ситуаций природного и техногенного</w:t>
      </w:r>
      <w:proofErr w:type="gramEnd"/>
      <w:r w:rsidRPr="007614FF">
        <w:rPr>
          <w:sz w:val="24"/>
          <w:szCs w:val="24"/>
        </w:rPr>
        <w:t xml:space="preserve"> характера»</w:t>
      </w:r>
    </w:p>
    <w:p w14:paraId="6AC5F618"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Постановление Администрации Ярославской области от 13.02.2008 № 33-а «Об утверждении региональных нормативов градостроительного проектирования Ярославской области»</w:t>
      </w:r>
    </w:p>
    <w:p w14:paraId="477EE90F"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Постановление от 11 апреля 2007 г. №99-а (ред. от 14.05.2008)«Об организации профилактики и тушения лесных и торфяных пожаров на территории Ярославской области»</w:t>
      </w:r>
    </w:p>
    <w:p w14:paraId="6ABFC554"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 xml:space="preserve">ГОСТ </w:t>
      </w:r>
      <w:proofErr w:type="gramStart"/>
      <w:r w:rsidRPr="007614FF">
        <w:rPr>
          <w:sz w:val="24"/>
          <w:szCs w:val="24"/>
        </w:rPr>
        <w:t>Р</w:t>
      </w:r>
      <w:proofErr w:type="gramEnd"/>
      <w:r w:rsidRPr="007614FF">
        <w:rPr>
          <w:sz w:val="24"/>
          <w:szCs w:val="24"/>
        </w:rPr>
        <w:t xml:space="preserve"> 22.0.05-94 «Безопасность в чрезвычайных ситуациях. Техногенные чрезвычайные ситуации. Термины и определения».</w:t>
      </w:r>
    </w:p>
    <w:p w14:paraId="5A022266"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 xml:space="preserve"> «Требования по предупреждению чрезвычайных ситуаций на потенциально опасных объектах и объектах жизнеобеспечения», утвержденные приказом от 28 февраля 2003 г. № 105.</w:t>
      </w:r>
    </w:p>
    <w:p w14:paraId="1EEE78B3" w14:textId="77777777" w:rsidR="007614FF" w:rsidRPr="007614FF" w:rsidRDefault="007614FF" w:rsidP="00DC773B">
      <w:pPr>
        <w:pStyle w:val="afff"/>
        <w:numPr>
          <w:ilvl w:val="0"/>
          <w:numId w:val="40"/>
        </w:numPr>
        <w:spacing w:before="120" w:after="120"/>
        <w:ind w:left="0" w:firstLine="567"/>
        <w:jc w:val="both"/>
        <w:rPr>
          <w:color w:val="FF0000"/>
          <w:sz w:val="24"/>
          <w:szCs w:val="24"/>
        </w:rPr>
      </w:pPr>
      <w:r w:rsidRPr="007614FF">
        <w:rPr>
          <w:bCs/>
          <w:sz w:val="24"/>
          <w:szCs w:val="24"/>
        </w:rPr>
        <w:t>Постановление губернатора ЯО от 14.12.2004 №832 (ред. от 26.10.2007) «О комиссии по предупреждению и ликвидации чрезвычайных ситуаций и обеспечению пожарной безопасности Ярославской области»</w:t>
      </w:r>
    </w:p>
    <w:p w14:paraId="3D99361B" w14:textId="77777777" w:rsidR="007614FF" w:rsidRPr="007614FF" w:rsidRDefault="007614FF" w:rsidP="00DC773B">
      <w:pPr>
        <w:numPr>
          <w:ilvl w:val="0"/>
          <w:numId w:val="40"/>
        </w:numPr>
        <w:spacing w:before="120" w:after="120"/>
        <w:ind w:left="0" w:firstLine="567"/>
        <w:jc w:val="both"/>
      </w:pPr>
      <w:r w:rsidRPr="007614FF">
        <w:t>Постановление губернатора Ярославской области от 4 августа 2000 г. №556 «О специальных маршрутах для осуществления перевозок опасных грузов на территории области»</w:t>
      </w:r>
    </w:p>
    <w:p w14:paraId="39BD83CC"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 xml:space="preserve"> «Правила безопасности при перевозке опасных грузов железнодорожным транспортом», утвержденные Постановлением Госгортехнадзора России от 16 августа 1994 г. № 50.</w:t>
      </w:r>
    </w:p>
    <w:p w14:paraId="367608B8" w14:textId="77777777" w:rsidR="007614FF" w:rsidRPr="007614FF" w:rsidRDefault="007614FF" w:rsidP="00DC773B">
      <w:pPr>
        <w:numPr>
          <w:ilvl w:val="0"/>
          <w:numId w:val="40"/>
        </w:numPr>
        <w:spacing w:before="120" w:after="120"/>
        <w:ind w:left="0" w:firstLine="567"/>
        <w:jc w:val="both"/>
      </w:pPr>
      <w:r w:rsidRPr="007614FF">
        <w:t>Постановление Правительства РФ от 23.04.1994 № 372 «О мерах по обеспечению безопасности при перевозке опасных грузов автомобильным транспортом»</w:t>
      </w:r>
    </w:p>
    <w:p w14:paraId="69394BFD"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 xml:space="preserve">ГОСТ </w:t>
      </w:r>
      <w:proofErr w:type="gramStart"/>
      <w:r w:rsidRPr="007614FF">
        <w:rPr>
          <w:sz w:val="24"/>
          <w:szCs w:val="24"/>
        </w:rPr>
        <w:t>Р</w:t>
      </w:r>
      <w:proofErr w:type="gramEnd"/>
      <w:r w:rsidRPr="007614FF">
        <w:rPr>
          <w:sz w:val="24"/>
          <w:szCs w:val="24"/>
        </w:rPr>
        <w:t xml:space="preserve"> 22.3.01-94 «Безопасность в чрезвычайных ситуациях. Жизнеобеспечение населения в чрезвычайных ситуациях».</w:t>
      </w:r>
    </w:p>
    <w:p w14:paraId="56251E3F"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Постановление от 12 августа 2008 г. №420-п «Об областной целевой программе «Создание в Ярославской области сегмента общероссийской комплексной системы информирования и оповещения населения в местах массового пребывания людей» на 2009-2010 годы</w:t>
      </w:r>
    </w:p>
    <w:p w14:paraId="690641F5"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Постановление от 17 сентября 2007 года №404-а «Об областной целевой программе «Реализация второго этапа создания объединенной системы оперативно-диспетчерского управления в чрезвычайных ситуациях Ярославской области» на 2008-2009 годы</w:t>
      </w:r>
    </w:p>
    <w:p w14:paraId="301D4380"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t>Постановление Администрации Ярославской области от 24 ноября 2006г. №305 (в ред. от 03.04.2008г. №85) «Положение об организации планирования, проведения и обеспечения эвакуационных мероприятий при угрозе и возникновении чрезвычайных ситуаций природного и техногенного характера на территории Ярославской области»</w:t>
      </w:r>
    </w:p>
    <w:p w14:paraId="6DB343C3" w14:textId="77777777" w:rsidR="007614FF" w:rsidRPr="007614FF" w:rsidRDefault="007614FF" w:rsidP="00DC773B">
      <w:pPr>
        <w:numPr>
          <w:ilvl w:val="0"/>
          <w:numId w:val="40"/>
        </w:numPr>
        <w:autoSpaceDE w:val="0"/>
        <w:autoSpaceDN w:val="0"/>
        <w:adjustRightInd w:val="0"/>
        <w:spacing w:before="120" w:after="120"/>
        <w:ind w:left="0" w:firstLine="567"/>
        <w:jc w:val="both"/>
      </w:pPr>
      <w:r w:rsidRPr="007614FF">
        <w:t>Постановление от 14 сентября 2004 г. №630 (в ред. от 02.04.2007) «Об эвакуационной комиссии Ярославской области»</w:t>
      </w:r>
    </w:p>
    <w:p w14:paraId="113B8DDF" w14:textId="77777777" w:rsidR="007614FF" w:rsidRPr="007614FF" w:rsidRDefault="007614FF" w:rsidP="00DC773B">
      <w:pPr>
        <w:pStyle w:val="afff"/>
        <w:numPr>
          <w:ilvl w:val="0"/>
          <w:numId w:val="40"/>
        </w:numPr>
        <w:spacing w:before="120" w:after="120"/>
        <w:ind w:left="0" w:firstLine="567"/>
        <w:jc w:val="both"/>
        <w:rPr>
          <w:sz w:val="24"/>
          <w:szCs w:val="24"/>
        </w:rPr>
      </w:pPr>
      <w:r w:rsidRPr="007614FF">
        <w:rPr>
          <w:sz w:val="24"/>
          <w:szCs w:val="24"/>
        </w:rPr>
        <w:lastRenderedPageBreak/>
        <w:t>СНиП 2.01.53-84 «Световая маскировка населенных пунктов и объектов народного хозяйства».</w:t>
      </w:r>
    </w:p>
    <w:p w14:paraId="34BE6B6B" w14:textId="77777777" w:rsidR="007614FF" w:rsidRPr="007614FF" w:rsidRDefault="007614FF" w:rsidP="00DC773B">
      <w:pPr>
        <w:numPr>
          <w:ilvl w:val="0"/>
          <w:numId w:val="40"/>
        </w:numPr>
        <w:spacing w:before="120" w:after="120"/>
        <w:ind w:left="0" w:firstLine="567"/>
        <w:jc w:val="both"/>
      </w:pPr>
      <w:r w:rsidRPr="007614FF">
        <w:t xml:space="preserve">Закон от 25 марта 2003 года (в ред. 13.06.2007) «О защите населения и территорий Ярославской области от чрезвычайных ситуаций природного и техногенного характера» </w:t>
      </w:r>
    </w:p>
    <w:p w14:paraId="082BC5AF" w14:textId="77777777" w:rsidR="007614FF" w:rsidRPr="007614FF" w:rsidRDefault="007614FF" w:rsidP="00DC773B">
      <w:pPr>
        <w:numPr>
          <w:ilvl w:val="0"/>
          <w:numId w:val="40"/>
        </w:numPr>
        <w:spacing w:before="120" w:after="120"/>
        <w:ind w:left="0" w:firstLine="567"/>
        <w:jc w:val="both"/>
      </w:pPr>
      <w:r w:rsidRPr="007614FF">
        <w:t>Р</w:t>
      </w:r>
      <w:r w:rsidRPr="007614FF">
        <w:rPr>
          <w:noProof/>
        </w:rPr>
        <w:t xml:space="preserve">егиональные </w:t>
      </w:r>
      <w:r w:rsidRPr="007614FF">
        <w:t>н</w:t>
      </w:r>
      <w:r w:rsidRPr="007614FF">
        <w:rPr>
          <w:noProof/>
        </w:rPr>
        <w:t xml:space="preserve">ормативы </w:t>
      </w:r>
      <w:r w:rsidRPr="007614FF">
        <w:t>г</w:t>
      </w:r>
      <w:r w:rsidRPr="007614FF">
        <w:rPr>
          <w:noProof/>
        </w:rPr>
        <w:t xml:space="preserve">радостроительного </w:t>
      </w:r>
      <w:r w:rsidRPr="007614FF">
        <w:t>п</w:t>
      </w:r>
      <w:r w:rsidRPr="007614FF">
        <w:rPr>
          <w:noProof/>
        </w:rPr>
        <w:t xml:space="preserve">роектирования Ярославской </w:t>
      </w:r>
      <w:r w:rsidRPr="007614FF">
        <w:t>о</w:t>
      </w:r>
      <w:r w:rsidRPr="007614FF">
        <w:rPr>
          <w:noProof/>
        </w:rPr>
        <w:t xml:space="preserve">бласти </w:t>
      </w:r>
      <w:r w:rsidRPr="007614FF">
        <w:t>«</w:t>
      </w:r>
      <w:r w:rsidRPr="007614FF">
        <w:rPr>
          <w:noProof/>
        </w:rPr>
        <w:t xml:space="preserve">Планировка </w:t>
      </w:r>
      <w:r w:rsidRPr="007614FF">
        <w:t>и</w:t>
      </w:r>
      <w:r w:rsidRPr="007614FF">
        <w:rPr>
          <w:noProof/>
        </w:rPr>
        <w:t xml:space="preserve"> </w:t>
      </w:r>
      <w:r w:rsidRPr="007614FF">
        <w:t>з</w:t>
      </w:r>
      <w:r w:rsidRPr="007614FF">
        <w:rPr>
          <w:noProof/>
        </w:rPr>
        <w:t xml:space="preserve">астройка </w:t>
      </w:r>
      <w:r w:rsidRPr="007614FF">
        <w:t>т</w:t>
      </w:r>
      <w:r w:rsidRPr="007614FF">
        <w:rPr>
          <w:noProof/>
        </w:rPr>
        <w:t xml:space="preserve">ерриторий </w:t>
      </w:r>
      <w:r w:rsidRPr="007614FF">
        <w:t>и</w:t>
      </w:r>
      <w:r w:rsidRPr="007614FF">
        <w:rPr>
          <w:noProof/>
        </w:rPr>
        <w:t xml:space="preserve"> </w:t>
      </w:r>
      <w:r w:rsidRPr="007614FF">
        <w:t>н</w:t>
      </w:r>
      <w:r w:rsidRPr="007614FF">
        <w:rPr>
          <w:noProof/>
        </w:rPr>
        <w:t xml:space="preserve">аселенных </w:t>
      </w:r>
      <w:r w:rsidRPr="007614FF">
        <w:t>п</w:t>
      </w:r>
      <w:r w:rsidRPr="007614FF">
        <w:rPr>
          <w:noProof/>
        </w:rPr>
        <w:t xml:space="preserve">унктов </w:t>
      </w:r>
      <w:r w:rsidRPr="007614FF">
        <w:t>Я</w:t>
      </w:r>
      <w:r w:rsidRPr="007614FF">
        <w:rPr>
          <w:noProof/>
        </w:rPr>
        <w:t xml:space="preserve">рославской области», </w:t>
      </w:r>
      <w:r w:rsidRPr="007614FF">
        <w:t>утв.</w:t>
      </w:r>
      <w:r w:rsidRPr="007614FF">
        <w:rPr>
          <w:noProof/>
        </w:rPr>
        <w:t xml:space="preserve"> </w:t>
      </w:r>
      <w:r w:rsidRPr="007614FF">
        <w:t>п</w:t>
      </w:r>
      <w:r w:rsidRPr="007614FF">
        <w:rPr>
          <w:noProof/>
        </w:rPr>
        <w:t xml:space="preserve">остановлением </w:t>
      </w:r>
      <w:r w:rsidRPr="007614FF">
        <w:t>п</w:t>
      </w:r>
      <w:r w:rsidRPr="007614FF">
        <w:rPr>
          <w:noProof/>
        </w:rPr>
        <w:t xml:space="preserve">равительства </w:t>
      </w:r>
      <w:r w:rsidRPr="007614FF">
        <w:t>Я</w:t>
      </w:r>
      <w:r w:rsidRPr="007614FF">
        <w:rPr>
          <w:noProof/>
        </w:rPr>
        <w:t xml:space="preserve">рославской </w:t>
      </w:r>
      <w:r w:rsidRPr="007614FF">
        <w:t>о</w:t>
      </w:r>
      <w:r w:rsidRPr="007614FF">
        <w:rPr>
          <w:noProof/>
        </w:rPr>
        <w:t xml:space="preserve">бласти </w:t>
      </w:r>
      <w:r w:rsidRPr="007614FF">
        <w:t>№33-а</w:t>
      </w:r>
      <w:r w:rsidRPr="007614FF">
        <w:rPr>
          <w:noProof/>
        </w:rPr>
        <w:t xml:space="preserve"> от </w:t>
      </w:r>
      <w:r w:rsidRPr="007614FF">
        <w:t>13.02.2008г.</w:t>
      </w:r>
    </w:p>
    <w:p w14:paraId="124B8DF0" w14:textId="77777777" w:rsidR="007614FF" w:rsidRPr="007614FF" w:rsidRDefault="007614FF" w:rsidP="00DC773B">
      <w:pPr>
        <w:numPr>
          <w:ilvl w:val="0"/>
          <w:numId w:val="40"/>
        </w:numPr>
        <w:spacing w:before="120" w:after="120"/>
        <w:ind w:left="0" w:firstLine="567"/>
        <w:jc w:val="both"/>
      </w:pPr>
      <w:r w:rsidRPr="007614FF">
        <w:rPr>
          <w:noProof/>
        </w:rPr>
        <w:t xml:space="preserve">Раздел </w:t>
      </w:r>
      <w:r w:rsidRPr="007614FF">
        <w:t>8</w:t>
      </w:r>
      <w:r w:rsidRPr="007614FF">
        <w:rPr>
          <w:noProof/>
        </w:rPr>
        <w:t xml:space="preserve">.3 </w:t>
      </w:r>
      <w:r w:rsidRPr="007614FF">
        <w:t>«</w:t>
      </w:r>
      <w:r w:rsidRPr="007614FF">
        <w:rPr>
          <w:noProof/>
        </w:rPr>
        <w:t xml:space="preserve">Пожарная </w:t>
      </w:r>
      <w:r w:rsidRPr="007614FF">
        <w:t>б</w:t>
      </w:r>
      <w:r w:rsidRPr="007614FF">
        <w:rPr>
          <w:noProof/>
        </w:rPr>
        <w:t xml:space="preserve">езопасность», </w:t>
      </w:r>
      <w:r w:rsidRPr="007614FF">
        <w:t>р</w:t>
      </w:r>
      <w:r w:rsidRPr="007614FF">
        <w:rPr>
          <w:noProof/>
        </w:rPr>
        <w:t xml:space="preserve">егиональных </w:t>
      </w:r>
      <w:r w:rsidRPr="007614FF">
        <w:t>н</w:t>
      </w:r>
      <w:r w:rsidRPr="007614FF">
        <w:rPr>
          <w:noProof/>
        </w:rPr>
        <w:t xml:space="preserve">ормативов </w:t>
      </w:r>
      <w:r w:rsidRPr="007614FF">
        <w:t>г</w:t>
      </w:r>
      <w:r w:rsidRPr="007614FF">
        <w:rPr>
          <w:noProof/>
        </w:rPr>
        <w:t xml:space="preserve">радостроительного проектирования </w:t>
      </w:r>
      <w:r w:rsidRPr="007614FF">
        <w:t>Я</w:t>
      </w:r>
      <w:r w:rsidRPr="007614FF">
        <w:rPr>
          <w:noProof/>
        </w:rPr>
        <w:t xml:space="preserve">рославской </w:t>
      </w:r>
      <w:r w:rsidRPr="007614FF">
        <w:t>о</w:t>
      </w:r>
      <w:r w:rsidRPr="007614FF">
        <w:rPr>
          <w:noProof/>
        </w:rPr>
        <w:t>бласти.</w:t>
      </w:r>
    </w:p>
    <w:p w14:paraId="027A7CF5" w14:textId="7970FFD3" w:rsidR="007614FF" w:rsidRPr="007614FF" w:rsidRDefault="007614FF" w:rsidP="00DC773B">
      <w:pPr>
        <w:numPr>
          <w:ilvl w:val="0"/>
          <w:numId w:val="40"/>
        </w:numPr>
        <w:spacing w:before="120" w:after="120"/>
        <w:ind w:left="0" w:firstLine="567"/>
        <w:jc w:val="both"/>
      </w:pPr>
      <w:r w:rsidRPr="007614FF">
        <w:t>«Перечень</w:t>
      </w:r>
      <w:r w:rsidRPr="007614FF">
        <w:rPr>
          <w:bCs/>
          <w:noProof/>
        </w:rPr>
        <w:t xml:space="preserve"> исходных данных и требований для разработки инженерно-технических мероприятий ГО и предупреждения </w:t>
      </w:r>
      <w:r w:rsidRPr="007614FF">
        <w:rPr>
          <w:bCs/>
        </w:rPr>
        <w:t>Ч</w:t>
      </w:r>
      <w:r w:rsidRPr="007614FF">
        <w:rPr>
          <w:bCs/>
          <w:noProof/>
        </w:rPr>
        <w:t xml:space="preserve">С, </w:t>
      </w:r>
      <w:r w:rsidRPr="007614FF">
        <w:rPr>
          <w:bCs/>
        </w:rPr>
        <w:t>в</w:t>
      </w:r>
      <w:r w:rsidRPr="007614FF">
        <w:rPr>
          <w:bCs/>
          <w:noProof/>
        </w:rPr>
        <w:t xml:space="preserve">ключаемых </w:t>
      </w:r>
      <w:r w:rsidRPr="007614FF">
        <w:rPr>
          <w:bCs/>
        </w:rPr>
        <w:t>в</w:t>
      </w:r>
      <w:r w:rsidRPr="007614FF">
        <w:rPr>
          <w:bCs/>
          <w:noProof/>
        </w:rPr>
        <w:t xml:space="preserve"> </w:t>
      </w:r>
      <w:r w:rsidRPr="007614FF">
        <w:rPr>
          <w:bCs/>
        </w:rPr>
        <w:t>з</w:t>
      </w:r>
      <w:r w:rsidRPr="007614FF">
        <w:rPr>
          <w:bCs/>
          <w:noProof/>
        </w:rPr>
        <w:t xml:space="preserve">адание </w:t>
      </w:r>
      <w:r w:rsidRPr="007614FF">
        <w:rPr>
          <w:bCs/>
        </w:rPr>
        <w:t>н</w:t>
      </w:r>
      <w:r w:rsidRPr="007614FF">
        <w:rPr>
          <w:bCs/>
          <w:noProof/>
        </w:rPr>
        <w:t xml:space="preserve">а </w:t>
      </w:r>
      <w:r w:rsidRPr="007614FF">
        <w:rPr>
          <w:bCs/>
        </w:rPr>
        <w:t>п</w:t>
      </w:r>
      <w:r w:rsidRPr="007614FF">
        <w:rPr>
          <w:bCs/>
          <w:noProof/>
        </w:rPr>
        <w:t xml:space="preserve">роектирование </w:t>
      </w:r>
      <w:r w:rsidRPr="007614FF">
        <w:rPr>
          <w:bCs/>
        </w:rPr>
        <w:t>г</w:t>
      </w:r>
      <w:r w:rsidRPr="007614FF">
        <w:rPr>
          <w:bCs/>
          <w:noProof/>
        </w:rPr>
        <w:t xml:space="preserve">енерального </w:t>
      </w:r>
      <w:r w:rsidRPr="007614FF">
        <w:rPr>
          <w:bCs/>
        </w:rPr>
        <w:t>п</w:t>
      </w:r>
      <w:r w:rsidRPr="007614FF">
        <w:rPr>
          <w:bCs/>
          <w:noProof/>
        </w:rPr>
        <w:t xml:space="preserve">лана городского поселения Тутаев Тутаевского муниципального района Ярославской области», выданный </w:t>
      </w:r>
      <w:r w:rsidRPr="007614FF">
        <w:t>Главным управлением МЧС России по ЯО.</w:t>
      </w:r>
    </w:p>
    <w:p w14:paraId="077D8A94" w14:textId="77777777" w:rsidR="00DB3A79" w:rsidRPr="00F51586" w:rsidRDefault="00DB3A79" w:rsidP="00DB3A79">
      <w:pPr>
        <w:pStyle w:val="1"/>
        <w:rPr>
          <w:caps w:val="0"/>
          <w:sz w:val="24"/>
          <w:szCs w:val="24"/>
        </w:rPr>
      </w:pPr>
      <w:r w:rsidRPr="00F51586">
        <w:lastRenderedPageBreak/>
        <w:t>ТЕХНИКО-ЭКОНОМИЧЕСКИЕ ПОКАЗАТЕЛИ</w:t>
      </w:r>
      <w:bookmarkEnd w:id="96"/>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1"/>
        <w:gridCol w:w="3108"/>
        <w:gridCol w:w="1259"/>
        <w:gridCol w:w="1979"/>
        <w:gridCol w:w="1206"/>
        <w:gridCol w:w="1441"/>
      </w:tblGrid>
      <w:tr w:rsidR="00F51586" w:rsidRPr="00F51586" w14:paraId="479C97CA" w14:textId="77777777" w:rsidTr="0086454D">
        <w:trPr>
          <w:tblHeader/>
        </w:trPr>
        <w:tc>
          <w:tcPr>
            <w:tcW w:w="437" w:type="pct"/>
          </w:tcPr>
          <w:p w14:paraId="763A16DF" w14:textId="77777777" w:rsidR="00573BC3" w:rsidRPr="007614FF" w:rsidRDefault="00573BC3" w:rsidP="0086454D">
            <w:pPr>
              <w:jc w:val="center"/>
              <w:rPr>
                <w:lang w:eastAsia="en-US"/>
              </w:rPr>
            </w:pPr>
            <w:r w:rsidRPr="007614FF">
              <w:rPr>
                <w:lang w:eastAsia="en-US"/>
              </w:rPr>
              <w:t xml:space="preserve">№ </w:t>
            </w:r>
            <w:proofErr w:type="gramStart"/>
            <w:r w:rsidRPr="007614FF">
              <w:rPr>
                <w:lang w:eastAsia="en-US"/>
              </w:rPr>
              <w:t>п</w:t>
            </w:r>
            <w:proofErr w:type="gramEnd"/>
            <w:r w:rsidRPr="007614FF">
              <w:rPr>
                <w:lang w:eastAsia="en-US"/>
              </w:rPr>
              <w:t>/п</w:t>
            </w:r>
          </w:p>
        </w:tc>
        <w:tc>
          <w:tcPr>
            <w:tcW w:w="1577" w:type="pct"/>
          </w:tcPr>
          <w:p w14:paraId="2D8C5150" w14:textId="77777777" w:rsidR="00573BC3" w:rsidRPr="007614FF" w:rsidRDefault="00573BC3" w:rsidP="0086454D">
            <w:pPr>
              <w:jc w:val="center"/>
              <w:rPr>
                <w:lang w:eastAsia="en-US"/>
              </w:rPr>
            </w:pPr>
            <w:r w:rsidRPr="007614FF">
              <w:rPr>
                <w:lang w:eastAsia="en-US"/>
              </w:rPr>
              <w:t>Показатели</w:t>
            </w:r>
          </w:p>
        </w:tc>
        <w:tc>
          <w:tcPr>
            <w:tcW w:w="639" w:type="pct"/>
          </w:tcPr>
          <w:p w14:paraId="7B183DE7" w14:textId="77777777" w:rsidR="00573BC3" w:rsidRPr="007614FF" w:rsidRDefault="00573BC3" w:rsidP="0086454D">
            <w:pPr>
              <w:jc w:val="center"/>
              <w:rPr>
                <w:lang w:eastAsia="en-US"/>
              </w:rPr>
            </w:pPr>
            <w:r w:rsidRPr="007614FF">
              <w:rPr>
                <w:lang w:eastAsia="en-US"/>
              </w:rPr>
              <w:t>Единица измерения</w:t>
            </w:r>
          </w:p>
        </w:tc>
        <w:tc>
          <w:tcPr>
            <w:tcW w:w="1004" w:type="pct"/>
          </w:tcPr>
          <w:p w14:paraId="6C0BD0EF" w14:textId="77777777" w:rsidR="00573BC3" w:rsidRPr="007614FF" w:rsidRDefault="00573BC3" w:rsidP="00293398">
            <w:pPr>
              <w:jc w:val="center"/>
              <w:rPr>
                <w:lang w:eastAsia="en-US"/>
              </w:rPr>
            </w:pPr>
            <w:r w:rsidRPr="007614FF">
              <w:rPr>
                <w:lang w:eastAsia="en-US"/>
              </w:rPr>
              <w:t>Существующее положение (201</w:t>
            </w:r>
            <w:r w:rsidR="00293398" w:rsidRPr="007614FF">
              <w:rPr>
                <w:lang w:eastAsia="en-US"/>
              </w:rPr>
              <w:t>8</w:t>
            </w:r>
            <w:r w:rsidRPr="007614FF">
              <w:rPr>
                <w:lang w:eastAsia="en-US"/>
              </w:rPr>
              <w:t xml:space="preserve"> г.)</w:t>
            </w:r>
          </w:p>
        </w:tc>
        <w:tc>
          <w:tcPr>
            <w:tcW w:w="612" w:type="pct"/>
          </w:tcPr>
          <w:p w14:paraId="1C5B5125" w14:textId="77777777" w:rsidR="00573BC3" w:rsidRPr="007614FF" w:rsidRDefault="00573BC3" w:rsidP="0086454D">
            <w:pPr>
              <w:jc w:val="center"/>
              <w:rPr>
                <w:lang w:eastAsia="en-US"/>
              </w:rPr>
            </w:pPr>
            <w:r w:rsidRPr="007614FF">
              <w:rPr>
                <w:lang w:eastAsia="en-US"/>
              </w:rPr>
              <w:t>Первая очередь (2022 г.)</w:t>
            </w:r>
          </w:p>
        </w:tc>
        <w:tc>
          <w:tcPr>
            <w:tcW w:w="731" w:type="pct"/>
          </w:tcPr>
          <w:p w14:paraId="7644B6B4" w14:textId="77777777" w:rsidR="00573BC3" w:rsidRPr="007614FF" w:rsidRDefault="00573BC3" w:rsidP="0086454D">
            <w:pPr>
              <w:jc w:val="center"/>
              <w:rPr>
                <w:lang w:eastAsia="en-US"/>
              </w:rPr>
            </w:pPr>
            <w:r w:rsidRPr="007614FF">
              <w:rPr>
                <w:lang w:eastAsia="en-US"/>
              </w:rPr>
              <w:t xml:space="preserve">Расчетный срок </w:t>
            </w:r>
          </w:p>
          <w:p w14:paraId="4522156C" w14:textId="77777777" w:rsidR="00573BC3" w:rsidRPr="007614FF" w:rsidRDefault="00573BC3" w:rsidP="0086454D">
            <w:pPr>
              <w:jc w:val="center"/>
              <w:rPr>
                <w:lang w:eastAsia="en-US"/>
              </w:rPr>
            </w:pPr>
            <w:r w:rsidRPr="007614FF">
              <w:rPr>
                <w:lang w:eastAsia="en-US"/>
              </w:rPr>
              <w:t>(2035 г.)</w:t>
            </w:r>
          </w:p>
        </w:tc>
      </w:tr>
      <w:tr w:rsidR="00F51586" w:rsidRPr="00F51586" w14:paraId="1BD52CBB" w14:textId="77777777" w:rsidTr="0086454D">
        <w:tc>
          <w:tcPr>
            <w:tcW w:w="437" w:type="pct"/>
          </w:tcPr>
          <w:p w14:paraId="5D780C21" w14:textId="77777777" w:rsidR="00573BC3" w:rsidRPr="007614FF" w:rsidRDefault="00573BC3" w:rsidP="0086454D">
            <w:pPr>
              <w:pStyle w:val="12"/>
              <w:numPr>
                <w:ilvl w:val="0"/>
                <w:numId w:val="0"/>
              </w:numPr>
              <w:spacing w:before="0" w:after="0"/>
              <w:jc w:val="left"/>
              <w:rPr>
                <w:b/>
                <w:bCs/>
              </w:rPr>
            </w:pPr>
            <w:r w:rsidRPr="007614FF">
              <w:rPr>
                <w:b/>
                <w:bCs/>
              </w:rPr>
              <w:t>1.</w:t>
            </w:r>
          </w:p>
        </w:tc>
        <w:tc>
          <w:tcPr>
            <w:tcW w:w="1577" w:type="pct"/>
          </w:tcPr>
          <w:p w14:paraId="61762F78" w14:textId="77777777" w:rsidR="00573BC3" w:rsidRPr="007614FF" w:rsidRDefault="00573BC3" w:rsidP="0086454D">
            <w:pPr>
              <w:pStyle w:val="12"/>
              <w:numPr>
                <w:ilvl w:val="0"/>
                <w:numId w:val="0"/>
              </w:numPr>
              <w:spacing w:before="0" w:after="0"/>
              <w:jc w:val="left"/>
            </w:pPr>
            <w:r w:rsidRPr="007614FF">
              <w:rPr>
                <w:b/>
              </w:rPr>
              <w:t>Территория</w:t>
            </w:r>
          </w:p>
        </w:tc>
        <w:tc>
          <w:tcPr>
            <w:tcW w:w="639" w:type="pct"/>
          </w:tcPr>
          <w:p w14:paraId="0E07F480" w14:textId="77777777" w:rsidR="00573BC3" w:rsidRPr="007614FF" w:rsidRDefault="00573BC3" w:rsidP="0086454D">
            <w:pPr>
              <w:pStyle w:val="111"/>
              <w:rPr>
                <w:sz w:val="24"/>
                <w:szCs w:val="24"/>
              </w:rPr>
            </w:pPr>
          </w:p>
        </w:tc>
        <w:tc>
          <w:tcPr>
            <w:tcW w:w="1004" w:type="pct"/>
          </w:tcPr>
          <w:p w14:paraId="623B872C" w14:textId="77777777" w:rsidR="00573BC3" w:rsidRPr="007614FF" w:rsidRDefault="00573BC3" w:rsidP="0086454D">
            <w:pPr>
              <w:pStyle w:val="111"/>
              <w:rPr>
                <w:sz w:val="24"/>
                <w:szCs w:val="24"/>
              </w:rPr>
            </w:pPr>
          </w:p>
        </w:tc>
        <w:tc>
          <w:tcPr>
            <w:tcW w:w="612" w:type="pct"/>
          </w:tcPr>
          <w:p w14:paraId="20BD976D" w14:textId="77777777" w:rsidR="00573BC3" w:rsidRPr="007614FF" w:rsidRDefault="00573BC3" w:rsidP="0086454D">
            <w:pPr>
              <w:pStyle w:val="111"/>
              <w:rPr>
                <w:sz w:val="24"/>
                <w:szCs w:val="24"/>
              </w:rPr>
            </w:pPr>
          </w:p>
        </w:tc>
        <w:tc>
          <w:tcPr>
            <w:tcW w:w="731" w:type="pct"/>
          </w:tcPr>
          <w:p w14:paraId="2466EE6A" w14:textId="77777777" w:rsidR="00573BC3" w:rsidRPr="007614FF" w:rsidRDefault="00573BC3" w:rsidP="0086454D">
            <w:pPr>
              <w:pStyle w:val="111"/>
              <w:rPr>
                <w:sz w:val="24"/>
                <w:szCs w:val="24"/>
              </w:rPr>
            </w:pPr>
          </w:p>
        </w:tc>
      </w:tr>
      <w:tr w:rsidR="00F51586" w:rsidRPr="00F51586" w14:paraId="5CE1FC58" w14:textId="77777777" w:rsidTr="0086454D">
        <w:tc>
          <w:tcPr>
            <w:tcW w:w="437" w:type="pct"/>
          </w:tcPr>
          <w:p w14:paraId="5C21BBB4" w14:textId="77777777" w:rsidR="00573BC3" w:rsidRPr="007614FF" w:rsidRDefault="00573BC3" w:rsidP="0086454D">
            <w:pPr>
              <w:pStyle w:val="12"/>
              <w:numPr>
                <w:ilvl w:val="0"/>
                <w:numId w:val="0"/>
              </w:numPr>
              <w:spacing w:before="0" w:after="0"/>
              <w:jc w:val="left"/>
              <w:rPr>
                <w:b/>
                <w:bCs/>
              </w:rPr>
            </w:pPr>
            <w:r w:rsidRPr="007614FF">
              <w:rPr>
                <w:b/>
                <w:bCs/>
              </w:rPr>
              <w:t>1.1</w:t>
            </w:r>
          </w:p>
        </w:tc>
        <w:tc>
          <w:tcPr>
            <w:tcW w:w="1577" w:type="pct"/>
          </w:tcPr>
          <w:p w14:paraId="152AC3F5" w14:textId="77777777" w:rsidR="00573BC3" w:rsidRPr="007614FF" w:rsidRDefault="00573BC3" w:rsidP="0086454D">
            <w:pPr>
              <w:pStyle w:val="12"/>
              <w:numPr>
                <w:ilvl w:val="0"/>
                <w:numId w:val="0"/>
              </w:numPr>
              <w:spacing w:before="0" w:after="0"/>
              <w:ind w:left="17"/>
              <w:jc w:val="left"/>
              <w:rPr>
                <w:b/>
              </w:rPr>
            </w:pPr>
            <w:r w:rsidRPr="007614FF">
              <w:rPr>
                <w:b/>
              </w:rPr>
              <w:t>Земли различных категорий</w:t>
            </w:r>
          </w:p>
        </w:tc>
        <w:tc>
          <w:tcPr>
            <w:tcW w:w="639" w:type="pct"/>
          </w:tcPr>
          <w:p w14:paraId="24AC4022" w14:textId="77777777" w:rsidR="00573BC3" w:rsidRPr="007614FF" w:rsidRDefault="00573BC3" w:rsidP="0086454D">
            <w:pPr>
              <w:pStyle w:val="111"/>
              <w:rPr>
                <w:sz w:val="24"/>
                <w:szCs w:val="24"/>
              </w:rPr>
            </w:pPr>
          </w:p>
        </w:tc>
        <w:tc>
          <w:tcPr>
            <w:tcW w:w="1004" w:type="pct"/>
          </w:tcPr>
          <w:p w14:paraId="7F251FAE" w14:textId="77777777" w:rsidR="00573BC3" w:rsidRPr="007614FF" w:rsidRDefault="00573BC3" w:rsidP="0086454D">
            <w:pPr>
              <w:jc w:val="center"/>
              <w:rPr>
                <w:b/>
                <w:bCs/>
              </w:rPr>
            </w:pPr>
            <w:r w:rsidRPr="007614FF">
              <w:rPr>
                <w:b/>
                <w:bCs/>
              </w:rPr>
              <w:t>2547,1</w:t>
            </w:r>
          </w:p>
        </w:tc>
        <w:tc>
          <w:tcPr>
            <w:tcW w:w="612" w:type="pct"/>
          </w:tcPr>
          <w:p w14:paraId="4E3D536A" w14:textId="77777777" w:rsidR="00573BC3" w:rsidRPr="007614FF" w:rsidRDefault="00573BC3" w:rsidP="0086454D">
            <w:pPr>
              <w:jc w:val="center"/>
              <w:rPr>
                <w:b/>
                <w:bCs/>
              </w:rPr>
            </w:pPr>
            <w:r w:rsidRPr="007614FF">
              <w:rPr>
                <w:b/>
                <w:bCs/>
              </w:rPr>
              <w:t>2547,1</w:t>
            </w:r>
          </w:p>
        </w:tc>
        <w:tc>
          <w:tcPr>
            <w:tcW w:w="731" w:type="pct"/>
          </w:tcPr>
          <w:p w14:paraId="21B5F76E" w14:textId="77777777" w:rsidR="00573BC3" w:rsidRPr="007614FF" w:rsidRDefault="00573BC3" w:rsidP="0086454D">
            <w:pPr>
              <w:jc w:val="center"/>
              <w:rPr>
                <w:b/>
                <w:bCs/>
              </w:rPr>
            </w:pPr>
            <w:r w:rsidRPr="007614FF">
              <w:rPr>
                <w:b/>
                <w:bCs/>
              </w:rPr>
              <w:t>2547,1</w:t>
            </w:r>
          </w:p>
        </w:tc>
      </w:tr>
      <w:tr w:rsidR="002145F9" w:rsidRPr="00F51586" w14:paraId="6B736936" w14:textId="77777777" w:rsidTr="0086454D">
        <w:tc>
          <w:tcPr>
            <w:tcW w:w="437" w:type="pct"/>
          </w:tcPr>
          <w:p w14:paraId="649A9D73" w14:textId="77777777" w:rsidR="002145F9" w:rsidRPr="007614FF" w:rsidRDefault="002145F9" w:rsidP="0086454D">
            <w:pPr>
              <w:pStyle w:val="111"/>
              <w:jc w:val="left"/>
              <w:rPr>
                <w:sz w:val="24"/>
                <w:szCs w:val="24"/>
              </w:rPr>
            </w:pPr>
            <w:r w:rsidRPr="007614FF">
              <w:rPr>
                <w:sz w:val="24"/>
                <w:szCs w:val="24"/>
              </w:rPr>
              <w:t>1.1.1</w:t>
            </w:r>
          </w:p>
        </w:tc>
        <w:tc>
          <w:tcPr>
            <w:tcW w:w="1577" w:type="pct"/>
          </w:tcPr>
          <w:p w14:paraId="1A972AAF" w14:textId="77777777" w:rsidR="002145F9" w:rsidRPr="007614FF" w:rsidRDefault="002145F9" w:rsidP="0086454D">
            <w:pPr>
              <w:pStyle w:val="111"/>
              <w:jc w:val="left"/>
              <w:rPr>
                <w:sz w:val="24"/>
                <w:szCs w:val="24"/>
              </w:rPr>
            </w:pPr>
            <w:r w:rsidRPr="007614FF">
              <w:rPr>
                <w:sz w:val="24"/>
                <w:szCs w:val="24"/>
              </w:rPr>
              <w:t>Земли населенных пунктов</w:t>
            </w:r>
          </w:p>
        </w:tc>
        <w:tc>
          <w:tcPr>
            <w:tcW w:w="639" w:type="pct"/>
          </w:tcPr>
          <w:p w14:paraId="344D3040" w14:textId="77777777" w:rsidR="002145F9" w:rsidRPr="007614FF" w:rsidRDefault="002145F9" w:rsidP="0086454D">
            <w:pPr>
              <w:pStyle w:val="111"/>
              <w:rPr>
                <w:sz w:val="24"/>
                <w:szCs w:val="24"/>
              </w:rPr>
            </w:pPr>
            <w:r w:rsidRPr="007614FF">
              <w:rPr>
                <w:sz w:val="24"/>
                <w:szCs w:val="24"/>
              </w:rPr>
              <w:t>га</w:t>
            </w:r>
          </w:p>
        </w:tc>
        <w:tc>
          <w:tcPr>
            <w:tcW w:w="1004" w:type="pct"/>
          </w:tcPr>
          <w:p w14:paraId="1040D554" w14:textId="77777777" w:rsidR="002145F9" w:rsidRPr="007614FF" w:rsidRDefault="002145F9" w:rsidP="00AD6440">
            <w:pPr>
              <w:jc w:val="center"/>
              <w:rPr>
                <w:b/>
                <w:bCs/>
              </w:rPr>
            </w:pPr>
            <w:r w:rsidRPr="007614FF">
              <w:rPr>
                <w:b/>
                <w:bCs/>
              </w:rPr>
              <w:t>2547,1</w:t>
            </w:r>
          </w:p>
        </w:tc>
        <w:tc>
          <w:tcPr>
            <w:tcW w:w="612" w:type="pct"/>
          </w:tcPr>
          <w:p w14:paraId="2244B555" w14:textId="77777777" w:rsidR="002145F9" w:rsidRPr="007614FF" w:rsidRDefault="002145F9" w:rsidP="00AD6440">
            <w:pPr>
              <w:jc w:val="center"/>
              <w:rPr>
                <w:b/>
                <w:bCs/>
              </w:rPr>
            </w:pPr>
            <w:r w:rsidRPr="007614FF">
              <w:rPr>
                <w:b/>
                <w:bCs/>
              </w:rPr>
              <w:t>2547,1</w:t>
            </w:r>
          </w:p>
        </w:tc>
        <w:tc>
          <w:tcPr>
            <w:tcW w:w="731" w:type="pct"/>
          </w:tcPr>
          <w:p w14:paraId="40ED5219" w14:textId="77777777" w:rsidR="002145F9" w:rsidRPr="007614FF" w:rsidRDefault="002145F9" w:rsidP="00AD6440">
            <w:pPr>
              <w:jc w:val="center"/>
              <w:rPr>
                <w:b/>
                <w:bCs/>
              </w:rPr>
            </w:pPr>
            <w:r w:rsidRPr="007614FF">
              <w:rPr>
                <w:b/>
                <w:bCs/>
              </w:rPr>
              <w:t>2547,1</w:t>
            </w:r>
          </w:p>
        </w:tc>
      </w:tr>
      <w:tr w:rsidR="002145F9" w:rsidRPr="00F51586" w14:paraId="40780286" w14:textId="77777777" w:rsidTr="0086454D">
        <w:tc>
          <w:tcPr>
            <w:tcW w:w="437" w:type="pct"/>
          </w:tcPr>
          <w:p w14:paraId="45983E8B" w14:textId="77777777" w:rsidR="002145F9" w:rsidRPr="007614FF" w:rsidRDefault="002145F9" w:rsidP="0086454D">
            <w:pPr>
              <w:rPr>
                <w:b/>
                <w:bCs/>
              </w:rPr>
            </w:pPr>
            <w:r w:rsidRPr="007614FF">
              <w:rPr>
                <w:b/>
                <w:bCs/>
              </w:rPr>
              <w:t>2</w:t>
            </w:r>
          </w:p>
        </w:tc>
        <w:tc>
          <w:tcPr>
            <w:tcW w:w="1577" w:type="pct"/>
          </w:tcPr>
          <w:p w14:paraId="7CA43322" w14:textId="77777777" w:rsidR="002145F9" w:rsidRPr="007614FF" w:rsidRDefault="002145F9" w:rsidP="0086454D">
            <w:pPr>
              <w:rPr>
                <w:b/>
                <w:bCs/>
              </w:rPr>
            </w:pPr>
            <w:r w:rsidRPr="007614FF">
              <w:rPr>
                <w:b/>
                <w:bCs/>
              </w:rPr>
              <w:t>Функциональное зонирование территории</w:t>
            </w:r>
          </w:p>
        </w:tc>
        <w:tc>
          <w:tcPr>
            <w:tcW w:w="639" w:type="pct"/>
          </w:tcPr>
          <w:p w14:paraId="424A9AFC" w14:textId="77777777" w:rsidR="002145F9" w:rsidRPr="007614FF" w:rsidRDefault="002145F9" w:rsidP="0086454D">
            <w:pPr>
              <w:jc w:val="center"/>
            </w:pPr>
            <w:r w:rsidRPr="007614FF">
              <w:t>га</w:t>
            </w:r>
          </w:p>
        </w:tc>
        <w:tc>
          <w:tcPr>
            <w:tcW w:w="1004" w:type="pct"/>
          </w:tcPr>
          <w:p w14:paraId="4328844C" w14:textId="77777777" w:rsidR="002145F9" w:rsidRPr="007614FF" w:rsidRDefault="002145F9" w:rsidP="001E6C1E">
            <w:pPr>
              <w:jc w:val="center"/>
              <w:rPr>
                <w:b/>
                <w:bCs/>
              </w:rPr>
            </w:pPr>
            <w:r w:rsidRPr="007614FF">
              <w:rPr>
                <w:b/>
                <w:bCs/>
              </w:rPr>
              <w:t>2547,1</w:t>
            </w:r>
          </w:p>
        </w:tc>
        <w:tc>
          <w:tcPr>
            <w:tcW w:w="612" w:type="pct"/>
          </w:tcPr>
          <w:p w14:paraId="04682DC8" w14:textId="77777777" w:rsidR="002145F9" w:rsidRPr="007614FF" w:rsidRDefault="002145F9" w:rsidP="001E6C1E">
            <w:pPr>
              <w:jc w:val="center"/>
              <w:rPr>
                <w:b/>
                <w:bCs/>
              </w:rPr>
            </w:pPr>
            <w:r w:rsidRPr="007614FF">
              <w:rPr>
                <w:b/>
                <w:bCs/>
              </w:rPr>
              <w:t>2547,1</w:t>
            </w:r>
          </w:p>
        </w:tc>
        <w:tc>
          <w:tcPr>
            <w:tcW w:w="731" w:type="pct"/>
          </w:tcPr>
          <w:p w14:paraId="2BB100CA" w14:textId="77777777" w:rsidR="002145F9" w:rsidRPr="007614FF" w:rsidRDefault="002145F9" w:rsidP="001E6C1E">
            <w:pPr>
              <w:jc w:val="center"/>
              <w:rPr>
                <w:b/>
                <w:bCs/>
              </w:rPr>
            </w:pPr>
            <w:r w:rsidRPr="007614FF">
              <w:rPr>
                <w:b/>
                <w:bCs/>
              </w:rPr>
              <w:t>2547,1</w:t>
            </w:r>
          </w:p>
        </w:tc>
      </w:tr>
      <w:tr w:rsidR="002145F9" w:rsidRPr="00F51586" w14:paraId="26799E89" w14:textId="77777777" w:rsidTr="001E6C1E">
        <w:tc>
          <w:tcPr>
            <w:tcW w:w="437" w:type="pct"/>
          </w:tcPr>
          <w:p w14:paraId="5705B0E9" w14:textId="77777777" w:rsidR="002145F9" w:rsidRPr="007614FF" w:rsidRDefault="002145F9" w:rsidP="0086454D">
            <w:pPr>
              <w:rPr>
                <w:b/>
                <w:bCs/>
              </w:rPr>
            </w:pPr>
            <w:r w:rsidRPr="007614FF">
              <w:rPr>
                <w:b/>
                <w:bCs/>
              </w:rPr>
              <w:t>2.1</w:t>
            </w:r>
          </w:p>
        </w:tc>
        <w:tc>
          <w:tcPr>
            <w:tcW w:w="1577" w:type="pct"/>
          </w:tcPr>
          <w:p w14:paraId="1060B982" w14:textId="77777777" w:rsidR="002145F9" w:rsidRPr="007614FF" w:rsidRDefault="002145F9" w:rsidP="0086454D">
            <w:pPr>
              <w:rPr>
                <w:b/>
                <w:bCs/>
              </w:rPr>
            </w:pPr>
            <w:r w:rsidRPr="007614FF">
              <w:rPr>
                <w:b/>
                <w:bCs/>
              </w:rPr>
              <w:t>Жилые зоны</w:t>
            </w:r>
          </w:p>
        </w:tc>
        <w:tc>
          <w:tcPr>
            <w:tcW w:w="639" w:type="pct"/>
          </w:tcPr>
          <w:p w14:paraId="69B9620D" w14:textId="77777777" w:rsidR="002145F9" w:rsidRPr="007614FF" w:rsidRDefault="002145F9" w:rsidP="0086454D">
            <w:pPr>
              <w:jc w:val="center"/>
            </w:pPr>
            <w:r w:rsidRPr="007614FF">
              <w:t>га</w:t>
            </w:r>
          </w:p>
        </w:tc>
        <w:tc>
          <w:tcPr>
            <w:tcW w:w="1004" w:type="pct"/>
            <w:vAlign w:val="center"/>
          </w:tcPr>
          <w:p w14:paraId="07F384E9" w14:textId="77777777" w:rsidR="002145F9" w:rsidRPr="007614FF" w:rsidRDefault="002145F9" w:rsidP="00A57612">
            <w:pPr>
              <w:jc w:val="center"/>
              <w:rPr>
                <w:b/>
                <w:bCs/>
              </w:rPr>
            </w:pPr>
            <w:r w:rsidRPr="007614FF">
              <w:rPr>
                <w:b/>
                <w:bCs/>
              </w:rPr>
              <w:t>563,91</w:t>
            </w:r>
          </w:p>
        </w:tc>
        <w:tc>
          <w:tcPr>
            <w:tcW w:w="612" w:type="pct"/>
            <w:vAlign w:val="center"/>
          </w:tcPr>
          <w:p w14:paraId="243E9F9C" w14:textId="77777777" w:rsidR="002145F9" w:rsidRPr="007614FF" w:rsidRDefault="002145F9" w:rsidP="00A57612">
            <w:pPr>
              <w:jc w:val="center"/>
              <w:rPr>
                <w:b/>
                <w:bCs/>
              </w:rPr>
            </w:pPr>
            <w:r w:rsidRPr="007614FF">
              <w:rPr>
                <w:b/>
                <w:bCs/>
              </w:rPr>
              <w:t>615,57</w:t>
            </w:r>
          </w:p>
        </w:tc>
        <w:tc>
          <w:tcPr>
            <w:tcW w:w="731" w:type="pct"/>
            <w:vAlign w:val="center"/>
          </w:tcPr>
          <w:p w14:paraId="117DE9A8" w14:textId="77777777" w:rsidR="002145F9" w:rsidRPr="007614FF" w:rsidRDefault="002145F9" w:rsidP="00A57612">
            <w:pPr>
              <w:jc w:val="center"/>
              <w:rPr>
                <w:b/>
                <w:bCs/>
              </w:rPr>
            </w:pPr>
            <w:r w:rsidRPr="007614FF">
              <w:rPr>
                <w:b/>
                <w:bCs/>
              </w:rPr>
              <w:t>639,94</w:t>
            </w:r>
          </w:p>
        </w:tc>
      </w:tr>
      <w:tr w:rsidR="002145F9" w:rsidRPr="00F51586" w14:paraId="71D54546" w14:textId="77777777" w:rsidTr="001E6C1E">
        <w:tc>
          <w:tcPr>
            <w:tcW w:w="437" w:type="pct"/>
          </w:tcPr>
          <w:p w14:paraId="22C3B2B5" w14:textId="77777777" w:rsidR="002145F9" w:rsidRPr="007614FF" w:rsidRDefault="002145F9" w:rsidP="0086454D">
            <w:r w:rsidRPr="007614FF">
              <w:t>2.1.1</w:t>
            </w:r>
          </w:p>
        </w:tc>
        <w:tc>
          <w:tcPr>
            <w:tcW w:w="1577" w:type="pct"/>
          </w:tcPr>
          <w:p w14:paraId="48AB816D" w14:textId="77777777" w:rsidR="002145F9" w:rsidRPr="007614FF" w:rsidRDefault="002145F9" w:rsidP="0086454D">
            <w:r w:rsidRPr="007614FF">
              <w:t>Зона застройки индивидуальными жилыми домами</w:t>
            </w:r>
          </w:p>
        </w:tc>
        <w:tc>
          <w:tcPr>
            <w:tcW w:w="639" w:type="pct"/>
          </w:tcPr>
          <w:p w14:paraId="76910ADC" w14:textId="77777777" w:rsidR="002145F9" w:rsidRPr="007614FF" w:rsidRDefault="002145F9" w:rsidP="0086454D">
            <w:pPr>
              <w:jc w:val="center"/>
            </w:pPr>
            <w:r w:rsidRPr="007614FF">
              <w:t>га</w:t>
            </w:r>
          </w:p>
        </w:tc>
        <w:tc>
          <w:tcPr>
            <w:tcW w:w="1004" w:type="pct"/>
            <w:vAlign w:val="center"/>
          </w:tcPr>
          <w:p w14:paraId="355A9913" w14:textId="77777777" w:rsidR="002145F9" w:rsidRPr="007614FF" w:rsidRDefault="002145F9" w:rsidP="00A57612">
            <w:pPr>
              <w:jc w:val="center"/>
            </w:pPr>
            <w:r w:rsidRPr="007614FF">
              <w:t>382,34</w:t>
            </w:r>
          </w:p>
        </w:tc>
        <w:tc>
          <w:tcPr>
            <w:tcW w:w="612" w:type="pct"/>
            <w:vAlign w:val="center"/>
          </w:tcPr>
          <w:p w14:paraId="6FAF512E" w14:textId="77777777" w:rsidR="002145F9" w:rsidRPr="007614FF" w:rsidRDefault="002145F9" w:rsidP="00A57612">
            <w:pPr>
              <w:jc w:val="center"/>
            </w:pPr>
            <w:r w:rsidRPr="007614FF">
              <w:t>425</w:t>
            </w:r>
          </w:p>
        </w:tc>
        <w:tc>
          <w:tcPr>
            <w:tcW w:w="731" w:type="pct"/>
            <w:vAlign w:val="center"/>
          </w:tcPr>
          <w:p w14:paraId="33CA4567" w14:textId="77777777" w:rsidR="002145F9" w:rsidRPr="007614FF" w:rsidRDefault="002145F9" w:rsidP="00A57612">
            <w:pPr>
              <w:jc w:val="center"/>
            </w:pPr>
            <w:r w:rsidRPr="007614FF">
              <w:t>447,53</w:t>
            </w:r>
          </w:p>
        </w:tc>
      </w:tr>
      <w:tr w:rsidR="002145F9" w:rsidRPr="00F51586" w14:paraId="31F2562A" w14:textId="77777777" w:rsidTr="001E6C1E">
        <w:tc>
          <w:tcPr>
            <w:tcW w:w="437" w:type="pct"/>
          </w:tcPr>
          <w:p w14:paraId="1DCF8BDD" w14:textId="77777777" w:rsidR="002145F9" w:rsidRPr="007614FF" w:rsidRDefault="002145F9" w:rsidP="0086454D">
            <w:r w:rsidRPr="007614FF">
              <w:t>2.1.2</w:t>
            </w:r>
          </w:p>
        </w:tc>
        <w:tc>
          <w:tcPr>
            <w:tcW w:w="1577" w:type="pct"/>
          </w:tcPr>
          <w:p w14:paraId="3E355375" w14:textId="77777777" w:rsidR="002145F9" w:rsidRPr="007614FF" w:rsidRDefault="002145F9" w:rsidP="0086454D">
            <w:r w:rsidRPr="007614FF">
              <w:t>Зона застройки малоэтажными жилыми домами</w:t>
            </w:r>
          </w:p>
        </w:tc>
        <w:tc>
          <w:tcPr>
            <w:tcW w:w="639" w:type="pct"/>
          </w:tcPr>
          <w:p w14:paraId="1ECF95DC" w14:textId="77777777" w:rsidR="002145F9" w:rsidRPr="007614FF" w:rsidRDefault="002145F9" w:rsidP="0086454D">
            <w:pPr>
              <w:jc w:val="center"/>
            </w:pPr>
            <w:r w:rsidRPr="007614FF">
              <w:t>га</w:t>
            </w:r>
          </w:p>
        </w:tc>
        <w:tc>
          <w:tcPr>
            <w:tcW w:w="1004" w:type="pct"/>
            <w:vAlign w:val="center"/>
          </w:tcPr>
          <w:p w14:paraId="1CB4D10C" w14:textId="77777777" w:rsidR="002145F9" w:rsidRPr="007614FF" w:rsidRDefault="002145F9" w:rsidP="00A57612">
            <w:pPr>
              <w:jc w:val="center"/>
            </w:pPr>
            <w:r w:rsidRPr="007614FF">
              <w:t>65,05</w:t>
            </w:r>
          </w:p>
        </w:tc>
        <w:tc>
          <w:tcPr>
            <w:tcW w:w="612" w:type="pct"/>
            <w:vAlign w:val="center"/>
          </w:tcPr>
          <w:p w14:paraId="5FC46EB5" w14:textId="77777777" w:rsidR="002145F9" w:rsidRPr="007614FF" w:rsidRDefault="002145F9" w:rsidP="00A57612">
            <w:pPr>
              <w:jc w:val="center"/>
            </w:pPr>
            <w:r w:rsidRPr="007614FF">
              <w:t>67,21</w:t>
            </w:r>
          </w:p>
        </w:tc>
        <w:tc>
          <w:tcPr>
            <w:tcW w:w="731" w:type="pct"/>
            <w:vAlign w:val="center"/>
          </w:tcPr>
          <w:p w14:paraId="0DD7FC2F" w14:textId="77777777" w:rsidR="002145F9" w:rsidRPr="007614FF" w:rsidRDefault="002145F9" w:rsidP="00A57612">
            <w:pPr>
              <w:jc w:val="center"/>
            </w:pPr>
            <w:r w:rsidRPr="007614FF">
              <w:t>69,64</w:t>
            </w:r>
          </w:p>
        </w:tc>
      </w:tr>
      <w:tr w:rsidR="002145F9" w:rsidRPr="00F51586" w14:paraId="05CF810F" w14:textId="77777777" w:rsidTr="001E6C1E">
        <w:tc>
          <w:tcPr>
            <w:tcW w:w="437" w:type="pct"/>
          </w:tcPr>
          <w:p w14:paraId="38E060DA" w14:textId="77777777" w:rsidR="002145F9" w:rsidRPr="007614FF" w:rsidRDefault="002145F9" w:rsidP="0086454D">
            <w:r w:rsidRPr="007614FF">
              <w:t>2.1.3</w:t>
            </w:r>
          </w:p>
        </w:tc>
        <w:tc>
          <w:tcPr>
            <w:tcW w:w="1577" w:type="pct"/>
          </w:tcPr>
          <w:p w14:paraId="12F04BA3" w14:textId="77777777" w:rsidR="002145F9" w:rsidRPr="007614FF" w:rsidRDefault="002145F9" w:rsidP="0086454D">
            <w:r w:rsidRPr="007614FF">
              <w:t xml:space="preserve">Зона застройки </w:t>
            </w:r>
            <w:proofErr w:type="spellStart"/>
            <w:r w:rsidRPr="007614FF">
              <w:t>среднеэтажными</w:t>
            </w:r>
            <w:proofErr w:type="spellEnd"/>
            <w:r w:rsidRPr="007614FF">
              <w:t xml:space="preserve"> жилыми домами</w:t>
            </w:r>
          </w:p>
        </w:tc>
        <w:tc>
          <w:tcPr>
            <w:tcW w:w="639" w:type="pct"/>
          </w:tcPr>
          <w:p w14:paraId="279267C9" w14:textId="77777777" w:rsidR="002145F9" w:rsidRPr="007614FF" w:rsidRDefault="002145F9" w:rsidP="0086454D">
            <w:pPr>
              <w:jc w:val="center"/>
            </w:pPr>
            <w:r w:rsidRPr="007614FF">
              <w:t>га</w:t>
            </w:r>
          </w:p>
        </w:tc>
        <w:tc>
          <w:tcPr>
            <w:tcW w:w="1004" w:type="pct"/>
            <w:vAlign w:val="center"/>
          </w:tcPr>
          <w:p w14:paraId="36A44D02" w14:textId="77777777" w:rsidR="002145F9" w:rsidRPr="007614FF" w:rsidRDefault="002145F9" w:rsidP="00A57612">
            <w:pPr>
              <w:jc w:val="center"/>
            </w:pPr>
            <w:r w:rsidRPr="007614FF">
              <w:t>73,66</w:t>
            </w:r>
          </w:p>
        </w:tc>
        <w:tc>
          <w:tcPr>
            <w:tcW w:w="612" w:type="pct"/>
            <w:vAlign w:val="center"/>
          </w:tcPr>
          <w:p w14:paraId="582B0809" w14:textId="77777777" w:rsidR="002145F9" w:rsidRPr="007614FF" w:rsidRDefault="002145F9" w:rsidP="00A57612">
            <w:pPr>
              <w:jc w:val="center"/>
            </w:pPr>
            <w:r w:rsidRPr="007614FF">
              <w:t>75,18</w:t>
            </w:r>
          </w:p>
        </w:tc>
        <w:tc>
          <w:tcPr>
            <w:tcW w:w="731" w:type="pct"/>
            <w:vAlign w:val="center"/>
          </w:tcPr>
          <w:p w14:paraId="05E037F6" w14:textId="77777777" w:rsidR="002145F9" w:rsidRPr="007614FF" w:rsidRDefault="002145F9" w:rsidP="00A57612">
            <w:pPr>
              <w:jc w:val="center"/>
            </w:pPr>
            <w:r w:rsidRPr="007614FF">
              <w:t>76,59</w:t>
            </w:r>
          </w:p>
        </w:tc>
      </w:tr>
      <w:tr w:rsidR="002145F9" w:rsidRPr="00F51586" w14:paraId="2B4D0933" w14:textId="77777777" w:rsidTr="001E6C1E">
        <w:tc>
          <w:tcPr>
            <w:tcW w:w="437" w:type="pct"/>
          </w:tcPr>
          <w:p w14:paraId="0496C1C4" w14:textId="77777777" w:rsidR="002145F9" w:rsidRPr="007614FF" w:rsidRDefault="002145F9" w:rsidP="0086454D">
            <w:r w:rsidRPr="007614FF">
              <w:t>2.1.4</w:t>
            </w:r>
          </w:p>
        </w:tc>
        <w:tc>
          <w:tcPr>
            <w:tcW w:w="1577" w:type="pct"/>
          </w:tcPr>
          <w:p w14:paraId="26944137" w14:textId="77777777" w:rsidR="002145F9" w:rsidRPr="007614FF" w:rsidRDefault="002145F9" w:rsidP="0086454D">
            <w:r w:rsidRPr="007614FF">
              <w:t>Зона застройки многоэтажными жилыми домами</w:t>
            </w:r>
          </w:p>
        </w:tc>
        <w:tc>
          <w:tcPr>
            <w:tcW w:w="639" w:type="pct"/>
          </w:tcPr>
          <w:p w14:paraId="2096999F" w14:textId="77777777" w:rsidR="002145F9" w:rsidRPr="007614FF" w:rsidRDefault="002145F9" w:rsidP="0086454D">
            <w:pPr>
              <w:jc w:val="center"/>
            </w:pPr>
            <w:r w:rsidRPr="007614FF">
              <w:t>га</w:t>
            </w:r>
          </w:p>
        </w:tc>
        <w:tc>
          <w:tcPr>
            <w:tcW w:w="1004" w:type="pct"/>
            <w:vAlign w:val="center"/>
          </w:tcPr>
          <w:p w14:paraId="4C903CE8" w14:textId="77777777" w:rsidR="002145F9" w:rsidRPr="007614FF" w:rsidRDefault="002145F9" w:rsidP="00A57612">
            <w:pPr>
              <w:jc w:val="center"/>
            </w:pPr>
            <w:r w:rsidRPr="007614FF">
              <w:t>42,86</w:t>
            </w:r>
          </w:p>
        </w:tc>
        <w:tc>
          <w:tcPr>
            <w:tcW w:w="612" w:type="pct"/>
            <w:vAlign w:val="center"/>
          </w:tcPr>
          <w:p w14:paraId="547D6972" w14:textId="77777777" w:rsidR="002145F9" w:rsidRPr="007614FF" w:rsidRDefault="002145F9" w:rsidP="00A57612">
            <w:pPr>
              <w:jc w:val="center"/>
            </w:pPr>
            <w:r w:rsidRPr="007614FF">
              <w:t>46,18</w:t>
            </w:r>
          </w:p>
        </w:tc>
        <w:tc>
          <w:tcPr>
            <w:tcW w:w="731" w:type="pct"/>
            <w:vAlign w:val="center"/>
          </w:tcPr>
          <w:p w14:paraId="6A431A18" w14:textId="77777777" w:rsidR="002145F9" w:rsidRPr="007614FF" w:rsidRDefault="002145F9" w:rsidP="00A57612">
            <w:pPr>
              <w:jc w:val="center"/>
            </w:pPr>
            <w:r w:rsidRPr="007614FF">
              <w:t>46,18</w:t>
            </w:r>
          </w:p>
        </w:tc>
      </w:tr>
      <w:tr w:rsidR="002145F9" w:rsidRPr="00F51586" w14:paraId="31385D89" w14:textId="77777777" w:rsidTr="001E6C1E">
        <w:tc>
          <w:tcPr>
            <w:tcW w:w="437" w:type="pct"/>
          </w:tcPr>
          <w:p w14:paraId="4566B461" w14:textId="77777777" w:rsidR="002145F9" w:rsidRPr="007614FF" w:rsidRDefault="002145F9" w:rsidP="0086454D">
            <w:pPr>
              <w:rPr>
                <w:b/>
                <w:bCs/>
              </w:rPr>
            </w:pPr>
            <w:r w:rsidRPr="007614FF">
              <w:rPr>
                <w:b/>
                <w:bCs/>
              </w:rPr>
              <w:t>2.2</w:t>
            </w:r>
          </w:p>
        </w:tc>
        <w:tc>
          <w:tcPr>
            <w:tcW w:w="1577" w:type="pct"/>
          </w:tcPr>
          <w:p w14:paraId="1022D8B0" w14:textId="77777777" w:rsidR="002145F9" w:rsidRPr="007614FF" w:rsidRDefault="002145F9" w:rsidP="0086454D">
            <w:pPr>
              <w:rPr>
                <w:b/>
                <w:bCs/>
              </w:rPr>
            </w:pPr>
            <w:r w:rsidRPr="007614FF">
              <w:rPr>
                <w:b/>
                <w:bCs/>
              </w:rPr>
              <w:t>Общественно-деловые зоны</w:t>
            </w:r>
          </w:p>
        </w:tc>
        <w:tc>
          <w:tcPr>
            <w:tcW w:w="639" w:type="pct"/>
          </w:tcPr>
          <w:p w14:paraId="23DF9D8C" w14:textId="77777777" w:rsidR="002145F9" w:rsidRPr="007614FF" w:rsidRDefault="002145F9" w:rsidP="0086454D">
            <w:pPr>
              <w:jc w:val="center"/>
            </w:pPr>
            <w:r w:rsidRPr="007614FF">
              <w:t>га</w:t>
            </w:r>
          </w:p>
        </w:tc>
        <w:tc>
          <w:tcPr>
            <w:tcW w:w="1004" w:type="pct"/>
            <w:vAlign w:val="center"/>
          </w:tcPr>
          <w:p w14:paraId="54ABD3E2" w14:textId="77777777" w:rsidR="002145F9" w:rsidRPr="007614FF" w:rsidRDefault="002145F9" w:rsidP="00A57612">
            <w:pPr>
              <w:jc w:val="center"/>
              <w:rPr>
                <w:b/>
                <w:bCs/>
              </w:rPr>
            </w:pPr>
            <w:r w:rsidRPr="007614FF">
              <w:rPr>
                <w:b/>
                <w:bCs/>
              </w:rPr>
              <w:t>41,43</w:t>
            </w:r>
          </w:p>
        </w:tc>
        <w:tc>
          <w:tcPr>
            <w:tcW w:w="612" w:type="pct"/>
            <w:vAlign w:val="center"/>
          </w:tcPr>
          <w:p w14:paraId="5EEC5EA4" w14:textId="77777777" w:rsidR="002145F9" w:rsidRPr="007614FF" w:rsidRDefault="002145F9" w:rsidP="00A57612">
            <w:pPr>
              <w:jc w:val="center"/>
              <w:rPr>
                <w:b/>
                <w:bCs/>
              </w:rPr>
            </w:pPr>
            <w:r w:rsidRPr="007614FF">
              <w:rPr>
                <w:b/>
                <w:bCs/>
              </w:rPr>
              <w:t>49,45</w:t>
            </w:r>
          </w:p>
        </w:tc>
        <w:tc>
          <w:tcPr>
            <w:tcW w:w="731" w:type="pct"/>
            <w:vAlign w:val="center"/>
          </w:tcPr>
          <w:p w14:paraId="2CF795BE" w14:textId="77777777" w:rsidR="002145F9" w:rsidRPr="007614FF" w:rsidRDefault="002145F9" w:rsidP="00A57612">
            <w:pPr>
              <w:jc w:val="center"/>
              <w:rPr>
                <w:b/>
                <w:bCs/>
              </w:rPr>
            </w:pPr>
            <w:r w:rsidRPr="007614FF">
              <w:rPr>
                <w:b/>
                <w:bCs/>
              </w:rPr>
              <w:t>64,72</w:t>
            </w:r>
          </w:p>
        </w:tc>
      </w:tr>
      <w:tr w:rsidR="002145F9" w:rsidRPr="00F51586" w14:paraId="30DCE04A" w14:textId="77777777" w:rsidTr="001E6C1E">
        <w:tc>
          <w:tcPr>
            <w:tcW w:w="437" w:type="pct"/>
          </w:tcPr>
          <w:p w14:paraId="5A691D7F" w14:textId="77777777" w:rsidR="002145F9" w:rsidRPr="007614FF" w:rsidRDefault="002145F9" w:rsidP="0086454D">
            <w:r w:rsidRPr="007614FF">
              <w:t>2.2.1</w:t>
            </w:r>
          </w:p>
        </w:tc>
        <w:tc>
          <w:tcPr>
            <w:tcW w:w="1577" w:type="pct"/>
          </w:tcPr>
          <w:p w14:paraId="0D9D6AFB" w14:textId="77777777" w:rsidR="002145F9" w:rsidRPr="007614FF" w:rsidRDefault="002145F9" w:rsidP="0086454D">
            <w:r w:rsidRPr="007614FF">
              <w:t>Многофункциональная общественно-деловая зона</w:t>
            </w:r>
          </w:p>
        </w:tc>
        <w:tc>
          <w:tcPr>
            <w:tcW w:w="639" w:type="pct"/>
          </w:tcPr>
          <w:p w14:paraId="6B1DCA7D" w14:textId="77777777" w:rsidR="002145F9" w:rsidRPr="007614FF" w:rsidRDefault="002145F9" w:rsidP="0086454D">
            <w:pPr>
              <w:jc w:val="center"/>
            </w:pPr>
            <w:r w:rsidRPr="007614FF">
              <w:t>га</w:t>
            </w:r>
          </w:p>
        </w:tc>
        <w:tc>
          <w:tcPr>
            <w:tcW w:w="1004" w:type="pct"/>
            <w:vAlign w:val="center"/>
          </w:tcPr>
          <w:p w14:paraId="70EE1D29" w14:textId="77777777" w:rsidR="002145F9" w:rsidRPr="007614FF" w:rsidRDefault="002145F9" w:rsidP="00A57612">
            <w:pPr>
              <w:jc w:val="center"/>
            </w:pPr>
            <w:r w:rsidRPr="007614FF">
              <w:t>19,79</w:t>
            </w:r>
          </w:p>
        </w:tc>
        <w:tc>
          <w:tcPr>
            <w:tcW w:w="612" w:type="pct"/>
            <w:vAlign w:val="center"/>
          </w:tcPr>
          <w:p w14:paraId="79E1A28E" w14:textId="77777777" w:rsidR="002145F9" w:rsidRPr="007614FF" w:rsidRDefault="002145F9" w:rsidP="00A57612">
            <w:pPr>
              <w:jc w:val="center"/>
            </w:pPr>
            <w:r w:rsidRPr="007614FF">
              <w:t>24,16</w:t>
            </w:r>
          </w:p>
        </w:tc>
        <w:tc>
          <w:tcPr>
            <w:tcW w:w="731" w:type="pct"/>
            <w:vAlign w:val="center"/>
          </w:tcPr>
          <w:p w14:paraId="60261ABE" w14:textId="77777777" w:rsidR="002145F9" w:rsidRPr="007614FF" w:rsidRDefault="002145F9" w:rsidP="00A57612">
            <w:pPr>
              <w:jc w:val="center"/>
            </w:pPr>
            <w:r w:rsidRPr="007614FF">
              <w:t>30,77</w:t>
            </w:r>
          </w:p>
        </w:tc>
      </w:tr>
      <w:tr w:rsidR="002145F9" w:rsidRPr="00F51586" w14:paraId="20B5C065" w14:textId="77777777" w:rsidTr="001E6C1E">
        <w:tc>
          <w:tcPr>
            <w:tcW w:w="437" w:type="pct"/>
          </w:tcPr>
          <w:p w14:paraId="249534A0" w14:textId="77777777" w:rsidR="002145F9" w:rsidRPr="007614FF" w:rsidRDefault="002145F9" w:rsidP="0086454D">
            <w:r w:rsidRPr="007614FF">
              <w:t>2.2.2</w:t>
            </w:r>
          </w:p>
        </w:tc>
        <w:tc>
          <w:tcPr>
            <w:tcW w:w="1577" w:type="pct"/>
          </w:tcPr>
          <w:p w14:paraId="0B10AB61" w14:textId="77777777" w:rsidR="002145F9" w:rsidRPr="007614FF" w:rsidRDefault="002145F9" w:rsidP="0086454D">
            <w:r w:rsidRPr="007614FF">
              <w:t>Зона специализированной общественной застройки</w:t>
            </w:r>
          </w:p>
        </w:tc>
        <w:tc>
          <w:tcPr>
            <w:tcW w:w="639" w:type="pct"/>
          </w:tcPr>
          <w:p w14:paraId="198B6622" w14:textId="77777777" w:rsidR="002145F9" w:rsidRPr="007614FF" w:rsidRDefault="002145F9" w:rsidP="0086454D">
            <w:pPr>
              <w:jc w:val="center"/>
            </w:pPr>
            <w:r w:rsidRPr="007614FF">
              <w:t>га</w:t>
            </w:r>
          </w:p>
        </w:tc>
        <w:tc>
          <w:tcPr>
            <w:tcW w:w="1004" w:type="pct"/>
            <w:vAlign w:val="center"/>
          </w:tcPr>
          <w:p w14:paraId="13D9DB2E" w14:textId="77777777" w:rsidR="002145F9" w:rsidRPr="007614FF" w:rsidRDefault="002145F9" w:rsidP="00A57612">
            <w:pPr>
              <w:jc w:val="center"/>
            </w:pPr>
            <w:r w:rsidRPr="007614FF">
              <w:t>21,64</w:t>
            </w:r>
          </w:p>
        </w:tc>
        <w:tc>
          <w:tcPr>
            <w:tcW w:w="612" w:type="pct"/>
            <w:vAlign w:val="center"/>
          </w:tcPr>
          <w:p w14:paraId="27BA295D" w14:textId="77777777" w:rsidR="002145F9" w:rsidRPr="007614FF" w:rsidRDefault="002145F9" w:rsidP="00A57612">
            <w:pPr>
              <w:jc w:val="center"/>
            </w:pPr>
            <w:r w:rsidRPr="007614FF">
              <w:t>25,29</w:t>
            </w:r>
          </w:p>
        </w:tc>
        <w:tc>
          <w:tcPr>
            <w:tcW w:w="731" w:type="pct"/>
            <w:vAlign w:val="center"/>
          </w:tcPr>
          <w:p w14:paraId="2BD18A5C" w14:textId="77777777" w:rsidR="002145F9" w:rsidRPr="007614FF" w:rsidRDefault="002145F9" w:rsidP="00A57612">
            <w:pPr>
              <w:jc w:val="center"/>
            </w:pPr>
            <w:r w:rsidRPr="007614FF">
              <w:t>33,5</w:t>
            </w:r>
          </w:p>
        </w:tc>
      </w:tr>
      <w:tr w:rsidR="002145F9" w:rsidRPr="00F51586" w14:paraId="6E3E20E6" w14:textId="77777777" w:rsidTr="001E6C1E">
        <w:tc>
          <w:tcPr>
            <w:tcW w:w="437" w:type="pct"/>
          </w:tcPr>
          <w:p w14:paraId="77A2956A" w14:textId="77777777" w:rsidR="002145F9" w:rsidRPr="007614FF" w:rsidRDefault="002145F9" w:rsidP="0086454D">
            <w:r w:rsidRPr="007614FF">
              <w:t>2.2.3</w:t>
            </w:r>
          </w:p>
        </w:tc>
        <w:tc>
          <w:tcPr>
            <w:tcW w:w="1577" w:type="pct"/>
          </w:tcPr>
          <w:p w14:paraId="334B0296" w14:textId="77777777" w:rsidR="002145F9" w:rsidRPr="007614FF" w:rsidRDefault="002145F9" w:rsidP="0086454D">
            <w:r w:rsidRPr="007614FF">
              <w:t>Зона исторической застройки</w:t>
            </w:r>
          </w:p>
        </w:tc>
        <w:tc>
          <w:tcPr>
            <w:tcW w:w="639" w:type="pct"/>
          </w:tcPr>
          <w:p w14:paraId="5FAF10BA" w14:textId="77777777" w:rsidR="002145F9" w:rsidRPr="007614FF" w:rsidRDefault="002145F9" w:rsidP="0086454D">
            <w:pPr>
              <w:jc w:val="center"/>
            </w:pPr>
            <w:r w:rsidRPr="007614FF">
              <w:t>га</w:t>
            </w:r>
          </w:p>
        </w:tc>
        <w:tc>
          <w:tcPr>
            <w:tcW w:w="1004" w:type="pct"/>
            <w:vAlign w:val="center"/>
          </w:tcPr>
          <w:p w14:paraId="5A21A069" w14:textId="77777777" w:rsidR="002145F9" w:rsidRPr="007614FF" w:rsidRDefault="002145F9" w:rsidP="00A57612">
            <w:pPr>
              <w:jc w:val="center"/>
            </w:pPr>
            <w:r w:rsidRPr="007614FF">
              <w:t>5,52</w:t>
            </w:r>
          </w:p>
        </w:tc>
        <w:tc>
          <w:tcPr>
            <w:tcW w:w="612" w:type="pct"/>
            <w:vAlign w:val="center"/>
          </w:tcPr>
          <w:p w14:paraId="5713CB1D" w14:textId="77777777" w:rsidR="002145F9" w:rsidRPr="007614FF" w:rsidRDefault="002145F9" w:rsidP="00A57612">
            <w:pPr>
              <w:jc w:val="center"/>
            </w:pPr>
            <w:r w:rsidRPr="007614FF">
              <w:t>5,52</w:t>
            </w:r>
          </w:p>
        </w:tc>
        <w:tc>
          <w:tcPr>
            <w:tcW w:w="731" w:type="pct"/>
            <w:vAlign w:val="center"/>
          </w:tcPr>
          <w:p w14:paraId="2D63F1C0" w14:textId="77777777" w:rsidR="002145F9" w:rsidRPr="007614FF" w:rsidRDefault="002145F9" w:rsidP="00A57612">
            <w:pPr>
              <w:jc w:val="center"/>
            </w:pPr>
            <w:r w:rsidRPr="007614FF">
              <w:t>5,52</w:t>
            </w:r>
          </w:p>
        </w:tc>
      </w:tr>
      <w:tr w:rsidR="002145F9" w:rsidRPr="00F51586" w14:paraId="628B9499" w14:textId="77777777" w:rsidTr="001E6C1E">
        <w:tc>
          <w:tcPr>
            <w:tcW w:w="437" w:type="pct"/>
          </w:tcPr>
          <w:p w14:paraId="608102B3" w14:textId="77777777" w:rsidR="002145F9" w:rsidRPr="007614FF" w:rsidRDefault="002145F9" w:rsidP="0086454D">
            <w:pPr>
              <w:rPr>
                <w:b/>
                <w:bCs/>
              </w:rPr>
            </w:pPr>
            <w:r w:rsidRPr="007614FF">
              <w:rPr>
                <w:b/>
                <w:bCs/>
              </w:rPr>
              <w:t>2.3</w:t>
            </w:r>
          </w:p>
        </w:tc>
        <w:tc>
          <w:tcPr>
            <w:tcW w:w="1577" w:type="pct"/>
          </w:tcPr>
          <w:p w14:paraId="505183A3" w14:textId="77777777" w:rsidR="002145F9" w:rsidRPr="007614FF" w:rsidRDefault="002145F9" w:rsidP="0086454D">
            <w:r w:rsidRPr="007614FF">
              <w:rPr>
                <w:b/>
                <w:bCs/>
              </w:rPr>
              <w:t>Производственные зоны, зоны инженерной и транспортной инфраструктур</w:t>
            </w:r>
          </w:p>
        </w:tc>
        <w:tc>
          <w:tcPr>
            <w:tcW w:w="639" w:type="pct"/>
          </w:tcPr>
          <w:p w14:paraId="6233F2A8" w14:textId="77777777" w:rsidR="002145F9" w:rsidRPr="007614FF" w:rsidRDefault="002145F9" w:rsidP="0086454D">
            <w:pPr>
              <w:jc w:val="center"/>
            </w:pPr>
            <w:r w:rsidRPr="007614FF">
              <w:t>га</w:t>
            </w:r>
          </w:p>
        </w:tc>
        <w:tc>
          <w:tcPr>
            <w:tcW w:w="1004" w:type="pct"/>
            <w:vAlign w:val="center"/>
          </w:tcPr>
          <w:p w14:paraId="7DF10D31" w14:textId="77777777" w:rsidR="002145F9" w:rsidRPr="007614FF" w:rsidRDefault="002145F9" w:rsidP="00A57612">
            <w:pPr>
              <w:jc w:val="center"/>
              <w:rPr>
                <w:b/>
                <w:bCs/>
              </w:rPr>
            </w:pPr>
            <w:r w:rsidRPr="007614FF">
              <w:rPr>
                <w:b/>
                <w:bCs/>
              </w:rPr>
              <w:t>391,61</w:t>
            </w:r>
          </w:p>
        </w:tc>
        <w:tc>
          <w:tcPr>
            <w:tcW w:w="612" w:type="pct"/>
            <w:vAlign w:val="center"/>
          </w:tcPr>
          <w:p w14:paraId="2393FBCD" w14:textId="77777777" w:rsidR="002145F9" w:rsidRPr="007614FF" w:rsidRDefault="002145F9" w:rsidP="00A57612">
            <w:pPr>
              <w:jc w:val="center"/>
              <w:rPr>
                <w:b/>
                <w:bCs/>
              </w:rPr>
            </w:pPr>
            <w:r w:rsidRPr="007614FF">
              <w:rPr>
                <w:b/>
                <w:bCs/>
              </w:rPr>
              <w:t>411,14</w:t>
            </w:r>
          </w:p>
        </w:tc>
        <w:tc>
          <w:tcPr>
            <w:tcW w:w="731" w:type="pct"/>
            <w:vAlign w:val="center"/>
          </w:tcPr>
          <w:p w14:paraId="7F2FA9A1" w14:textId="77777777" w:rsidR="002145F9" w:rsidRPr="007614FF" w:rsidRDefault="002145F9" w:rsidP="00A57612">
            <w:pPr>
              <w:jc w:val="center"/>
              <w:rPr>
                <w:b/>
                <w:bCs/>
              </w:rPr>
            </w:pPr>
            <w:r w:rsidRPr="007614FF">
              <w:rPr>
                <w:b/>
                <w:bCs/>
              </w:rPr>
              <w:t>580,74</w:t>
            </w:r>
          </w:p>
        </w:tc>
      </w:tr>
      <w:tr w:rsidR="002145F9" w:rsidRPr="00F51586" w14:paraId="7E7CAFEE" w14:textId="77777777" w:rsidTr="001E6C1E">
        <w:tc>
          <w:tcPr>
            <w:tcW w:w="437" w:type="pct"/>
          </w:tcPr>
          <w:p w14:paraId="1FD0AF64" w14:textId="77777777" w:rsidR="002145F9" w:rsidRPr="007614FF" w:rsidRDefault="002145F9" w:rsidP="0086454D">
            <w:r w:rsidRPr="007614FF">
              <w:t>2.3.1</w:t>
            </w:r>
          </w:p>
        </w:tc>
        <w:tc>
          <w:tcPr>
            <w:tcW w:w="1577" w:type="pct"/>
          </w:tcPr>
          <w:p w14:paraId="23E541D5" w14:textId="77777777" w:rsidR="002145F9" w:rsidRPr="007614FF" w:rsidRDefault="002145F9" w:rsidP="0086454D">
            <w:r w:rsidRPr="007614FF">
              <w:t>Производственная зона</w:t>
            </w:r>
          </w:p>
        </w:tc>
        <w:tc>
          <w:tcPr>
            <w:tcW w:w="639" w:type="pct"/>
          </w:tcPr>
          <w:p w14:paraId="2D1B4C31" w14:textId="77777777" w:rsidR="002145F9" w:rsidRPr="007614FF" w:rsidRDefault="002145F9" w:rsidP="0086454D">
            <w:pPr>
              <w:jc w:val="center"/>
            </w:pPr>
            <w:r w:rsidRPr="007614FF">
              <w:t>га</w:t>
            </w:r>
          </w:p>
        </w:tc>
        <w:tc>
          <w:tcPr>
            <w:tcW w:w="1004" w:type="pct"/>
            <w:vAlign w:val="center"/>
          </w:tcPr>
          <w:p w14:paraId="0B46B60A" w14:textId="77777777" w:rsidR="002145F9" w:rsidRPr="007614FF" w:rsidRDefault="002145F9" w:rsidP="00A57612">
            <w:pPr>
              <w:jc w:val="center"/>
            </w:pPr>
            <w:r w:rsidRPr="007614FF">
              <w:t>298,12</w:t>
            </w:r>
          </w:p>
        </w:tc>
        <w:tc>
          <w:tcPr>
            <w:tcW w:w="612" w:type="pct"/>
            <w:vAlign w:val="center"/>
          </w:tcPr>
          <w:p w14:paraId="32C266FD" w14:textId="77777777" w:rsidR="002145F9" w:rsidRPr="007614FF" w:rsidRDefault="002145F9" w:rsidP="00A57612">
            <w:pPr>
              <w:jc w:val="center"/>
            </w:pPr>
            <w:r w:rsidRPr="007614FF">
              <w:t>311,27</w:t>
            </w:r>
          </w:p>
        </w:tc>
        <w:tc>
          <w:tcPr>
            <w:tcW w:w="731" w:type="pct"/>
            <w:vAlign w:val="center"/>
          </w:tcPr>
          <w:p w14:paraId="66F5CB14" w14:textId="77777777" w:rsidR="002145F9" w:rsidRPr="007614FF" w:rsidRDefault="002145F9" w:rsidP="00A57612">
            <w:pPr>
              <w:jc w:val="center"/>
            </w:pPr>
            <w:r w:rsidRPr="007614FF">
              <w:t>461,85</w:t>
            </w:r>
          </w:p>
        </w:tc>
      </w:tr>
      <w:tr w:rsidR="002145F9" w:rsidRPr="00F51586" w14:paraId="4B11CA2B" w14:textId="77777777" w:rsidTr="001E6C1E">
        <w:tc>
          <w:tcPr>
            <w:tcW w:w="437" w:type="pct"/>
          </w:tcPr>
          <w:p w14:paraId="10762C5C" w14:textId="77777777" w:rsidR="002145F9" w:rsidRPr="007614FF" w:rsidRDefault="002145F9" w:rsidP="0086454D">
            <w:r w:rsidRPr="007614FF">
              <w:t>2.3.2</w:t>
            </w:r>
          </w:p>
        </w:tc>
        <w:tc>
          <w:tcPr>
            <w:tcW w:w="1577" w:type="pct"/>
          </w:tcPr>
          <w:p w14:paraId="2090724E" w14:textId="77777777" w:rsidR="002145F9" w:rsidRPr="007614FF" w:rsidRDefault="002145F9" w:rsidP="0086454D">
            <w:pPr>
              <w:rPr>
                <w:b/>
              </w:rPr>
            </w:pPr>
            <w:r w:rsidRPr="007614FF">
              <w:t>Коммунально-складская зона</w:t>
            </w:r>
          </w:p>
        </w:tc>
        <w:tc>
          <w:tcPr>
            <w:tcW w:w="639" w:type="pct"/>
          </w:tcPr>
          <w:p w14:paraId="607DEC9B" w14:textId="77777777" w:rsidR="002145F9" w:rsidRPr="007614FF" w:rsidRDefault="002145F9" w:rsidP="0086454D">
            <w:pPr>
              <w:jc w:val="center"/>
            </w:pPr>
            <w:r w:rsidRPr="007614FF">
              <w:t>га</w:t>
            </w:r>
          </w:p>
        </w:tc>
        <w:tc>
          <w:tcPr>
            <w:tcW w:w="1004" w:type="pct"/>
            <w:vAlign w:val="center"/>
          </w:tcPr>
          <w:p w14:paraId="59EAE115" w14:textId="77777777" w:rsidR="002145F9" w:rsidRPr="007614FF" w:rsidRDefault="002145F9" w:rsidP="00A57612">
            <w:pPr>
              <w:jc w:val="center"/>
            </w:pPr>
            <w:r w:rsidRPr="007614FF">
              <w:t>35,94</w:t>
            </w:r>
          </w:p>
        </w:tc>
        <w:tc>
          <w:tcPr>
            <w:tcW w:w="612" w:type="pct"/>
            <w:vAlign w:val="center"/>
          </w:tcPr>
          <w:p w14:paraId="22C9B640" w14:textId="77777777" w:rsidR="002145F9" w:rsidRPr="007614FF" w:rsidRDefault="002145F9" w:rsidP="00A57612">
            <w:pPr>
              <w:jc w:val="center"/>
            </w:pPr>
            <w:r w:rsidRPr="007614FF">
              <w:t>38,45</w:t>
            </w:r>
          </w:p>
        </w:tc>
        <w:tc>
          <w:tcPr>
            <w:tcW w:w="731" w:type="pct"/>
            <w:vAlign w:val="center"/>
          </w:tcPr>
          <w:p w14:paraId="2F618400" w14:textId="77777777" w:rsidR="002145F9" w:rsidRPr="007614FF" w:rsidRDefault="002145F9" w:rsidP="00A57612">
            <w:pPr>
              <w:jc w:val="center"/>
            </w:pPr>
            <w:r w:rsidRPr="007614FF">
              <w:t>52,36</w:t>
            </w:r>
          </w:p>
        </w:tc>
      </w:tr>
      <w:tr w:rsidR="002145F9" w:rsidRPr="00F51586" w14:paraId="7D6B4FCF" w14:textId="77777777" w:rsidTr="001E6C1E">
        <w:tc>
          <w:tcPr>
            <w:tcW w:w="437" w:type="pct"/>
          </w:tcPr>
          <w:p w14:paraId="0485A91E" w14:textId="77777777" w:rsidR="002145F9" w:rsidRPr="007614FF" w:rsidRDefault="002145F9" w:rsidP="0086454D">
            <w:r w:rsidRPr="007614FF">
              <w:t>2.3.3</w:t>
            </w:r>
          </w:p>
        </w:tc>
        <w:tc>
          <w:tcPr>
            <w:tcW w:w="1577" w:type="pct"/>
          </w:tcPr>
          <w:p w14:paraId="16B5A10B" w14:textId="77777777" w:rsidR="002145F9" w:rsidRPr="007614FF" w:rsidRDefault="002145F9" w:rsidP="0086454D">
            <w:r w:rsidRPr="007614FF">
              <w:t>Зона инженерной инфраструктуры</w:t>
            </w:r>
          </w:p>
        </w:tc>
        <w:tc>
          <w:tcPr>
            <w:tcW w:w="639" w:type="pct"/>
          </w:tcPr>
          <w:p w14:paraId="50EFDEDD" w14:textId="77777777" w:rsidR="002145F9" w:rsidRPr="007614FF" w:rsidRDefault="002145F9" w:rsidP="0086454D">
            <w:pPr>
              <w:jc w:val="center"/>
            </w:pPr>
            <w:r w:rsidRPr="007614FF">
              <w:t>га</w:t>
            </w:r>
          </w:p>
        </w:tc>
        <w:tc>
          <w:tcPr>
            <w:tcW w:w="1004" w:type="pct"/>
            <w:vAlign w:val="center"/>
          </w:tcPr>
          <w:p w14:paraId="1D45A326" w14:textId="77777777" w:rsidR="002145F9" w:rsidRPr="007614FF" w:rsidRDefault="002145F9" w:rsidP="00A57612">
            <w:pPr>
              <w:jc w:val="center"/>
            </w:pPr>
            <w:r w:rsidRPr="007614FF">
              <w:t>9,21</w:t>
            </w:r>
          </w:p>
        </w:tc>
        <w:tc>
          <w:tcPr>
            <w:tcW w:w="612" w:type="pct"/>
            <w:vAlign w:val="center"/>
          </w:tcPr>
          <w:p w14:paraId="13909AA3" w14:textId="77777777" w:rsidR="002145F9" w:rsidRPr="007614FF" w:rsidRDefault="002145F9" w:rsidP="00A57612">
            <w:pPr>
              <w:jc w:val="center"/>
            </w:pPr>
            <w:r w:rsidRPr="007614FF">
              <w:t>9,21</w:t>
            </w:r>
          </w:p>
        </w:tc>
        <w:tc>
          <w:tcPr>
            <w:tcW w:w="731" w:type="pct"/>
            <w:vAlign w:val="center"/>
          </w:tcPr>
          <w:p w14:paraId="2D890AAD" w14:textId="77777777" w:rsidR="002145F9" w:rsidRPr="007614FF" w:rsidRDefault="002145F9" w:rsidP="00A57612">
            <w:pPr>
              <w:jc w:val="center"/>
            </w:pPr>
            <w:r w:rsidRPr="007614FF">
              <w:t>11,84</w:t>
            </w:r>
          </w:p>
        </w:tc>
      </w:tr>
      <w:tr w:rsidR="002145F9" w:rsidRPr="00F51586" w14:paraId="77CFA0F2" w14:textId="77777777" w:rsidTr="001E6C1E">
        <w:tc>
          <w:tcPr>
            <w:tcW w:w="437" w:type="pct"/>
          </w:tcPr>
          <w:p w14:paraId="18E1A48C" w14:textId="77777777" w:rsidR="002145F9" w:rsidRPr="007614FF" w:rsidRDefault="002145F9" w:rsidP="0086454D">
            <w:r w:rsidRPr="007614FF">
              <w:t>2.3.4</w:t>
            </w:r>
          </w:p>
        </w:tc>
        <w:tc>
          <w:tcPr>
            <w:tcW w:w="1577" w:type="pct"/>
          </w:tcPr>
          <w:p w14:paraId="23725B83" w14:textId="77777777" w:rsidR="002145F9" w:rsidRPr="007614FF" w:rsidRDefault="002145F9" w:rsidP="0086454D">
            <w:r w:rsidRPr="007614FF">
              <w:t>Зона транспортной инфраструктуры</w:t>
            </w:r>
          </w:p>
        </w:tc>
        <w:tc>
          <w:tcPr>
            <w:tcW w:w="639" w:type="pct"/>
          </w:tcPr>
          <w:p w14:paraId="752D8375" w14:textId="77777777" w:rsidR="002145F9" w:rsidRPr="007614FF" w:rsidRDefault="002145F9" w:rsidP="0086454D">
            <w:pPr>
              <w:jc w:val="center"/>
            </w:pPr>
            <w:r w:rsidRPr="007614FF">
              <w:t>га</w:t>
            </w:r>
          </w:p>
        </w:tc>
        <w:tc>
          <w:tcPr>
            <w:tcW w:w="1004" w:type="pct"/>
            <w:vAlign w:val="center"/>
          </w:tcPr>
          <w:p w14:paraId="6E191BA8" w14:textId="77777777" w:rsidR="002145F9" w:rsidRPr="007614FF" w:rsidRDefault="002145F9" w:rsidP="00A57612">
            <w:pPr>
              <w:jc w:val="center"/>
            </w:pPr>
            <w:r w:rsidRPr="007614FF">
              <w:t>48,34</w:t>
            </w:r>
          </w:p>
        </w:tc>
        <w:tc>
          <w:tcPr>
            <w:tcW w:w="612" w:type="pct"/>
            <w:vAlign w:val="center"/>
          </w:tcPr>
          <w:p w14:paraId="5446FB7C" w14:textId="77777777" w:rsidR="002145F9" w:rsidRPr="007614FF" w:rsidRDefault="002145F9" w:rsidP="00A57612">
            <w:pPr>
              <w:jc w:val="center"/>
            </w:pPr>
            <w:r w:rsidRPr="007614FF">
              <w:t>52,21</w:t>
            </w:r>
          </w:p>
        </w:tc>
        <w:tc>
          <w:tcPr>
            <w:tcW w:w="731" w:type="pct"/>
            <w:vAlign w:val="center"/>
          </w:tcPr>
          <w:p w14:paraId="422A9CD6" w14:textId="77777777" w:rsidR="002145F9" w:rsidRPr="007614FF" w:rsidRDefault="002145F9" w:rsidP="00A57612">
            <w:pPr>
              <w:jc w:val="center"/>
            </w:pPr>
            <w:r w:rsidRPr="007614FF">
              <w:t>54,69</w:t>
            </w:r>
          </w:p>
        </w:tc>
      </w:tr>
      <w:tr w:rsidR="002145F9" w:rsidRPr="00F51586" w14:paraId="5AED214A" w14:textId="77777777" w:rsidTr="001E6C1E">
        <w:tc>
          <w:tcPr>
            <w:tcW w:w="437" w:type="pct"/>
          </w:tcPr>
          <w:p w14:paraId="735E50A2" w14:textId="77777777" w:rsidR="002145F9" w:rsidRPr="007614FF" w:rsidRDefault="002145F9" w:rsidP="0086454D">
            <w:pPr>
              <w:rPr>
                <w:b/>
                <w:bCs/>
              </w:rPr>
            </w:pPr>
            <w:r w:rsidRPr="007614FF">
              <w:rPr>
                <w:b/>
                <w:bCs/>
              </w:rPr>
              <w:t>2.4</w:t>
            </w:r>
          </w:p>
        </w:tc>
        <w:tc>
          <w:tcPr>
            <w:tcW w:w="1577" w:type="pct"/>
          </w:tcPr>
          <w:p w14:paraId="04484646" w14:textId="77777777" w:rsidR="002145F9" w:rsidRPr="007614FF" w:rsidRDefault="002145F9" w:rsidP="0086454D">
            <w:r w:rsidRPr="007614FF">
              <w:rPr>
                <w:b/>
                <w:bCs/>
              </w:rPr>
              <w:t>Зона сельскохозяйственного использования</w:t>
            </w:r>
          </w:p>
        </w:tc>
        <w:tc>
          <w:tcPr>
            <w:tcW w:w="639" w:type="pct"/>
          </w:tcPr>
          <w:p w14:paraId="63BCA2CD" w14:textId="77777777" w:rsidR="002145F9" w:rsidRPr="007614FF" w:rsidRDefault="002145F9" w:rsidP="0086454D">
            <w:pPr>
              <w:jc w:val="center"/>
            </w:pPr>
            <w:r w:rsidRPr="007614FF">
              <w:t>га</w:t>
            </w:r>
          </w:p>
        </w:tc>
        <w:tc>
          <w:tcPr>
            <w:tcW w:w="1004" w:type="pct"/>
            <w:vAlign w:val="center"/>
          </w:tcPr>
          <w:p w14:paraId="56BE753A" w14:textId="77777777" w:rsidR="002145F9" w:rsidRPr="007614FF" w:rsidRDefault="002145F9" w:rsidP="00A57612">
            <w:pPr>
              <w:jc w:val="center"/>
              <w:rPr>
                <w:b/>
                <w:bCs/>
              </w:rPr>
            </w:pPr>
            <w:r w:rsidRPr="007614FF">
              <w:rPr>
                <w:b/>
                <w:bCs/>
              </w:rPr>
              <w:t>95,48</w:t>
            </w:r>
          </w:p>
        </w:tc>
        <w:tc>
          <w:tcPr>
            <w:tcW w:w="612" w:type="pct"/>
            <w:vAlign w:val="center"/>
          </w:tcPr>
          <w:p w14:paraId="63A41B58" w14:textId="77777777" w:rsidR="002145F9" w:rsidRPr="007614FF" w:rsidRDefault="002145F9" w:rsidP="00A57612">
            <w:pPr>
              <w:jc w:val="center"/>
              <w:rPr>
                <w:b/>
                <w:bCs/>
              </w:rPr>
            </w:pPr>
            <w:r w:rsidRPr="007614FF">
              <w:rPr>
                <w:b/>
                <w:bCs/>
              </w:rPr>
              <w:t>95,48</w:t>
            </w:r>
          </w:p>
        </w:tc>
        <w:tc>
          <w:tcPr>
            <w:tcW w:w="731" w:type="pct"/>
            <w:vAlign w:val="center"/>
          </w:tcPr>
          <w:p w14:paraId="29B9E0AD" w14:textId="77777777" w:rsidR="002145F9" w:rsidRPr="007614FF" w:rsidRDefault="002145F9" w:rsidP="00A57612">
            <w:pPr>
              <w:jc w:val="center"/>
              <w:rPr>
                <w:b/>
                <w:bCs/>
              </w:rPr>
            </w:pPr>
            <w:r w:rsidRPr="007614FF">
              <w:rPr>
                <w:b/>
                <w:bCs/>
              </w:rPr>
              <w:t>239,53</w:t>
            </w:r>
          </w:p>
        </w:tc>
      </w:tr>
      <w:tr w:rsidR="002145F9" w:rsidRPr="00F51586" w14:paraId="69EC0761" w14:textId="77777777" w:rsidTr="001E6C1E">
        <w:tc>
          <w:tcPr>
            <w:tcW w:w="437" w:type="pct"/>
          </w:tcPr>
          <w:p w14:paraId="562308EB" w14:textId="77777777" w:rsidR="002145F9" w:rsidRPr="007614FF" w:rsidRDefault="002145F9" w:rsidP="0086454D">
            <w:r w:rsidRPr="007614FF">
              <w:t>2.4.1</w:t>
            </w:r>
          </w:p>
        </w:tc>
        <w:tc>
          <w:tcPr>
            <w:tcW w:w="1577" w:type="pct"/>
          </w:tcPr>
          <w:p w14:paraId="191A14F0" w14:textId="77777777" w:rsidR="002145F9" w:rsidRPr="007614FF" w:rsidRDefault="002145F9" w:rsidP="0086454D">
            <w:r w:rsidRPr="007614FF">
              <w:t>Зона сельскохозяйственных угодий</w:t>
            </w:r>
          </w:p>
        </w:tc>
        <w:tc>
          <w:tcPr>
            <w:tcW w:w="639" w:type="pct"/>
          </w:tcPr>
          <w:p w14:paraId="18A1EE71" w14:textId="77777777" w:rsidR="002145F9" w:rsidRPr="007614FF" w:rsidRDefault="002145F9" w:rsidP="0086454D">
            <w:pPr>
              <w:jc w:val="center"/>
            </w:pPr>
            <w:r w:rsidRPr="007614FF">
              <w:t>га</w:t>
            </w:r>
          </w:p>
        </w:tc>
        <w:tc>
          <w:tcPr>
            <w:tcW w:w="1004" w:type="pct"/>
            <w:vAlign w:val="center"/>
          </w:tcPr>
          <w:p w14:paraId="174521D2" w14:textId="77777777" w:rsidR="002145F9" w:rsidRPr="007614FF" w:rsidRDefault="002145F9" w:rsidP="00A57612">
            <w:pPr>
              <w:jc w:val="center"/>
            </w:pPr>
            <w:r w:rsidRPr="007614FF">
              <w:t>94,78</w:t>
            </w:r>
          </w:p>
        </w:tc>
        <w:tc>
          <w:tcPr>
            <w:tcW w:w="612" w:type="pct"/>
            <w:vAlign w:val="center"/>
          </w:tcPr>
          <w:p w14:paraId="522F34AD" w14:textId="77777777" w:rsidR="002145F9" w:rsidRPr="007614FF" w:rsidRDefault="002145F9" w:rsidP="00A57612">
            <w:pPr>
              <w:jc w:val="center"/>
            </w:pPr>
            <w:r w:rsidRPr="007614FF">
              <w:t>94,78</w:t>
            </w:r>
          </w:p>
        </w:tc>
        <w:tc>
          <w:tcPr>
            <w:tcW w:w="731" w:type="pct"/>
            <w:vAlign w:val="center"/>
          </w:tcPr>
          <w:p w14:paraId="7804C44F" w14:textId="77777777" w:rsidR="002145F9" w:rsidRPr="007614FF" w:rsidRDefault="002145F9" w:rsidP="00A57612">
            <w:pPr>
              <w:jc w:val="center"/>
            </w:pPr>
            <w:r w:rsidRPr="007614FF">
              <w:t>234,85</w:t>
            </w:r>
          </w:p>
        </w:tc>
      </w:tr>
      <w:tr w:rsidR="002145F9" w:rsidRPr="00F51586" w14:paraId="0C499BF9" w14:textId="77777777" w:rsidTr="001E6C1E">
        <w:tc>
          <w:tcPr>
            <w:tcW w:w="437" w:type="pct"/>
          </w:tcPr>
          <w:p w14:paraId="1EE3F7AC" w14:textId="77777777" w:rsidR="002145F9" w:rsidRPr="007614FF" w:rsidRDefault="002145F9" w:rsidP="0086454D">
            <w:r w:rsidRPr="007614FF">
              <w:t>2.4.2</w:t>
            </w:r>
          </w:p>
        </w:tc>
        <w:tc>
          <w:tcPr>
            <w:tcW w:w="1577" w:type="pct"/>
          </w:tcPr>
          <w:p w14:paraId="2AA13663" w14:textId="77777777" w:rsidR="002145F9" w:rsidRPr="007614FF" w:rsidRDefault="002145F9" w:rsidP="0086454D">
            <w:r w:rsidRPr="007614FF">
              <w:t>Производственная зона сельскохозяйственных предприятий</w:t>
            </w:r>
          </w:p>
        </w:tc>
        <w:tc>
          <w:tcPr>
            <w:tcW w:w="639" w:type="pct"/>
          </w:tcPr>
          <w:p w14:paraId="05B03096" w14:textId="77777777" w:rsidR="002145F9" w:rsidRPr="007614FF" w:rsidRDefault="002145F9" w:rsidP="0086454D">
            <w:pPr>
              <w:jc w:val="center"/>
            </w:pPr>
            <w:r w:rsidRPr="007614FF">
              <w:t>га</w:t>
            </w:r>
          </w:p>
        </w:tc>
        <w:tc>
          <w:tcPr>
            <w:tcW w:w="1004" w:type="pct"/>
            <w:vAlign w:val="center"/>
          </w:tcPr>
          <w:p w14:paraId="53449BF2" w14:textId="77777777" w:rsidR="002145F9" w:rsidRPr="007614FF" w:rsidRDefault="002145F9" w:rsidP="00A57612">
            <w:pPr>
              <w:jc w:val="center"/>
            </w:pPr>
            <w:r w:rsidRPr="007614FF">
              <w:t>0,7</w:t>
            </w:r>
          </w:p>
        </w:tc>
        <w:tc>
          <w:tcPr>
            <w:tcW w:w="612" w:type="pct"/>
            <w:vAlign w:val="center"/>
          </w:tcPr>
          <w:p w14:paraId="0A1F6843" w14:textId="77777777" w:rsidR="002145F9" w:rsidRPr="007614FF" w:rsidRDefault="002145F9" w:rsidP="00A57612">
            <w:pPr>
              <w:jc w:val="center"/>
            </w:pPr>
            <w:r w:rsidRPr="007614FF">
              <w:t>0,7</w:t>
            </w:r>
          </w:p>
        </w:tc>
        <w:tc>
          <w:tcPr>
            <w:tcW w:w="731" w:type="pct"/>
            <w:vAlign w:val="center"/>
          </w:tcPr>
          <w:p w14:paraId="71EF818B" w14:textId="77777777" w:rsidR="002145F9" w:rsidRPr="007614FF" w:rsidRDefault="002145F9" w:rsidP="00A57612">
            <w:pPr>
              <w:jc w:val="center"/>
            </w:pPr>
            <w:r w:rsidRPr="007614FF">
              <w:t>4,68</w:t>
            </w:r>
          </w:p>
        </w:tc>
      </w:tr>
      <w:tr w:rsidR="002145F9" w:rsidRPr="00F51586" w14:paraId="11A4DA8C" w14:textId="77777777" w:rsidTr="001E6C1E">
        <w:tc>
          <w:tcPr>
            <w:tcW w:w="437" w:type="pct"/>
          </w:tcPr>
          <w:p w14:paraId="7EF15746" w14:textId="77777777" w:rsidR="002145F9" w:rsidRPr="007614FF" w:rsidRDefault="002145F9" w:rsidP="0086454D">
            <w:pPr>
              <w:rPr>
                <w:b/>
                <w:bCs/>
              </w:rPr>
            </w:pPr>
            <w:r w:rsidRPr="007614FF">
              <w:rPr>
                <w:b/>
                <w:bCs/>
              </w:rPr>
              <w:lastRenderedPageBreak/>
              <w:t>2.5</w:t>
            </w:r>
          </w:p>
        </w:tc>
        <w:tc>
          <w:tcPr>
            <w:tcW w:w="1577" w:type="pct"/>
          </w:tcPr>
          <w:p w14:paraId="0BAE2500" w14:textId="77777777" w:rsidR="002145F9" w:rsidRPr="007614FF" w:rsidRDefault="002145F9" w:rsidP="0086454D">
            <w:pPr>
              <w:rPr>
                <w:b/>
                <w:bCs/>
              </w:rPr>
            </w:pPr>
            <w:r w:rsidRPr="007614FF">
              <w:rPr>
                <w:b/>
                <w:bCs/>
              </w:rPr>
              <w:t>Рекреационные зоны</w:t>
            </w:r>
          </w:p>
        </w:tc>
        <w:tc>
          <w:tcPr>
            <w:tcW w:w="639" w:type="pct"/>
          </w:tcPr>
          <w:p w14:paraId="32CE1B30" w14:textId="77777777" w:rsidR="002145F9" w:rsidRPr="007614FF" w:rsidRDefault="002145F9" w:rsidP="0086454D">
            <w:pPr>
              <w:jc w:val="center"/>
            </w:pPr>
            <w:r w:rsidRPr="007614FF">
              <w:t>га</w:t>
            </w:r>
          </w:p>
        </w:tc>
        <w:tc>
          <w:tcPr>
            <w:tcW w:w="1004" w:type="pct"/>
            <w:vAlign w:val="center"/>
          </w:tcPr>
          <w:p w14:paraId="27F5BE08" w14:textId="77777777" w:rsidR="002145F9" w:rsidRPr="007614FF" w:rsidRDefault="002145F9" w:rsidP="00A57612">
            <w:pPr>
              <w:jc w:val="center"/>
              <w:rPr>
                <w:b/>
                <w:bCs/>
              </w:rPr>
            </w:pPr>
            <w:r w:rsidRPr="007614FF">
              <w:rPr>
                <w:b/>
                <w:bCs/>
              </w:rPr>
              <w:t>53,89</w:t>
            </w:r>
          </w:p>
        </w:tc>
        <w:tc>
          <w:tcPr>
            <w:tcW w:w="612" w:type="pct"/>
            <w:vAlign w:val="center"/>
          </w:tcPr>
          <w:p w14:paraId="1987F839" w14:textId="77777777" w:rsidR="002145F9" w:rsidRPr="007614FF" w:rsidRDefault="002145F9" w:rsidP="00A57612">
            <w:pPr>
              <w:jc w:val="center"/>
              <w:rPr>
                <w:b/>
                <w:bCs/>
              </w:rPr>
            </w:pPr>
            <w:r w:rsidRPr="007614FF">
              <w:rPr>
                <w:b/>
                <w:bCs/>
              </w:rPr>
              <w:t>63,28</w:t>
            </w:r>
          </w:p>
        </w:tc>
        <w:tc>
          <w:tcPr>
            <w:tcW w:w="731" w:type="pct"/>
            <w:vAlign w:val="center"/>
          </w:tcPr>
          <w:p w14:paraId="104A68D8" w14:textId="77777777" w:rsidR="002145F9" w:rsidRPr="007614FF" w:rsidRDefault="002145F9" w:rsidP="00A57612">
            <w:pPr>
              <w:jc w:val="center"/>
              <w:rPr>
                <w:b/>
                <w:bCs/>
              </w:rPr>
            </w:pPr>
            <w:r w:rsidRPr="007614FF">
              <w:rPr>
                <w:b/>
                <w:bCs/>
              </w:rPr>
              <w:t>139,54</w:t>
            </w:r>
          </w:p>
        </w:tc>
      </w:tr>
      <w:tr w:rsidR="002145F9" w:rsidRPr="00F51586" w14:paraId="45D8DAE2" w14:textId="77777777" w:rsidTr="001E6C1E">
        <w:tc>
          <w:tcPr>
            <w:tcW w:w="437" w:type="pct"/>
          </w:tcPr>
          <w:p w14:paraId="7C60E98C" w14:textId="77777777" w:rsidR="002145F9" w:rsidRPr="007614FF" w:rsidRDefault="002145F9" w:rsidP="0086454D">
            <w:r w:rsidRPr="007614FF">
              <w:t>2.5.1</w:t>
            </w:r>
          </w:p>
        </w:tc>
        <w:tc>
          <w:tcPr>
            <w:tcW w:w="1577" w:type="pct"/>
          </w:tcPr>
          <w:p w14:paraId="2CECA502" w14:textId="77777777" w:rsidR="002145F9" w:rsidRPr="007614FF" w:rsidRDefault="002145F9" w:rsidP="0086454D">
            <w:r w:rsidRPr="007614FF">
              <w:t>Зона зеленых насаждений общего пользования (парки, скверы, бульвары, сады)</w:t>
            </w:r>
          </w:p>
        </w:tc>
        <w:tc>
          <w:tcPr>
            <w:tcW w:w="639" w:type="pct"/>
          </w:tcPr>
          <w:p w14:paraId="0D830F07" w14:textId="77777777" w:rsidR="002145F9" w:rsidRPr="007614FF" w:rsidRDefault="002145F9" w:rsidP="0086454D">
            <w:pPr>
              <w:jc w:val="center"/>
            </w:pPr>
            <w:r w:rsidRPr="007614FF">
              <w:t>га</w:t>
            </w:r>
          </w:p>
        </w:tc>
        <w:tc>
          <w:tcPr>
            <w:tcW w:w="1004" w:type="pct"/>
            <w:vAlign w:val="center"/>
          </w:tcPr>
          <w:p w14:paraId="77E43616" w14:textId="77777777" w:rsidR="002145F9" w:rsidRPr="007614FF" w:rsidRDefault="002145F9" w:rsidP="00A57612">
            <w:pPr>
              <w:jc w:val="center"/>
            </w:pPr>
            <w:r w:rsidRPr="007614FF">
              <w:t>23,35</w:t>
            </w:r>
          </w:p>
        </w:tc>
        <w:tc>
          <w:tcPr>
            <w:tcW w:w="612" w:type="pct"/>
            <w:vAlign w:val="center"/>
          </w:tcPr>
          <w:p w14:paraId="08FBF331" w14:textId="77777777" w:rsidR="002145F9" w:rsidRPr="007614FF" w:rsidRDefault="002145F9" w:rsidP="00A57612">
            <w:pPr>
              <w:jc w:val="center"/>
            </w:pPr>
            <w:r w:rsidRPr="007614FF">
              <w:t>24,74</w:t>
            </w:r>
          </w:p>
        </w:tc>
        <w:tc>
          <w:tcPr>
            <w:tcW w:w="731" w:type="pct"/>
            <w:vAlign w:val="center"/>
          </w:tcPr>
          <w:p w14:paraId="44AD4264" w14:textId="77777777" w:rsidR="002145F9" w:rsidRPr="007614FF" w:rsidRDefault="002145F9" w:rsidP="00A57612">
            <w:pPr>
              <w:jc w:val="center"/>
            </w:pPr>
            <w:r w:rsidRPr="007614FF">
              <w:t>58,33</w:t>
            </w:r>
          </w:p>
        </w:tc>
      </w:tr>
      <w:tr w:rsidR="002145F9" w:rsidRPr="00F51586" w14:paraId="66846E23" w14:textId="77777777" w:rsidTr="001E6C1E">
        <w:tc>
          <w:tcPr>
            <w:tcW w:w="437" w:type="pct"/>
          </w:tcPr>
          <w:p w14:paraId="2B51E0CD" w14:textId="77777777" w:rsidR="002145F9" w:rsidRPr="007614FF" w:rsidRDefault="002145F9" w:rsidP="0086454D">
            <w:r w:rsidRPr="007614FF">
              <w:t>2.5.2</w:t>
            </w:r>
          </w:p>
        </w:tc>
        <w:tc>
          <w:tcPr>
            <w:tcW w:w="1577" w:type="pct"/>
          </w:tcPr>
          <w:p w14:paraId="7F29E3FF" w14:textId="77777777" w:rsidR="002145F9" w:rsidRPr="007614FF" w:rsidRDefault="002145F9" w:rsidP="0086454D">
            <w:r w:rsidRPr="007614FF">
              <w:t>Зона лесов</w:t>
            </w:r>
          </w:p>
        </w:tc>
        <w:tc>
          <w:tcPr>
            <w:tcW w:w="639" w:type="pct"/>
          </w:tcPr>
          <w:p w14:paraId="051CB171" w14:textId="77777777" w:rsidR="002145F9" w:rsidRPr="007614FF" w:rsidRDefault="002145F9" w:rsidP="0086454D">
            <w:pPr>
              <w:jc w:val="center"/>
            </w:pPr>
            <w:r w:rsidRPr="007614FF">
              <w:t>га</w:t>
            </w:r>
          </w:p>
        </w:tc>
        <w:tc>
          <w:tcPr>
            <w:tcW w:w="1004" w:type="pct"/>
            <w:vAlign w:val="center"/>
          </w:tcPr>
          <w:p w14:paraId="38CFDCA5" w14:textId="77777777" w:rsidR="002145F9" w:rsidRPr="007614FF" w:rsidRDefault="002145F9" w:rsidP="00A57612">
            <w:pPr>
              <w:jc w:val="center"/>
            </w:pPr>
            <w:r w:rsidRPr="007614FF">
              <w:t>27,14</w:t>
            </w:r>
          </w:p>
        </w:tc>
        <w:tc>
          <w:tcPr>
            <w:tcW w:w="612" w:type="pct"/>
            <w:vAlign w:val="center"/>
          </w:tcPr>
          <w:p w14:paraId="1950804F" w14:textId="77777777" w:rsidR="002145F9" w:rsidRPr="007614FF" w:rsidRDefault="002145F9" w:rsidP="00A57612">
            <w:pPr>
              <w:jc w:val="center"/>
            </w:pPr>
            <w:r w:rsidRPr="007614FF">
              <w:t>27,14</w:t>
            </w:r>
          </w:p>
        </w:tc>
        <w:tc>
          <w:tcPr>
            <w:tcW w:w="731" w:type="pct"/>
            <w:vAlign w:val="center"/>
          </w:tcPr>
          <w:p w14:paraId="40570C6C" w14:textId="77777777" w:rsidR="002145F9" w:rsidRPr="007614FF" w:rsidRDefault="002145F9" w:rsidP="00A57612">
            <w:pPr>
              <w:jc w:val="center"/>
            </w:pPr>
            <w:r w:rsidRPr="007614FF">
              <w:t>27,14</w:t>
            </w:r>
          </w:p>
        </w:tc>
      </w:tr>
      <w:tr w:rsidR="002145F9" w:rsidRPr="00F51586" w14:paraId="2C1AA017" w14:textId="77777777" w:rsidTr="001E6C1E">
        <w:tc>
          <w:tcPr>
            <w:tcW w:w="437" w:type="pct"/>
          </w:tcPr>
          <w:p w14:paraId="01822BEE" w14:textId="77777777" w:rsidR="002145F9" w:rsidRPr="007614FF" w:rsidRDefault="002145F9" w:rsidP="0086454D">
            <w:r w:rsidRPr="007614FF">
              <w:t>2.5.3</w:t>
            </w:r>
          </w:p>
        </w:tc>
        <w:tc>
          <w:tcPr>
            <w:tcW w:w="1577" w:type="pct"/>
          </w:tcPr>
          <w:p w14:paraId="79DBFC8F" w14:textId="77777777" w:rsidR="002145F9" w:rsidRPr="007614FF" w:rsidRDefault="002145F9" w:rsidP="0086454D">
            <w:r w:rsidRPr="007614FF">
              <w:t>Иные рекреационные зоны</w:t>
            </w:r>
          </w:p>
        </w:tc>
        <w:tc>
          <w:tcPr>
            <w:tcW w:w="639" w:type="pct"/>
          </w:tcPr>
          <w:p w14:paraId="0774F583" w14:textId="77777777" w:rsidR="002145F9" w:rsidRPr="007614FF" w:rsidRDefault="002145F9" w:rsidP="0086454D">
            <w:pPr>
              <w:jc w:val="center"/>
            </w:pPr>
            <w:r w:rsidRPr="007614FF">
              <w:t>га</w:t>
            </w:r>
          </w:p>
        </w:tc>
        <w:tc>
          <w:tcPr>
            <w:tcW w:w="1004" w:type="pct"/>
            <w:vAlign w:val="center"/>
          </w:tcPr>
          <w:p w14:paraId="2CFB4F79" w14:textId="77777777" w:rsidR="002145F9" w:rsidRPr="007614FF" w:rsidRDefault="002145F9" w:rsidP="00A57612">
            <w:pPr>
              <w:jc w:val="center"/>
            </w:pPr>
            <w:r w:rsidRPr="007614FF">
              <w:t>3,4</w:t>
            </w:r>
          </w:p>
        </w:tc>
        <w:tc>
          <w:tcPr>
            <w:tcW w:w="612" w:type="pct"/>
            <w:vAlign w:val="center"/>
          </w:tcPr>
          <w:p w14:paraId="4024A73B" w14:textId="77777777" w:rsidR="002145F9" w:rsidRPr="007614FF" w:rsidRDefault="002145F9" w:rsidP="00A57612">
            <w:pPr>
              <w:jc w:val="center"/>
            </w:pPr>
            <w:r w:rsidRPr="007614FF">
              <w:t>11,4</w:t>
            </w:r>
          </w:p>
        </w:tc>
        <w:tc>
          <w:tcPr>
            <w:tcW w:w="731" w:type="pct"/>
            <w:vAlign w:val="center"/>
          </w:tcPr>
          <w:p w14:paraId="593046D8" w14:textId="77777777" w:rsidR="002145F9" w:rsidRPr="007614FF" w:rsidRDefault="002145F9" w:rsidP="00A57612">
            <w:pPr>
              <w:jc w:val="center"/>
            </w:pPr>
            <w:r w:rsidRPr="007614FF">
              <w:t>54,07</w:t>
            </w:r>
          </w:p>
        </w:tc>
      </w:tr>
      <w:tr w:rsidR="002145F9" w:rsidRPr="00F51586" w14:paraId="684E1EB3" w14:textId="77777777" w:rsidTr="001E6C1E">
        <w:tc>
          <w:tcPr>
            <w:tcW w:w="437" w:type="pct"/>
          </w:tcPr>
          <w:p w14:paraId="147C611C" w14:textId="77777777" w:rsidR="002145F9" w:rsidRPr="007614FF" w:rsidRDefault="002145F9" w:rsidP="0086454D">
            <w:pPr>
              <w:rPr>
                <w:b/>
                <w:bCs/>
              </w:rPr>
            </w:pPr>
            <w:r w:rsidRPr="007614FF">
              <w:rPr>
                <w:b/>
                <w:bCs/>
              </w:rPr>
              <w:t>2.6</w:t>
            </w:r>
          </w:p>
        </w:tc>
        <w:tc>
          <w:tcPr>
            <w:tcW w:w="1577" w:type="pct"/>
          </w:tcPr>
          <w:p w14:paraId="02A61EFB" w14:textId="77777777" w:rsidR="002145F9" w:rsidRPr="007614FF" w:rsidRDefault="002145F9" w:rsidP="0086454D">
            <w:pPr>
              <w:rPr>
                <w:b/>
                <w:bCs/>
              </w:rPr>
            </w:pPr>
            <w:r w:rsidRPr="007614FF">
              <w:rPr>
                <w:b/>
                <w:bCs/>
              </w:rPr>
              <w:t>Зоны специального назначения</w:t>
            </w:r>
          </w:p>
        </w:tc>
        <w:tc>
          <w:tcPr>
            <w:tcW w:w="639" w:type="pct"/>
          </w:tcPr>
          <w:p w14:paraId="39FF3250" w14:textId="77777777" w:rsidR="002145F9" w:rsidRPr="007614FF" w:rsidRDefault="002145F9" w:rsidP="0086454D">
            <w:pPr>
              <w:jc w:val="center"/>
            </w:pPr>
            <w:r w:rsidRPr="007614FF">
              <w:t>га</w:t>
            </w:r>
          </w:p>
        </w:tc>
        <w:tc>
          <w:tcPr>
            <w:tcW w:w="1004" w:type="pct"/>
            <w:vAlign w:val="center"/>
          </w:tcPr>
          <w:p w14:paraId="0E3A0A93" w14:textId="77777777" w:rsidR="002145F9" w:rsidRPr="007614FF" w:rsidRDefault="002145F9" w:rsidP="00A57612">
            <w:pPr>
              <w:jc w:val="center"/>
              <w:rPr>
                <w:b/>
                <w:bCs/>
              </w:rPr>
            </w:pPr>
            <w:r w:rsidRPr="007614FF">
              <w:rPr>
                <w:b/>
                <w:bCs/>
              </w:rPr>
              <w:t>386,95</w:t>
            </w:r>
          </w:p>
        </w:tc>
        <w:tc>
          <w:tcPr>
            <w:tcW w:w="612" w:type="pct"/>
            <w:vAlign w:val="center"/>
          </w:tcPr>
          <w:p w14:paraId="63B455E8" w14:textId="77777777" w:rsidR="002145F9" w:rsidRPr="007614FF" w:rsidRDefault="002145F9" w:rsidP="00A57612">
            <w:pPr>
              <w:jc w:val="center"/>
              <w:rPr>
                <w:b/>
                <w:bCs/>
              </w:rPr>
            </w:pPr>
            <w:r w:rsidRPr="007614FF">
              <w:rPr>
                <w:b/>
                <w:bCs/>
              </w:rPr>
              <w:t>386,95</w:t>
            </w:r>
          </w:p>
        </w:tc>
        <w:tc>
          <w:tcPr>
            <w:tcW w:w="731" w:type="pct"/>
            <w:vAlign w:val="center"/>
          </w:tcPr>
          <w:p w14:paraId="1850A171" w14:textId="77777777" w:rsidR="002145F9" w:rsidRPr="007614FF" w:rsidRDefault="002145F9" w:rsidP="00A57612">
            <w:pPr>
              <w:jc w:val="center"/>
              <w:rPr>
                <w:b/>
                <w:bCs/>
              </w:rPr>
            </w:pPr>
            <w:r w:rsidRPr="007614FF">
              <w:rPr>
                <w:b/>
                <w:bCs/>
              </w:rPr>
              <w:t>386,95</w:t>
            </w:r>
          </w:p>
        </w:tc>
      </w:tr>
      <w:tr w:rsidR="002145F9" w:rsidRPr="00F51586" w14:paraId="2CE6FE54" w14:textId="77777777" w:rsidTr="001E6C1E">
        <w:tc>
          <w:tcPr>
            <w:tcW w:w="437" w:type="pct"/>
          </w:tcPr>
          <w:p w14:paraId="17FCB124" w14:textId="77777777" w:rsidR="002145F9" w:rsidRPr="007614FF" w:rsidRDefault="002145F9" w:rsidP="0086454D">
            <w:r w:rsidRPr="007614FF">
              <w:t>2.6.1</w:t>
            </w:r>
          </w:p>
        </w:tc>
        <w:tc>
          <w:tcPr>
            <w:tcW w:w="1577" w:type="pct"/>
          </w:tcPr>
          <w:p w14:paraId="54246C12" w14:textId="77777777" w:rsidR="002145F9" w:rsidRPr="007614FF" w:rsidRDefault="002145F9" w:rsidP="0086454D">
            <w:r w:rsidRPr="007614FF">
              <w:t>Зона кладбищ</w:t>
            </w:r>
          </w:p>
        </w:tc>
        <w:tc>
          <w:tcPr>
            <w:tcW w:w="639" w:type="pct"/>
          </w:tcPr>
          <w:p w14:paraId="1452DF02" w14:textId="77777777" w:rsidR="002145F9" w:rsidRPr="007614FF" w:rsidRDefault="002145F9" w:rsidP="0086454D">
            <w:pPr>
              <w:jc w:val="center"/>
            </w:pPr>
            <w:r w:rsidRPr="007614FF">
              <w:t>га</w:t>
            </w:r>
          </w:p>
        </w:tc>
        <w:tc>
          <w:tcPr>
            <w:tcW w:w="1004" w:type="pct"/>
            <w:vAlign w:val="center"/>
          </w:tcPr>
          <w:p w14:paraId="4A421BDA" w14:textId="77777777" w:rsidR="002145F9" w:rsidRPr="007614FF" w:rsidRDefault="002145F9" w:rsidP="00A57612">
            <w:pPr>
              <w:jc w:val="center"/>
            </w:pPr>
            <w:r w:rsidRPr="007614FF">
              <w:t>21,58</w:t>
            </w:r>
          </w:p>
        </w:tc>
        <w:tc>
          <w:tcPr>
            <w:tcW w:w="612" w:type="pct"/>
            <w:vAlign w:val="center"/>
          </w:tcPr>
          <w:p w14:paraId="65336903" w14:textId="77777777" w:rsidR="002145F9" w:rsidRPr="007614FF" w:rsidRDefault="002145F9" w:rsidP="00A57612">
            <w:pPr>
              <w:jc w:val="center"/>
            </w:pPr>
            <w:r w:rsidRPr="007614FF">
              <w:t>21,58</w:t>
            </w:r>
          </w:p>
        </w:tc>
        <w:tc>
          <w:tcPr>
            <w:tcW w:w="731" w:type="pct"/>
            <w:vAlign w:val="center"/>
          </w:tcPr>
          <w:p w14:paraId="00508ABC" w14:textId="77777777" w:rsidR="002145F9" w:rsidRPr="007614FF" w:rsidRDefault="002145F9" w:rsidP="00A57612">
            <w:pPr>
              <w:jc w:val="center"/>
            </w:pPr>
            <w:r w:rsidRPr="007614FF">
              <w:t>21,58</w:t>
            </w:r>
          </w:p>
        </w:tc>
      </w:tr>
      <w:tr w:rsidR="002145F9" w:rsidRPr="00F51586" w14:paraId="3B508839" w14:textId="77777777" w:rsidTr="001E6C1E">
        <w:tc>
          <w:tcPr>
            <w:tcW w:w="437" w:type="pct"/>
          </w:tcPr>
          <w:p w14:paraId="34B7A08E" w14:textId="77777777" w:rsidR="002145F9" w:rsidRPr="007614FF" w:rsidRDefault="002145F9" w:rsidP="0086454D">
            <w:r w:rsidRPr="007614FF">
              <w:t>2.6.2</w:t>
            </w:r>
          </w:p>
        </w:tc>
        <w:tc>
          <w:tcPr>
            <w:tcW w:w="1577" w:type="pct"/>
          </w:tcPr>
          <w:p w14:paraId="039726C1" w14:textId="77777777" w:rsidR="002145F9" w:rsidRPr="007614FF" w:rsidRDefault="002145F9" w:rsidP="0086454D">
            <w:r w:rsidRPr="007614FF">
              <w:t>Зона озелененных территорий специального назначения</w:t>
            </w:r>
          </w:p>
        </w:tc>
        <w:tc>
          <w:tcPr>
            <w:tcW w:w="639" w:type="pct"/>
          </w:tcPr>
          <w:p w14:paraId="58B6724F" w14:textId="77777777" w:rsidR="002145F9" w:rsidRPr="007614FF" w:rsidRDefault="002145F9" w:rsidP="0086454D">
            <w:pPr>
              <w:jc w:val="center"/>
            </w:pPr>
            <w:r w:rsidRPr="007614FF">
              <w:t>га</w:t>
            </w:r>
          </w:p>
        </w:tc>
        <w:tc>
          <w:tcPr>
            <w:tcW w:w="1004" w:type="pct"/>
            <w:vAlign w:val="center"/>
          </w:tcPr>
          <w:p w14:paraId="6A4C2361" w14:textId="77777777" w:rsidR="002145F9" w:rsidRPr="007614FF" w:rsidRDefault="002145F9" w:rsidP="00A57612">
            <w:pPr>
              <w:jc w:val="center"/>
            </w:pPr>
            <w:r w:rsidRPr="007614FF">
              <w:t>365,37</w:t>
            </w:r>
          </w:p>
        </w:tc>
        <w:tc>
          <w:tcPr>
            <w:tcW w:w="612" w:type="pct"/>
            <w:vAlign w:val="center"/>
          </w:tcPr>
          <w:p w14:paraId="05F6228C" w14:textId="77777777" w:rsidR="002145F9" w:rsidRPr="007614FF" w:rsidRDefault="002145F9" w:rsidP="00A57612">
            <w:pPr>
              <w:jc w:val="center"/>
            </w:pPr>
            <w:r w:rsidRPr="007614FF">
              <w:t>365,37</w:t>
            </w:r>
          </w:p>
        </w:tc>
        <w:tc>
          <w:tcPr>
            <w:tcW w:w="731" w:type="pct"/>
            <w:vAlign w:val="center"/>
          </w:tcPr>
          <w:p w14:paraId="4E981453" w14:textId="77777777" w:rsidR="002145F9" w:rsidRPr="007614FF" w:rsidRDefault="002145F9" w:rsidP="00A57612">
            <w:pPr>
              <w:jc w:val="center"/>
            </w:pPr>
            <w:r w:rsidRPr="007614FF">
              <w:t>365,37</w:t>
            </w:r>
          </w:p>
        </w:tc>
      </w:tr>
      <w:tr w:rsidR="002145F9" w:rsidRPr="00F51586" w14:paraId="2CA6322A" w14:textId="77777777" w:rsidTr="001E6C1E">
        <w:tc>
          <w:tcPr>
            <w:tcW w:w="437" w:type="pct"/>
          </w:tcPr>
          <w:p w14:paraId="1B86C4E8" w14:textId="77777777" w:rsidR="002145F9" w:rsidRPr="007614FF" w:rsidRDefault="002145F9" w:rsidP="0086454D">
            <w:pPr>
              <w:rPr>
                <w:b/>
              </w:rPr>
            </w:pPr>
            <w:r w:rsidRPr="007614FF">
              <w:rPr>
                <w:b/>
              </w:rPr>
              <w:t>2.7</w:t>
            </w:r>
          </w:p>
        </w:tc>
        <w:tc>
          <w:tcPr>
            <w:tcW w:w="1577" w:type="pct"/>
          </w:tcPr>
          <w:p w14:paraId="1C3CB5BA" w14:textId="77777777" w:rsidR="002145F9" w:rsidRPr="007614FF" w:rsidRDefault="002145F9" w:rsidP="0086454D">
            <w:pPr>
              <w:rPr>
                <w:b/>
              </w:rPr>
            </w:pPr>
            <w:r w:rsidRPr="007614FF">
              <w:rPr>
                <w:b/>
              </w:rPr>
              <w:t>Иные зоны</w:t>
            </w:r>
          </w:p>
        </w:tc>
        <w:tc>
          <w:tcPr>
            <w:tcW w:w="639" w:type="pct"/>
          </w:tcPr>
          <w:p w14:paraId="601451F2" w14:textId="77777777" w:rsidR="002145F9" w:rsidRPr="007614FF" w:rsidRDefault="002145F9" w:rsidP="0086454D">
            <w:pPr>
              <w:jc w:val="center"/>
              <w:rPr>
                <w:b/>
              </w:rPr>
            </w:pPr>
            <w:r w:rsidRPr="007614FF">
              <w:rPr>
                <w:b/>
              </w:rPr>
              <w:t>га</w:t>
            </w:r>
          </w:p>
        </w:tc>
        <w:tc>
          <w:tcPr>
            <w:tcW w:w="1004" w:type="pct"/>
            <w:vAlign w:val="center"/>
          </w:tcPr>
          <w:p w14:paraId="0698A5A8" w14:textId="77777777" w:rsidR="002145F9" w:rsidRPr="007614FF" w:rsidRDefault="002145F9" w:rsidP="00A57612">
            <w:pPr>
              <w:jc w:val="center"/>
              <w:rPr>
                <w:b/>
                <w:bCs/>
              </w:rPr>
            </w:pPr>
            <w:r w:rsidRPr="007614FF">
              <w:rPr>
                <w:b/>
                <w:bCs/>
              </w:rPr>
              <w:t>248,84</w:t>
            </w:r>
          </w:p>
        </w:tc>
        <w:tc>
          <w:tcPr>
            <w:tcW w:w="612" w:type="pct"/>
            <w:vAlign w:val="center"/>
          </w:tcPr>
          <w:p w14:paraId="2917D15C" w14:textId="77777777" w:rsidR="002145F9" w:rsidRPr="007614FF" w:rsidRDefault="002145F9" w:rsidP="00A57612">
            <w:pPr>
              <w:jc w:val="center"/>
              <w:rPr>
                <w:b/>
                <w:bCs/>
              </w:rPr>
            </w:pPr>
            <w:r w:rsidRPr="007614FF">
              <w:rPr>
                <w:b/>
                <w:bCs/>
              </w:rPr>
              <w:t>248,84</w:t>
            </w:r>
          </w:p>
        </w:tc>
        <w:tc>
          <w:tcPr>
            <w:tcW w:w="731" w:type="pct"/>
            <w:vAlign w:val="center"/>
          </w:tcPr>
          <w:p w14:paraId="11C77A29" w14:textId="77777777" w:rsidR="002145F9" w:rsidRPr="007614FF" w:rsidRDefault="002145F9" w:rsidP="00A57612">
            <w:pPr>
              <w:jc w:val="center"/>
              <w:rPr>
                <w:b/>
                <w:bCs/>
              </w:rPr>
            </w:pPr>
            <w:r w:rsidRPr="007614FF">
              <w:rPr>
                <w:b/>
                <w:bCs/>
              </w:rPr>
              <w:t>248,84</w:t>
            </w:r>
          </w:p>
        </w:tc>
      </w:tr>
      <w:tr w:rsidR="002145F9" w:rsidRPr="00F51586" w14:paraId="36240FB9" w14:textId="77777777" w:rsidTr="001E6C1E">
        <w:tc>
          <w:tcPr>
            <w:tcW w:w="437" w:type="pct"/>
          </w:tcPr>
          <w:p w14:paraId="7EDF42BB" w14:textId="77777777" w:rsidR="002145F9" w:rsidRPr="007614FF" w:rsidRDefault="002145F9" w:rsidP="0086454D">
            <w:pPr>
              <w:rPr>
                <w:b/>
              </w:rPr>
            </w:pPr>
            <w:r w:rsidRPr="007614FF">
              <w:t>2.7.1</w:t>
            </w:r>
          </w:p>
        </w:tc>
        <w:tc>
          <w:tcPr>
            <w:tcW w:w="1577" w:type="pct"/>
          </w:tcPr>
          <w:p w14:paraId="560FF917" w14:textId="77777777" w:rsidR="002145F9" w:rsidRPr="007614FF" w:rsidRDefault="002145F9" w:rsidP="0086454D">
            <w:r w:rsidRPr="007614FF">
              <w:t>Зона улично-дорожной сети</w:t>
            </w:r>
          </w:p>
        </w:tc>
        <w:tc>
          <w:tcPr>
            <w:tcW w:w="639" w:type="pct"/>
          </w:tcPr>
          <w:p w14:paraId="3DD3DC9E" w14:textId="77777777" w:rsidR="002145F9" w:rsidRPr="007614FF" w:rsidRDefault="002145F9" w:rsidP="0086454D">
            <w:pPr>
              <w:jc w:val="center"/>
              <w:rPr>
                <w:b/>
              </w:rPr>
            </w:pPr>
            <w:r w:rsidRPr="007614FF">
              <w:t>га</w:t>
            </w:r>
          </w:p>
        </w:tc>
        <w:tc>
          <w:tcPr>
            <w:tcW w:w="1004" w:type="pct"/>
            <w:vAlign w:val="center"/>
          </w:tcPr>
          <w:p w14:paraId="03C37D82" w14:textId="77777777" w:rsidR="002145F9" w:rsidRPr="007614FF" w:rsidRDefault="002145F9" w:rsidP="00A57612">
            <w:pPr>
              <w:jc w:val="center"/>
            </w:pPr>
            <w:r w:rsidRPr="007614FF">
              <w:t>248,84</w:t>
            </w:r>
          </w:p>
        </w:tc>
        <w:tc>
          <w:tcPr>
            <w:tcW w:w="612" w:type="pct"/>
            <w:vAlign w:val="center"/>
          </w:tcPr>
          <w:p w14:paraId="7DB28B1C" w14:textId="77777777" w:rsidR="002145F9" w:rsidRPr="007614FF" w:rsidRDefault="002145F9" w:rsidP="00A57612">
            <w:pPr>
              <w:jc w:val="center"/>
            </w:pPr>
            <w:r w:rsidRPr="007614FF">
              <w:t>248,84</w:t>
            </w:r>
          </w:p>
        </w:tc>
        <w:tc>
          <w:tcPr>
            <w:tcW w:w="731" w:type="pct"/>
            <w:vAlign w:val="center"/>
          </w:tcPr>
          <w:p w14:paraId="458FBBCA" w14:textId="77777777" w:rsidR="002145F9" w:rsidRPr="007614FF" w:rsidRDefault="002145F9" w:rsidP="00A57612">
            <w:pPr>
              <w:jc w:val="center"/>
            </w:pPr>
            <w:r w:rsidRPr="007614FF">
              <w:t>248,84</w:t>
            </w:r>
          </w:p>
        </w:tc>
      </w:tr>
      <w:tr w:rsidR="002145F9" w:rsidRPr="00F51586" w14:paraId="0602718C" w14:textId="77777777" w:rsidTr="001E6C1E">
        <w:tc>
          <w:tcPr>
            <w:tcW w:w="437" w:type="pct"/>
          </w:tcPr>
          <w:p w14:paraId="207BEFCB" w14:textId="77777777" w:rsidR="002145F9" w:rsidRPr="007614FF" w:rsidRDefault="002145F9" w:rsidP="0086454D">
            <w:pPr>
              <w:rPr>
                <w:b/>
              </w:rPr>
            </w:pPr>
            <w:r w:rsidRPr="007614FF">
              <w:rPr>
                <w:b/>
              </w:rPr>
              <w:t>2.8</w:t>
            </w:r>
          </w:p>
        </w:tc>
        <w:tc>
          <w:tcPr>
            <w:tcW w:w="1577" w:type="pct"/>
          </w:tcPr>
          <w:p w14:paraId="4DAB1271" w14:textId="77777777" w:rsidR="002145F9" w:rsidRPr="007614FF" w:rsidRDefault="002145F9" w:rsidP="0086454D">
            <w:pPr>
              <w:rPr>
                <w:b/>
              </w:rPr>
            </w:pPr>
            <w:r w:rsidRPr="007614FF">
              <w:rPr>
                <w:b/>
              </w:rPr>
              <w:t>Зона акваторий</w:t>
            </w:r>
          </w:p>
        </w:tc>
        <w:tc>
          <w:tcPr>
            <w:tcW w:w="639" w:type="pct"/>
          </w:tcPr>
          <w:p w14:paraId="36EF4EC5" w14:textId="77777777" w:rsidR="002145F9" w:rsidRPr="007614FF" w:rsidRDefault="002145F9" w:rsidP="0086454D">
            <w:pPr>
              <w:jc w:val="center"/>
            </w:pPr>
            <w:r w:rsidRPr="007614FF">
              <w:t>га</w:t>
            </w:r>
          </w:p>
        </w:tc>
        <w:tc>
          <w:tcPr>
            <w:tcW w:w="1004" w:type="pct"/>
            <w:vAlign w:val="center"/>
          </w:tcPr>
          <w:p w14:paraId="15ADAD9E" w14:textId="77777777" w:rsidR="002145F9" w:rsidRPr="007614FF" w:rsidRDefault="002145F9" w:rsidP="00A57612">
            <w:pPr>
              <w:jc w:val="center"/>
              <w:rPr>
                <w:b/>
                <w:bCs/>
              </w:rPr>
            </w:pPr>
            <w:r w:rsidRPr="007614FF">
              <w:rPr>
                <w:b/>
                <w:bCs/>
              </w:rPr>
              <w:t>246,84</w:t>
            </w:r>
          </w:p>
        </w:tc>
        <w:tc>
          <w:tcPr>
            <w:tcW w:w="612" w:type="pct"/>
            <w:vAlign w:val="center"/>
          </w:tcPr>
          <w:p w14:paraId="42EA35E7" w14:textId="77777777" w:rsidR="002145F9" w:rsidRPr="007614FF" w:rsidRDefault="002145F9" w:rsidP="00A57612">
            <w:pPr>
              <w:jc w:val="center"/>
              <w:rPr>
                <w:b/>
                <w:bCs/>
              </w:rPr>
            </w:pPr>
            <w:r w:rsidRPr="007614FF">
              <w:rPr>
                <w:b/>
                <w:bCs/>
              </w:rPr>
              <w:t>246,84</w:t>
            </w:r>
          </w:p>
        </w:tc>
        <w:tc>
          <w:tcPr>
            <w:tcW w:w="731" w:type="pct"/>
            <w:vAlign w:val="center"/>
          </w:tcPr>
          <w:p w14:paraId="2E22BEE7" w14:textId="77777777" w:rsidR="002145F9" w:rsidRPr="007614FF" w:rsidRDefault="002145F9" w:rsidP="00A57612">
            <w:pPr>
              <w:jc w:val="center"/>
              <w:rPr>
                <w:b/>
                <w:bCs/>
              </w:rPr>
            </w:pPr>
            <w:r w:rsidRPr="007614FF">
              <w:rPr>
                <w:b/>
                <w:bCs/>
              </w:rPr>
              <w:t>246,84</w:t>
            </w:r>
          </w:p>
        </w:tc>
      </w:tr>
      <w:tr w:rsidR="002145F9" w:rsidRPr="00F51586" w14:paraId="44F841DB" w14:textId="77777777" w:rsidTr="001E6C1E">
        <w:tc>
          <w:tcPr>
            <w:tcW w:w="437" w:type="pct"/>
          </w:tcPr>
          <w:p w14:paraId="26CAC23B" w14:textId="77777777" w:rsidR="002145F9" w:rsidRPr="007614FF" w:rsidRDefault="002145F9" w:rsidP="0086454D">
            <w:pPr>
              <w:rPr>
                <w:b/>
              </w:rPr>
            </w:pPr>
            <w:r w:rsidRPr="007614FF">
              <w:rPr>
                <w:b/>
              </w:rPr>
              <w:t>2.9</w:t>
            </w:r>
          </w:p>
        </w:tc>
        <w:tc>
          <w:tcPr>
            <w:tcW w:w="1577" w:type="pct"/>
          </w:tcPr>
          <w:p w14:paraId="4B8A1804" w14:textId="77777777" w:rsidR="002145F9" w:rsidRPr="007614FF" w:rsidRDefault="002145F9" w:rsidP="0086454D">
            <w:pPr>
              <w:rPr>
                <w:b/>
              </w:rPr>
            </w:pPr>
            <w:r w:rsidRPr="007614FF">
              <w:rPr>
                <w:b/>
              </w:rPr>
              <w:t>Прочие территории</w:t>
            </w:r>
          </w:p>
        </w:tc>
        <w:tc>
          <w:tcPr>
            <w:tcW w:w="639" w:type="pct"/>
          </w:tcPr>
          <w:p w14:paraId="0BC82F57" w14:textId="77777777" w:rsidR="002145F9" w:rsidRPr="007614FF" w:rsidRDefault="002145F9" w:rsidP="0086454D">
            <w:pPr>
              <w:jc w:val="center"/>
            </w:pPr>
            <w:r w:rsidRPr="007614FF">
              <w:t>га</w:t>
            </w:r>
          </w:p>
        </w:tc>
        <w:tc>
          <w:tcPr>
            <w:tcW w:w="1004" w:type="pct"/>
            <w:vAlign w:val="center"/>
          </w:tcPr>
          <w:p w14:paraId="19CCE6F0" w14:textId="77777777" w:rsidR="002145F9" w:rsidRPr="007614FF" w:rsidRDefault="002145F9" w:rsidP="00A57612">
            <w:pPr>
              <w:jc w:val="center"/>
              <w:rPr>
                <w:b/>
                <w:bCs/>
              </w:rPr>
            </w:pPr>
            <w:r w:rsidRPr="007614FF">
              <w:rPr>
                <w:b/>
                <w:bCs/>
              </w:rPr>
              <w:t>518,15</w:t>
            </w:r>
          </w:p>
        </w:tc>
        <w:tc>
          <w:tcPr>
            <w:tcW w:w="612" w:type="pct"/>
            <w:vAlign w:val="center"/>
          </w:tcPr>
          <w:p w14:paraId="64C43FDB" w14:textId="77777777" w:rsidR="002145F9" w:rsidRPr="007614FF" w:rsidRDefault="002145F9" w:rsidP="00A57612">
            <w:pPr>
              <w:jc w:val="center"/>
              <w:rPr>
                <w:b/>
                <w:bCs/>
              </w:rPr>
            </w:pPr>
            <w:r w:rsidRPr="007614FF">
              <w:rPr>
                <w:b/>
                <w:bCs/>
              </w:rPr>
              <w:t>429,55</w:t>
            </w:r>
          </w:p>
        </w:tc>
        <w:tc>
          <w:tcPr>
            <w:tcW w:w="731" w:type="pct"/>
            <w:vAlign w:val="center"/>
          </w:tcPr>
          <w:p w14:paraId="57D29703" w14:textId="77777777" w:rsidR="002145F9" w:rsidRPr="007614FF" w:rsidRDefault="002145F9" w:rsidP="00A57612">
            <w:pPr>
              <w:jc w:val="center"/>
              <w:rPr>
                <w:b/>
                <w:bCs/>
              </w:rPr>
            </w:pPr>
            <w:r w:rsidRPr="007614FF">
              <w:rPr>
                <w:b/>
                <w:bCs/>
              </w:rPr>
              <w:t>0</w:t>
            </w:r>
          </w:p>
        </w:tc>
      </w:tr>
      <w:tr w:rsidR="002145F9" w:rsidRPr="00F51586" w14:paraId="1351D70A" w14:textId="77777777" w:rsidTr="0086454D">
        <w:tc>
          <w:tcPr>
            <w:tcW w:w="437" w:type="pct"/>
          </w:tcPr>
          <w:p w14:paraId="03033A64" w14:textId="77777777" w:rsidR="002145F9" w:rsidRPr="007614FF" w:rsidRDefault="002145F9" w:rsidP="0086454D">
            <w:pPr>
              <w:rPr>
                <w:b/>
                <w:bCs/>
              </w:rPr>
            </w:pPr>
            <w:r w:rsidRPr="007614FF">
              <w:rPr>
                <w:b/>
                <w:bCs/>
              </w:rPr>
              <w:t>4.</w:t>
            </w:r>
          </w:p>
        </w:tc>
        <w:tc>
          <w:tcPr>
            <w:tcW w:w="1577" w:type="pct"/>
          </w:tcPr>
          <w:p w14:paraId="2DE3BAE9" w14:textId="77777777" w:rsidR="002145F9" w:rsidRPr="007614FF" w:rsidRDefault="002145F9" w:rsidP="0086454D">
            <w:pPr>
              <w:rPr>
                <w:b/>
                <w:bCs/>
              </w:rPr>
            </w:pPr>
            <w:r w:rsidRPr="007614FF">
              <w:rPr>
                <w:b/>
                <w:bCs/>
              </w:rPr>
              <w:t>Население</w:t>
            </w:r>
          </w:p>
        </w:tc>
        <w:tc>
          <w:tcPr>
            <w:tcW w:w="639" w:type="pct"/>
          </w:tcPr>
          <w:p w14:paraId="14865969" w14:textId="77777777" w:rsidR="002145F9" w:rsidRPr="007614FF" w:rsidRDefault="002145F9" w:rsidP="0086454D">
            <w:pPr>
              <w:jc w:val="center"/>
            </w:pPr>
            <w:r w:rsidRPr="007614FF">
              <w:t>чел.</w:t>
            </w:r>
          </w:p>
        </w:tc>
        <w:tc>
          <w:tcPr>
            <w:tcW w:w="1004" w:type="pct"/>
          </w:tcPr>
          <w:p w14:paraId="0120D6AF" w14:textId="77777777" w:rsidR="002145F9" w:rsidRPr="007614FF" w:rsidRDefault="002145F9" w:rsidP="001E6C1E">
            <w:pPr>
              <w:jc w:val="center"/>
              <w:rPr>
                <w:b/>
              </w:rPr>
            </w:pPr>
            <w:r w:rsidRPr="007614FF">
              <w:t>40,4</w:t>
            </w:r>
          </w:p>
        </w:tc>
        <w:tc>
          <w:tcPr>
            <w:tcW w:w="612" w:type="pct"/>
          </w:tcPr>
          <w:p w14:paraId="63D89A44" w14:textId="77777777" w:rsidR="002145F9" w:rsidRPr="007614FF" w:rsidRDefault="002145F9" w:rsidP="001E6C1E">
            <w:pPr>
              <w:jc w:val="center"/>
              <w:rPr>
                <w:lang w:val="en-US"/>
              </w:rPr>
            </w:pPr>
            <w:r w:rsidRPr="007614FF">
              <w:rPr>
                <w:lang w:val="en-US"/>
              </w:rPr>
              <w:t>40,8</w:t>
            </w:r>
          </w:p>
        </w:tc>
        <w:tc>
          <w:tcPr>
            <w:tcW w:w="731" w:type="pct"/>
          </w:tcPr>
          <w:p w14:paraId="07A3005E" w14:textId="77777777" w:rsidR="002145F9" w:rsidRPr="007614FF" w:rsidRDefault="002145F9" w:rsidP="001E6C1E">
            <w:pPr>
              <w:jc w:val="center"/>
            </w:pPr>
            <w:r w:rsidRPr="007614FF">
              <w:t>41,5</w:t>
            </w:r>
          </w:p>
        </w:tc>
      </w:tr>
      <w:tr w:rsidR="002145F9" w:rsidRPr="00F51586" w14:paraId="18D6E0A4" w14:textId="77777777" w:rsidTr="001F49ED">
        <w:tc>
          <w:tcPr>
            <w:tcW w:w="437" w:type="pct"/>
          </w:tcPr>
          <w:p w14:paraId="45B359A6" w14:textId="77777777" w:rsidR="002145F9" w:rsidRPr="007614FF" w:rsidRDefault="002145F9" w:rsidP="0086454D">
            <w:pPr>
              <w:rPr>
                <w:b/>
                <w:bCs/>
              </w:rPr>
            </w:pPr>
            <w:r w:rsidRPr="007614FF">
              <w:rPr>
                <w:b/>
                <w:bCs/>
              </w:rPr>
              <w:t>5.</w:t>
            </w:r>
          </w:p>
        </w:tc>
        <w:tc>
          <w:tcPr>
            <w:tcW w:w="1577" w:type="pct"/>
          </w:tcPr>
          <w:p w14:paraId="0C8305EE" w14:textId="77777777" w:rsidR="002145F9" w:rsidRPr="007614FF" w:rsidRDefault="002145F9" w:rsidP="0086454D">
            <w:pPr>
              <w:rPr>
                <w:b/>
                <w:bCs/>
              </w:rPr>
            </w:pPr>
            <w:r w:rsidRPr="007614FF">
              <w:rPr>
                <w:b/>
                <w:bCs/>
              </w:rPr>
              <w:t>Жилищный фонд</w:t>
            </w:r>
          </w:p>
        </w:tc>
        <w:tc>
          <w:tcPr>
            <w:tcW w:w="639" w:type="pct"/>
          </w:tcPr>
          <w:p w14:paraId="19874006" w14:textId="77777777" w:rsidR="002145F9" w:rsidRPr="007614FF" w:rsidRDefault="00133DA6" w:rsidP="0086454D">
            <w:pPr>
              <w:jc w:val="center"/>
            </w:pPr>
            <w:proofErr w:type="spellStart"/>
            <w:r w:rsidRPr="007614FF">
              <w:t>тыс.кв</w:t>
            </w:r>
            <w:proofErr w:type="gramStart"/>
            <w:r w:rsidRPr="007614FF">
              <w:t>.</w:t>
            </w:r>
            <w:r w:rsidR="002145F9" w:rsidRPr="007614FF">
              <w:t>м</w:t>
            </w:r>
            <w:proofErr w:type="spellEnd"/>
            <w:proofErr w:type="gramEnd"/>
          </w:p>
        </w:tc>
        <w:tc>
          <w:tcPr>
            <w:tcW w:w="1004" w:type="pct"/>
          </w:tcPr>
          <w:p w14:paraId="74AFE15F" w14:textId="3DF0C988" w:rsidR="002145F9" w:rsidRPr="007614FF" w:rsidRDefault="002145F9" w:rsidP="00332341">
            <w:pPr>
              <w:jc w:val="center"/>
            </w:pPr>
            <w:r w:rsidRPr="007614FF">
              <w:t>9</w:t>
            </w:r>
            <w:r w:rsidR="00332341" w:rsidRPr="007614FF">
              <w:t>99</w:t>
            </w:r>
            <w:r w:rsidRPr="007614FF">
              <w:t>,</w:t>
            </w:r>
            <w:r w:rsidR="00332341" w:rsidRPr="007614FF">
              <w:t>973</w:t>
            </w:r>
          </w:p>
        </w:tc>
        <w:tc>
          <w:tcPr>
            <w:tcW w:w="612" w:type="pct"/>
          </w:tcPr>
          <w:p w14:paraId="1A65E663" w14:textId="2482CDAA" w:rsidR="002145F9" w:rsidRPr="007614FF" w:rsidRDefault="002145F9" w:rsidP="00332341">
            <w:pPr>
              <w:jc w:val="center"/>
            </w:pPr>
            <w:r w:rsidRPr="007614FF">
              <w:t>10</w:t>
            </w:r>
            <w:r w:rsidR="00332341" w:rsidRPr="007614FF">
              <w:t>21</w:t>
            </w:r>
            <w:r w:rsidRPr="007614FF">
              <w:t>,</w:t>
            </w:r>
            <w:r w:rsidR="00332341" w:rsidRPr="007614FF">
              <w:t>7</w:t>
            </w:r>
          </w:p>
        </w:tc>
        <w:tc>
          <w:tcPr>
            <w:tcW w:w="731" w:type="pct"/>
          </w:tcPr>
          <w:p w14:paraId="52441498" w14:textId="77777777" w:rsidR="002145F9" w:rsidRPr="007614FF" w:rsidRDefault="002145F9" w:rsidP="001F49ED">
            <w:pPr>
              <w:jc w:val="center"/>
            </w:pPr>
            <w:r w:rsidRPr="007614FF">
              <w:t>1061,0</w:t>
            </w:r>
          </w:p>
        </w:tc>
      </w:tr>
      <w:tr w:rsidR="002145F9" w:rsidRPr="00F51586" w14:paraId="5623BE52" w14:textId="77777777" w:rsidTr="001F49ED">
        <w:tc>
          <w:tcPr>
            <w:tcW w:w="437" w:type="pct"/>
          </w:tcPr>
          <w:p w14:paraId="0674A9C1" w14:textId="77777777" w:rsidR="002145F9" w:rsidRPr="007614FF" w:rsidRDefault="002145F9" w:rsidP="0086454D">
            <w:pPr>
              <w:jc w:val="center"/>
            </w:pPr>
            <w:r w:rsidRPr="007614FF">
              <w:t>5.1</w:t>
            </w:r>
          </w:p>
        </w:tc>
        <w:tc>
          <w:tcPr>
            <w:tcW w:w="1577" w:type="pct"/>
          </w:tcPr>
          <w:p w14:paraId="44A1111A" w14:textId="77777777" w:rsidR="002145F9" w:rsidRPr="007614FF" w:rsidRDefault="002145F9" w:rsidP="0086454D">
            <w:r w:rsidRPr="007614FF">
              <w:t>Средняя жилищная обеспеченность</w:t>
            </w:r>
          </w:p>
        </w:tc>
        <w:tc>
          <w:tcPr>
            <w:tcW w:w="639" w:type="pct"/>
          </w:tcPr>
          <w:p w14:paraId="7219F0ED" w14:textId="77777777" w:rsidR="002145F9" w:rsidRPr="007614FF" w:rsidRDefault="002145F9" w:rsidP="0086454D">
            <w:pPr>
              <w:jc w:val="center"/>
            </w:pPr>
            <w:r w:rsidRPr="007614FF">
              <w:t>кв. м общей площади на одного жителя</w:t>
            </w:r>
          </w:p>
        </w:tc>
        <w:tc>
          <w:tcPr>
            <w:tcW w:w="1004" w:type="pct"/>
          </w:tcPr>
          <w:p w14:paraId="683CB62C" w14:textId="77777777" w:rsidR="002145F9" w:rsidRPr="007614FF" w:rsidRDefault="002145F9" w:rsidP="001F49ED">
            <w:pPr>
              <w:jc w:val="center"/>
              <w:rPr>
                <w:b/>
              </w:rPr>
            </w:pPr>
            <w:r w:rsidRPr="007614FF">
              <w:t>23,3</w:t>
            </w:r>
          </w:p>
        </w:tc>
        <w:tc>
          <w:tcPr>
            <w:tcW w:w="612" w:type="pct"/>
          </w:tcPr>
          <w:p w14:paraId="7C259C68" w14:textId="41B9A9EE" w:rsidR="002145F9" w:rsidRPr="007614FF" w:rsidRDefault="002145F9" w:rsidP="00332341">
            <w:pPr>
              <w:jc w:val="center"/>
            </w:pPr>
            <w:r w:rsidRPr="007614FF">
              <w:rPr>
                <w:lang w:val="en-US"/>
              </w:rPr>
              <w:t>2</w:t>
            </w:r>
            <w:r w:rsidRPr="007614FF">
              <w:t>5,</w:t>
            </w:r>
            <w:r w:rsidR="00332341" w:rsidRPr="007614FF">
              <w:t>3</w:t>
            </w:r>
          </w:p>
        </w:tc>
        <w:tc>
          <w:tcPr>
            <w:tcW w:w="731" w:type="pct"/>
          </w:tcPr>
          <w:p w14:paraId="49EE4D99" w14:textId="77777777" w:rsidR="002145F9" w:rsidRPr="007614FF" w:rsidRDefault="002145F9" w:rsidP="001F49ED">
            <w:pPr>
              <w:jc w:val="center"/>
            </w:pPr>
            <w:r w:rsidRPr="007614FF">
              <w:t>25,6</w:t>
            </w:r>
          </w:p>
        </w:tc>
      </w:tr>
      <w:tr w:rsidR="002145F9" w:rsidRPr="00F51586" w14:paraId="3F8F2029" w14:textId="77777777" w:rsidTr="0086454D">
        <w:trPr>
          <w:trHeight w:val="562"/>
        </w:trPr>
        <w:tc>
          <w:tcPr>
            <w:tcW w:w="437" w:type="pct"/>
          </w:tcPr>
          <w:p w14:paraId="34494487" w14:textId="77777777" w:rsidR="002145F9" w:rsidRPr="007614FF" w:rsidRDefault="002145F9" w:rsidP="0086454D">
            <w:pPr>
              <w:rPr>
                <w:b/>
                <w:bCs/>
              </w:rPr>
            </w:pPr>
            <w:r w:rsidRPr="007614FF">
              <w:rPr>
                <w:b/>
                <w:bCs/>
              </w:rPr>
              <w:t>6.</w:t>
            </w:r>
          </w:p>
        </w:tc>
        <w:tc>
          <w:tcPr>
            <w:tcW w:w="1577" w:type="pct"/>
          </w:tcPr>
          <w:p w14:paraId="79D6C8BB" w14:textId="77777777" w:rsidR="002145F9" w:rsidRPr="007614FF" w:rsidRDefault="002145F9" w:rsidP="0086454D">
            <w:pPr>
              <w:rPr>
                <w:b/>
                <w:bCs/>
              </w:rPr>
            </w:pPr>
            <w:r w:rsidRPr="007614FF">
              <w:rPr>
                <w:b/>
                <w:bCs/>
              </w:rPr>
              <w:t>Объекты социального и культурно-бытового обслуживания населения местного значения поселения</w:t>
            </w:r>
          </w:p>
        </w:tc>
        <w:tc>
          <w:tcPr>
            <w:tcW w:w="639" w:type="pct"/>
          </w:tcPr>
          <w:p w14:paraId="3FDF9808" w14:textId="77777777" w:rsidR="002145F9" w:rsidRPr="007614FF" w:rsidRDefault="002145F9" w:rsidP="0086454D">
            <w:pPr>
              <w:snapToGrid w:val="0"/>
              <w:jc w:val="center"/>
            </w:pPr>
          </w:p>
        </w:tc>
        <w:tc>
          <w:tcPr>
            <w:tcW w:w="1004" w:type="pct"/>
          </w:tcPr>
          <w:p w14:paraId="7FD84C89" w14:textId="77777777" w:rsidR="002145F9" w:rsidRPr="007614FF" w:rsidRDefault="002145F9" w:rsidP="001E6C1E">
            <w:pPr>
              <w:snapToGrid w:val="0"/>
              <w:jc w:val="center"/>
            </w:pPr>
          </w:p>
        </w:tc>
        <w:tc>
          <w:tcPr>
            <w:tcW w:w="612" w:type="pct"/>
          </w:tcPr>
          <w:p w14:paraId="27FD179C" w14:textId="77777777" w:rsidR="002145F9" w:rsidRPr="007614FF" w:rsidRDefault="002145F9" w:rsidP="001E6C1E">
            <w:pPr>
              <w:snapToGrid w:val="0"/>
              <w:jc w:val="center"/>
              <w:rPr>
                <w:b/>
              </w:rPr>
            </w:pPr>
          </w:p>
        </w:tc>
        <w:tc>
          <w:tcPr>
            <w:tcW w:w="731" w:type="pct"/>
          </w:tcPr>
          <w:p w14:paraId="337F8E9E" w14:textId="77777777" w:rsidR="002145F9" w:rsidRPr="007614FF" w:rsidRDefault="002145F9" w:rsidP="001E6C1E">
            <w:pPr>
              <w:snapToGrid w:val="0"/>
              <w:jc w:val="center"/>
              <w:rPr>
                <w:b/>
              </w:rPr>
            </w:pPr>
          </w:p>
        </w:tc>
      </w:tr>
      <w:tr w:rsidR="002145F9" w:rsidRPr="00F51586" w14:paraId="0D96BE6A" w14:textId="77777777" w:rsidTr="0086454D">
        <w:trPr>
          <w:trHeight w:val="562"/>
        </w:trPr>
        <w:tc>
          <w:tcPr>
            <w:tcW w:w="437" w:type="pct"/>
          </w:tcPr>
          <w:p w14:paraId="70D199C9" w14:textId="77777777" w:rsidR="002145F9" w:rsidRPr="007614FF" w:rsidRDefault="002145F9" w:rsidP="0086454D">
            <w:pPr>
              <w:jc w:val="center"/>
              <w:rPr>
                <w:i/>
              </w:rPr>
            </w:pPr>
            <w:r w:rsidRPr="007614FF">
              <w:t>6.1</w:t>
            </w:r>
          </w:p>
        </w:tc>
        <w:tc>
          <w:tcPr>
            <w:tcW w:w="1577" w:type="pct"/>
          </w:tcPr>
          <w:p w14:paraId="3405AC81" w14:textId="77777777" w:rsidR="002145F9" w:rsidRPr="007614FF" w:rsidRDefault="002145F9" w:rsidP="0086454D">
            <w:r w:rsidRPr="007614FF">
              <w:rPr>
                <w:i/>
              </w:rPr>
              <w:t>Учреждения образования</w:t>
            </w:r>
          </w:p>
        </w:tc>
        <w:tc>
          <w:tcPr>
            <w:tcW w:w="639" w:type="pct"/>
          </w:tcPr>
          <w:p w14:paraId="58B7ADB3" w14:textId="77777777" w:rsidR="002145F9" w:rsidRPr="007614FF" w:rsidRDefault="002145F9" w:rsidP="0086454D">
            <w:pPr>
              <w:snapToGrid w:val="0"/>
              <w:jc w:val="center"/>
            </w:pPr>
          </w:p>
        </w:tc>
        <w:tc>
          <w:tcPr>
            <w:tcW w:w="1004" w:type="pct"/>
          </w:tcPr>
          <w:p w14:paraId="198F87E4" w14:textId="77777777" w:rsidR="002145F9" w:rsidRPr="007614FF" w:rsidRDefault="002145F9" w:rsidP="001E6C1E">
            <w:pPr>
              <w:snapToGrid w:val="0"/>
              <w:jc w:val="center"/>
            </w:pPr>
          </w:p>
        </w:tc>
        <w:tc>
          <w:tcPr>
            <w:tcW w:w="612" w:type="pct"/>
          </w:tcPr>
          <w:p w14:paraId="325D03D4" w14:textId="77777777" w:rsidR="002145F9" w:rsidRPr="007614FF" w:rsidRDefault="002145F9" w:rsidP="001E6C1E">
            <w:pPr>
              <w:snapToGrid w:val="0"/>
              <w:jc w:val="center"/>
              <w:rPr>
                <w:b/>
              </w:rPr>
            </w:pPr>
          </w:p>
        </w:tc>
        <w:tc>
          <w:tcPr>
            <w:tcW w:w="731" w:type="pct"/>
          </w:tcPr>
          <w:p w14:paraId="3568B93A" w14:textId="77777777" w:rsidR="002145F9" w:rsidRPr="007614FF" w:rsidRDefault="002145F9" w:rsidP="001E6C1E">
            <w:pPr>
              <w:snapToGrid w:val="0"/>
              <w:jc w:val="center"/>
              <w:rPr>
                <w:b/>
              </w:rPr>
            </w:pPr>
          </w:p>
        </w:tc>
      </w:tr>
      <w:tr w:rsidR="002145F9" w:rsidRPr="00F51586" w14:paraId="6EBA77A0" w14:textId="77777777" w:rsidTr="0086454D">
        <w:trPr>
          <w:trHeight w:val="562"/>
        </w:trPr>
        <w:tc>
          <w:tcPr>
            <w:tcW w:w="437" w:type="pct"/>
          </w:tcPr>
          <w:p w14:paraId="6B13A1E7" w14:textId="77777777" w:rsidR="002145F9" w:rsidRPr="007614FF" w:rsidRDefault="002145F9" w:rsidP="0086454D">
            <w:pPr>
              <w:jc w:val="center"/>
            </w:pPr>
            <w:r w:rsidRPr="007614FF">
              <w:t>6.1.1</w:t>
            </w:r>
          </w:p>
        </w:tc>
        <w:tc>
          <w:tcPr>
            <w:tcW w:w="1577" w:type="pct"/>
          </w:tcPr>
          <w:p w14:paraId="6B36FA00" w14:textId="77777777" w:rsidR="002145F9" w:rsidRPr="007614FF" w:rsidRDefault="002145F9" w:rsidP="0086454D">
            <w:r w:rsidRPr="007614FF">
              <w:t>Общеобразовательные школы</w:t>
            </w:r>
          </w:p>
        </w:tc>
        <w:tc>
          <w:tcPr>
            <w:tcW w:w="639" w:type="pct"/>
          </w:tcPr>
          <w:p w14:paraId="3721BF2C" w14:textId="77777777" w:rsidR="002145F9" w:rsidRPr="007614FF" w:rsidRDefault="002145F9" w:rsidP="0086454D">
            <w:pPr>
              <w:jc w:val="center"/>
            </w:pPr>
            <w:r w:rsidRPr="007614FF">
              <w:t>мест</w:t>
            </w:r>
          </w:p>
        </w:tc>
        <w:tc>
          <w:tcPr>
            <w:tcW w:w="1004" w:type="pct"/>
          </w:tcPr>
          <w:p w14:paraId="24AFC77D" w14:textId="77777777" w:rsidR="002145F9" w:rsidRPr="007614FF" w:rsidRDefault="002145F9" w:rsidP="001E6C1E">
            <w:pPr>
              <w:jc w:val="center"/>
            </w:pPr>
            <w:r w:rsidRPr="007614FF">
              <w:t>6448</w:t>
            </w:r>
          </w:p>
        </w:tc>
        <w:tc>
          <w:tcPr>
            <w:tcW w:w="612" w:type="pct"/>
          </w:tcPr>
          <w:p w14:paraId="0684CB59" w14:textId="77777777" w:rsidR="002145F9" w:rsidRPr="007614FF" w:rsidRDefault="002145F9" w:rsidP="001E6C1E">
            <w:pPr>
              <w:jc w:val="center"/>
              <w:rPr>
                <w:lang w:val="en-US"/>
              </w:rPr>
            </w:pPr>
            <w:r w:rsidRPr="007614FF">
              <w:rPr>
                <w:lang w:val="en-US"/>
              </w:rPr>
              <w:t>6448</w:t>
            </w:r>
          </w:p>
        </w:tc>
        <w:tc>
          <w:tcPr>
            <w:tcW w:w="731" w:type="pct"/>
          </w:tcPr>
          <w:p w14:paraId="2F79CD01" w14:textId="77777777" w:rsidR="002145F9" w:rsidRPr="007614FF" w:rsidRDefault="002145F9" w:rsidP="001E6C1E">
            <w:pPr>
              <w:jc w:val="center"/>
            </w:pPr>
            <w:r w:rsidRPr="007614FF">
              <w:t>6448</w:t>
            </w:r>
          </w:p>
        </w:tc>
      </w:tr>
      <w:tr w:rsidR="002145F9" w:rsidRPr="00F51586" w14:paraId="7D446C70" w14:textId="77777777" w:rsidTr="0086454D">
        <w:trPr>
          <w:trHeight w:val="562"/>
        </w:trPr>
        <w:tc>
          <w:tcPr>
            <w:tcW w:w="437" w:type="pct"/>
          </w:tcPr>
          <w:p w14:paraId="028C3448" w14:textId="77777777" w:rsidR="002145F9" w:rsidRPr="007614FF" w:rsidRDefault="002145F9" w:rsidP="0086454D">
            <w:pPr>
              <w:jc w:val="center"/>
            </w:pPr>
            <w:r w:rsidRPr="007614FF">
              <w:t>6.1.2</w:t>
            </w:r>
          </w:p>
        </w:tc>
        <w:tc>
          <w:tcPr>
            <w:tcW w:w="1577" w:type="pct"/>
          </w:tcPr>
          <w:p w14:paraId="57BE6B12" w14:textId="77777777" w:rsidR="002145F9" w:rsidRPr="007614FF" w:rsidRDefault="002145F9" w:rsidP="0086454D">
            <w:r w:rsidRPr="007614FF">
              <w:t>Детские дошкольные учреждения</w:t>
            </w:r>
          </w:p>
        </w:tc>
        <w:tc>
          <w:tcPr>
            <w:tcW w:w="639" w:type="pct"/>
          </w:tcPr>
          <w:p w14:paraId="3F1E853B" w14:textId="77777777" w:rsidR="002145F9" w:rsidRPr="007614FF" w:rsidRDefault="002145F9" w:rsidP="0086454D">
            <w:pPr>
              <w:jc w:val="center"/>
            </w:pPr>
            <w:r w:rsidRPr="007614FF">
              <w:t>мест</w:t>
            </w:r>
          </w:p>
        </w:tc>
        <w:tc>
          <w:tcPr>
            <w:tcW w:w="1004" w:type="pct"/>
          </w:tcPr>
          <w:p w14:paraId="10EA044D" w14:textId="77777777" w:rsidR="002145F9" w:rsidRPr="007614FF" w:rsidRDefault="002145F9" w:rsidP="001E6C1E">
            <w:pPr>
              <w:jc w:val="center"/>
            </w:pPr>
            <w:r w:rsidRPr="007614FF">
              <w:t>2275</w:t>
            </w:r>
          </w:p>
        </w:tc>
        <w:tc>
          <w:tcPr>
            <w:tcW w:w="612" w:type="pct"/>
          </w:tcPr>
          <w:p w14:paraId="7CB3A59B" w14:textId="77777777" w:rsidR="002145F9" w:rsidRPr="007614FF" w:rsidRDefault="002145F9" w:rsidP="001E6C1E">
            <w:pPr>
              <w:jc w:val="center"/>
              <w:rPr>
                <w:lang w:val="en-US"/>
              </w:rPr>
            </w:pPr>
            <w:r w:rsidRPr="007614FF">
              <w:rPr>
                <w:lang w:val="en-US"/>
              </w:rPr>
              <w:t>2</w:t>
            </w:r>
            <w:r w:rsidRPr="007614FF">
              <w:t>39</w:t>
            </w:r>
            <w:r w:rsidRPr="007614FF">
              <w:rPr>
                <w:lang w:val="en-US"/>
              </w:rPr>
              <w:t>5</w:t>
            </w:r>
          </w:p>
        </w:tc>
        <w:tc>
          <w:tcPr>
            <w:tcW w:w="731" w:type="pct"/>
          </w:tcPr>
          <w:p w14:paraId="12E52EE3" w14:textId="77777777" w:rsidR="002145F9" w:rsidRPr="007614FF" w:rsidRDefault="002145F9" w:rsidP="00DA444A">
            <w:pPr>
              <w:jc w:val="center"/>
            </w:pPr>
            <w:r w:rsidRPr="007614FF">
              <w:t>2695</w:t>
            </w:r>
          </w:p>
        </w:tc>
      </w:tr>
      <w:tr w:rsidR="002145F9" w:rsidRPr="00F51586" w14:paraId="038D9488" w14:textId="77777777" w:rsidTr="0086454D">
        <w:trPr>
          <w:trHeight w:val="562"/>
        </w:trPr>
        <w:tc>
          <w:tcPr>
            <w:tcW w:w="437" w:type="pct"/>
          </w:tcPr>
          <w:p w14:paraId="45010ACF" w14:textId="77777777" w:rsidR="002145F9" w:rsidRPr="007614FF" w:rsidRDefault="002145F9" w:rsidP="0086454D">
            <w:pPr>
              <w:jc w:val="center"/>
              <w:rPr>
                <w:i/>
              </w:rPr>
            </w:pPr>
            <w:r w:rsidRPr="007614FF">
              <w:t>6.2</w:t>
            </w:r>
          </w:p>
        </w:tc>
        <w:tc>
          <w:tcPr>
            <w:tcW w:w="1577" w:type="pct"/>
          </w:tcPr>
          <w:p w14:paraId="5408866F" w14:textId="77777777" w:rsidR="002145F9" w:rsidRPr="007614FF" w:rsidRDefault="002145F9" w:rsidP="0086454D">
            <w:r w:rsidRPr="007614FF">
              <w:rPr>
                <w:i/>
              </w:rPr>
              <w:t>Учреждения культуры и искусства</w:t>
            </w:r>
          </w:p>
        </w:tc>
        <w:tc>
          <w:tcPr>
            <w:tcW w:w="639" w:type="pct"/>
          </w:tcPr>
          <w:p w14:paraId="661A24FE" w14:textId="77777777" w:rsidR="002145F9" w:rsidRPr="007614FF" w:rsidRDefault="002145F9" w:rsidP="0086454D">
            <w:pPr>
              <w:snapToGrid w:val="0"/>
              <w:jc w:val="center"/>
            </w:pPr>
          </w:p>
        </w:tc>
        <w:tc>
          <w:tcPr>
            <w:tcW w:w="1004" w:type="pct"/>
          </w:tcPr>
          <w:p w14:paraId="140A07DB" w14:textId="77777777" w:rsidR="002145F9" w:rsidRPr="007614FF" w:rsidRDefault="002145F9" w:rsidP="0086454D">
            <w:pPr>
              <w:jc w:val="center"/>
            </w:pPr>
          </w:p>
        </w:tc>
        <w:tc>
          <w:tcPr>
            <w:tcW w:w="612" w:type="pct"/>
          </w:tcPr>
          <w:p w14:paraId="5FDC1F65" w14:textId="77777777" w:rsidR="002145F9" w:rsidRPr="007614FF" w:rsidRDefault="002145F9" w:rsidP="0086454D">
            <w:pPr>
              <w:snapToGrid w:val="0"/>
              <w:jc w:val="center"/>
            </w:pPr>
          </w:p>
        </w:tc>
        <w:tc>
          <w:tcPr>
            <w:tcW w:w="731" w:type="pct"/>
          </w:tcPr>
          <w:p w14:paraId="1AAD406F" w14:textId="77777777" w:rsidR="002145F9" w:rsidRPr="007614FF" w:rsidRDefault="002145F9" w:rsidP="0086454D">
            <w:pPr>
              <w:snapToGrid w:val="0"/>
              <w:jc w:val="center"/>
            </w:pPr>
          </w:p>
        </w:tc>
      </w:tr>
      <w:tr w:rsidR="002145F9" w:rsidRPr="00F51586" w14:paraId="153D3E88" w14:textId="77777777" w:rsidTr="0086454D">
        <w:trPr>
          <w:trHeight w:val="562"/>
        </w:trPr>
        <w:tc>
          <w:tcPr>
            <w:tcW w:w="437" w:type="pct"/>
          </w:tcPr>
          <w:p w14:paraId="6987CD57" w14:textId="77777777" w:rsidR="002145F9" w:rsidRPr="007614FF" w:rsidRDefault="002145F9" w:rsidP="0086454D">
            <w:pPr>
              <w:jc w:val="center"/>
            </w:pPr>
            <w:r w:rsidRPr="007614FF">
              <w:t>6.2.1</w:t>
            </w:r>
          </w:p>
        </w:tc>
        <w:tc>
          <w:tcPr>
            <w:tcW w:w="1577" w:type="pct"/>
          </w:tcPr>
          <w:p w14:paraId="19DD7BB1" w14:textId="77777777" w:rsidR="002145F9" w:rsidRPr="007614FF" w:rsidRDefault="002145F9" w:rsidP="0086454D">
            <w:r w:rsidRPr="007614FF">
              <w:t>библиотеки</w:t>
            </w:r>
          </w:p>
        </w:tc>
        <w:tc>
          <w:tcPr>
            <w:tcW w:w="639" w:type="pct"/>
          </w:tcPr>
          <w:p w14:paraId="60DEFD28" w14:textId="77777777" w:rsidR="002145F9" w:rsidRPr="007614FF" w:rsidRDefault="002145F9" w:rsidP="0086454D">
            <w:pPr>
              <w:jc w:val="center"/>
            </w:pPr>
            <w:r w:rsidRPr="007614FF">
              <w:t>тыс. ед. хранения</w:t>
            </w:r>
          </w:p>
        </w:tc>
        <w:tc>
          <w:tcPr>
            <w:tcW w:w="1004" w:type="pct"/>
          </w:tcPr>
          <w:p w14:paraId="65A2C8C9" w14:textId="77777777" w:rsidR="002145F9" w:rsidRPr="007614FF" w:rsidRDefault="002145F9" w:rsidP="0086454D">
            <w:pPr>
              <w:jc w:val="center"/>
            </w:pPr>
            <w:r w:rsidRPr="007614FF">
              <w:t>112,9</w:t>
            </w:r>
          </w:p>
        </w:tc>
        <w:tc>
          <w:tcPr>
            <w:tcW w:w="612" w:type="pct"/>
          </w:tcPr>
          <w:p w14:paraId="30FDBE62" w14:textId="77777777" w:rsidR="002145F9" w:rsidRPr="007614FF" w:rsidRDefault="002145F9" w:rsidP="0086454D">
            <w:pPr>
              <w:jc w:val="center"/>
              <w:rPr>
                <w:lang w:val="en-US"/>
              </w:rPr>
            </w:pPr>
            <w:r w:rsidRPr="007614FF">
              <w:rPr>
                <w:lang w:val="en-US"/>
              </w:rPr>
              <w:t>166</w:t>
            </w:r>
          </w:p>
        </w:tc>
        <w:tc>
          <w:tcPr>
            <w:tcW w:w="731" w:type="pct"/>
          </w:tcPr>
          <w:p w14:paraId="117D76A4" w14:textId="77777777" w:rsidR="002145F9" w:rsidRPr="007614FF" w:rsidRDefault="002145F9" w:rsidP="0086454D">
            <w:pPr>
              <w:jc w:val="center"/>
              <w:rPr>
                <w:lang w:val="en-US"/>
              </w:rPr>
            </w:pPr>
            <w:r w:rsidRPr="007614FF">
              <w:rPr>
                <w:lang w:val="en-US"/>
              </w:rPr>
              <w:t>166</w:t>
            </w:r>
          </w:p>
        </w:tc>
      </w:tr>
      <w:tr w:rsidR="002145F9" w:rsidRPr="00F51586" w14:paraId="6C353368" w14:textId="77777777" w:rsidTr="0086454D">
        <w:trPr>
          <w:trHeight w:val="562"/>
        </w:trPr>
        <w:tc>
          <w:tcPr>
            <w:tcW w:w="437" w:type="pct"/>
          </w:tcPr>
          <w:p w14:paraId="6994AFC9" w14:textId="77777777" w:rsidR="002145F9" w:rsidRPr="007614FF" w:rsidRDefault="002145F9" w:rsidP="0086454D">
            <w:pPr>
              <w:jc w:val="center"/>
            </w:pPr>
            <w:r w:rsidRPr="007614FF">
              <w:t>6.2.3</w:t>
            </w:r>
          </w:p>
        </w:tc>
        <w:tc>
          <w:tcPr>
            <w:tcW w:w="1577" w:type="pct"/>
          </w:tcPr>
          <w:p w14:paraId="08289DB2" w14:textId="77777777" w:rsidR="002145F9" w:rsidRPr="007614FF" w:rsidRDefault="002145F9" w:rsidP="0086454D">
            <w:r w:rsidRPr="007614FF">
              <w:t>дома культуры, клубы</w:t>
            </w:r>
          </w:p>
        </w:tc>
        <w:tc>
          <w:tcPr>
            <w:tcW w:w="639" w:type="pct"/>
          </w:tcPr>
          <w:p w14:paraId="193669D1" w14:textId="77777777" w:rsidR="002145F9" w:rsidRPr="007614FF" w:rsidRDefault="002145F9" w:rsidP="0086454D">
            <w:pPr>
              <w:jc w:val="center"/>
            </w:pPr>
            <w:r w:rsidRPr="007614FF">
              <w:t>мест</w:t>
            </w:r>
          </w:p>
        </w:tc>
        <w:tc>
          <w:tcPr>
            <w:tcW w:w="1004" w:type="pct"/>
          </w:tcPr>
          <w:p w14:paraId="57863A96" w14:textId="77777777" w:rsidR="002145F9" w:rsidRPr="007614FF" w:rsidRDefault="002145F9" w:rsidP="0086454D">
            <w:pPr>
              <w:jc w:val="center"/>
            </w:pPr>
            <w:r w:rsidRPr="007614FF">
              <w:t>700</w:t>
            </w:r>
          </w:p>
        </w:tc>
        <w:tc>
          <w:tcPr>
            <w:tcW w:w="612" w:type="pct"/>
          </w:tcPr>
          <w:p w14:paraId="53826728" w14:textId="77777777" w:rsidR="002145F9" w:rsidRPr="007614FF" w:rsidRDefault="002145F9" w:rsidP="0086454D">
            <w:pPr>
              <w:jc w:val="center"/>
              <w:rPr>
                <w:lang w:val="en-US"/>
              </w:rPr>
            </w:pPr>
            <w:r w:rsidRPr="007614FF">
              <w:rPr>
                <w:lang w:val="en-US"/>
              </w:rPr>
              <w:t>1900</w:t>
            </w:r>
          </w:p>
        </w:tc>
        <w:tc>
          <w:tcPr>
            <w:tcW w:w="731" w:type="pct"/>
          </w:tcPr>
          <w:p w14:paraId="4CBC3B21" w14:textId="77777777" w:rsidR="002145F9" w:rsidRPr="007614FF" w:rsidRDefault="002145F9" w:rsidP="0086454D">
            <w:pPr>
              <w:jc w:val="center"/>
            </w:pPr>
            <w:r w:rsidRPr="007614FF">
              <w:t>1900</w:t>
            </w:r>
          </w:p>
        </w:tc>
      </w:tr>
      <w:tr w:rsidR="002145F9" w:rsidRPr="00F51586" w14:paraId="4D6470CC" w14:textId="77777777" w:rsidTr="0086454D">
        <w:trPr>
          <w:trHeight w:val="562"/>
        </w:trPr>
        <w:tc>
          <w:tcPr>
            <w:tcW w:w="437" w:type="pct"/>
          </w:tcPr>
          <w:p w14:paraId="5002157D" w14:textId="77777777" w:rsidR="002145F9" w:rsidRPr="007614FF" w:rsidRDefault="002145F9" w:rsidP="0086454D">
            <w:pPr>
              <w:jc w:val="center"/>
              <w:rPr>
                <w:i/>
              </w:rPr>
            </w:pPr>
            <w:r w:rsidRPr="007614FF">
              <w:t>6.3</w:t>
            </w:r>
          </w:p>
        </w:tc>
        <w:tc>
          <w:tcPr>
            <w:tcW w:w="1577" w:type="pct"/>
          </w:tcPr>
          <w:p w14:paraId="7AFF4E39" w14:textId="77777777" w:rsidR="002145F9" w:rsidRPr="007614FF" w:rsidRDefault="002145F9" w:rsidP="0086454D">
            <w:r w:rsidRPr="007614FF">
              <w:rPr>
                <w:i/>
              </w:rPr>
              <w:t>Учреждения здравоохранения и социального обеспечения</w:t>
            </w:r>
          </w:p>
        </w:tc>
        <w:tc>
          <w:tcPr>
            <w:tcW w:w="639" w:type="pct"/>
          </w:tcPr>
          <w:p w14:paraId="2F68DD8A" w14:textId="77777777" w:rsidR="002145F9" w:rsidRPr="007614FF" w:rsidRDefault="002145F9" w:rsidP="0086454D">
            <w:pPr>
              <w:snapToGrid w:val="0"/>
              <w:jc w:val="center"/>
            </w:pPr>
          </w:p>
        </w:tc>
        <w:tc>
          <w:tcPr>
            <w:tcW w:w="1004" w:type="pct"/>
          </w:tcPr>
          <w:p w14:paraId="6507C249" w14:textId="77777777" w:rsidR="002145F9" w:rsidRPr="007614FF" w:rsidRDefault="002145F9" w:rsidP="0086454D">
            <w:pPr>
              <w:jc w:val="center"/>
            </w:pPr>
          </w:p>
        </w:tc>
        <w:tc>
          <w:tcPr>
            <w:tcW w:w="612" w:type="pct"/>
          </w:tcPr>
          <w:p w14:paraId="75B54B79" w14:textId="77777777" w:rsidR="002145F9" w:rsidRPr="007614FF" w:rsidRDefault="002145F9" w:rsidP="0086454D">
            <w:pPr>
              <w:snapToGrid w:val="0"/>
              <w:jc w:val="center"/>
              <w:rPr>
                <w:b/>
              </w:rPr>
            </w:pPr>
          </w:p>
        </w:tc>
        <w:tc>
          <w:tcPr>
            <w:tcW w:w="731" w:type="pct"/>
          </w:tcPr>
          <w:p w14:paraId="471D62CF" w14:textId="77777777" w:rsidR="002145F9" w:rsidRPr="007614FF" w:rsidRDefault="002145F9" w:rsidP="0086454D">
            <w:pPr>
              <w:snapToGrid w:val="0"/>
              <w:jc w:val="center"/>
              <w:rPr>
                <w:b/>
              </w:rPr>
            </w:pPr>
          </w:p>
        </w:tc>
      </w:tr>
      <w:tr w:rsidR="002145F9" w:rsidRPr="00F51586" w14:paraId="12CBE3C3" w14:textId="77777777" w:rsidTr="0086454D">
        <w:trPr>
          <w:trHeight w:val="562"/>
        </w:trPr>
        <w:tc>
          <w:tcPr>
            <w:tcW w:w="437" w:type="pct"/>
          </w:tcPr>
          <w:p w14:paraId="21481488" w14:textId="77777777" w:rsidR="002145F9" w:rsidRPr="007614FF" w:rsidRDefault="002145F9" w:rsidP="0086454D">
            <w:pPr>
              <w:jc w:val="center"/>
            </w:pPr>
            <w:r w:rsidRPr="007614FF">
              <w:t>6.3.1</w:t>
            </w:r>
          </w:p>
        </w:tc>
        <w:tc>
          <w:tcPr>
            <w:tcW w:w="1577" w:type="pct"/>
          </w:tcPr>
          <w:p w14:paraId="654877C0" w14:textId="77777777" w:rsidR="002145F9" w:rsidRPr="007614FF" w:rsidRDefault="002145F9" w:rsidP="0086454D">
            <w:r w:rsidRPr="007614FF">
              <w:t>Стационар</w:t>
            </w:r>
          </w:p>
        </w:tc>
        <w:tc>
          <w:tcPr>
            <w:tcW w:w="639" w:type="pct"/>
          </w:tcPr>
          <w:p w14:paraId="2826F27E" w14:textId="77777777" w:rsidR="002145F9" w:rsidRPr="007614FF" w:rsidRDefault="002145F9" w:rsidP="0086454D">
            <w:pPr>
              <w:jc w:val="center"/>
            </w:pPr>
            <w:r w:rsidRPr="007614FF">
              <w:t>коек</w:t>
            </w:r>
          </w:p>
        </w:tc>
        <w:tc>
          <w:tcPr>
            <w:tcW w:w="1004" w:type="pct"/>
          </w:tcPr>
          <w:p w14:paraId="79319B45" w14:textId="77777777" w:rsidR="002145F9" w:rsidRPr="007614FF" w:rsidRDefault="002145F9" w:rsidP="0086454D">
            <w:pPr>
              <w:jc w:val="center"/>
            </w:pPr>
            <w:r w:rsidRPr="007614FF">
              <w:t>450</w:t>
            </w:r>
          </w:p>
        </w:tc>
        <w:tc>
          <w:tcPr>
            <w:tcW w:w="612" w:type="pct"/>
          </w:tcPr>
          <w:p w14:paraId="7F1E9B8D" w14:textId="77777777" w:rsidR="002145F9" w:rsidRPr="007614FF" w:rsidRDefault="002145F9" w:rsidP="0086454D">
            <w:pPr>
              <w:pStyle w:val="111"/>
              <w:rPr>
                <w:sz w:val="24"/>
                <w:szCs w:val="24"/>
                <w:lang w:val="en-US"/>
              </w:rPr>
            </w:pPr>
            <w:r w:rsidRPr="007614FF">
              <w:rPr>
                <w:sz w:val="24"/>
                <w:szCs w:val="24"/>
                <w:lang w:val="en-US"/>
              </w:rPr>
              <w:t>450</w:t>
            </w:r>
          </w:p>
        </w:tc>
        <w:tc>
          <w:tcPr>
            <w:tcW w:w="731" w:type="pct"/>
          </w:tcPr>
          <w:p w14:paraId="5442693B" w14:textId="77777777" w:rsidR="002145F9" w:rsidRPr="007614FF" w:rsidRDefault="002145F9" w:rsidP="0086454D">
            <w:pPr>
              <w:pStyle w:val="111"/>
              <w:rPr>
                <w:sz w:val="24"/>
                <w:szCs w:val="24"/>
              </w:rPr>
            </w:pPr>
            <w:r w:rsidRPr="007614FF">
              <w:rPr>
                <w:sz w:val="24"/>
                <w:szCs w:val="24"/>
              </w:rPr>
              <w:t>450</w:t>
            </w:r>
          </w:p>
        </w:tc>
      </w:tr>
      <w:tr w:rsidR="002145F9" w:rsidRPr="00F51586" w14:paraId="6BCDF14E" w14:textId="77777777" w:rsidTr="0086454D">
        <w:trPr>
          <w:trHeight w:val="562"/>
        </w:trPr>
        <w:tc>
          <w:tcPr>
            <w:tcW w:w="437" w:type="pct"/>
          </w:tcPr>
          <w:p w14:paraId="32ED75D3" w14:textId="77777777" w:rsidR="002145F9" w:rsidRPr="007614FF" w:rsidRDefault="002145F9" w:rsidP="0086454D">
            <w:pPr>
              <w:jc w:val="center"/>
            </w:pPr>
            <w:r w:rsidRPr="007614FF">
              <w:t>6.3.2</w:t>
            </w:r>
          </w:p>
        </w:tc>
        <w:tc>
          <w:tcPr>
            <w:tcW w:w="1577" w:type="pct"/>
          </w:tcPr>
          <w:p w14:paraId="5ACDEC27" w14:textId="77777777" w:rsidR="002145F9" w:rsidRPr="007614FF" w:rsidRDefault="002145F9" w:rsidP="0086454D">
            <w:pPr>
              <w:rPr>
                <w:iCs/>
              </w:rPr>
            </w:pPr>
            <w:r w:rsidRPr="007614FF">
              <w:t>Амбулаторно-поликлиническая сеть</w:t>
            </w:r>
          </w:p>
        </w:tc>
        <w:tc>
          <w:tcPr>
            <w:tcW w:w="639" w:type="pct"/>
          </w:tcPr>
          <w:p w14:paraId="28E97F78" w14:textId="77777777" w:rsidR="002145F9" w:rsidRPr="007614FF" w:rsidRDefault="002145F9" w:rsidP="0086454D">
            <w:pPr>
              <w:jc w:val="center"/>
            </w:pPr>
            <w:proofErr w:type="spellStart"/>
            <w:r w:rsidRPr="007614FF">
              <w:rPr>
                <w:iCs/>
              </w:rPr>
              <w:t>посещ</w:t>
            </w:r>
            <w:proofErr w:type="spellEnd"/>
            <w:r w:rsidRPr="007614FF">
              <w:rPr>
                <w:iCs/>
              </w:rPr>
              <w:t>./смену</w:t>
            </w:r>
          </w:p>
        </w:tc>
        <w:tc>
          <w:tcPr>
            <w:tcW w:w="1004" w:type="pct"/>
          </w:tcPr>
          <w:p w14:paraId="20CBD645" w14:textId="77777777" w:rsidR="002145F9" w:rsidRPr="007614FF" w:rsidRDefault="002145F9" w:rsidP="0086454D">
            <w:pPr>
              <w:jc w:val="center"/>
            </w:pPr>
            <w:r w:rsidRPr="007614FF">
              <w:t>1250</w:t>
            </w:r>
          </w:p>
        </w:tc>
        <w:tc>
          <w:tcPr>
            <w:tcW w:w="612" w:type="pct"/>
          </w:tcPr>
          <w:p w14:paraId="46E7C6F8" w14:textId="77777777" w:rsidR="002145F9" w:rsidRPr="007614FF" w:rsidRDefault="002145F9" w:rsidP="0086454D">
            <w:pPr>
              <w:pStyle w:val="111"/>
              <w:rPr>
                <w:sz w:val="24"/>
                <w:szCs w:val="24"/>
                <w:lang w:val="en-US"/>
              </w:rPr>
            </w:pPr>
            <w:r w:rsidRPr="007614FF">
              <w:rPr>
                <w:sz w:val="24"/>
                <w:szCs w:val="24"/>
                <w:lang w:val="en-US"/>
              </w:rPr>
              <w:t>1250</w:t>
            </w:r>
          </w:p>
        </w:tc>
        <w:tc>
          <w:tcPr>
            <w:tcW w:w="731" w:type="pct"/>
          </w:tcPr>
          <w:p w14:paraId="44C8F0E2" w14:textId="77777777" w:rsidR="002145F9" w:rsidRPr="007614FF" w:rsidRDefault="002145F9" w:rsidP="0086454D">
            <w:pPr>
              <w:pStyle w:val="111"/>
              <w:rPr>
                <w:sz w:val="24"/>
                <w:szCs w:val="24"/>
              </w:rPr>
            </w:pPr>
            <w:r w:rsidRPr="007614FF">
              <w:rPr>
                <w:sz w:val="24"/>
                <w:szCs w:val="24"/>
              </w:rPr>
              <w:t>1250</w:t>
            </w:r>
          </w:p>
        </w:tc>
      </w:tr>
      <w:tr w:rsidR="002145F9" w:rsidRPr="00F51586" w14:paraId="3CF54578" w14:textId="77777777" w:rsidTr="0086454D">
        <w:trPr>
          <w:trHeight w:val="562"/>
        </w:trPr>
        <w:tc>
          <w:tcPr>
            <w:tcW w:w="437" w:type="pct"/>
          </w:tcPr>
          <w:p w14:paraId="56AF2A0E" w14:textId="77777777" w:rsidR="002145F9" w:rsidRPr="007614FF" w:rsidRDefault="002145F9" w:rsidP="0086454D">
            <w:pPr>
              <w:jc w:val="center"/>
            </w:pPr>
            <w:r w:rsidRPr="007614FF">
              <w:lastRenderedPageBreak/>
              <w:t>6.3.6</w:t>
            </w:r>
          </w:p>
        </w:tc>
        <w:tc>
          <w:tcPr>
            <w:tcW w:w="1577" w:type="pct"/>
          </w:tcPr>
          <w:p w14:paraId="18ED4A82" w14:textId="77777777" w:rsidR="002145F9" w:rsidRPr="007614FF" w:rsidRDefault="002145F9" w:rsidP="0086454D">
            <w:r w:rsidRPr="007614FF">
              <w:t xml:space="preserve">Учреждения </w:t>
            </w:r>
            <w:proofErr w:type="gramStart"/>
            <w:r w:rsidRPr="007614FF">
              <w:t>социальной</w:t>
            </w:r>
            <w:proofErr w:type="gramEnd"/>
            <w:r w:rsidRPr="007614FF">
              <w:t xml:space="preserve"> зашиты</w:t>
            </w:r>
          </w:p>
        </w:tc>
        <w:tc>
          <w:tcPr>
            <w:tcW w:w="639" w:type="pct"/>
          </w:tcPr>
          <w:p w14:paraId="62501486" w14:textId="77777777" w:rsidR="002145F9" w:rsidRPr="007614FF" w:rsidRDefault="002145F9" w:rsidP="0086454D">
            <w:pPr>
              <w:jc w:val="center"/>
            </w:pPr>
            <w:r w:rsidRPr="007614FF">
              <w:t>объект</w:t>
            </w:r>
          </w:p>
        </w:tc>
        <w:tc>
          <w:tcPr>
            <w:tcW w:w="1004" w:type="pct"/>
          </w:tcPr>
          <w:p w14:paraId="35303478" w14:textId="77777777" w:rsidR="002145F9" w:rsidRPr="007614FF" w:rsidRDefault="002145F9" w:rsidP="0086454D">
            <w:pPr>
              <w:jc w:val="center"/>
            </w:pPr>
            <w:r w:rsidRPr="007614FF">
              <w:t>3</w:t>
            </w:r>
          </w:p>
        </w:tc>
        <w:tc>
          <w:tcPr>
            <w:tcW w:w="612" w:type="pct"/>
          </w:tcPr>
          <w:p w14:paraId="1559A6A1" w14:textId="77777777" w:rsidR="002145F9" w:rsidRPr="007614FF" w:rsidRDefault="002145F9" w:rsidP="0086454D">
            <w:pPr>
              <w:jc w:val="center"/>
              <w:rPr>
                <w:lang w:val="en-US"/>
              </w:rPr>
            </w:pPr>
            <w:r w:rsidRPr="007614FF">
              <w:rPr>
                <w:lang w:val="en-US"/>
              </w:rPr>
              <w:t>3</w:t>
            </w:r>
          </w:p>
        </w:tc>
        <w:tc>
          <w:tcPr>
            <w:tcW w:w="731" w:type="pct"/>
          </w:tcPr>
          <w:p w14:paraId="2B5A2975" w14:textId="77777777" w:rsidR="002145F9" w:rsidRPr="007614FF" w:rsidRDefault="002145F9" w:rsidP="0086454D">
            <w:pPr>
              <w:jc w:val="center"/>
            </w:pPr>
            <w:r w:rsidRPr="007614FF">
              <w:t>3</w:t>
            </w:r>
          </w:p>
        </w:tc>
      </w:tr>
      <w:tr w:rsidR="002145F9" w:rsidRPr="00F51586" w14:paraId="7DD79CBF" w14:textId="77777777" w:rsidTr="0086454D">
        <w:trPr>
          <w:trHeight w:val="562"/>
        </w:trPr>
        <w:tc>
          <w:tcPr>
            <w:tcW w:w="437" w:type="pct"/>
          </w:tcPr>
          <w:p w14:paraId="2876EFE0" w14:textId="77777777" w:rsidR="002145F9" w:rsidRPr="007614FF" w:rsidRDefault="002145F9" w:rsidP="0086454D">
            <w:pPr>
              <w:jc w:val="center"/>
              <w:rPr>
                <w:i/>
              </w:rPr>
            </w:pPr>
            <w:r w:rsidRPr="007614FF">
              <w:t>6.4</w:t>
            </w:r>
          </w:p>
        </w:tc>
        <w:tc>
          <w:tcPr>
            <w:tcW w:w="1577" w:type="pct"/>
          </w:tcPr>
          <w:p w14:paraId="75DD31B3" w14:textId="77777777" w:rsidR="002145F9" w:rsidRPr="007614FF" w:rsidRDefault="002145F9" w:rsidP="0086454D">
            <w:r w:rsidRPr="007614FF">
              <w:rPr>
                <w:i/>
              </w:rPr>
              <w:t>Предприятия розничной торговли, общественного питания и бытового обслуживания населения:</w:t>
            </w:r>
          </w:p>
        </w:tc>
        <w:tc>
          <w:tcPr>
            <w:tcW w:w="639" w:type="pct"/>
          </w:tcPr>
          <w:p w14:paraId="41C88B40" w14:textId="77777777" w:rsidR="002145F9" w:rsidRPr="007614FF" w:rsidRDefault="002145F9" w:rsidP="0086454D">
            <w:pPr>
              <w:snapToGrid w:val="0"/>
              <w:jc w:val="center"/>
            </w:pPr>
          </w:p>
        </w:tc>
        <w:tc>
          <w:tcPr>
            <w:tcW w:w="1004" w:type="pct"/>
          </w:tcPr>
          <w:p w14:paraId="4592ED64" w14:textId="77777777" w:rsidR="002145F9" w:rsidRPr="007614FF" w:rsidRDefault="002145F9" w:rsidP="0086454D">
            <w:pPr>
              <w:jc w:val="center"/>
            </w:pPr>
          </w:p>
        </w:tc>
        <w:tc>
          <w:tcPr>
            <w:tcW w:w="612" w:type="pct"/>
          </w:tcPr>
          <w:p w14:paraId="30A9F8AF" w14:textId="77777777" w:rsidR="002145F9" w:rsidRPr="007614FF" w:rsidRDefault="002145F9" w:rsidP="0086454D">
            <w:pPr>
              <w:snapToGrid w:val="0"/>
              <w:jc w:val="center"/>
              <w:rPr>
                <w:b/>
              </w:rPr>
            </w:pPr>
          </w:p>
        </w:tc>
        <w:tc>
          <w:tcPr>
            <w:tcW w:w="731" w:type="pct"/>
          </w:tcPr>
          <w:p w14:paraId="03B625DF" w14:textId="77777777" w:rsidR="002145F9" w:rsidRPr="007614FF" w:rsidRDefault="002145F9" w:rsidP="0086454D">
            <w:pPr>
              <w:snapToGrid w:val="0"/>
              <w:jc w:val="center"/>
              <w:rPr>
                <w:b/>
              </w:rPr>
            </w:pPr>
          </w:p>
        </w:tc>
      </w:tr>
      <w:tr w:rsidR="002145F9" w:rsidRPr="00F51586" w14:paraId="23A36375" w14:textId="77777777" w:rsidTr="0086454D">
        <w:trPr>
          <w:trHeight w:val="562"/>
        </w:trPr>
        <w:tc>
          <w:tcPr>
            <w:tcW w:w="437" w:type="pct"/>
          </w:tcPr>
          <w:p w14:paraId="53A54931" w14:textId="77777777" w:rsidR="002145F9" w:rsidRPr="007614FF" w:rsidRDefault="002145F9" w:rsidP="0086454D">
            <w:pPr>
              <w:jc w:val="center"/>
            </w:pPr>
            <w:r w:rsidRPr="007614FF">
              <w:t>6.4.1</w:t>
            </w:r>
          </w:p>
        </w:tc>
        <w:tc>
          <w:tcPr>
            <w:tcW w:w="1577" w:type="pct"/>
          </w:tcPr>
          <w:p w14:paraId="06F5B5BF" w14:textId="77777777" w:rsidR="002145F9" w:rsidRPr="007614FF" w:rsidRDefault="002145F9" w:rsidP="0086454D">
            <w:r w:rsidRPr="007614FF">
              <w:t xml:space="preserve"> - магазины, торговые объекты</w:t>
            </w:r>
          </w:p>
        </w:tc>
        <w:tc>
          <w:tcPr>
            <w:tcW w:w="639" w:type="pct"/>
          </w:tcPr>
          <w:p w14:paraId="1B4A04CE" w14:textId="77777777" w:rsidR="002145F9" w:rsidRPr="007614FF" w:rsidRDefault="002145F9" w:rsidP="0086454D">
            <w:pPr>
              <w:jc w:val="center"/>
            </w:pPr>
            <w:r w:rsidRPr="007614FF">
              <w:t>кв. м торговой площади</w:t>
            </w:r>
          </w:p>
        </w:tc>
        <w:tc>
          <w:tcPr>
            <w:tcW w:w="1004" w:type="pct"/>
          </w:tcPr>
          <w:p w14:paraId="01A710F5" w14:textId="77777777" w:rsidR="002145F9" w:rsidRPr="007614FF" w:rsidRDefault="002145F9" w:rsidP="0086454D">
            <w:pPr>
              <w:jc w:val="center"/>
            </w:pPr>
            <w:r w:rsidRPr="007614FF">
              <w:t>11282</w:t>
            </w:r>
          </w:p>
        </w:tc>
        <w:tc>
          <w:tcPr>
            <w:tcW w:w="612" w:type="pct"/>
          </w:tcPr>
          <w:p w14:paraId="01422A60" w14:textId="77777777" w:rsidR="002145F9" w:rsidRPr="007614FF" w:rsidRDefault="002145F9" w:rsidP="0086454D">
            <w:pPr>
              <w:jc w:val="center"/>
            </w:pPr>
            <w:r w:rsidRPr="007614FF">
              <w:t>не менее 11424</w:t>
            </w:r>
          </w:p>
        </w:tc>
        <w:tc>
          <w:tcPr>
            <w:tcW w:w="731" w:type="pct"/>
          </w:tcPr>
          <w:p w14:paraId="62604E29" w14:textId="77777777" w:rsidR="002145F9" w:rsidRPr="007614FF" w:rsidRDefault="002145F9" w:rsidP="0086454D">
            <w:pPr>
              <w:jc w:val="center"/>
            </w:pPr>
            <w:r w:rsidRPr="007614FF">
              <w:t>не менее 11620</w:t>
            </w:r>
          </w:p>
        </w:tc>
      </w:tr>
      <w:tr w:rsidR="002145F9" w:rsidRPr="00F51586" w14:paraId="28AC50E1" w14:textId="77777777" w:rsidTr="0086454D">
        <w:trPr>
          <w:trHeight w:val="562"/>
        </w:trPr>
        <w:tc>
          <w:tcPr>
            <w:tcW w:w="437" w:type="pct"/>
          </w:tcPr>
          <w:p w14:paraId="4E2B4197" w14:textId="77777777" w:rsidR="002145F9" w:rsidRPr="007614FF" w:rsidRDefault="002145F9" w:rsidP="0086454D">
            <w:pPr>
              <w:jc w:val="center"/>
            </w:pPr>
            <w:r w:rsidRPr="007614FF">
              <w:t>6.4.4</w:t>
            </w:r>
          </w:p>
        </w:tc>
        <w:tc>
          <w:tcPr>
            <w:tcW w:w="1577" w:type="pct"/>
          </w:tcPr>
          <w:p w14:paraId="6C801FA2" w14:textId="77777777" w:rsidR="002145F9" w:rsidRPr="007614FF" w:rsidRDefault="002145F9" w:rsidP="0086454D">
            <w:r w:rsidRPr="007614FF">
              <w:t xml:space="preserve"> - предприятия общественного питания</w:t>
            </w:r>
          </w:p>
        </w:tc>
        <w:tc>
          <w:tcPr>
            <w:tcW w:w="639" w:type="pct"/>
          </w:tcPr>
          <w:p w14:paraId="0A4A8BA2" w14:textId="77777777" w:rsidR="002145F9" w:rsidRPr="007614FF" w:rsidRDefault="002145F9" w:rsidP="0086454D">
            <w:pPr>
              <w:jc w:val="center"/>
            </w:pPr>
            <w:r w:rsidRPr="007614FF">
              <w:t>мест</w:t>
            </w:r>
          </w:p>
        </w:tc>
        <w:tc>
          <w:tcPr>
            <w:tcW w:w="1004" w:type="pct"/>
          </w:tcPr>
          <w:p w14:paraId="68DB6A0A" w14:textId="77777777" w:rsidR="002145F9" w:rsidRPr="007614FF" w:rsidRDefault="002145F9" w:rsidP="0086454D">
            <w:pPr>
              <w:jc w:val="center"/>
              <w:rPr>
                <w:b/>
              </w:rPr>
            </w:pPr>
            <w:r w:rsidRPr="007614FF">
              <w:t>1177</w:t>
            </w:r>
          </w:p>
        </w:tc>
        <w:tc>
          <w:tcPr>
            <w:tcW w:w="612" w:type="pct"/>
          </w:tcPr>
          <w:p w14:paraId="447FF792" w14:textId="77777777" w:rsidR="002145F9" w:rsidRPr="007614FF" w:rsidRDefault="002145F9" w:rsidP="0086454D">
            <w:pPr>
              <w:jc w:val="center"/>
            </w:pPr>
            <w:r w:rsidRPr="007614FF">
              <w:t>не менее 1632</w:t>
            </w:r>
          </w:p>
        </w:tc>
        <w:tc>
          <w:tcPr>
            <w:tcW w:w="731" w:type="pct"/>
          </w:tcPr>
          <w:p w14:paraId="7C497221" w14:textId="77777777" w:rsidR="002145F9" w:rsidRPr="007614FF" w:rsidRDefault="002145F9" w:rsidP="0086454D">
            <w:pPr>
              <w:jc w:val="center"/>
            </w:pPr>
            <w:r w:rsidRPr="007614FF">
              <w:t>не менее 1660</w:t>
            </w:r>
          </w:p>
        </w:tc>
      </w:tr>
      <w:tr w:rsidR="002145F9" w:rsidRPr="00F51586" w14:paraId="190C6BA6" w14:textId="77777777" w:rsidTr="0086454D">
        <w:trPr>
          <w:trHeight w:val="562"/>
        </w:trPr>
        <w:tc>
          <w:tcPr>
            <w:tcW w:w="437" w:type="pct"/>
          </w:tcPr>
          <w:p w14:paraId="75A788FF" w14:textId="77777777" w:rsidR="002145F9" w:rsidRPr="007614FF" w:rsidRDefault="002145F9" w:rsidP="0086454D">
            <w:pPr>
              <w:jc w:val="center"/>
              <w:rPr>
                <w:i/>
              </w:rPr>
            </w:pPr>
            <w:r w:rsidRPr="007614FF">
              <w:t>6.5</w:t>
            </w:r>
          </w:p>
        </w:tc>
        <w:tc>
          <w:tcPr>
            <w:tcW w:w="1577" w:type="pct"/>
          </w:tcPr>
          <w:p w14:paraId="373FA6DB" w14:textId="77777777" w:rsidR="002145F9" w:rsidRPr="007614FF" w:rsidRDefault="002145F9" w:rsidP="0086454D">
            <w:r w:rsidRPr="007614FF">
              <w:rPr>
                <w:i/>
              </w:rPr>
              <w:t>Физкультурно-спортивные сооружения:</w:t>
            </w:r>
          </w:p>
        </w:tc>
        <w:tc>
          <w:tcPr>
            <w:tcW w:w="639" w:type="pct"/>
          </w:tcPr>
          <w:p w14:paraId="1FF10217" w14:textId="77777777" w:rsidR="002145F9" w:rsidRPr="007614FF" w:rsidRDefault="002145F9" w:rsidP="0086454D">
            <w:pPr>
              <w:snapToGrid w:val="0"/>
              <w:jc w:val="center"/>
            </w:pPr>
          </w:p>
        </w:tc>
        <w:tc>
          <w:tcPr>
            <w:tcW w:w="1004" w:type="pct"/>
          </w:tcPr>
          <w:p w14:paraId="7BEA00B9" w14:textId="77777777" w:rsidR="002145F9" w:rsidRPr="007614FF" w:rsidRDefault="002145F9" w:rsidP="0086454D">
            <w:pPr>
              <w:snapToGrid w:val="0"/>
              <w:jc w:val="center"/>
            </w:pPr>
          </w:p>
        </w:tc>
        <w:tc>
          <w:tcPr>
            <w:tcW w:w="612" w:type="pct"/>
          </w:tcPr>
          <w:p w14:paraId="5B2AA746" w14:textId="77777777" w:rsidR="002145F9" w:rsidRPr="007614FF" w:rsidRDefault="002145F9" w:rsidP="0086454D">
            <w:pPr>
              <w:snapToGrid w:val="0"/>
              <w:jc w:val="center"/>
            </w:pPr>
          </w:p>
        </w:tc>
        <w:tc>
          <w:tcPr>
            <w:tcW w:w="731" w:type="pct"/>
          </w:tcPr>
          <w:p w14:paraId="0E602231" w14:textId="77777777" w:rsidR="002145F9" w:rsidRPr="007614FF" w:rsidRDefault="002145F9" w:rsidP="0086454D">
            <w:pPr>
              <w:snapToGrid w:val="0"/>
              <w:jc w:val="center"/>
            </w:pPr>
          </w:p>
        </w:tc>
      </w:tr>
      <w:tr w:rsidR="002145F9" w:rsidRPr="00F51586" w14:paraId="29E9CFB2" w14:textId="77777777" w:rsidTr="0086454D">
        <w:trPr>
          <w:trHeight w:val="562"/>
        </w:trPr>
        <w:tc>
          <w:tcPr>
            <w:tcW w:w="437" w:type="pct"/>
          </w:tcPr>
          <w:p w14:paraId="0C8A7B7A" w14:textId="77777777" w:rsidR="002145F9" w:rsidRPr="007614FF" w:rsidRDefault="002145F9" w:rsidP="0086454D">
            <w:pPr>
              <w:jc w:val="center"/>
            </w:pPr>
            <w:r w:rsidRPr="007614FF">
              <w:t>6.5.1</w:t>
            </w:r>
          </w:p>
        </w:tc>
        <w:tc>
          <w:tcPr>
            <w:tcW w:w="1577" w:type="pct"/>
          </w:tcPr>
          <w:p w14:paraId="37AFA554" w14:textId="77777777" w:rsidR="002145F9" w:rsidRPr="007614FF" w:rsidRDefault="002145F9" w:rsidP="0086454D">
            <w:r w:rsidRPr="007614FF">
              <w:t>спортивные залы</w:t>
            </w:r>
          </w:p>
        </w:tc>
        <w:tc>
          <w:tcPr>
            <w:tcW w:w="639" w:type="pct"/>
          </w:tcPr>
          <w:p w14:paraId="68664F38" w14:textId="77777777" w:rsidR="002145F9" w:rsidRPr="007614FF" w:rsidRDefault="002145F9" w:rsidP="0086454D">
            <w:pPr>
              <w:jc w:val="center"/>
            </w:pPr>
            <w:r w:rsidRPr="007614FF">
              <w:t>кв. м площади пола</w:t>
            </w:r>
          </w:p>
        </w:tc>
        <w:tc>
          <w:tcPr>
            <w:tcW w:w="1004" w:type="pct"/>
          </w:tcPr>
          <w:p w14:paraId="37FA1107" w14:textId="77777777" w:rsidR="002145F9" w:rsidRPr="007614FF" w:rsidRDefault="002145F9" w:rsidP="0086454D">
            <w:pPr>
              <w:jc w:val="center"/>
              <w:rPr>
                <w:b/>
              </w:rPr>
            </w:pPr>
            <w:r w:rsidRPr="007614FF">
              <w:t>3270</w:t>
            </w:r>
          </w:p>
        </w:tc>
        <w:tc>
          <w:tcPr>
            <w:tcW w:w="612" w:type="pct"/>
          </w:tcPr>
          <w:p w14:paraId="0F6C12C9" w14:textId="77777777" w:rsidR="002145F9" w:rsidRPr="007614FF" w:rsidRDefault="002145F9" w:rsidP="00E4195F">
            <w:pPr>
              <w:jc w:val="center"/>
            </w:pPr>
            <w:r w:rsidRPr="007614FF">
              <w:t>3558</w:t>
            </w:r>
          </w:p>
        </w:tc>
        <w:tc>
          <w:tcPr>
            <w:tcW w:w="731" w:type="pct"/>
          </w:tcPr>
          <w:p w14:paraId="4019694F" w14:textId="77777777" w:rsidR="002145F9" w:rsidRPr="007614FF" w:rsidRDefault="002145F9" w:rsidP="0086454D">
            <w:pPr>
              <w:jc w:val="center"/>
            </w:pPr>
            <w:r w:rsidRPr="007614FF">
              <w:t>3558</w:t>
            </w:r>
          </w:p>
        </w:tc>
      </w:tr>
      <w:tr w:rsidR="002145F9" w:rsidRPr="00F51586" w14:paraId="733D97B9" w14:textId="77777777" w:rsidTr="0086454D">
        <w:trPr>
          <w:trHeight w:val="562"/>
        </w:trPr>
        <w:tc>
          <w:tcPr>
            <w:tcW w:w="437" w:type="pct"/>
          </w:tcPr>
          <w:p w14:paraId="09D1AAE5" w14:textId="77777777" w:rsidR="002145F9" w:rsidRPr="007614FF" w:rsidRDefault="002145F9" w:rsidP="0086454D">
            <w:pPr>
              <w:jc w:val="center"/>
            </w:pPr>
            <w:r w:rsidRPr="007614FF">
              <w:t>6.5.2</w:t>
            </w:r>
          </w:p>
        </w:tc>
        <w:tc>
          <w:tcPr>
            <w:tcW w:w="1577" w:type="pct"/>
          </w:tcPr>
          <w:p w14:paraId="4B95D4C1" w14:textId="77777777" w:rsidR="002145F9" w:rsidRPr="007614FF" w:rsidRDefault="002145F9" w:rsidP="0086454D">
            <w:r w:rsidRPr="007614FF">
              <w:t>территория плоскостных спортивных сооружений</w:t>
            </w:r>
          </w:p>
        </w:tc>
        <w:tc>
          <w:tcPr>
            <w:tcW w:w="639" w:type="pct"/>
          </w:tcPr>
          <w:p w14:paraId="4E0FC77B" w14:textId="77777777" w:rsidR="002145F9" w:rsidRPr="007614FF" w:rsidRDefault="002145F9" w:rsidP="0086454D">
            <w:pPr>
              <w:jc w:val="center"/>
            </w:pPr>
            <w:r w:rsidRPr="007614FF">
              <w:t>га</w:t>
            </w:r>
          </w:p>
        </w:tc>
        <w:tc>
          <w:tcPr>
            <w:tcW w:w="1004" w:type="pct"/>
          </w:tcPr>
          <w:p w14:paraId="4E648B94" w14:textId="77777777" w:rsidR="002145F9" w:rsidRPr="007614FF" w:rsidRDefault="002145F9" w:rsidP="0086454D">
            <w:pPr>
              <w:jc w:val="center"/>
              <w:rPr>
                <w:b/>
              </w:rPr>
            </w:pPr>
            <w:r w:rsidRPr="007614FF">
              <w:t>3,9</w:t>
            </w:r>
          </w:p>
        </w:tc>
        <w:tc>
          <w:tcPr>
            <w:tcW w:w="612" w:type="pct"/>
          </w:tcPr>
          <w:p w14:paraId="024B9B10" w14:textId="77777777" w:rsidR="002145F9" w:rsidRPr="007614FF" w:rsidRDefault="002145F9" w:rsidP="0086454D">
            <w:pPr>
              <w:jc w:val="center"/>
            </w:pPr>
            <w:r w:rsidRPr="007614FF">
              <w:t>5,3</w:t>
            </w:r>
          </w:p>
        </w:tc>
        <w:tc>
          <w:tcPr>
            <w:tcW w:w="731" w:type="pct"/>
          </w:tcPr>
          <w:p w14:paraId="298876AD" w14:textId="77777777" w:rsidR="002145F9" w:rsidRPr="007614FF" w:rsidRDefault="002145F9" w:rsidP="00CF7EFB">
            <w:pPr>
              <w:jc w:val="center"/>
            </w:pPr>
            <w:r w:rsidRPr="007614FF">
              <w:t>5,3</w:t>
            </w:r>
          </w:p>
        </w:tc>
      </w:tr>
      <w:tr w:rsidR="002145F9" w:rsidRPr="00F51586" w14:paraId="3C1B93A4" w14:textId="77777777" w:rsidTr="0086454D">
        <w:trPr>
          <w:trHeight w:val="562"/>
        </w:trPr>
        <w:tc>
          <w:tcPr>
            <w:tcW w:w="437" w:type="pct"/>
          </w:tcPr>
          <w:p w14:paraId="1CF292FD" w14:textId="77777777" w:rsidR="002145F9" w:rsidRPr="007614FF" w:rsidRDefault="002145F9" w:rsidP="0086454D">
            <w:pPr>
              <w:jc w:val="center"/>
            </w:pPr>
            <w:r w:rsidRPr="007614FF">
              <w:t>6.5.3</w:t>
            </w:r>
          </w:p>
        </w:tc>
        <w:tc>
          <w:tcPr>
            <w:tcW w:w="1577" w:type="pct"/>
          </w:tcPr>
          <w:p w14:paraId="20FDB447" w14:textId="77777777" w:rsidR="002145F9" w:rsidRPr="007614FF" w:rsidRDefault="002145F9" w:rsidP="0086454D">
            <w:r w:rsidRPr="007614FF">
              <w:t>крытые бассейны</w:t>
            </w:r>
          </w:p>
        </w:tc>
        <w:tc>
          <w:tcPr>
            <w:tcW w:w="639" w:type="pct"/>
          </w:tcPr>
          <w:p w14:paraId="3FF9BC65" w14:textId="77777777" w:rsidR="002145F9" w:rsidRPr="007614FF" w:rsidRDefault="002145F9" w:rsidP="0086454D">
            <w:pPr>
              <w:jc w:val="center"/>
            </w:pPr>
            <w:r w:rsidRPr="007614FF">
              <w:t>кв. м зеркала воды</w:t>
            </w:r>
          </w:p>
        </w:tc>
        <w:tc>
          <w:tcPr>
            <w:tcW w:w="1004" w:type="pct"/>
          </w:tcPr>
          <w:p w14:paraId="6ABD35CC" w14:textId="77777777" w:rsidR="002145F9" w:rsidRPr="007614FF" w:rsidRDefault="002145F9" w:rsidP="0086454D">
            <w:pPr>
              <w:jc w:val="center"/>
              <w:rPr>
                <w:b/>
              </w:rPr>
            </w:pPr>
            <w:r w:rsidRPr="007614FF">
              <w:t>300</w:t>
            </w:r>
          </w:p>
        </w:tc>
        <w:tc>
          <w:tcPr>
            <w:tcW w:w="612" w:type="pct"/>
          </w:tcPr>
          <w:p w14:paraId="77C5BB68" w14:textId="77777777" w:rsidR="002145F9" w:rsidRPr="007614FF" w:rsidRDefault="002145F9" w:rsidP="0086454D">
            <w:pPr>
              <w:jc w:val="center"/>
            </w:pPr>
            <w:r w:rsidRPr="007614FF">
              <w:t>300</w:t>
            </w:r>
          </w:p>
        </w:tc>
        <w:tc>
          <w:tcPr>
            <w:tcW w:w="731" w:type="pct"/>
          </w:tcPr>
          <w:p w14:paraId="77B37EFC" w14:textId="77777777" w:rsidR="002145F9" w:rsidRPr="007614FF" w:rsidRDefault="002145F9" w:rsidP="0086454D">
            <w:pPr>
              <w:jc w:val="center"/>
            </w:pPr>
            <w:r w:rsidRPr="007614FF">
              <w:t>300</w:t>
            </w:r>
          </w:p>
        </w:tc>
      </w:tr>
      <w:tr w:rsidR="002145F9" w:rsidRPr="00F51586" w14:paraId="16DEA450" w14:textId="77777777" w:rsidTr="0086454D">
        <w:trPr>
          <w:trHeight w:val="562"/>
        </w:trPr>
        <w:tc>
          <w:tcPr>
            <w:tcW w:w="437" w:type="pct"/>
          </w:tcPr>
          <w:p w14:paraId="08FBCB6E" w14:textId="77777777" w:rsidR="002145F9" w:rsidRPr="007614FF" w:rsidRDefault="002145F9" w:rsidP="0086454D">
            <w:pPr>
              <w:jc w:val="center"/>
            </w:pPr>
            <w:r w:rsidRPr="007614FF">
              <w:t>6.5.4</w:t>
            </w:r>
          </w:p>
        </w:tc>
        <w:tc>
          <w:tcPr>
            <w:tcW w:w="1577" w:type="pct"/>
          </w:tcPr>
          <w:p w14:paraId="3EB7EE10" w14:textId="77777777" w:rsidR="002145F9" w:rsidRPr="007614FF" w:rsidRDefault="002145F9" w:rsidP="0086454D">
            <w:r w:rsidRPr="007614FF">
              <w:t>крытый каток с искусственным льдом</w:t>
            </w:r>
          </w:p>
        </w:tc>
        <w:tc>
          <w:tcPr>
            <w:tcW w:w="639" w:type="pct"/>
          </w:tcPr>
          <w:p w14:paraId="3134B102" w14:textId="77777777" w:rsidR="002145F9" w:rsidRPr="007614FF" w:rsidRDefault="002145F9" w:rsidP="0086454D">
            <w:pPr>
              <w:jc w:val="center"/>
            </w:pPr>
            <w:r w:rsidRPr="007614FF">
              <w:t>объект</w:t>
            </w:r>
          </w:p>
        </w:tc>
        <w:tc>
          <w:tcPr>
            <w:tcW w:w="1004" w:type="pct"/>
          </w:tcPr>
          <w:p w14:paraId="4D77615C" w14:textId="77777777" w:rsidR="002145F9" w:rsidRPr="007614FF" w:rsidRDefault="002145F9" w:rsidP="0086454D">
            <w:pPr>
              <w:jc w:val="center"/>
            </w:pPr>
            <w:r w:rsidRPr="007614FF">
              <w:t>0</w:t>
            </w:r>
          </w:p>
        </w:tc>
        <w:tc>
          <w:tcPr>
            <w:tcW w:w="612" w:type="pct"/>
          </w:tcPr>
          <w:p w14:paraId="77DED2C5" w14:textId="77777777" w:rsidR="002145F9" w:rsidRPr="007614FF" w:rsidRDefault="002145F9" w:rsidP="0086454D">
            <w:pPr>
              <w:jc w:val="center"/>
            </w:pPr>
            <w:r w:rsidRPr="007614FF">
              <w:t>1</w:t>
            </w:r>
          </w:p>
        </w:tc>
        <w:tc>
          <w:tcPr>
            <w:tcW w:w="731" w:type="pct"/>
          </w:tcPr>
          <w:p w14:paraId="3A48D34B" w14:textId="77777777" w:rsidR="002145F9" w:rsidRPr="007614FF" w:rsidRDefault="002145F9" w:rsidP="0086454D">
            <w:pPr>
              <w:jc w:val="center"/>
            </w:pPr>
            <w:r w:rsidRPr="007614FF">
              <w:t>1</w:t>
            </w:r>
          </w:p>
        </w:tc>
      </w:tr>
      <w:tr w:rsidR="002145F9" w:rsidRPr="00F51586" w14:paraId="316F0908" w14:textId="77777777" w:rsidTr="0086454D">
        <w:tc>
          <w:tcPr>
            <w:tcW w:w="437" w:type="pct"/>
          </w:tcPr>
          <w:p w14:paraId="76525026" w14:textId="77777777" w:rsidR="002145F9" w:rsidRPr="007614FF" w:rsidRDefault="002145F9" w:rsidP="0086454D">
            <w:pPr>
              <w:rPr>
                <w:rStyle w:val="aff3"/>
              </w:rPr>
            </w:pPr>
            <w:r w:rsidRPr="007614FF">
              <w:rPr>
                <w:rStyle w:val="aff3"/>
              </w:rPr>
              <w:t>7.</w:t>
            </w:r>
          </w:p>
        </w:tc>
        <w:tc>
          <w:tcPr>
            <w:tcW w:w="1577" w:type="pct"/>
          </w:tcPr>
          <w:p w14:paraId="4ED9BFC2" w14:textId="77777777" w:rsidR="002145F9" w:rsidRPr="007614FF" w:rsidRDefault="002145F9" w:rsidP="0086454D">
            <w:r w:rsidRPr="007614FF">
              <w:rPr>
                <w:rStyle w:val="aff3"/>
              </w:rPr>
              <w:t>Объекты транспортной инфраструктуры</w:t>
            </w:r>
          </w:p>
        </w:tc>
        <w:tc>
          <w:tcPr>
            <w:tcW w:w="639" w:type="pct"/>
          </w:tcPr>
          <w:p w14:paraId="129E5C5B" w14:textId="77777777" w:rsidR="002145F9" w:rsidRPr="007614FF" w:rsidRDefault="002145F9" w:rsidP="0086454D">
            <w:pPr>
              <w:jc w:val="center"/>
            </w:pPr>
          </w:p>
        </w:tc>
        <w:tc>
          <w:tcPr>
            <w:tcW w:w="1004" w:type="pct"/>
          </w:tcPr>
          <w:p w14:paraId="6049D198" w14:textId="77777777" w:rsidR="002145F9" w:rsidRPr="007614FF" w:rsidRDefault="002145F9" w:rsidP="0086454D">
            <w:pPr>
              <w:jc w:val="center"/>
            </w:pPr>
          </w:p>
        </w:tc>
        <w:tc>
          <w:tcPr>
            <w:tcW w:w="612" w:type="pct"/>
          </w:tcPr>
          <w:p w14:paraId="0AFA9973" w14:textId="77777777" w:rsidR="002145F9" w:rsidRPr="007614FF" w:rsidRDefault="002145F9" w:rsidP="0086454D">
            <w:pPr>
              <w:jc w:val="center"/>
            </w:pPr>
          </w:p>
        </w:tc>
        <w:tc>
          <w:tcPr>
            <w:tcW w:w="731" w:type="pct"/>
          </w:tcPr>
          <w:p w14:paraId="4ADD9377" w14:textId="77777777" w:rsidR="002145F9" w:rsidRPr="007614FF" w:rsidRDefault="002145F9" w:rsidP="0086454D">
            <w:pPr>
              <w:jc w:val="center"/>
            </w:pPr>
          </w:p>
        </w:tc>
      </w:tr>
      <w:tr w:rsidR="002145F9" w:rsidRPr="00F51586" w14:paraId="16350244" w14:textId="77777777" w:rsidTr="0086454D">
        <w:tc>
          <w:tcPr>
            <w:tcW w:w="437" w:type="pct"/>
          </w:tcPr>
          <w:p w14:paraId="0BBA58B8" w14:textId="77777777" w:rsidR="002145F9" w:rsidRPr="007614FF" w:rsidRDefault="002145F9" w:rsidP="005A01B6">
            <w:pPr>
              <w:pStyle w:val="-"/>
              <w:spacing w:before="0" w:after="0"/>
              <w:ind w:firstLine="0"/>
              <w:rPr>
                <w:rFonts w:ascii="Times New Roman" w:hAnsi="Times New Roman"/>
                <w:sz w:val="24"/>
                <w:szCs w:val="24"/>
              </w:rPr>
            </w:pPr>
            <w:r w:rsidRPr="007614FF">
              <w:rPr>
                <w:rFonts w:ascii="Times New Roman" w:hAnsi="Times New Roman"/>
                <w:sz w:val="24"/>
                <w:szCs w:val="24"/>
              </w:rPr>
              <w:t>7.1</w:t>
            </w:r>
          </w:p>
        </w:tc>
        <w:tc>
          <w:tcPr>
            <w:tcW w:w="1577" w:type="pct"/>
          </w:tcPr>
          <w:p w14:paraId="06EA3209" w14:textId="77777777" w:rsidR="002145F9" w:rsidRPr="007614FF" w:rsidRDefault="002145F9" w:rsidP="0086454D">
            <w:pPr>
              <w:pStyle w:val="111"/>
              <w:jc w:val="left"/>
              <w:rPr>
                <w:sz w:val="24"/>
                <w:szCs w:val="24"/>
              </w:rPr>
            </w:pPr>
            <w:r w:rsidRPr="007614FF">
              <w:rPr>
                <w:sz w:val="24"/>
                <w:szCs w:val="24"/>
              </w:rPr>
              <w:t>Протяженность улично-дорожной сети, всего</w:t>
            </w:r>
          </w:p>
        </w:tc>
        <w:tc>
          <w:tcPr>
            <w:tcW w:w="639" w:type="pct"/>
          </w:tcPr>
          <w:p w14:paraId="618E36AB" w14:textId="77777777" w:rsidR="002145F9" w:rsidRPr="007614FF" w:rsidRDefault="002145F9" w:rsidP="0086454D">
            <w:pPr>
              <w:pStyle w:val="111"/>
              <w:rPr>
                <w:sz w:val="24"/>
                <w:szCs w:val="24"/>
              </w:rPr>
            </w:pPr>
            <w:r w:rsidRPr="007614FF">
              <w:rPr>
                <w:sz w:val="24"/>
                <w:szCs w:val="24"/>
              </w:rPr>
              <w:t>км</w:t>
            </w:r>
          </w:p>
        </w:tc>
        <w:tc>
          <w:tcPr>
            <w:tcW w:w="1004" w:type="pct"/>
          </w:tcPr>
          <w:p w14:paraId="27D42F31" w14:textId="77777777" w:rsidR="002145F9" w:rsidRPr="007614FF" w:rsidRDefault="002145F9" w:rsidP="0086454D">
            <w:pPr>
              <w:pStyle w:val="111"/>
              <w:rPr>
                <w:rStyle w:val="aff8"/>
                <w:sz w:val="24"/>
                <w:szCs w:val="24"/>
              </w:rPr>
            </w:pPr>
            <w:r w:rsidRPr="007614FF">
              <w:rPr>
                <w:rStyle w:val="aff8"/>
                <w:sz w:val="24"/>
                <w:szCs w:val="24"/>
              </w:rPr>
              <w:t>107,6</w:t>
            </w:r>
          </w:p>
        </w:tc>
        <w:tc>
          <w:tcPr>
            <w:tcW w:w="612" w:type="pct"/>
          </w:tcPr>
          <w:p w14:paraId="122321F3" w14:textId="77777777" w:rsidR="002145F9" w:rsidRPr="007614FF" w:rsidRDefault="002145F9" w:rsidP="00EF0030">
            <w:pPr>
              <w:pStyle w:val="111"/>
              <w:rPr>
                <w:rStyle w:val="aff8"/>
                <w:sz w:val="24"/>
                <w:szCs w:val="24"/>
              </w:rPr>
            </w:pPr>
            <w:r w:rsidRPr="007614FF">
              <w:rPr>
                <w:rStyle w:val="aff8"/>
                <w:sz w:val="24"/>
                <w:szCs w:val="24"/>
              </w:rPr>
              <w:t>118,3</w:t>
            </w:r>
          </w:p>
        </w:tc>
        <w:tc>
          <w:tcPr>
            <w:tcW w:w="731" w:type="pct"/>
          </w:tcPr>
          <w:p w14:paraId="68DA3520" w14:textId="77777777" w:rsidR="002145F9" w:rsidRPr="007614FF" w:rsidRDefault="002145F9" w:rsidP="00513CA2">
            <w:pPr>
              <w:pStyle w:val="111"/>
              <w:rPr>
                <w:rStyle w:val="aff8"/>
                <w:sz w:val="24"/>
                <w:szCs w:val="24"/>
              </w:rPr>
            </w:pPr>
            <w:r w:rsidRPr="007614FF">
              <w:rPr>
                <w:rStyle w:val="aff8"/>
                <w:sz w:val="24"/>
                <w:szCs w:val="24"/>
              </w:rPr>
              <w:t>134,1</w:t>
            </w:r>
          </w:p>
        </w:tc>
      </w:tr>
      <w:tr w:rsidR="002145F9" w:rsidRPr="00F51586" w14:paraId="119D68A4" w14:textId="77777777" w:rsidTr="0086454D">
        <w:tc>
          <w:tcPr>
            <w:tcW w:w="437" w:type="pct"/>
          </w:tcPr>
          <w:p w14:paraId="0AA4A4ED" w14:textId="77777777" w:rsidR="002145F9" w:rsidRPr="007614FF" w:rsidRDefault="002145F9" w:rsidP="0086454D">
            <w:pPr>
              <w:pStyle w:val="-"/>
              <w:spacing w:before="0" w:after="0"/>
              <w:rPr>
                <w:rFonts w:ascii="Times New Roman" w:hAnsi="Times New Roman"/>
                <w:sz w:val="24"/>
                <w:szCs w:val="24"/>
              </w:rPr>
            </w:pPr>
          </w:p>
        </w:tc>
        <w:tc>
          <w:tcPr>
            <w:tcW w:w="1577" w:type="pct"/>
          </w:tcPr>
          <w:p w14:paraId="6957D0BE" w14:textId="77777777" w:rsidR="002145F9" w:rsidRPr="007614FF" w:rsidRDefault="002145F9" w:rsidP="0086454D">
            <w:pPr>
              <w:pStyle w:val="111"/>
              <w:jc w:val="left"/>
              <w:rPr>
                <w:sz w:val="24"/>
                <w:szCs w:val="24"/>
              </w:rPr>
            </w:pPr>
            <w:r w:rsidRPr="007614FF">
              <w:rPr>
                <w:sz w:val="24"/>
                <w:szCs w:val="24"/>
              </w:rPr>
              <w:t>в том числе:</w:t>
            </w:r>
          </w:p>
        </w:tc>
        <w:tc>
          <w:tcPr>
            <w:tcW w:w="639" w:type="pct"/>
          </w:tcPr>
          <w:p w14:paraId="68EFEF26" w14:textId="77777777" w:rsidR="002145F9" w:rsidRPr="007614FF" w:rsidRDefault="002145F9" w:rsidP="0086454D">
            <w:pPr>
              <w:pStyle w:val="111"/>
              <w:rPr>
                <w:sz w:val="24"/>
                <w:szCs w:val="24"/>
              </w:rPr>
            </w:pPr>
          </w:p>
        </w:tc>
        <w:tc>
          <w:tcPr>
            <w:tcW w:w="1004" w:type="pct"/>
          </w:tcPr>
          <w:p w14:paraId="57B674BF" w14:textId="77777777" w:rsidR="002145F9" w:rsidRPr="007614FF" w:rsidRDefault="002145F9" w:rsidP="0086454D">
            <w:pPr>
              <w:pStyle w:val="111"/>
              <w:rPr>
                <w:rStyle w:val="aff8"/>
                <w:sz w:val="24"/>
                <w:szCs w:val="24"/>
              </w:rPr>
            </w:pPr>
          </w:p>
        </w:tc>
        <w:tc>
          <w:tcPr>
            <w:tcW w:w="612" w:type="pct"/>
          </w:tcPr>
          <w:p w14:paraId="0DA9AB77" w14:textId="77777777" w:rsidR="002145F9" w:rsidRPr="007614FF" w:rsidRDefault="002145F9" w:rsidP="0086454D">
            <w:pPr>
              <w:pStyle w:val="111"/>
              <w:rPr>
                <w:rStyle w:val="aff8"/>
                <w:sz w:val="24"/>
                <w:szCs w:val="24"/>
              </w:rPr>
            </w:pPr>
          </w:p>
        </w:tc>
        <w:tc>
          <w:tcPr>
            <w:tcW w:w="731" w:type="pct"/>
          </w:tcPr>
          <w:p w14:paraId="4123B32C" w14:textId="77777777" w:rsidR="002145F9" w:rsidRPr="007614FF" w:rsidRDefault="002145F9" w:rsidP="0086454D">
            <w:pPr>
              <w:pStyle w:val="111"/>
              <w:rPr>
                <w:rStyle w:val="aff8"/>
                <w:sz w:val="24"/>
                <w:szCs w:val="24"/>
              </w:rPr>
            </w:pPr>
          </w:p>
        </w:tc>
      </w:tr>
      <w:tr w:rsidR="002145F9" w:rsidRPr="00F51586" w14:paraId="436A4C66" w14:textId="77777777" w:rsidTr="0086454D">
        <w:tc>
          <w:tcPr>
            <w:tcW w:w="437" w:type="pct"/>
          </w:tcPr>
          <w:p w14:paraId="5EC42442" w14:textId="77777777" w:rsidR="002145F9" w:rsidRPr="007614FF" w:rsidRDefault="002145F9" w:rsidP="005A01B6">
            <w:pPr>
              <w:pStyle w:val="-"/>
              <w:spacing w:before="0" w:after="0"/>
              <w:ind w:firstLine="0"/>
              <w:rPr>
                <w:rFonts w:ascii="Times New Roman" w:hAnsi="Times New Roman"/>
                <w:sz w:val="24"/>
                <w:szCs w:val="24"/>
              </w:rPr>
            </w:pPr>
            <w:r w:rsidRPr="007614FF">
              <w:rPr>
                <w:rFonts w:ascii="Times New Roman" w:hAnsi="Times New Roman"/>
                <w:sz w:val="24"/>
                <w:szCs w:val="24"/>
              </w:rPr>
              <w:t>7.1.1</w:t>
            </w:r>
          </w:p>
        </w:tc>
        <w:tc>
          <w:tcPr>
            <w:tcW w:w="1577" w:type="pct"/>
          </w:tcPr>
          <w:p w14:paraId="25AFD929" w14:textId="77777777" w:rsidR="002145F9" w:rsidRPr="007614FF" w:rsidRDefault="002145F9" w:rsidP="0086454D">
            <w:pPr>
              <w:pStyle w:val="111"/>
              <w:jc w:val="left"/>
              <w:rPr>
                <w:sz w:val="24"/>
                <w:szCs w:val="24"/>
              </w:rPr>
            </w:pPr>
            <w:r w:rsidRPr="007614FF">
              <w:rPr>
                <w:sz w:val="24"/>
                <w:szCs w:val="24"/>
              </w:rPr>
              <w:t xml:space="preserve">- магистральных улиц и дорог </w:t>
            </w:r>
          </w:p>
        </w:tc>
        <w:tc>
          <w:tcPr>
            <w:tcW w:w="639" w:type="pct"/>
          </w:tcPr>
          <w:p w14:paraId="662AC3EC" w14:textId="77777777" w:rsidR="002145F9" w:rsidRPr="007614FF" w:rsidRDefault="002145F9" w:rsidP="0086454D">
            <w:pPr>
              <w:pStyle w:val="111"/>
              <w:rPr>
                <w:sz w:val="24"/>
                <w:szCs w:val="24"/>
              </w:rPr>
            </w:pPr>
            <w:r w:rsidRPr="007614FF">
              <w:rPr>
                <w:sz w:val="24"/>
                <w:szCs w:val="24"/>
              </w:rPr>
              <w:t>км</w:t>
            </w:r>
          </w:p>
        </w:tc>
        <w:tc>
          <w:tcPr>
            <w:tcW w:w="1004" w:type="pct"/>
          </w:tcPr>
          <w:p w14:paraId="11AB2042" w14:textId="77777777" w:rsidR="002145F9" w:rsidRPr="007614FF" w:rsidRDefault="002145F9" w:rsidP="0086454D">
            <w:pPr>
              <w:pStyle w:val="111"/>
              <w:rPr>
                <w:rStyle w:val="aff8"/>
                <w:sz w:val="24"/>
                <w:szCs w:val="24"/>
              </w:rPr>
            </w:pPr>
            <w:r w:rsidRPr="007614FF">
              <w:rPr>
                <w:rStyle w:val="aff8"/>
                <w:sz w:val="24"/>
                <w:szCs w:val="24"/>
              </w:rPr>
              <w:t>31,8</w:t>
            </w:r>
          </w:p>
        </w:tc>
        <w:tc>
          <w:tcPr>
            <w:tcW w:w="612" w:type="pct"/>
          </w:tcPr>
          <w:p w14:paraId="6D01508D" w14:textId="77777777" w:rsidR="002145F9" w:rsidRPr="007614FF" w:rsidRDefault="002145F9" w:rsidP="00AF6792">
            <w:pPr>
              <w:pStyle w:val="111"/>
              <w:rPr>
                <w:rStyle w:val="aff8"/>
                <w:sz w:val="24"/>
                <w:szCs w:val="24"/>
              </w:rPr>
            </w:pPr>
            <w:r w:rsidRPr="007614FF">
              <w:rPr>
                <w:rStyle w:val="aff8"/>
                <w:sz w:val="24"/>
                <w:szCs w:val="24"/>
              </w:rPr>
              <w:t>32,8</w:t>
            </w:r>
          </w:p>
        </w:tc>
        <w:tc>
          <w:tcPr>
            <w:tcW w:w="731" w:type="pct"/>
          </w:tcPr>
          <w:p w14:paraId="667C237C" w14:textId="77777777" w:rsidR="002145F9" w:rsidRPr="007614FF" w:rsidRDefault="002145F9" w:rsidP="00513CA2">
            <w:pPr>
              <w:pStyle w:val="111"/>
              <w:rPr>
                <w:rStyle w:val="aff8"/>
                <w:sz w:val="24"/>
                <w:szCs w:val="24"/>
              </w:rPr>
            </w:pPr>
            <w:r w:rsidRPr="007614FF">
              <w:rPr>
                <w:rStyle w:val="aff8"/>
                <w:sz w:val="24"/>
                <w:szCs w:val="24"/>
              </w:rPr>
              <w:t>37,2</w:t>
            </w:r>
          </w:p>
        </w:tc>
      </w:tr>
      <w:tr w:rsidR="002145F9" w:rsidRPr="00F51586" w14:paraId="254F8894" w14:textId="77777777" w:rsidTr="0086454D">
        <w:tc>
          <w:tcPr>
            <w:tcW w:w="437" w:type="pct"/>
          </w:tcPr>
          <w:p w14:paraId="6001C4A9" w14:textId="77777777" w:rsidR="002145F9" w:rsidRPr="007614FF" w:rsidRDefault="002145F9" w:rsidP="005A01B6">
            <w:pPr>
              <w:pStyle w:val="-"/>
              <w:spacing w:before="0" w:after="0"/>
              <w:ind w:firstLine="0"/>
              <w:rPr>
                <w:rFonts w:ascii="Times New Roman" w:hAnsi="Times New Roman"/>
                <w:sz w:val="24"/>
                <w:szCs w:val="24"/>
              </w:rPr>
            </w:pPr>
            <w:r w:rsidRPr="007614FF">
              <w:rPr>
                <w:rFonts w:ascii="Times New Roman" w:hAnsi="Times New Roman"/>
                <w:sz w:val="24"/>
                <w:szCs w:val="24"/>
              </w:rPr>
              <w:t>7.1.2</w:t>
            </w:r>
          </w:p>
        </w:tc>
        <w:tc>
          <w:tcPr>
            <w:tcW w:w="1577" w:type="pct"/>
          </w:tcPr>
          <w:p w14:paraId="3EE27EE8" w14:textId="77777777" w:rsidR="002145F9" w:rsidRPr="007614FF" w:rsidRDefault="002145F9" w:rsidP="0086454D">
            <w:pPr>
              <w:pStyle w:val="111"/>
              <w:jc w:val="left"/>
              <w:rPr>
                <w:sz w:val="24"/>
                <w:szCs w:val="24"/>
              </w:rPr>
            </w:pPr>
            <w:r w:rsidRPr="007614FF">
              <w:rPr>
                <w:sz w:val="24"/>
                <w:szCs w:val="24"/>
              </w:rPr>
              <w:t>- улиц и дорог местного значения</w:t>
            </w:r>
          </w:p>
        </w:tc>
        <w:tc>
          <w:tcPr>
            <w:tcW w:w="639" w:type="pct"/>
          </w:tcPr>
          <w:p w14:paraId="122B5942" w14:textId="77777777" w:rsidR="002145F9" w:rsidRPr="007614FF" w:rsidRDefault="002145F9" w:rsidP="0086454D">
            <w:pPr>
              <w:pStyle w:val="111"/>
              <w:rPr>
                <w:sz w:val="24"/>
                <w:szCs w:val="24"/>
              </w:rPr>
            </w:pPr>
            <w:r w:rsidRPr="007614FF">
              <w:rPr>
                <w:sz w:val="24"/>
                <w:szCs w:val="24"/>
              </w:rPr>
              <w:t>км</w:t>
            </w:r>
          </w:p>
        </w:tc>
        <w:tc>
          <w:tcPr>
            <w:tcW w:w="1004" w:type="pct"/>
          </w:tcPr>
          <w:p w14:paraId="240BFDB0" w14:textId="77777777" w:rsidR="002145F9" w:rsidRPr="007614FF" w:rsidRDefault="002145F9" w:rsidP="0086454D">
            <w:pPr>
              <w:pStyle w:val="111"/>
              <w:rPr>
                <w:rStyle w:val="aff8"/>
                <w:sz w:val="24"/>
                <w:szCs w:val="24"/>
              </w:rPr>
            </w:pPr>
            <w:r w:rsidRPr="007614FF">
              <w:rPr>
                <w:rStyle w:val="aff8"/>
                <w:sz w:val="24"/>
                <w:szCs w:val="24"/>
              </w:rPr>
              <w:t>75,8</w:t>
            </w:r>
          </w:p>
        </w:tc>
        <w:tc>
          <w:tcPr>
            <w:tcW w:w="612" w:type="pct"/>
          </w:tcPr>
          <w:p w14:paraId="7B101210" w14:textId="77777777" w:rsidR="002145F9" w:rsidRPr="007614FF" w:rsidRDefault="002145F9" w:rsidP="00EF0030">
            <w:pPr>
              <w:pStyle w:val="111"/>
              <w:rPr>
                <w:rStyle w:val="aff8"/>
                <w:sz w:val="24"/>
                <w:szCs w:val="24"/>
              </w:rPr>
            </w:pPr>
            <w:r w:rsidRPr="007614FF">
              <w:rPr>
                <w:rStyle w:val="aff8"/>
                <w:sz w:val="24"/>
                <w:szCs w:val="24"/>
              </w:rPr>
              <w:t>85,5</w:t>
            </w:r>
          </w:p>
        </w:tc>
        <w:tc>
          <w:tcPr>
            <w:tcW w:w="731" w:type="pct"/>
          </w:tcPr>
          <w:p w14:paraId="3291FACE" w14:textId="77777777" w:rsidR="002145F9" w:rsidRPr="007614FF" w:rsidRDefault="002145F9" w:rsidP="00EF0030">
            <w:pPr>
              <w:pStyle w:val="111"/>
              <w:rPr>
                <w:rStyle w:val="aff8"/>
                <w:sz w:val="24"/>
                <w:szCs w:val="24"/>
              </w:rPr>
            </w:pPr>
            <w:r w:rsidRPr="007614FF">
              <w:rPr>
                <w:rStyle w:val="aff8"/>
                <w:sz w:val="24"/>
                <w:szCs w:val="24"/>
              </w:rPr>
              <w:t>96,9</w:t>
            </w:r>
          </w:p>
        </w:tc>
      </w:tr>
      <w:tr w:rsidR="002145F9" w:rsidRPr="00F51586" w14:paraId="497513CB" w14:textId="77777777" w:rsidTr="00133DA6">
        <w:trPr>
          <w:trHeight w:val="988"/>
        </w:trPr>
        <w:tc>
          <w:tcPr>
            <w:tcW w:w="437" w:type="pct"/>
          </w:tcPr>
          <w:p w14:paraId="77376423" w14:textId="77777777" w:rsidR="002145F9" w:rsidRPr="007614FF" w:rsidRDefault="002145F9" w:rsidP="005A01B6">
            <w:pPr>
              <w:pStyle w:val="-"/>
              <w:spacing w:before="0" w:after="0"/>
              <w:ind w:firstLine="0"/>
              <w:rPr>
                <w:rFonts w:ascii="Times New Roman" w:hAnsi="Times New Roman"/>
                <w:sz w:val="24"/>
                <w:szCs w:val="24"/>
              </w:rPr>
            </w:pPr>
            <w:r w:rsidRPr="007614FF">
              <w:rPr>
                <w:rFonts w:ascii="Times New Roman" w:hAnsi="Times New Roman"/>
                <w:sz w:val="24"/>
                <w:szCs w:val="24"/>
              </w:rPr>
              <w:t>7.2</w:t>
            </w:r>
          </w:p>
        </w:tc>
        <w:tc>
          <w:tcPr>
            <w:tcW w:w="1577" w:type="pct"/>
          </w:tcPr>
          <w:p w14:paraId="230992C5" w14:textId="77777777" w:rsidR="002145F9" w:rsidRPr="007614FF" w:rsidRDefault="002145F9" w:rsidP="0086454D">
            <w:pPr>
              <w:pStyle w:val="111"/>
              <w:jc w:val="left"/>
              <w:rPr>
                <w:sz w:val="24"/>
                <w:szCs w:val="24"/>
              </w:rPr>
            </w:pPr>
            <w:r w:rsidRPr="007614FF">
              <w:rPr>
                <w:sz w:val="24"/>
                <w:szCs w:val="24"/>
              </w:rPr>
              <w:t>Протяженность линий внутригородского автобуса</w:t>
            </w:r>
          </w:p>
          <w:p w14:paraId="41505360" w14:textId="77777777" w:rsidR="002145F9" w:rsidRPr="007614FF" w:rsidRDefault="002145F9" w:rsidP="0086454D">
            <w:pPr>
              <w:pStyle w:val="111"/>
              <w:jc w:val="left"/>
              <w:rPr>
                <w:sz w:val="24"/>
                <w:szCs w:val="24"/>
              </w:rPr>
            </w:pPr>
          </w:p>
        </w:tc>
        <w:tc>
          <w:tcPr>
            <w:tcW w:w="639" w:type="pct"/>
          </w:tcPr>
          <w:p w14:paraId="419B727A" w14:textId="77777777" w:rsidR="002145F9" w:rsidRPr="007614FF" w:rsidRDefault="002145F9" w:rsidP="0086454D">
            <w:pPr>
              <w:pStyle w:val="111"/>
              <w:rPr>
                <w:sz w:val="24"/>
                <w:szCs w:val="24"/>
              </w:rPr>
            </w:pPr>
            <w:r w:rsidRPr="007614FF">
              <w:rPr>
                <w:sz w:val="24"/>
                <w:szCs w:val="24"/>
              </w:rPr>
              <w:t>км</w:t>
            </w:r>
          </w:p>
        </w:tc>
        <w:tc>
          <w:tcPr>
            <w:tcW w:w="1004" w:type="pct"/>
          </w:tcPr>
          <w:p w14:paraId="03837BAE" w14:textId="77777777" w:rsidR="002145F9" w:rsidRPr="007614FF" w:rsidRDefault="002145F9" w:rsidP="0086454D">
            <w:pPr>
              <w:pStyle w:val="111"/>
              <w:rPr>
                <w:rStyle w:val="aff8"/>
                <w:sz w:val="24"/>
                <w:szCs w:val="24"/>
              </w:rPr>
            </w:pPr>
            <w:r w:rsidRPr="007614FF">
              <w:rPr>
                <w:rStyle w:val="aff8"/>
                <w:sz w:val="24"/>
                <w:szCs w:val="24"/>
              </w:rPr>
              <w:t>4,5</w:t>
            </w:r>
          </w:p>
        </w:tc>
        <w:tc>
          <w:tcPr>
            <w:tcW w:w="612" w:type="pct"/>
          </w:tcPr>
          <w:p w14:paraId="662C6F04" w14:textId="77777777" w:rsidR="002145F9" w:rsidRPr="007614FF" w:rsidRDefault="002145F9" w:rsidP="0086454D">
            <w:pPr>
              <w:pStyle w:val="111"/>
              <w:rPr>
                <w:rStyle w:val="aff8"/>
                <w:sz w:val="24"/>
                <w:szCs w:val="24"/>
              </w:rPr>
            </w:pPr>
            <w:r w:rsidRPr="007614FF">
              <w:rPr>
                <w:rStyle w:val="aff8"/>
                <w:sz w:val="24"/>
                <w:szCs w:val="24"/>
              </w:rPr>
              <w:t>4,5</w:t>
            </w:r>
          </w:p>
        </w:tc>
        <w:tc>
          <w:tcPr>
            <w:tcW w:w="731" w:type="pct"/>
          </w:tcPr>
          <w:p w14:paraId="51ABDE1E" w14:textId="77777777" w:rsidR="002145F9" w:rsidRPr="007614FF" w:rsidRDefault="002145F9" w:rsidP="0086454D">
            <w:pPr>
              <w:pStyle w:val="111"/>
              <w:rPr>
                <w:rStyle w:val="aff8"/>
                <w:sz w:val="24"/>
                <w:szCs w:val="24"/>
              </w:rPr>
            </w:pPr>
            <w:r w:rsidRPr="007614FF">
              <w:rPr>
                <w:rStyle w:val="aff8"/>
                <w:sz w:val="24"/>
                <w:szCs w:val="24"/>
              </w:rPr>
              <w:t>8,5</w:t>
            </w:r>
          </w:p>
        </w:tc>
      </w:tr>
      <w:tr w:rsidR="002145F9" w:rsidRPr="00F51586" w14:paraId="02DA354E" w14:textId="77777777" w:rsidTr="0086454D">
        <w:tc>
          <w:tcPr>
            <w:tcW w:w="437" w:type="pct"/>
          </w:tcPr>
          <w:p w14:paraId="2B8525FE" w14:textId="77777777" w:rsidR="002145F9" w:rsidRPr="007614FF" w:rsidRDefault="002145F9" w:rsidP="005A01B6">
            <w:pPr>
              <w:pStyle w:val="-"/>
              <w:spacing w:before="0" w:after="0"/>
              <w:ind w:firstLine="0"/>
              <w:rPr>
                <w:rFonts w:ascii="Times New Roman" w:hAnsi="Times New Roman"/>
                <w:sz w:val="24"/>
                <w:szCs w:val="24"/>
              </w:rPr>
            </w:pPr>
            <w:r w:rsidRPr="007614FF">
              <w:rPr>
                <w:rFonts w:ascii="Times New Roman" w:hAnsi="Times New Roman"/>
                <w:sz w:val="24"/>
                <w:szCs w:val="24"/>
              </w:rPr>
              <w:t>7.3</w:t>
            </w:r>
          </w:p>
        </w:tc>
        <w:tc>
          <w:tcPr>
            <w:tcW w:w="1577" w:type="pct"/>
          </w:tcPr>
          <w:p w14:paraId="2E0F538C" w14:textId="77777777" w:rsidR="002145F9" w:rsidRPr="007614FF" w:rsidRDefault="002145F9" w:rsidP="0086454D">
            <w:pPr>
              <w:pStyle w:val="111"/>
              <w:jc w:val="left"/>
              <w:rPr>
                <w:sz w:val="24"/>
                <w:szCs w:val="24"/>
              </w:rPr>
            </w:pPr>
            <w:r w:rsidRPr="007614FF">
              <w:rPr>
                <w:sz w:val="24"/>
                <w:szCs w:val="24"/>
              </w:rPr>
              <w:t>Протяженность линии канатной дороги</w:t>
            </w:r>
          </w:p>
        </w:tc>
        <w:tc>
          <w:tcPr>
            <w:tcW w:w="639" w:type="pct"/>
          </w:tcPr>
          <w:p w14:paraId="1D04E645" w14:textId="77777777" w:rsidR="002145F9" w:rsidRPr="007614FF" w:rsidRDefault="002145F9" w:rsidP="0086454D">
            <w:pPr>
              <w:pStyle w:val="111"/>
              <w:rPr>
                <w:sz w:val="24"/>
                <w:szCs w:val="24"/>
              </w:rPr>
            </w:pPr>
            <w:r w:rsidRPr="007614FF">
              <w:rPr>
                <w:sz w:val="24"/>
                <w:szCs w:val="24"/>
              </w:rPr>
              <w:t>км</w:t>
            </w:r>
          </w:p>
        </w:tc>
        <w:tc>
          <w:tcPr>
            <w:tcW w:w="1004" w:type="pct"/>
          </w:tcPr>
          <w:p w14:paraId="6002B8AF" w14:textId="77777777" w:rsidR="002145F9" w:rsidRPr="007614FF" w:rsidRDefault="002145F9" w:rsidP="0086454D">
            <w:pPr>
              <w:pStyle w:val="111"/>
              <w:rPr>
                <w:rStyle w:val="aff8"/>
                <w:sz w:val="24"/>
                <w:szCs w:val="24"/>
              </w:rPr>
            </w:pPr>
            <w:r w:rsidRPr="007614FF">
              <w:rPr>
                <w:rStyle w:val="aff8"/>
                <w:sz w:val="24"/>
                <w:szCs w:val="24"/>
              </w:rPr>
              <w:t>–</w:t>
            </w:r>
          </w:p>
        </w:tc>
        <w:tc>
          <w:tcPr>
            <w:tcW w:w="612" w:type="pct"/>
          </w:tcPr>
          <w:p w14:paraId="637406AF" w14:textId="77777777" w:rsidR="002145F9" w:rsidRPr="007614FF" w:rsidRDefault="002145F9" w:rsidP="0086454D">
            <w:pPr>
              <w:pStyle w:val="111"/>
              <w:rPr>
                <w:rStyle w:val="aff8"/>
                <w:sz w:val="24"/>
                <w:szCs w:val="24"/>
              </w:rPr>
            </w:pPr>
            <w:r w:rsidRPr="007614FF">
              <w:rPr>
                <w:rStyle w:val="aff8"/>
                <w:sz w:val="24"/>
                <w:szCs w:val="24"/>
              </w:rPr>
              <w:t>–</w:t>
            </w:r>
          </w:p>
        </w:tc>
        <w:tc>
          <w:tcPr>
            <w:tcW w:w="731" w:type="pct"/>
          </w:tcPr>
          <w:p w14:paraId="7531641A" w14:textId="77777777" w:rsidR="002145F9" w:rsidRPr="007614FF" w:rsidRDefault="002145F9" w:rsidP="0086454D">
            <w:pPr>
              <w:pStyle w:val="111"/>
              <w:rPr>
                <w:rStyle w:val="aff8"/>
                <w:sz w:val="24"/>
                <w:szCs w:val="24"/>
              </w:rPr>
            </w:pPr>
            <w:r w:rsidRPr="007614FF">
              <w:rPr>
                <w:rStyle w:val="aff8"/>
                <w:sz w:val="24"/>
                <w:szCs w:val="24"/>
              </w:rPr>
              <w:t>1,5</w:t>
            </w:r>
          </w:p>
        </w:tc>
      </w:tr>
      <w:tr w:rsidR="002145F9" w:rsidRPr="00F51586" w14:paraId="5901845C" w14:textId="77777777" w:rsidTr="0086454D">
        <w:tc>
          <w:tcPr>
            <w:tcW w:w="437" w:type="pct"/>
          </w:tcPr>
          <w:p w14:paraId="083BAE8E" w14:textId="77777777" w:rsidR="002145F9" w:rsidRPr="007614FF" w:rsidRDefault="002145F9" w:rsidP="005A01B6">
            <w:pPr>
              <w:pStyle w:val="-"/>
              <w:spacing w:before="0" w:after="0"/>
              <w:ind w:firstLine="0"/>
              <w:rPr>
                <w:rFonts w:ascii="Times New Roman" w:hAnsi="Times New Roman"/>
                <w:sz w:val="24"/>
                <w:szCs w:val="24"/>
              </w:rPr>
            </w:pPr>
            <w:r w:rsidRPr="007614FF">
              <w:rPr>
                <w:rFonts w:ascii="Times New Roman" w:hAnsi="Times New Roman"/>
                <w:sz w:val="24"/>
                <w:szCs w:val="24"/>
              </w:rPr>
              <w:t>7.4</w:t>
            </w:r>
          </w:p>
        </w:tc>
        <w:tc>
          <w:tcPr>
            <w:tcW w:w="1577" w:type="pct"/>
          </w:tcPr>
          <w:p w14:paraId="74A4406C" w14:textId="77777777" w:rsidR="002145F9" w:rsidRPr="007614FF" w:rsidRDefault="002145F9" w:rsidP="0086454D">
            <w:pPr>
              <w:pStyle w:val="117"/>
              <w:rPr>
                <w:sz w:val="24"/>
              </w:rPr>
            </w:pPr>
            <w:r w:rsidRPr="007614FF">
              <w:rPr>
                <w:sz w:val="24"/>
              </w:rPr>
              <w:t>Уровень автомобилизации</w:t>
            </w:r>
          </w:p>
        </w:tc>
        <w:tc>
          <w:tcPr>
            <w:tcW w:w="639" w:type="pct"/>
          </w:tcPr>
          <w:p w14:paraId="5C4860F7" w14:textId="77777777" w:rsidR="002145F9" w:rsidRPr="007614FF" w:rsidRDefault="002145F9" w:rsidP="0086454D">
            <w:pPr>
              <w:pStyle w:val="111"/>
              <w:rPr>
                <w:sz w:val="24"/>
                <w:szCs w:val="24"/>
              </w:rPr>
            </w:pPr>
            <w:r w:rsidRPr="007614FF">
              <w:rPr>
                <w:sz w:val="24"/>
                <w:szCs w:val="24"/>
              </w:rPr>
              <w:t>легковых авт./</w:t>
            </w:r>
          </w:p>
          <w:p w14:paraId="5FBCCA75" w14:textId="77777777" w:rsidR="002145F9" w:rsidRPr="007614FF" w:rsidRDefault="002145F9" w:rsidP="0086454D">
            <w:pPr>
              <w:pStyle w:val="111"/>
              <w:rPr>
                <w:sz w:val="24"/>
                <w:szCs w:val="24"/>
              </w:rPr>
            </w:pPr>
            <w:r w:rsidRPr="007614FF">
              <w:rPr>
                <w:sz w:val="24"/>
                <w:szCs w:val="24"/>
              </w:rPr>
              <w:t>1000 жителей</w:t>
            </w:r>
          </w:p>
        </w:tc>
        <w:tc>
          <w:tcPr>
            <w:tcW w:w="1004" w:type="pct"/>
          </w:tcPr>
          <w:p w14:paraId="68AFC577" w14:textId="77777777" w:rsidR="002145F9" w:rsidRPr="007614FF" w:rsidRDefault="002145F9" w:rsidP="0086454D">
            <w:pPr>
              <w:pStyle w:val="111"/>
              <w:rPr>
                <w:rStyle w:val="aff8"/>
                <w:sz w:val="24"/>
                <w:szCs w:val="24"/>
              </w:rPr>
            </w:pPr>
            <w:r w:rsidRPr="007614FF">
              <w:rPr>
                <w:rStyle w:val="aff8"/>
                <w:sz w:val="24"/>
                <w:szCs w:val="24"/>
              </w:rPr>
              <w:t>220</w:t>
            </w:r>
          </w:p>
        </w:tc>
        <w:tc>
          <w:tcPr>
            <w:tcW w:w="612" w:type="pct"/>
          </w:tcPr>
          <w:p w14:paraId="3A3753B4" w14:textId="77777777" w:rsidR="002145F9" w:rsidRPr="007614FF" w:rsidRDefault="002145F9" w:rsidP="0086454D">
            <w:pPr>
              <w:pStyle w:val="111"/>
              <w:rPr>
                <w:rStyle w:val="aff8"/>
                <w:sz w:val="24"/>
                <w:szCs w:val="24"/>
              </w:rPr>
            </w:pPr>
            <w:r w:rsidRPr="007614FF">
              <w:rPr>
                <w:rStyle w:val="aff8"/>
                <w:sz w:val="24"/>
                <w:szCs w:val="24"/>
              </w:rPr>
              <w:t>250</w:t>
            </w:r>
          </w:p>
        </w:tc>
        <w:tc>
          <w:tcPr>
            <w:tcW w:w="731" w:type="pct"/>
          </w:tcPr>
          <w:p w14:paraId="7792E253" w14:textId="77777777" w:rsidR="002145F9" w:rsidRPr="007614FF" w:rsidRDefault="002145F9" w:rsidP="0086454D">
            <w:pPr>
              <w:pStyle w:val="111"/>
              <w:rPr>
                <w:rStyle w:val="aff8"/>
                <w:sz w:val="24"/>
                <w:szCs w:val="24"/>
              </w:rPr>
            </w:pPr>
            <w:r w:rsidRPr="007614FF">
              <w:rPr>
                <w:rStyle w:val="aff8"/>
                <w:sz w:val="24"/>
                <w:szCs w:val="24"/>
              </w:rPr>
              <w:t>320</w:t>
            </w:r>
          </w:p>
        </w:tc>
      </w:tr>
      <w:tr w:rsidR="002145F9" w:rsidRPr="00F51586" w14:paraId="67715253" w14:textId="77777777" w:rsidTr="0086454D">
        <w:tc>
          <w:tcPr>
            <w:tcW w:w="437" w:type="pct"/>
          </w:tcPr>
          <w:p w14:paraId="2A3FA127" w14:textId="77777777" w:rsidR="002145F9" w:rsidRPr="007614FF" w:rsidRDefault="002145F9" w:rsidP="0086454D">
            <w:pPr>
              <w:rPr>
                <w:b/>
                <w:bCs/>
              </w:rPr>
            </w:pPr>
            <w:r w:rsidRPr="007614FF">
              <w:rPr>
                <w:b/>
                <w:bCs/>
              </w:rPr>
              <w:t>8.</w:t>
            </w:r>
          </w:p>
        </w:tc>
        <w:tc>
          <w:tcPr>
            <w:tcW w:w="1577" w:type="pct"/>
          </w:tcPr>
          <w:p w14:paraId="661625F0" w14:textId="77777777" w:rsidR="002145F9" w:rsidRPr="007614FF" w:rsidRDefault="002145F9" w:rsidP="0086454D">
            <w:r w:rsidRPr="007614FF">
              <w:rPr>
                <w:b/>
                <w:bCs/>
              </w:rPr>
              <w:t>Объекты инженерной инфраструктуры</w:t>
            </w:r>
          </w:p>
        </w:tc>
        <w:tc>
          <w:tcPr>
            <w:tcW w:w="639" w:type="pct"/>
          </w:tcPr>
          <w:p w14:paraId="7ABA610B" w14:textId="77777777" w:rsidR="002145F9" w:rsidRPr="007614FF" w:rsidRDefault="002145F9" w:rsidP="0086454D">
            <w:pPr>
              <w:jc w:val="center"/>
            </w:pPr>
          </w:p>
        </w:tc>
        <w:tc>
          <w:tcPr>
            <w:tcW w:w="1004" w:type="pct"/>
          </w:tcPr>
          <w:p w14:paraId="5B29E2AC" w14:textId="77777777" w:rsidR="002145F9" w:rsidRPr="007614FF" w:rsidRDefault="002145F9" w:rsidP="0086454D">
            <w:pPr>
              <w:jc w:val="center"/>
            </w:pPr>
          </w:p>
        </w:tc>
        <w:tc>
          <w:tcPr>
            <w:tcW w:w="612" w:type="pct"/>
          </w:tcPr>
          <w:p w14:paraId="70E9CE1A" w14:textId="77777777" w:rsidR="002145F9" w:rsidRPr="007614FF" w:rsidRDefault="002145F9" w:rsidP="0086454D">
            <w:pPr>
              <w:jc w:val="center"/>
            </w:pPr>
          </w:p>
        </w:tc>
        <w:tc>
          <w:tcPr>
            <w:tcW w:w="731" w:type="pct"/>
          </w:tcPr>
          <w:p w14:paraId="5494B1AE" w14:textId="77777777" w:rsidR="002145F9" w:rsidRPr="007614FF" w:rsidRDefault="002145F9" w:rsidP="0086454D">
            <w:pPr>
              <w:jc w:val="center"/>
            </w:pPr>
          </w:p>
        </w:tc>
      </w:tr>
      <w:tr w:rsidR="002145F9" w:rsidRPr="00F51586" w14:paraId="5B16BD94" w14:textId="77777777" w:rsidTr="0086454D">
        <w:tc>
          <w:tcPr>
            <w:tcW w:w="437" w:type="pct"/>
          </w:tcPr>
          <w:p w14:paraId="01702C7F" w14:textId="77777777" w:rsidR="002145F9" w:rsidRPr="007614FF" w:rsidRDefault="002145F9" w:rsidP="0086454D">
            <w:pPr>
              <w:pStyle w:val="111"/>
              <w:jc w:val="left"/>
              <w:rPr>
                <w:b/>
                <w:i/>
                <w:sz w:val="24"/>
                <w:szCs w:val="24"/>
              </w:rPr>
            </w:pPr>
          </w:p>
        </w:tc>
        <w:tc>
          <w:tcPr>
            <w:tcW w:w="1577" w:type="pct"/>
          </w:tcPr>
          <w:p w14:paraId="4767BEA8" w14:textId="77777777" w:rsidR="002145F9" w:rsidRPr="007614FF" w:rsidRDefault="002145F9" w:rsidP="0086454D">
            <w:pPr>
              <w:pStyle w:val="111"/>
              <w:jc w:val="left"/>
              <w:rPr>
                <w:b/>
                <w:i/>
                <w:sz w:val="24"/>
                <w:szCs w:val="24"/>
              </w:rPr>
            </w:pPr>
            <w:r w:rsidRPr="007614FF">
              <w:rPr>
                <w:b/>
                <w:i/>
                <w:sz w:val="24"/>
                <w:szCs w:val="24"/>
              </w:rPr>
              <w:t>Электроснабжение:</w:t>
            </w:r>
          </w:p>
        </w:tc>
        <w:tc>
          <w:tcPr>
            <w:tcW w:w="639" w:type="pct"/>
          </w:tcPr>
          <w:p w14:paraId="720A078C" w14:textId="77777777" w:rsidR="002145F9" w:rsidRPr="007614FF" w:rsidRDefault="002145F9" w:rsidP="0086454D">
            <w:pPr>
              <w:pStyle w:val="111"/>
              <w:jc w:val="left"/>
              <w:rPr>
                <w:sz w:val="24"/>
                <w:szCs w:val="24"/>
              </w:rPr>
            </w:pPr>
          </w:p>
        </w:tc>
        <w:tc>
          <w:tcPr>
            <w:tcW w:w="1004" w:type="pct"/>
          </w:tcPr>
          <w:p w14:paraId="05D08D55" w14:textId="77777777" w:rsidR="002145F9" w:rsidRPr="007614FF" w:rsidRDefault="002145F9" w:rsidP="0086454D">
            <w:pPr>
              <w:pStyle w:val="111"/>
              <w:jc w:val="left"/>
              <w:rPr>
                <w:sz w:val="24"/>
                <w:szCs w:val="24"/>
              </w:rPr>
            </w:pPr>
          </w:p>
        </w:tc>
        <w:tc>
          <w:tcPr>
            <w:tcW w:w="612" w:type="pct"/>
          </w:tcPr>
          <w:p w14:paraId="2CCAB8F1" w14:textId="77777777" w:rsidR="002145F9" w:rsidRPr="007614FF" w:rsidRDefault="002145F9" w:rsidP="0086454D">
            <w:pPr>
              <w:pStyle w:val="111"/>
              <w:jc w:val="left"/>
              <w:rPr>
                <w:sz w:val="24"/>
                <w:szCs w:val="24"/>
              </w:rPr>
            </w:pPr>
          </w:p>
        </w:tc>
        <w:tc>
          <w:tcPr>
            <w:tcW w:w="731" w:type="pct"/>
          </w:tcPr>
          <w:p w14:paraId="7825BED4" w14:textId="77777777" w:rsidR="002145F9" w:rsidRPr="007614FF" w:rsidRDefault="002145F9" w:rsidP="0086454D">
            <w:pPr>
              <w:pStyle w:val="111"/>
              <w:jc w:val="left"/>
              <w:rPr>
                <w:sz w:val="24"/>
                <w:szCs w:val="24"/>
              </w:rPr>
            </w:pPr>
          </w:p>
        </w:tc>
      </w:tr>
      <w:tr w:rsidR="002145F9" w:rsidRPr="00F51586" w14:paraId="60F4F7BB" w14:textId="77777777" w:rsidTr="0086454D">
        <w:tc>
          <w:tcPr>
            <w:tcW w:w="437" w:type="pct"/>
          </w:tcPr>
          <w:p w14:paraId="1273CCA2" w14:textId="77777777" w:rsidR="002145F9" w:rsidRPr="007614FF" w:rsidRDefault="002145F9" w:rsidP="0086454D">
            <w:pPr>
              <w:pStyle w:val="111"/>
              <w:jc w:val="left"/>
              <w:rPr>
                <w:sz w:val="24"/>
                <w:szCs w:val="24"/>
              </w:rPr>
            </w:pPr>
            <w:r w:rsidRPr="007614FF">
              <w:rPr>
                <w:sz w:val="24"/>
                <w:szCs w:val="24"/>
              </w:rPr>
              <w:t>8.1</w:t>
            </w:r>
          </w:p>
        </w:tc>
        <w:tc>
          <w:tcPr>
            <w:tcW w:w="1577" w:type="pct"/>
          </w:tcPr>
          <w:p w14:paraId="7F7E0B9C" w14:textId="77777777" w:rsidR="002145F9" w:rsidRPr="007614FF" w:rsidRDefault="002145F9" w:rsidP="0086454D">
            <w:pPr>
              <w:pStyle w:val="111"/>
              <w:jc w:val="left"/>
              <w:rPr>
                <w:sz w:val="24"/>
                <w:szCs w:val="24"/>
              </w:rPr>
            </w:pPr>
            <w:r w:rsidRPr="007614FF">
              <w:rPr>
                <w:sz w:val="24"/>
                <w:szCs w:val="24"/>
              </w:rPr>
              <w:t>Потребность электроэнергии на коммунально-бытовые нужды</w:t>
            </w:r>
          </w:p>
        </w:tc>
        <w:tc>
          <w:tcPr>
            <w:tcW w:w="639" w:type="pct"/>
          </w:tcPr>
          <w:p w14:paraId="219058AF" w14:textId="77777777" w:rsidR="002145F9" w:rsidRPr="007614FF" w:rsidRDefault="002145F9" w:rsidP="0086454D">
            <w:pPr>
              <w:pStyle w:val="111"/>
              <w:jc w:val="left"/>
              <w:rPr>
                <w:sz w:val="24"/>
                <w:szCs w:val="24"/>
              </w:rPr>
            </w:pPr>
            <w:proofErr w:type="spellStart"/>
            <w:r w:rsidRPr="007614FF">
              <w:rPr>
                <w:sz w:val="24"/>
                <w:szCs w:val="24"/>
              </w:rPr>
              <w:t>МВт·</w:t>
            </w:r>
            <w:proofErr w:type="gramStart"/>
            <w:r w:rsidRPr="007614FF">
              <w:rPr>
                <w:sz w:val="24"/>
                <w:szCs w:val="24"/>
              </w:rPr>
              <w:t>ч</w:t>
            </w:r>
            <w:proofErr w:type="spellEnd"/>
            <w:proofErr w:type="gramEnd"/>
          </w:p>
          <w:p w14:paraId="39A6F28A" w14:textId="77777777" w:rsidR="002145F9" w:rsidRPr="007614FF" w:rsidRDefault="002145F9" w:rsidP="0086454D">
            <w:pPr>
              <w:pStyle w:val="111"/>
              <w:jc w:val="left"/>
              <w:rPr>
                <w:sz w:val="24"/>
                <w:szCs w:val="24"/>
              </w:rPr>
            </w:pPr>
            <w:r w:rsidRPr="007614FF">
              <w:rPr>
                <w:sz w:val="24"/>
                <w:szCs w:val="24"/>
              </w:rPr>
              <w:t>в год</w:t>
            </w:r>
          </w:p>
        </w:tc>
        <w:tc>
          <w:tcPr>
            <w:tcW w:w="1004" w:type="pct"/>
          </w:tcPr>
          <w:p w14:paraId="54B35E1D" w14:textId="77777777" w:rsidR="002145F9" w:rsidRPr="007614FF" w:rsidRDefault="002145F9" w:rsidP="0086454D">
            <w:pPr>
              <w:pStyle w:val="111"/>
              <w:rPr>
                <w:sz w:val="24"/>
                <w:szCs w:val="24"/>
              </w:rPr>
            </w:pPr>
            <w:r w:rsidRPr="007614FF">
              <w:rPr>
                <w:sz w:val="24"/>
                <w:szCs w:val="24"/>
              </w:rPr>
              <w:t>46125</w:t>
            </w:r>
          </w:p>
        </w:tc>
        <w:tc>
          <w:tcPr>
            <w:tcW w:w="612" w:type="pct"/>
          </w:tcPr>
          <w:p w14:paraId="002E7168" w14:textId="77777777" w:rsidR="002145F9" w:rsidRPr="007614FF" w:rsidRDefault="002145F9" w:rsidP="0086454D">
            <w:pPr>
              <w:pStyle w:val="111"/>
              <w:rPr>
                <w:sz w:val="24"/>
                <w:szCs w:val="24"/>
              </w:rPr>
            </w:pPr>
            <w:r w:rsidRPr="007614FF">
              <w:rPr>
                <w:sz w:val="24"/>
                <w:szCs w:val="24"/>
              </w:rPr>
              <w:t>50000</w:t>
            </w:r>
          </w:p>
        </w:tc>
        <w:tc>
          <w:tcPr>
            <w:tcW w:w="731" w:type="pct"/>
          </w:tcPr>
          <w:p w14:paraId="10C1415B" w14:textId="77777777" w:rsidR="002145F9" w:rsidRPr="007614FF" w:rsidRDefault="002145F9" w:rsidP="0086454D">
            <w:pPr>
              <w:pStyle w:val="111"/>
              <w:rPr>
                <w:sz w:val="24"/>
                <w:szCs w:val="24"/>
              </w:rPr>
            </w:pPr>
            <w:r w:rsidRPr="007614FF">
              <w:rPr>
                <w:sz w:val="24"/>
                <w:szCs w:val="24"/>
              </w:rPr>
              <w:t>55000</w:t>
            </w:r>
          </w:p>
        </w:tc>
      </w:tr>
      <w:tr w:rsidR="002145F9" w:rsidRPr="00F51586" w14:paraId="0901C0B0" w14:textId="77777777" w:rsidTr="0086454D">
        <w:tc>
          <w:tcPr>
            <w:tcW w:w="437" w:type="pct"/>
          </w:tcPr>
          <w:p w14:paraId="30D0A791" w14:textId="77777777" w:rsidR="002145F9" w:rsidRPr="007614FF" w:rsidRDefault="002145F9" w:rsidP="0086454D">
            <w:pPr>
              <w:pStyle w:val="111"/>
              <w:jc w:val="left"/>
              <w:rPr>
                <w:sz w:val="24"/>
                <w:szCs w:val="24"/>
                <w:lang w:val="en-US"/>
              </w:rPr>
            </w:pPr>
            <w:r w:rsidRPr="007614FF">
              <w:rPr>
                <w:sz w:val="24"/>
                <w:szCs w:val="24"/>
              </w:rPr>
              <w:lastRenderedPageBreak/>
              <w:t>8</w:t>
            </w:r>
            <w:r w:rsidRPr="007614FF">
              <w:rPr>
                <w:sz w:val="24"/>
                <w:szCs w:val="24"/>
                <w:lang w:val="en-US"/>
              </w:rPr>
              <w:t>.2</w:t>
            </w:r>
          </w:p>
        </w:tc>
        <w:tc>
          <w:tcPr>
            <w:tcW w:w="1577" w:type="pct"/>
          </w:tcPr>
          <w:p w14:paraId="4FB9418A" w14:textId="77777777" w:rsidR="002145F9" w:rsidRPr="007614FF" w:rsidRDefault="002145F9" w:rsidP="0086454D">
            <w:pPr>
              <w:pStyle w:val="111"/>
              <w:jc w:val="left"/>
              <w:rPr>
                <w:sz w:val="24"/>
                <w:szCs w:val="24"/>
              </w:rPr>
            </w:pPr>
            <w:r w:rsidRPr="007614FF">
              <w:rPr>
                <w:sz w:val="24"/>
                <w:szCs w:val="24"/>
              </w:rPr>
              <w:t>Максимальная электрическая нагрузка - всего</w:t>
            </w:r>
          </w:p>
        </w:tc>
        <w:tc>
          <w:tcPr>
            <w:tcW w:w="639" w:type="pct"/>
          </w:tcPr>
          <w:p w14:paraId="11141923" w14:textId="77777777" w:rsidR="002145F9" w:rsidRPr="007614FF" w:rsidRDefault="002145F9" w:rsidP="0086454D">
            <w:pPr>
              <w:pStyle w:val="111"/>
              <w:jc w:val="left"/>
              <w:rPr>
                <w:sz w:val="24"/>
                <w:szCs w:val="24"/>
              </w:rPr>
            </w:pPr>
            <w:r w:rsidRPr="007614FF">
              <w:rPr>
                <w:sz w:val="24"/>
                <w:szCs w:val="24"/>
              </w:rPr>
              <w:t>МВт</w:t>
            </w:r>
          </w:p>
        </w:tc>
        <w:tc>
          <w:tcPr>
            <w:tcW w:w="1004" w:type="pct"/>
          </w:tcPr>
          <w:p w14:paraId="4B150A90" w14:textId="77777777" w:rsidR="002145F9" w:rsidRPr="007614FF" w:rsidRDefault="002145F9" w:rsidP="0086454D">
            <w:pPr>
              <w:pStyle w:val="111"/>
              <w:rPr>
                <w:sz w:val="24"/>
                <w:szCs w:val="24"/>
              </w:rPr>
            </w:pPr>
            <w:r w:rsidRPr="007614FF">
              <w:rPr>
                <w:sz w:val="24"/>
                <w:szCs w:val="24"/>
              </w:rPr>
              <w:t>29,9</w:t>
            </w:r>
          </w:p>
        </w:tc>
        <w:tc>
          <w:tcPr>
            <w:tcW w:w="612" w:type="pct"/>
          </w:tcPr>
          <w:p w14:paraId="01430EA8" w14:textId="77777777" w:rsidR="002145F9" w:rsidRPr="007614FF" w:rsidRDefault="002145F9" w:rsidP="0086454D">
            <w:pPr>
              <w:pStyle w:val="111"/>
              <w:rPr>
                <w:sz w:val="24"/>
                <w:szCs w:val="24"/>
              </w:rPr>
            </w:pPr>
            <w:r w:rsidRPr="007614FF">
              <w:rPr>
                <w:sz w:val="24"/>
                <w:szCs w:val="24"/>
              </w:rPr>
              <w:t>44,1</w:t>
            </w:r>
          </w:p>
        </w:tc>
        <w:tc>
          <w:tcPr>
            <w:tcW w:w="731" w:type="pct"/>
          </w:tcPr>
          <w:p w14:paraId="0495FC6E" w14:textId="77777777" w:rsidR="002145F9" w:rsidRPr="007614FF" w:rsidRDefault="002145F9" w:rsidP="00CA4D0B">
            <w:pPr>
              <w:pStyle w:val="111"/>
              <w:rPr>
                <w:sz w:val="24"/>
                <w:szCs w:val="24"/>
              </w:rPr>
            </w:pPr>
            <w:r w:rsidRPr="007614FF">
              <w:rPr>
                <w:sz w:val="24"/>
                <w:szCs w:val="24"/>
              </w:rPr>
              <w:t>54,1</w:t>
            </w:r>
          </w:p>
        </w:tc>
      </w:tr>
      <w:tr w:rsidR="002145F9" w:rsidRPr="00F51586" w14:paraId="09A6CBCF" w14:textId="77777777" w:rsidTr="0086454D">
        <w:tc>
          <w:tcPr>
            <w:tcW w:w="437" w:type="pct"/>
          </w:tcPr>
          <w:p w14:paraId="2349CBCE" w14:textId="77777777" w:rsidR="002145F9" w:rsidRPr="007614FF" w:rsidRDefault="002145F9" w:rsidP="0086454D">
            <w:pPr>
              <w:pStyle w:val="111"/>
              <w:jc w:val="left"/>
              <w:rPr>
                <w:b/>
                <w:i/>
                <w:sz w:val="24"/>
                <w:szCs w:val="24"/>
              </w:rPr>
            </w:pPr>
          </w:p>
        </w:tc>
        <w:tc>
          <w:tcPr>
            <w:tcW w:w="1577" w:type="pct"/>
          </w:tcPr>
          <w:p w14:paraId="611C6A51" w14:textId="77777777" w:rsidR="002145F9" w:rsidRPr="007614FF" w:rsidRDefault="002145F9" w:rsidP="0086454D">
            <w:pPr>
              <w:pStyle w:val="111"/>
              <w:jc w:val="left"/>
              <w:rPr>
                <w:b/>
                <w:i/>
                <w:sz w:val="24"/>
                <w:szCs w:val="24"/>
              </w:rPr>
            </w:pPr>
            <w:r w:rsidRPr="007614FF">
              <w:rPr>
                <w:b/>
                <w:i/>
                <w:sz w:val="24"/>
                <w:szCs w:val="24"/>
              </w:rPr>
              <w:t>Теплоснабжение:</w:t>
            </w:r>
          </w:p>
        </w:tc>
        <w:tc>
          <w:tcPr>
            <w:tcW w:w="639" w:type="pct"/>
          </w:tcPr>
          <w:p w14:paraId="1A279898" w14:textId="77777777" w:rsidR="002145F9" w:rsidRPr="007614FF" w:rsidRDefault="002145F9" w:rsidP="0086454D">
            <w:pPr>
              <w:pStyle w:val="111"/>
              <w:jc w:val="left"/>
              <w:rPr>
                <w:sz w:val="24"/>
                <w:szCs w:val="24"/>
              </w:rPr>
            </w:pPr>
          </w:p>
        </w:tc>
        <w:tc>
          <w:tcPr>
            <w:tcW w:w="1004" w:type="pct"/>
          </w:tcPr>
          <w:p w14:paraId="7C15B9A9" w14:textId="77777777" w:rsidR="002145F9" w:rsidRPr="007614FF" w:rsidRDefault="002145F9" w:rsidP="0086454D">
            <w:pPr>
              <w:pStyle w:val="111"/>
              <w:rPr>
                <w:sz w:val="24"/>
                <w:szCs w:val="24"/>
              </w:rPr>
            </w:pPr>
          </w:p>
        </w:tc>
        <w:tc>
          <w:tcPr>
            <w:tcW w:w="612" w:type="pct"/>
          </w:tcPr>
          <w:p w14:paraId="68807C4E" w14:textId="77777777" w:rsidR="002145F9" w:rsidRPr="007614FF" w:rsidRDefault="002145F9" w:rsidP="0086454D">
            <w:pPr>
              <w:pStyle w:val="111"/>
              <w:rPr>
                <w:sz w:val="24"/>
                <w:szCs w:val="24"/>
              </w:rPr>
            </w:pPr>
          </w:p>
        </w:tc>
        <w:tc>
          <w:tcPr>
            <w:tcW w:w="731" w:type="pct"/>
          </w:tcPr>
          <w:p w14:paraId="242DBC8A" w14:textId="77777777" w:rsidR="002145F9" w:rsidRPr="007614FF" w:rsidRDefault="002145F9" w:rsidP="0086454D">
            <w:pPr>
              <w:pStyle w:val="111"/>
              <w:rPr>
                <w:sz w:val="24"/>
                <w:szCs w:val="24"/>
              </w:rPr>
            </w:pPr>
          </w:p>
        </w:tc>
      </w:tr>
      <w:tr w:rsidR="002145F9" w:rsidRPr="00F51586" w14:paraId="07DCC738" w14:textId="77777777" w:rsidTr="0086454D">
        <w:tc>
          <w:tcPr>
            <w:tcW w:w="437" w:type="pct"/>
          </w:tcPr>
          <w:p w14:paraId="5EE57739" w14:textId="77777777" w:rsidR="002145F9" w:rsidRPr="007614FF" w:rsidRDefault="002145F9" w:rsidP="0086454D">
            <w:pPr>
              <w:pStyle w:val="111"/>
              <w:jc w:val="left"/>
              <w:rPr>
                <w:sz w:val="24"/>
                <w:szCs w:val="24"/>
              </w:rPr>
            </w:pPr>
            <w:r w:rsidRPr="007614FF">
              <w:rPr>
                <w:sz w:val="24"/>
                <w:szCs w:val="24"/>
              </w:rPr>
              <w:t>8.3</w:t>
            </w:r>
          </w:p>
        </w:tc>
        <w:tc>
          <w:tcPr>
            <w:tcW w:w="1577" w:type="pct"/>
          </w:tcPr>
          <w:p w14:paraId="241BBA4C" w14:textId="77777777" w:rsidR="002145F9" w:rsidRPr="007614FF" w:rsidRDefault="002145F9" w:rsidP="0086454D">
            <w:pPr>
              <w:pStyle w:val="111"/>
              <w:jc w:val="left"/>
              <w:rPr>
                <w:sz w:val="24"/>
                <w:szCs w:val="24"/>
              </w:rPr>
            </w:pPr>
            <w:r w:rsidRPr="007614FF">
              <w:rPr>
                <w:sz w:val="24"/>
                <w:szCs w:val="24"/>
              </w:rPr>
              <w:t>Потребность тепла на коммунально-бытовые нужды</w:t>
            </w:r>
          </w:p>
        </w:tc>
        <w:tc>
          <w:tcPr>
            <w:tcW w:w="639" w:type="pct"/>
          </w:tcPr>
          <w:p w14:paraId="56C6C15C" w14:textId="77777777" w:rsidR="002145F9" w:rsidRPr="007614FF" w:rsidRDefault="002145F9" w:rsidP="0086454D">
            <w:pPr>
              <w:pStyle w:val="111"/>
              <w:jc w:val="left"/>
              <w:rPr>
                <w:sz w:val="24"/>
                <w:szCs w:val="24"/>
              </w:rPr>
            </w:pPr>
            <w:r w:rsidRPr="007614FF">
              <w:rPr>
                <w:sz w:val="24"/>
                <w:szCs w:val="24"/>
              </w:rPr>
              <w:t>Гкал/</w:t>
            </w:r>
            <w:proofErr w:type="gramStart"/>
            <w:r w:rsidRPr="007614FF">
              <w:rPr>
                <w:sz w:val="24"/>
                <w:szCs w:val="24"/>
              </w:rPr>
              <w:t>ч</w:t>
            </w:r>
            <w:proofErr w:type="gramEnd"/>
          </w:p>
        </w:tc>
        <w:tc>
          <w:tcPr>
            <w:tcW w:w="1004" w:type="pct"/>
          </w:tcPr>
          <w:p w14:paraId="21F4D8C4" w14:textId="77777777" w:rsidR="002145F9" w:rsidRPr="007614FF" w:rsidRDefault="002145F9" w:rsidP="0086454D">
            <w:pPr>
              <w:pStyle w:val="111"/>
              <w:rPr>
                <w:sz w:val="24"/>
                <w:szCs w:val="24"/>
              </w:rPr>
            </w:pPr>
            <w:r w:rsidRPr="007614FF">
              <w:rPr>
                <w:sz w:val="24"/>
                <w:szCs w:val="24"/>
              </w:rPr>
              <w:t>99,916</w:t>
            </w:r>
          </w:p>
        </w:tc>
        <w:tc>
          <w:tcPr>
            <w:tcW w:w="612" w:type="pct"/>
          </w:tcPr>
          <w:p w14:paraId="492C91B9" w14:textId="77777777" w:rsidR="002145F9" w:rsidRPr="007614FF" w:rsidRDefault="002145F9" w:rsidP="00A57612">
            <w:pPr>
              <w:pStyle w:val="111"/>
              <w:rPr>
                <w:sz w:val="24"/>
                <w:szCs w:val="24"/>
                <w:lang w:val="en-US"/>
              </w:rPr>
            </w:pPr>
            <w:r w:rsidRPr="007614FF">
              <w:rPr>
                <w:sz w:val="24"/>
                <w:szCs w:val="24"/>
              </w:rPr>
              <w:t>10</w:t>
            </w:r>
            <w:r w:rsidRPr="007614FF">
              <w:rPr>
                <w:sz w:val="24"/>
                <w:szCs w:val="24"/>
                <w:lang w:val="en-US"/>
              </w:rPr>
              <w:t>8</w:t>
            </w:r>
            <w:r w:rsidRPr="007614FF">
              <w:rPr>
                <w:sz w:val="24"/>
                <w:szCs w:val="24"/>
              </w:rPr>
              <w:t>,</w:t>
            </w:r>
            <w:r w:rsidRPr="007614FF">
              <w:rPr>
                <w:sz w:val="24"/>
                <w:szCs w:val="24"/>
                <w:lang w:val="en-US"/>
              </w:rPr>
              <w:t>40</w:t>
            </w:r>
          </w:p>
        </w:tc>
        <w:tc>
          <w:tcPr>
            <w:tcW w:w="731" w:type="pct"/>
          </w:tcPr>
          <w:p w14:paraId="4DDF3ABA" w14:textId="77777777" w:rsidR="002145F9" w:rsidRPr="007614FF" w:rsidRDefault="002145F9" w:rsidP="00A57612">
            <w:pPr>
              <w:pStyle w:val="111"/>
              <w:rPr>
                <w:sz w:val="24"/>
                <w:szCs w:val="24"/>
                <w:lang w:val="en-US"/>
              </w:rPr>
            </w:pPr>
            <w:r w:rsidRPr="007614FF">
              <w:rPr>
                <w:sz w:val="24"/>
                <w:szCs w:val="24"/>
              </w:rPr>
              <w:t>113,6</w:t>
            </w:r>
            <w:r w:rsidRPr="007614FF">
              <w:rPr>
                <w:sz w:val="24"/>
                <w:szCs w:val="24"/>
                <w:lang w:val="en-US"/>
              </w:rPr>
              <w:t>7</w:t>
            </w:r>
          </w:p>
        </w:tc>
      </w:tr>
      <w:tr w:rsidR="002145F9" w:rsidRPr="00F51586" w14:paraId="3BE47053" w14:textId="77777777" w:rsidTr="0086454D">
        <w:tc>
          <w:tcPr>
            <w:tcW w:w="437" w:type="pct"/>
          </w:tcPr>
          <w:p w14:paraId="3BD3540F" w14:textId="77777777" w:rsidR="002145F9" w:rsidRPr="007614FF" w:rsidRDefault="002145F9" w:rsidP="0086454D">
            <w:pPr>
              <w:pStyle w:val="111"/>
              <w:jc w:val="left"/>
              <w:rPr>
                <w:b/>
                <w:i/>
                <w:sz w:val="24"/>
                <w:szCs w:val="24"/>
              </w:rPr>
            </w:pPr>
          </w:p>
        </w:tc>
        <w:tc>
          <w:tcPr>
            <w:tcW w:w="1577" w:type="pct"/>
            <w:tcBorders>
              <w:bottom w:val="single" w:sz="4" w:space="0" w:color="auto"/>
            </w:tcBorders>
          </w:tcPr>
          <w:p w14:paraId="354C9D70" w14:textId="77777777" w:rsidR="002145F9" w:rsidRPr="007614FF" w:rsidRDefault="002145F9" w:rsidP="0086454D">
            <w:pPr>
              <w:pStyle w:val="111"/>
              <w:jc w:val="left"/>
              <w:rPr>
                <w:b/>
                <w:i/>
                <w:sz w:val="24"/>
                <w:szCs w:val="24"/>
              </w:rPr>
            </w:pPr>
            <w:r w:rsidRPr="007614FF">
              <w:rPr>
                <w:b/>
                <w:i/>
                <w:sz w:val="24"/>
                <w:szCs w:val="24"/>
              </w:rPr>
              <w:t>Газоснабжение:</w:t>
            </w:r>
          </w:p>
        </w:tc>
        <w:tc>
          <w:tcPr>
            <w:tcW w:w="639" w:type="pct"/>
          </w:tcPr>
          <w:p w14:paraId="5740B14B" w14:textId="77777777" w:rsidR="002145F9" w:rsidRPr="007614FF" w:rsidRDefault="002145F9" w:rsidP="0086454D">
            <w:pPr>
              <w:pStyle w:val="111"/>
              <w:jc w:val="left"/>
              <w:rPr>
                <w:sz w:val="24"/>
                <w:szCs w:val="24"/>
              </w:rPr>
            </w:pPr>
          </w:p>
        </w:tc>
        <w:tc>
          <w:tcPr>
            <w:tcW w:w="1004" w:type="pct"/>
          </w:tcPr>
          <w:p w14:paraId="67DE81C1" w14:textId="77777777" w:rsidR="002145F9" w:rsidRPr="007614FF" w:rsidRDefault="002145F9" w:rsidP="0086454D">
            <w:pPr>
              <w:pStyle w:val="111"/>
              <w:rPr>
                <w:sz w:val="24"/>
                <w:szCs w:val="24"/>
              </w:rPr>
            </w:pPr>
          </w:p>
        </w:tc>
        <w:tc>
          <w:tcPr>
            <w:tcW w:w="612" w:type="pct"/>
          </w:tcPr>
          <w:p w14:paraId="5E24BE73" w14:textId="77777777" w:rsidR="002145F9" w:rsidRPr="007614FF" w:rsidRDefault="002145F9" w:rsidP="0086454D">
            <w:pPr>
              <w:pStyle w:val="111"/>
              <w:rPr>
                <w:sz w:val="24"/>
                <w:szCs w:val="24"/>
              </w:rPr>
            </w:pPr>
          </w:p>
        </w:tc>
        <w:tc>
          <w:tcPr>
            <w:tcW w:w="731" w:type="pct"/>
          </w:tcPr>
          <w:p w14:paraId="42AB2CDA" w14:textId="77777777" w:rsidR="002145F9" w:rsidRPr="007614FF" w:rsidRDefault="002145F9" w:rsidP="0086454D">
            <w:pPr>
              <w:pStyle w:val="111"/>
              <w:rPr>
                <w:sz w:val="24"/>
                <w:szCs w:val="24"/>
              </w:rPr>
            </w:pPr>
          </w:p>
        </w:tc>
      </w:tr>
      <w:tr w:rsidR="002145F9" w:rsidRPr="00F51586" w14:paraId="4BEBA263" w14:textId="77777777" w:rsidTr="0086454D">
        <w:tc>
          <w:tcPr>
            <w:tcW w:w="437" w:type="pct"/>
            <w:vMerge w:val="restart"/>
          </w:tcPr>
          <w:p w14:paraId="45B604C8" w14:textId="77777777" w:rsidR="002145F9" w:rsidRPr="007614FF" w:rsidRDefault="002145F9" w:rsidP="0086454D">
            <w:pPr>
              <w:pStyle w:val="111"/>
              <w:jc w:val="left"/>
              <w:rPr>
                <w:sz w:val="24"/>
                <w:szCs w:val="24"/>
                <w:lang w:val="en-US"/>
              </w:rPr>
            </w:pPr>
            <w:r w:rsidRPr="007614FF">
              <w:rPr>
                <w:sz w:val="24"/>
                <w:szCs w:val="24"/>
              </w:rPr>
              <w:t>8</w:t>
            </w:r>
            <w:r w:rsidRPr="007614FF">
              <w:rPr>
                <w:sz w:val="24"/>
                <w:szCs w:val="24"/>
                <w:lang w:val="en-US"/>
              </w:rPr>
              <w:t>.4</w:t>
            </w:r>
          </w:p>
        </w:tc>
        <w:tc>
          <w:tcPr>
            <w:tcW w:w="1577" w:type="pct"/>
            <w:tcBorders>
              <w:bottom w:val="nil"/>
            </w:tcBorders>
          </w:tcPr>
          <w:p w14:paraId="72E24452" w14:textId="77777777" w:rsidR="002145F9" w:rsidRPr="007614FF" w:rsidRDefault="002145F9" w:rsidP="0086454D">
            <w:pPr>
              <w:pStyle w:val="111"/>
              <w:jc w:val="left"/>
              <w:rPr>
                <w:sz w:val="24"/>
                <w:szCs w:val="24"/>
              </w:rPr>
            </w:pPr>
            <w:r w:rsidRPr="007614FF">
              <w:rPr>
                <w:sz w:val="24"/>
                <w:szCs w:val="24"/>
              </w:rPr>
              <w:t>Потребление газа на коммунально-бытовые нужды в том числе</w:t>
            </w:r>
          </w:p>
        </w:tc>
        <w:tc>
          <w:tcPr>
            <w:tcW w:w="639" w:type="pct"/>
            <w:vMerge w:val="restart"/>
          </w:tcPr>
          <w:p w14:paraId="6D63EB8E" w14:textId="77777777" w:rsidR="002145F9" w:rsidRPr="007614FF" w:rsidRDefault="002145F9" w:rsidP="0086454D">
            <w:pPr>
              <w:pStyle w:val="111"/>
              <w:jc w:val="left"/>
              <w:rPr>
                <w:sz w:val="24"/>
                <w:szCs w:val="24"/>
              </w:rPr>
            </w:pPr>
            <w:r w:rsidRPr="007614FF">
              <w:rPr>
                <w:sz w:val="24"/>
                <w:szCs w:val="24"/>
              </w:rPr>
              <w:t>млн. куб. м/год</w:t>
            </w:r>
          </w:p>
        </w:tc>
        <w:tc>
          <w:tcPr>
            <w:tcW w:w="1004" w:type="pct"/>
          </w:tcPr>
          <w:p w14:paraId="2D50AAD6" w14:textId="77777777" w:rsidR="002145F9" w:rsidRPr="007614FF" w:rsidRDefault="002145F9" w:rsidP="0086454D">
            <w:pPr>
              <w:pStyle w:val="111"/>
              <w:rPr>
                <w:sz w:val="24"/>
                <w:szCs w:val="24"/>
              </w:rPr>
            </w:pPr>
            <w:r w:rsidRPr="007614FF">
              <w:rPr>
                <w:sz w:val="24"/>
                <w:szCs w:val="24"/>
              </w:rPr>
              <w:t>62,77</w:t>
            </w:r>
          </w:p>
        </w:tc>
        <w:tc>
          <w:tcPr>
            <w:tcW w:w="612" w:type="pct"/>
          </w:tcPr>
          <w:p w14:paraId="0AB69E26" w14:textId="77777777" w:rsidR="002145F9" w:rsidRPr="007614FF" w:rsidRDefault="002145F9" w:rsidP="00A57612">
            <w:pPr>
              <w:pStyle w:val="111"/>
              <w:rPr>
                <w:sz w:val="24"/>
                <w:szCs w:val="24"/>
                <w:lang w:val="en-US"/>
              </w:rPr>
            </w:pPr>
            <w:r w:rsidRPr="007614FF">
              <w:rPr>
                <w:sz w:val="24"/>
                <w:szCs w:val="24"/>
              </w:rPr>
              <w:t>67,</w:t>
            </w:r>
            <w:r w:rsidRPr="007614FF">
              <w:rPr>
                <w:sz w:val="24"/>
                <w:szCs w:val="24"/>
                <w:lang w:val="en-US"/>
              </w:rPr>
              <w:t>34</w:t>
            </w:r>
          </w:p>
        </w:tc>
        <w:tc>
          <w:tcPr>
            <w:tcW w:w="731" w:type="pct"/>
          </w:tcPr>
          <w:p w14:paraId="1ADDD972" w14:textId="77777777" w:rsidR="002145F9" w:rsidRPr="007614FF" w:rsidRDefault="002145F9" w:rsidP="00A57612">
            <w:pPr>
              <w:pStyle w:val="111"/>
              <w:rPr>
                <w:sz w:val="24"/>
                <w:szCs w:val="24"/>
                <w:lang w:val="en-US"/>
              </w:rPr>
            </w:pPr>
            <w:r w:rsidRPr="007614FF">
              <w:rPr>
                <w:sz w:val="24"/>
                <w:szCs w:val="24"/>
                <w:lang w:val="en-US"/>
              </w:rPr>
              <w:t>69,24</w:t>
            </w:r>
          </w:p>
        </w:tc>
      </w:tr>
      <w:tr w:rsidR="002145F9" w:rsidRPr="00F51586" w14:paraId="45F06E63" w14:textId="77777777" w:rsidTr="0086454D">
        <w:tc>
          <w:tcPr>
            <w:tcW w:w="437" w:type="pct"/>
            <w:vMerge/>
          </w:tcPr>
          <w:p w14:paraId="29C17DBE" w14:textId="77777777" w:rsidR="002145F9" w:rsidRPr="007614FF" w:rsidRDefault="002145F9" w:rsidP="0086454D">
            <w:pPr>
              <w:pStyle w:val="111"/>
              <w:jc w:val="left"/>
              <w:rPr>
                <w:sz w:val="24"/>
                <w:szCs w:val="24"/>
              </w:rPr>
            </w:pPr>
          </w:p>
        </w:tc>
        <w:tc>
          <w:tcPr>
            <w:tcW w:w="1577" w:type="pct"/>
            <w:tcBorders>
              <w:top w:val="nil"/>
              <w:bottom w:val="nil"/>
            </w:tcBorders>
          </w:tcPr>
          <w:p w14:paraId="7F01AA53" w14:textId="77777777" w:rsidR="002145F9" w:rsidRPr="007614FF" w:rsidRDefault="002145F9" w:rsidP="0086454D">
            <w:pPr>
              <w:pStyle w:val="111"/>
              <w:jc w:val="left"/>
              <w:rPr>
                <w:sz w:val="24"/>
                <w:szCs w:val="24"/>
              </w:rPr>
            </w:pPr>
            <w:r w:rsidRPr="007614FF">
              <w:rPr>
                <w:sz w:val="24"/>
                <w:szCs w:val="24"/>
              </w:rPr>
              <w:t>- источники тепла,</w:t>
            </w:r>
          </w:p>
        </w:tc>
        <w:tc>
          <w:tcPr>
            <w:tcW w:w="639" w:type="pct"/>
            <w:vMerge/>
          </w:tcPr>
          <w:p w14:paraId="7DF03D37" w14:textId="77777777" w:rsidR="002145F9" w:rsidRPr="007614FF" w:rsidRDefault="002145F9" w:rsidP="0086454D">
            <w:pPr>
              <w:pStyle w:val="111"/>
              <w:jc w:val="left"/>
              <w:rPr>
                <w:sz w:val="24"/>
                <w:szCs w:val="24"/>
              </w:rPr>
            </w:pPr>
          </w:p>
        </w:tc>
        <w:tc>
          <w:tcPr>
            <w:tcW w:w="1004" w:type="pct"/>
          </w:tcPr>
          <w:p w14:paraId="04696BFB" w14:textId="77777777" w:rsidR="002145F9" w:rsidRPr="007614FF" w:rsidRDefault="002145F9" w:rsidP="0086454D">
            <w:pPr>
              <w:pStyle w:val="111"/>
              <w:rPr>
                <w:sz w:val="24"/>
                <w:szCs w:val="24"/>
              </w:rPr>
            </w:pPr>
            <w:r w:rsidRPr="007614FF">
              <w:rPr>
                <w:sz w:val="24"/>
                <w:szCs w:val="24"/>
              </w:rPr>
              <w:t>57,72</w:t>
            </w:r>
          </w:p>
        </w:tc>
        <w:tc>
          <w:tcPr>
            <w:tcW w:w="612" w:type="pct"/>
          </w:tcPr>
          <w:p w14:paraId="5B603F8B" w14:textId="77777777" w:rsidR="002145F9" w:rsidRPr="007614FF" w:rsidRDefault="002145F9" w:rsidP="00A57612">
            <w:pPr>
              <w:pStyle w:val="111"/>
              <w:rPr>
                <w:sz w:val="24"/>
                <w:szCs w:val="24"/>
                <w:lang w:val="en-US"/>
              </w:rPr>
            </w:pPr>
            <w:r w:rsidRPr="007614FF">
              <w:rPr>
                <w:sz w:val="24"/>
                <w:szCs w:val="24"/>
              </w:rPr>
              <w:t>61,</w:t>
            </w:r>
            <w:r w:rsidRPr="007614FF">
              <w:rPr>
                <w:sz w:val="24"/>
                <w:szCs w:val="24"/>
                <w:lang w:val="en-US"/>
              </w:rPr>
              <w:t>65</w:t>
            </w:r>
          </w:p>
        </w:tc>
        <w:tc>
          <w:tcPr>
            <w:tcW w:w="731" w:type="pct"/>
          </w:tcPr>
          <w:p w14:paraId="16729CA7" w14:textId="77777777" w:rsidR="002145F9" w:rsidRPr="007614FF" w:rsidRDefault="002145F9" w:rsidP="00A57612">
            <w:pPr>
              <w:pStyle w:val="111"/>
              <w:rPr>
                <w:sz w:val="24"/>
                <w:szCs w:val="24"/>
                <w:lang w:val="en-US"/>
              </w:rPr>
            </w:pPr>
            <w:r w:rsidRPr="007614FF">
              <w:rPr>
                <w:sz w:val="24"/>
                <w:szCs w:val="24"/>
              </w:rPr>
              <w:t>6</w:t>
            </w:r>
            <w:r w:rsidRPr="007614FF">
              <w:rPr>
                <w:sz w:val="24"/>
                <w:szCs w:val="24"/>
                <w:lang w:val="en-US"/>
              </w:rPr>
              <w:t>3</w:t>
            </w:r>
            <w:r w:rsidRPr="007614FF">
              <w:rPr>
                <w:sz w:val="24"/>
                <w:szCs w:val="24"/>
              </w:rPr>
              <w:t>,</w:t>
            </w:r>
            <w:r w:rsidRPr="007614FF">
              <w:rPr>
                <w:sz w:val="24"/>
                <w:szCs w:val="24"/>
                <w:lang w:val="en-US"/>
              </w:rPr>
              <w:t>28</w:t>
            </w:r>
          </w:p>
        </w:tc>
      </w:tr>
      <w:tr w:rsidR="002145F9" w:rsidRPr="00F51586" w14:paraId="066A46FC" w14:textId="77777777" w:rsidTr="0086454D">
        <w:tc>
          <w:tcPr>
            <w:tcW w:w="437" w:type="pct"/>
            <w:vMerge/>
          </w:tcPr>
          <w:p w14:paraId="33C79CE3" w14:textId="77777777" w:rsidR="002145F9" w:rsidRPr="007614FF" w:rsidRDefault="002145F9" w:rsidP="0086454D">
            <w:pPr>
              <w:pStyle w:val="111"/>
              <w:jc w:val="left"/>
              <w:rPr>
                <w:sz w:val="24"/>
                <w:szCs w:val="24"/>
              </w:rPr>
            </w:pPr>
          </w:p>
        </w:tc>
        <w:tc>
          <w:tcPr>
            <w:tcW w:w="1577" w:type="pct"/>
            <w:tcBorders>
              <w:top w:val="nil"/>
            </w:tcBorders>
          </w:tcPr>
          <w:p w14:paraId="0BDA90E7" w14:textId="77777777" w:rsidR="002145F9" w:rsidRPr="007614FF" w:rsidRDefault="002145F9" w:rsidP="0086454D">
            <w:pPr>
              <w:pStyle w:val="111"/>
              <w:jc w:val="left"/>
              <w:rPr>
                <w:sz w:val="24"/>
                <w:szCs w:val="24"/>
              </w:rPr>
            </w:pPr>
            <w:r w:rsidRPr="007614FF">
              <w:rPr>
                <w:sz w:val="24"/>
                <w:szCs w:val="24"/>
              </w:rPr>
              <w:t>- приготовление пищи и горячей воды</w:t>
            </w:r>
          </w:p>
        </w:tc>
        <w:tc>
          <w:tcPr>
            <w:tcW w:w="639" w:type="pct"/>
            <w:vMerge/>
          </w:tcPr>
          <w:p w14:paraId="5AF598A0" w14:textId="77777777" w:rsidR="002145F9" w:rsidRPr="007614FF" w:rsidRDefault="002145F9" w:rsidP="0086454D">
            <w:pPr>
              <w:pStyle w:val="111"/>
              <w:jc w:val="left"/>
              <w:rPr>
                <w:sz w:val="24"/>
                <w:szCs w:val="24"/>
              </w:rPr>
            </w:pPr>
          </w:p>
        </w:tc>
        <w:tc>
          <w:tcPr>
            <w:tcW w:w="1004" w:type="pct"/>
          </w:tcPr>
          <w:p w14:paraId="1AED207F" w14:textId="77777777" w:rsidR="002145F9" w:rsidRPr="007614FF" w:rsidRDefault="002145F9" w:rsidP="0086454D">
            <w:pPr>
              <w:pStyle w:val="111"/>
              <w:rPr>
                <w:sz w:val="24"/>
                <w:szCs w:val="24"/>
              </w:rPr>
            </w:pPr>
            <w:r w:rsidRPr="007614FF">
              <w:rPr>
                <w:sz w:val="24"/>
                <w:szCs w:val="24"/>
              </w:rPr>
              <w:t>5,05</w:t>
            </w:r>
          </w:p>
        </w:tc>
        <w:tc>
          <w:tcPr>
            <w:tcW w:w="612" w:type="pct"/>
          </w:tcPr>
          <w:p w14:paraId="160470F8" w14:textId="77777777" w:rsidR="002145F9" w:rsidRPr="007614FF" w:rsidRDefault="002145F9" w:rsidP="00A57612">
            <w:pPr>
              <w:pStyle w:val="111"/>
              <w:rPr>
                <w:sz w:val="24"/>
                <w:szCs w:val="24"/>
                <w:lang w:val="en-US"/>
              </w:rPr>
            </w:pPr>
            <w:r w:rsidRPr="007614FF">
              <w:rPr>
                <w:sz w:val="24"/>
                <w:szCs w:val="24"/>
              </w:rPr>
              <w:t>5,6</w:t>
            </w:r>
            <w:r w:rsidRPr="007614FF">
              <w:rPr>
                <w:sz w:val="24"/>
                <w:szCs w:val="24"/>
                <w:lang w:val="en-US"/>
              </w:rPr>
              <w:t>9</w:t>
            </w:r>
          </w:p>
        </w:tc>
        <w:tc>
          <w:tcPr>
            <w:tcW w:w="731" w:type="pct"/>
          </w:tcPr>
          <w:p w14:paraId="436EA2D9" w14:textId="77777777" w:rsidR="002145F9" w:rsidRPr="007614FF" w:rsidRDefault="002145F9" w:rsidP="00A57612">
            <w:pPr>
              <w:pStyle w:val="111"/>
              <w:rPr>
                <w:sz w:val="24"/>
                <w:szCs w:val="24"/>
                <w:lang w:val="en-US"/>
              </w:rPr>
            </w:pPr>
            <w:r w:rsidRPr="007614FF">
              <w:rPr>
                <w:sz w:val="24"/>
                <w:szCs w:val="24"/>
              </w:rPr>
              <w:t>5,</w:t>
            </w:r>
            <w:r w:rsidRPr="007614FF">
              <w:rPr>
                <w:sz w:val="24"/>
                <w:szCs w:val="24"/>
                <w:lang w:val="en-US"/>
              </w:rPr>
              <w:t>96</w:t>
            </w:r>
          </w:p>
        </w:tc>
      </w:tr>
      <w:tr w:rsidR="002145F9" w:rsidRPr="00F51586" w14:paraId="4BC4FC0E" w14:textId="77777777" w:rsidTr="0086454D">
        <w:tc>
          <w:tcPr>
            <w:tcW w:w="437" w:type="pct"/>
          </w:tcPr>
          <w:p w14:paraId="3631F775" w14:textId="77777777" w:rsidR="002145F9" w:rsidRPr="007614FF" w:rsidRDefault="002145F9" w:rsidP="0086454D">
            <w:pPr>
              <w:pStyle w:val="111"/>
              <w:jc w:val="left"/>
              <w:rPr>
                <w:sz w:val="24"/>
                <w:szCs w:val="24"/>
                <w:lang w:val="en-US"/>
              </w:rPr>
            </w:pPr>
            <w:r w:rsidRPr="007614FF">
              <w:rPr>
                <w:sz w:val="24"/>
                <w:szCs w:val="24"/>
              </w:rPr>
              <w:t>8</w:t>
            </w:r>
            <w:r w:rsidRPr="007614FF">
              <w:rPr>
                <w:sz w:val="24"/>
                <w:szCs w:val="24"/>
                <w:lang w:val="en-US"/>
              </w:rPr>
              <w:t>.5</w:t>
            </w:r>
          </w:p>
        </w:tc>
        <w:tc>
          <w:tcPr>
            <w:tcW w:w="1577" w:type="pct"/>
          </w:tcPr>
          <w:p w14:paraId="35EF090A" w14:textId="77777777" w:rsidR="002145F9" w:rsidRPr="007614FF" w:rsidRDefault="002145F9" w:rsidP="0086454D">
            <w:pPr>
              <w:pStyle w:val="111"/>
              <w:jc w:val="left"/>
              <w:rPr>
                <w:sz w:val="24"/>
                <w:szCs w:val="24"/>
              </w:rPr>
            </w:pPr>
            <w:r w:rsidRPr="007614FF">
              <w:rPr>
                <w:sz w:val="24"/>
                <w:szCs w:val="24"/>
              </w:rPr>
              <w:t>Источники подачи газа</w:t>
            </w:r>
          </w:p>
          <w:p w14:paraId="2E3A8DB0" w14:textId="77777777" w:rsidR="002145F9" w:rsidRPr="007614FF" w:rsidRDefault="002145F9" w:rsidP="0086454D">
            <w:pPr>
              <w:pStyle w:val="111"/>
              <w:jc w:val="left"/>
              <w:rPr>
                <w:sz w:val="24"/>
                <w:szCs w:val="24"/>
              </w:rPr>
            </w:pPr>
          </w:p>
        </w:tc>
        <w:tc>
          <w:tcPr>
            <w:tcW w:w="639" w:type="pct"/>
          </w:tcPr>
          <w:p w14:paraId="175A769A" w14:textId="77777777" w:rsidR="002145F9" w:rsidRPr="007614FF" w:rsidRDefault="002145F9" w:rsidP="0086454D">
            <w:pPr>
              <w:pStyle w:val="111"/>
              <w:jc w:val="left"/>
              <w:rPr>
                <w:sz w:val="24"/>
                <w:szCs w:val="24"/>
              </w:rPr>
            </w:pPr>
            <w:r w:rsidRPr="007614FF">
              <w:rPr>
                <w:sz w:val="24"/>
                <w:szCs w:val="24"/>
              </w:rPr>
              <w:t>объект</w:t>
            </w:r>
          </w:p>
        </w:tc>
        <w:tc>
          <w:tcPr>
            <w:tcW w:w="1004" w:type="pct"/>
          </w:tcPr>
          <w:p w14:paraId="0484A760" w14:textId="77777777" w:rsidR="002145F9" w:rsidRPr="007614FF" w:rsidRDefault="002145F9" w:rsidP="0086454D">
            <w:pPr>
              <w:pStyle w:val="111"/>
              <w:rPr>
                <w:sz w:val="24"/>
                <w:szCs w:val="24"/>
              </w:rPr>
            </w:pPr>
            <w:r w:rsidRPr="007614FF">
              <w:rPr>
                <w:sz w:val="24"/>
                <w:szCs w:val="24"/>
              </w:rPr>
              <w:t>газораспределительная станция (ГРС)</w:t>
            </w:r>
          </w:p>
        </w:tc>
        <w:tc>
          <w:tcPr>
            <w:tcW w:w="612" w:type="pct"/>
          </w:tcPr>
          <w:p w14:paraId="7015AE8B" w14:textId="77777777" w:rsidR="002145F9" w:rsidRPr="007614FF" w:rsidRDefault="002145F9" w:rsidP="0086454D">
            <w:r w:rsidRPr="007614FF">
              <w:t>газораспределительная станция (ГРС)</w:t>
            </w:r>
          </w:p>
        </w:tc>
        <w:tc>
          <w:tcPr>
            <w:tcW w:w="731" w:type="pct"/>
          </w:tcPr>
          <w:p w14:paraId="0AD5EBD5" w14:textId="77777777" w:rsidR="002145F9" w:rsidRPr="007614FF" w:rsidRDefault="002145F9" w:rsidP="0086454D">
            <w:r w:rsidRPr="007614FF">
              <w:t>газораспределительная станция (ГРС)</w:t>
            </w:r>
          </w:p>
        </w:tc>
      </w:tr>
      <w:tr w:rsidR="002145F9" w:rsidRPr="00F51586" w14:paraId="52775F37" w14:textId="77777777" w:rsidTr="0086454D">
        <w:tc>
          <w:tcPr>
            <w:tcW w:w="437" w:type="pct"/>
          </w:tcPr>
          <w:p w14:paraId="5F068F55" w14:textId="77777777" w:rsidR="002145F9" w:rsidRPr="007614FF" w:rsidRDefault="002145F9" w:rsidP="0086454D">
            <w:pPr>
              <w:pStyle w:val="111"/>
              <w:jc w:val="left"/>
              <w:rPr>
                <w:b/>
                <w:i/>
                <w:sz w:val="24"/>
                <w:szCs w:val="24"/>
              </w:rPr>
            </w:pPr>
          </w:p>
        </w:tc>
        <w:tc>
          <w:tcPr>
            <w:tcW w:w="1577" w:type="pct"/>
          </w:tcPr>
          <w:p w14:paraId="19B59F73" w14:textId="77777777" w:rsidR="002145F9" w:rsidRPr="007614FF" w:rsidRDefault="002145F9" w:rsidP="0086454D">
            <w:pPr>
              <w:pStyle w:val="111"/>
              <w:jc w:val="left"/>
              <w:rPr>
                <w:sz w:val="24"/>
                <w:szCs w:val="24"/>
                <w:lang w:val="en-US"/>
              </w:rPr>
            </w:pPr>
            <w:r w:rsidRPr="007614FF">
              <w:rPr>
                <w:b/>
                <w:i/>
                <w:sz w:val="24"/>
                <w:szCs w:val="24"/>
              </w:rPr>
              <w:t>Водоснабжение</w:t>
            </w:r>
            <w:r w:rsidRPr="007614FF">
              <w:rPr>
                <w:b/>
                <w:i/>
                <w:sz w:val="24"/>
                <w:szCs w:val="24"/>
                <w:lang w:val="en-US"/>
              </w:rPr>
              <w:t>:</w:t>
            </w:r>
          </w:p>
        </w:tc>
        <w:tc>
          <w:tcPr>
            <w:tcW w:w="639" w:type="pct"/>
          </w:tcPr>
          <w:p w14:paraId="67B2C402" w14:textId="77777777" w:rsidR="002145F9" w:rsidRPr="007614FF" w:rsidRDefault="002145F9" w:rsidP="0086454D">
            <w:pPr>
              <w:pStyle w:val="111"/>
              <w:jc w:val="left"/>
              <w:rPr>
                <w:sz w:val="24"/>
                <w:szCs w:val="24"/>
              </w:rPr>
            </w:pPr>
          </w:p>
        </w:tc>
        <w:tc>
          <w:tcPr>
            <w:tcW w:w="1004" w:type="pct"/>
          </w:tcPr>
          <w:p w14:paraId="50167AA2" w14:textId="77777777" w:rsidR="002145F9" w:rsidRPr="007614FF" w:rsidRDefault="002145F9" w:rsidP="0086454D">
            <w:pPr>
              <w:pStyle w:val="111"/>
              <w:rPr>
                <w:sz w:val="24"/>
                <w:szCs w:val="24"/>
              </w:rPr>
            </w:pPr>
          </w:p>
        </w:tc>
        <w:tc>
          <w:tcPr>
            <w:tcW w:w="612" w:type="pct"/>
          </w:tcPr>
          <w:p w14:paraId="096B8700" w14:textId="77777777" w:rsidR="002145F9" w:rsidRPr="007614FF" w:rsidRDefault="002145F9" w:rsidP="0086454D">
            <w:pPr>
              <w:pStyle w:val="111"/>
              <w:rPr>
                <w:sz w:val="24"/>
                <w:szCs w:val="24"/>
              </w:rPr>
            </w:pPr>
          </w:p>
        </w:tc>
        <w:tc>
          <w:tcPr>
            <w:tcW w:w="731" w:type="pct"/>
          </w:tcPr>
          <w:p w14:paraId="7D26BEEC" w14:textId="77777777" w:rsidR="002145F9" w:rsidRPr="007614FF" w:rsidRDefault="002145F9" w:rsidP="0086454D">
            <w:pPr>
              <w:pStyle w:val="111"/>
              <w:rPr>
                <w:sz w:val="24"/>
                <w:szCs w:val="24"/>
              </w:rPr>
            </w:pPr>
          </w:p>
        </w:tc>
      </w:tr>
      <w:tr w:rsidR="002145F9" w:rsidRPr="00F51586" w14:paraId="570C50D7" w14:textId="77777777" w:rsidTr="0086454D">
        <w:tc>
          <w:tcPr>
            <w:tcW w:w="437" w:type="pct"/>
          </w:tcPr>
          <w:p w14:paraId="488CA802" w14:textId="77777777" w:rsidR="002145F9" w:rsidRPr="007614FF" w:rsidRDefault="002145F9" w:rsidP="0086454D">
            <w:pPr>
              <w:pStyle w:val="111"/>
              <w:jc w:val="left"/>
              <w:rPr>
                <w:sz w:val="24"/>
                <w:szCs w:val="24"/>
                <w:lang w:val="en-US"/>
              </w:rPr>
            </w:pPr>
            <w:r w:rsidRPr="007614FF">
              <w:rPr>
                <w:sz w:val="24"/>
                <w:szCs w:val="24"/>
              </w:rPr>
              <w:t>8</w:t>
            </w:r>
            <w:r w:rsidRPr="007614FF">
              <w:rPr>
                <w:sz w:val="24"/>
                <w:szCs w:val="24"/>
                <w:lang w:val="en-US"/>
              </w:rPr>
              <w:t>.6.</w:t>
            </w:r>
          </w:p>
        </w:tc>
        <w:tc>
          <w:tcPr>
            <w:tcW w:w="1577" w:type="pct"/>
          </w:tcPr>
          <w:p w14:paraId="57162533" w14:textId="77777777" w:rsidR="002145F9" w:rsidRPr="007614FF" w:rsidRDefault="002145F9" w:rsidP="0086454D">
            <w:pPr>
              <w:pStyle w:val="111"/>
              <w:jc w:val="left"/>
              <w:rPr>
                <w:sz w:val="24"/>
                <w:szCs w:val="24"/>
                <w:lang w:val="en-US"/>
              </w:rPr>
            </w:pPr>
            <w:proofErr w:type="spellStart"/>
            <w:r w:rsidRPr="007614FF">
              <w:rPr>
                <w:sz w:val="24"/>
                <w:szCs w:val="24"/>
                <w:lang w:val="en-US"/>
              </w:rPr>
              <w:t>Хозяйственно-питьевое</w:t>
            </w:r>
            <w:proofErr w:type="spellEnd"/>
            <w:r w:rsidRPr="007614FF">
              <w:rPr>
                <w:sz w:val="24"/>
                <w:szCs w:val="24"/>
                <w:lang w:val="en-US"/>
              </w:rPr>
              <w:t xml:space="preserve"> </w:t>
            </w:r>
            <w:proofErr w:type="spellStart"/>
            <w:r w:rsidRPr="007614FF">
              <w:rPr>
                <w:sz w:val="24"/>
                <w:szCs w:val="24"/>
                <w:lang w:val="en-US"/>
              </w:rPr>
              <w:t>водопотребление</w:t>
            </w:r>
            <w:proofErr w:type="spellEnd"/>
          </w:p>
        </w:tc>
        <w:tc>
          <w:tcPr>
            <w:tcW w:w="639" w:type="pct"/>
          </w:tcPr>
          <w:p w14:paraId="079DF284" w14:textId="77777777" w:rsidR="002145F9" w:rsidRPr="007614FF" w:rsidRDefault="002145F9" w:rsidP="0086454D">
            <w:pPr>
              <w:pStyle w:val="111"/>
              <w:rPr>
                <w:sz w:val="24"/>
                <w:szCs w:val="24"/>
                <w:u w:val="single"/>
                <w:lang w:val="en-US"/>
              </w:rPr>
            </w:pPr>
            <w:proofErr w:type="spellStart"/>
            <w:proofErr w:type="gramStart"/>
            <w:r w:rsidRPr="007614FF">
              <w:rPr>
                <w:sz w:val="24"/>
                <w:szCs w:val="24"/>
                <w:u w:val="single"/>
                <w:lang w:val="en-US"/>
              </w:rPr>
              <w:t>тыс</w:t>
            </w:r>
            <w:proofErr w:type="spellEnd"/>
            <w:proofErr w:type="gramEnd"/>
            <w:r w:rsidRPr="007614FF">
              <w:rPr>
                <w:sz w:val="24"/>
                <w:szCs w:val="24"/>
                <w:u w:val="single"/>
                <w:lang w:val="en-US"/>
              </w:rPr>
              <w:t xml:space="preserve">. </w:t>
            </w:r>
            <w:proofErr w:type="spellStart"/>
            <w:proofErr w:type="gramStart"/>
            <w:r w:rsidRPr="007614FF">
              <w:rPr>
                <w:sz w:val="24"/>
                <w:szCs w:val="24"/>
                <w:u w:val="single"/>
                <w:lang w:val="en-US"/>
              </w:rPr>
              <w:t>куб</w:t>
            </w:r>
            <w:proofErr w:type="spellEnd"/>
            <w:proofErr w:type="gramEnd"/>
            <w:r w:rsidRPr="007614FF">
              <w:rPr>
                <w:sz w:val="24"/>
                <w:szCs w:val="24"/>
                <w:u w:val="single"/>
                <w:lang w:val="en-US"/>
              </w:rPr>
              <w:t>. м</w:t>
            </w:r>
          </w:p>
          <w:p w14:paraId="516D7563" w14:textId="77777777" w:rsidR="002145F9" w:rsidRPr="007614FF" w:rsidRDefault="002145F9" w:rsidP="0086454D">
            <w:pPr>
              <w:pStyle w:val="111"/>
              <w:rPr>
                <w:sz w:val="24"/>
                <w:szCs w:val="24"/>
                <w:lang w:val="en-US"/>
              </w:rPr>
            </w:pPr>
            <w:proofErr w:type="spellStart"/>
            <w:proofErr w:type="gramStart"/>
            <w:r w:rsidRPr="007614FF">
              <w:rPr>
                <w:sz w:val="24"/>
                <w:szCs w:val="24"/>
                <w:lang w:val="en-US"/>
              </w:rPr>
              <w:t>сут</w:t>
            </w:r>
            <w:proofErr w:type="spellEnd"/>
            <w:proofErr w:type="gramEnd"/>
            <w:r w:rsidRPr="007614FF">
              <w:rPr>
                <w:sz w:val="24"/>
                <w:szCs w:val="24"/>
                <w:lang w:val="en-US"/>
              </w:rPr>
              <w:t>.</w:t>
            </w:r>
          </w:p>
        </w:tc>
        <w:tc>
          <w:tcPr>
            <w:tcW w:w="1004" w:type="pct"/>
          </w:tcPr>
          <w:p w14:paraId="6F3D4315" w14:textId="77777777" w:rsidR="002145F9" w:rsidRPr="007614FF" w:rsidRDefault="002145F9" w:rsidP="0086454D">
            <w:pPr>
              <w:pStyle w:val="111"/>
              <w:rPr>
                <w:sz w:val="24"/>
                <w:szCs w:val="24"/>
              </w:rPr>
            </w:pPr>
            <w:r w:rsidRPr="007614FF">
              <w:rPr>
                <w:sz w:val="24"/>
                <w:szCs w:val="24"/>
              </w:rPr>
              <w:t>56,3</w:t>
            </w:r>
          </w:p>
        </w:tc>
        <w:tc>
          <w:tcPr>
            <w:tcW w:w="612" w:type="pct"/>
          </w:tcPr>
          <w:p w14:paraId="1C4380F4" w14:textId="77777777" w:rsidR="002145F9" w:rsidRPr="007614FF" w:rsidRDefault="002145F9" w:rsidP="0086454D">
            <w:pPr>
              <w:pStyle w:val="111"/>
              <w:rPr>
                <w:sz w:val="24"/>
                <w:szCs w:val="24"/>
              </w:rPr>
            </w:pPr>
            <w:r w:rsidRPr="007614FF">
              <w:rPr>
                <w:sz w:val="24"/>
                <w:szCs w:val="24"/>
              </w:rPr>
              <w:t>28,8</w:t>
            </w:r>
          </w:p>
        </w:tc>
        <w:tc>
          <w:tcPr>
            <w:tcW w:w="731" w:type="pct"/>
          </w:tcPr>
          <w:p w14:paraId="64B6E216" w14:textId="77777777" w:rsidR="002145F9" w:rsidRPr="007614FF" w:rsidRDefault="002145F9" w:rsidP="0086454D">
            <w:pPr>
              <w:pStyle w:val="111"/>
              <w:rPr>
                <w:sz w:val="24"/>
                <w:szCs w:val="24"/>
              </w:rPr>
            </w:pPr>
            <w:r w:rsidRPr="007614FF">
              <w:rPr>
                <w:sz w:val="24"/>
                <w:szCs w:val="24"/>
              </w:rPr>
              <w:t>28,8</w:t>
            </w:r>
          </w:p>
        </w:tc>
      </w:tr>
      <w:tr w:rsidR="002145F9" w:rsidRPr="00F51586" w14:paraId="797D8D96" w14:textId="77777777" w:rsidTr="0086454D">
        <w:tc>
          <w:tcPr>
            <w:tcW w:w="437" w:type="pct"/>
          </w:tcPr>
          <w:p w14:paraId="0E8622B2" w14:textId="77777777" w:rsidR="002145F9" w:rsidRPr="007614FF" w:rsidRDefault="002145F9" w:rsidP="0086454D">
            <w:pPr>
              <w:pStyle w:val="111"/>
              <w:jc w:val="left"/>
              <w:rPr>
                <w:sz w:val="24"/>
                <w:szCs w:val="24"/>
                <w:lang w:val="en-US"/>
              </w:rPr>
            </w:pPr>
            <w:r w:rsidRPr="007614FF">
              <w:rPr>
                <w:sz w:val="24"/>
                <w:szCs w:val="24"/>
              </w:rPr>
              <w:t>8</w:t>
            </w:r>
            <w:r w:rsidRPr="007614FF">
              <w:rPr>
                <w:sz w:val="24"/>
                <w:szCs w:val="24"/>
                <w:lang w:val="en-US"/>
              </w:rPr>
              <w:t>.7.</w:t>
            </w:r>
          </w:p>
        </w:tc>
        <w:tc>
          <w:tcPr>
            <w:tcW w:w="1577" w:type="pct"/>
          </w:tcPr>
          <w:p w14:paraId="4AEDD14B" w14:textId="77777777" w:rsidR="002145F9" w:rsidRPr="007614FF" w:rsidRDefault="002145F9" w:rsidP="0086454D">
            <w:pPr>
              <w:pStyle w:val="111"/>
              <w:jc w:val="left"/>
              <w:rPr>
                <w:sz w:val="24"/>
                <w:szCs w:val="24"/>
                <w:lang w:val="en-US"/>
              </w:rPr>
            </w:pPr>
            <w:proofErr w:type="spellStart"/>
            <w:r w:rsidRPr="007614FF">
              <w:rPr>
                <w:sz w:val="24"/>
                <w:szCs w:val="24"/>
                <w:lang w:val="en-US"/>
              </w:rPr>
              <w:t>Используемые</w:t>
            </w:r>
            <w:proofErr w:type="spellEnd"/>
            <w:r w:rsidRPr="007614FF">
              <w:rPr>
                <w:sz w:val="24"/>
                <w:szCs w:val="24"/>
                <w:lang w:val="en-US"/>
              </w:rPr>
              <w:t xml:space="preserve"> </w:t>
            </w:r>
            <w:proofErr w:type="spellStart"/>
            <w:r w:rsidRPr="007614FF">
              <w:rPr>
                <w:sz w:val="24"/>
                <w:szCs w:val="24"/>
                <w:lang w:val="en-US"/>
              </w:rPr>
              <w:t>источники</w:t>
            </w:r>
            <w:proofErr w:type="spellEnd"/>
            <w:r w:rsidRPr="007614FF">
              <w:rPr>
                <w:sz w:val="24"/>
                <w:szCs w:val="24"/>
                <w:lang w:val="en-US"/>
              </w:rPr>
              <w:t xml:space="preserve"> </w:t>
            </w:r>
            <w:proofErr w:type="spellStart"/>
            <w:r w:rsidRPr="007614FF">
              <w:rPr>
                <w:sz w:val="24"/>
                <w:szCs w:val="24"/>
                <w:lang w:val="en-US"/>
              </w:rPr>
              <w:t>водоснабжения</w:t>
            </w:r>
            <w:proofErr w:type="spellEnd"/>
          </w:p>
        </w:tc>
        <w:tc>
          <w:tcPr>
            <w:tcW w:w="639" w:type="pct"/>
          </w:tcPr>
          <w:p w14:paraId="208300CA" w14:textId="77777777" w:rsidR="002145F9" w:rsidRPr="007614FF" w:rsidRDefault="002145F9" w:rsidP="0086454D">
            <w:pPr>
              <w:pStyle w:val="111"/>
              <w:rPr>
                <w:sz w:val="24"/>
                <w:szCs w:val="24"/>
                <w:u w:val="single"/>
                <w:lang w:val="en-US"/>
              </w:rPr>
            </w:pPr>
            <w:proofErr w:type="spellStart"/>
            <w:proofErr w:type="gramStart"/>
            <w:r w:rsidRPr="007614FF">
              <w:rPr>
                <w:sz w:val="24"/>
                <w:szCs w:val="24"/>
                <w:u w:val="single"/>
                <w:lang w:val="en-US"/>
              </w:rPr>
              <w:t>тыс</w:t>
            </w:r>
            <w:proofErr w:type="spellEnd"/>
            <w:proofErr w:type="gramEnd"/>
            <w:r w:rsidRPr="007614FF">
              <w:rPr>
                <w:sz w:val="24"/>
                <w:szCs w:val="24"/>
                <w:u w:val="single"/>
                <w:lang w:val="en-US"/>
              </w:rPr>
              <w:t xml:space="preserve">. </w:t>
            </w:r>
            <w:proofErr w:type="spellStart"/>
            <w:proofErr w:type="gramStart"/>
            <w:r w:rsidRPr="007614FF">
              <w:rPr>
                <w:sz w:val="24"/>
                <w:szCs w:val="24"/>
                <w:u w:val="single"/>
                <w:lang w:val="en-US"/>
              </w:rPr>
              <w:t>куб</w:t>
            </w:r>
            <w:proofErr w:type="spellEnd"/>
            <w:proofErr w:type="gramEnd"/>
            <w:r w:rsidRPr="007614FF">
              <w:rPr>
                <w:sz w:val="24"/>
                <w:szCs w:val="24"/>
                <w:u w:val="single"/>
                <w:lang w:val="en-US"/>
              </w:rPr>
              <w:t>. м</w:t>
            </w:r>
          </w:p>
          <w:p w14:paraId="5CC2175A" w14:textId="77777777" w:rsidR="002145F9" w:rsidRPr="007614FF" w:rsidRDefault="002145F9" w:rsidP="0086454D">
            <w:pPr>
              <w:pStyle w:val="111"/>
              <w:rPr>
                <w:sz w:val="24"/>
                <w:szCs w:val="24"/>
                <w:lang w:val="en-US"/>
              </w:rPr>
            </w:pPr>
            <w:proofErr w:type="spellStart"/>
            <w:proofErr w:type="gramStart"/>
            <w:r w:rsidRPr="007614FF">
              <w:rPr>
                <w:sz w:val="24"/>
                <w:szCs w:val="24"/>
                <w:lang w:val="en-US"/>
              </w:rPr>
              <w:t>сут</w:t>
            </w:r>
            <w:proofErr w:type="spellEnd"/>
            <w:proofErr w:type="gramEnd"/>
            <w:r w:rsidRPr="007614FF">
              <w:rPr>
                <w:sz w:val="24"/>
                <w:szCs w:val="24"/>
                <w:lang w:val="en-US"/>
              </w:rPr>
              <w:t>.</w:t>
            </w:r>
          </w:p>
        </w:tc>
        <w:tc>
          <w:tcPr>
            <w:tcW w:w="1004" w:type="pct"/>
          </w:tcPr>
          <w:p w14:paraId="1D06CCF6" w14:textId="77777777" w:rsidR="002145F9" w:rsidRPr="007614FF" w:rsidRDefault="002145F9" w:rsidP="0086454D">
            <w:pPr>
              <w:pStyle w:val="111"/>
              <w:rPr>
                <w:sz w:val="24"/>
                <w:szCs w:val="24"/>
              </w:rPr>
            </w:pPr>
            <w:proofErr w:type="spellStart"/>
            <w:r w:rsidRPr="007614FF">
              <w:rPr>
                <w:sz w:val="24"/>
                <w:szCs w:val="24"/>
              </w:rPr>
              <w:t>поверхност</w:t>
            </w:r>
            <w:proofErr w:type="spellEnd"/>
          </w:p>
          <w:p w14:paraId="28F1B71C" w14:textId="77777777" w:rsidR="002145F9" w:rsidRPr="007614FF" w:rsidRDefault="002145F9" w:rsidP="0086454D">
            <w:pPr>
              <w:pStyle w:val="111"/>
              <w:rPr>
                <w:sz w:val="24"/>
                <w:szCs w:val="24"/>
              </w:rPr>
            </w:pPr>
            <w:proofErr w:type="spellStart"/>
            <w:r w:rsidRPr="007614FF">
              <w:rPr>
                <w:sz w:val="24"/>
                <w:szCs w:val="24"/>
              </w:rPr>
              <w:t>ный</w:t>
            </w:r>
            <w:proofErr w:type="spellEnd"/>
          </w:p>
        </w:tc>
        <w:tc>
          <w:tcPr>
            <w:tcW w:w="612" w:type="pct"/>
          </w:tcPr>
          <w:p w14:paraId="5C0A7A6C" w14:textId="77777777" w:rsidR="002145F9" w:rsidRPr="007614FF" w:rsidRDefault="002145F9" w:rsidP="00C80408">
            <w:pPr>
              <w:pStyle w:val="111"/>
              <w:rPr>
                <w:sz w:val="24"/>
                <w:szCs w:val="24"/>
              </w:rPr>
            </w:pPr>
            <w:r w:rsidRPr="007614FF">
              <w:rPr>
                <w:sz w:val="24"/>
                <w:szCs w:val="24"/>
              </w:rPr>
              <w:t>поверх</w:t>
            </w:r>
          </w:p>
          <w:p w14:paraId="1907657E" w14:textId="77777777" w:rsidR="002145F9" w:rsidRPr="007614FF" w:rsidRDefault="002145F9" w:rsidP="00C80408">
            <w:pPr>
              <w:pStyle w:val="111"/>
              <w:rPr>
                <w:sz w:val="24"/>
                <w:szCs w:val="24"/>
              </w:rPr>
            </w:pPr>
            <w:proofErr w:type="spellStart"/>
            <w:r w:rsidRPr="007614FF">
              <w:rPr>
                <w:sz w:val="24"/>
                <w:szCs w:val="24"/>
              </w:rPr>
              <w:t>ност</w:t>
            </w:r>
            <w:proofErr w:type="spellEnd"/>
          </w:p>
          <w:p w14:paraId="4BCD4799" w14:textId="77777777" w:rsidR="002145F9" w:rsidRPr="007614FF" w:rsidRDefault="002145F9" w:rsidP="00C80408">
            <w:pPr>
              <w:pStyle w:val="111"/>
              <w:rPr>
                <w:sz w:val="24"/>
                <w:szCs w:val="24"/>
                <w:lang w:val="en-US"/>
              </w:rPr>
            </w:pPr>
            <w:proofErr w:type="spellStart"/>
            <w:r w:rsidRPr="007614FF">
              <w:rPr>
                <w:sz w:val="24"/>
                <w:szCs w:val="24"/>
              </w:rPr>
              <w:t>ный</w:t>
            </w:r>
            <w:proofErr w:type="spellEnd"/>
          </w:p>
        </w:tc>
        <w:tc>
          <w:tcPr>
            <w:tcW w:w="731" w:type="pct"/>
          </w:tcPr>
          <w:p w14:paraId="1D409499" w14:textId="77777777" w:rsidR="002145F9" w:rsidRPr="007614FF" w:rsidRDefault="002145F9" w:rsidP="00C80408">
            <w:pPr>
              <w:pStyle w:val="111"/>
              <w:rPr>
                <w:sz w:val="24"/>
                <w:szCs w:val="24"/>
              </w:rPr>
            </w:pPr>
            <w:r w:rsidRPr="007614FF">
              <w:rPr>
                <w:sz w:val="24"/>
                <w:szCs w:val="24"/>
              </w:rPr>
              <w:t>поверх</w:t>
            </w:r>
          </w:p>
          <w:p w14:paraId="51916728" w14:textId="77777777" w:rsidR="002145F9" w:rsidRPr="007614FF" w:rsidRDefault="002145F9" w:rsidP="00C80408">
            <w:pPr>
              <w:pStyle w:val="111"/>
              <w:rPr>
                <w:sz w:val="24"/>
                <w:szCs w:val="24"/>
              </w:rPr>
            </w:pPr>
            <w:proofErr w:type="spellStart"/>
            <w:r w:rsidRPr="007614FF">
              <w:rPr>
                <w:sz w:val="24"/>
                <w:szCs w:val="24"/>
              </w:rPr>
              <w:t>ност</w:t>
            </w:r>
            <w:proofErr w:type="spellEnd"/>
          </w:p>
          <w:p w14:paraId="522F3E80" w14:textId="77777777" w:rsidR="002145F9" w:rsidRPr="007614FF" w:rsidRDefault="002145F9" w:rsidP="00C80408">
            <w:pPr>
              <w:pStyle w:val="111"/>
              <w:rPr>
                <w:sz w:val="24"/>
                <w:szCs w:val="24"/>
                <w:lang w:val="en-US"/>
              </w:rPr>
            </w:pPr>
            <w:proofErr w:type="spellStart"/>
            <w:r w:rsidRPr="007614FF">
              <w:rPr>
                <w:sz w:val="24"/>
                <w:szCs w:val="24"/>
              </w:rPr>
              <w:t>ный</w:t>
            </w:r>
            <w:proofErr w:type="spellEnd"/>
          </w:p>
        </w:tc>
      </w:tr>
      <w:tr w:rsidR="002145F9" w:rsidRPr="00F51586" w14:paraId="7A7DEEBE" w14:textId="77777777" w:rsidTr="0086454D">
        <w:tc>
          <w:tcPr>
            <w:tcW w:w="437" w:type="pct"/>
          </w:tcPr>
          <w:p w14:paraId="60ADB292" w14:textId="77777777" w:rsidR="002145F9" w:rsidRPr="007614FF" w:rsidRDefault="002145F9" w:rsidP="0086454D">
            <w:pPr>
              <w:pStyle w:val="111"/>
              <w:jc w:val="left"/>
              <w:rPr>
                <w:b/>
                <w:i/>
                <w:sz w:val="24"/>
                <w:szCs w:val="24"/>
              </w:rPr>
            </w:pPr>
          </w:p>
        </w:tc>
        <w:tc>
          <w:tcPr>
            <w:tcW w:w="1577" w:type="pct"/>
          </w:tcPr>
          <w:p w14:paraId="02A86748" w14:textId="77777777" w:rsidR="002145F9" w:rsidRPr="007614FF" w:rsidRDefault="002145F9" w:rsidP="0086454D">
            <w:pPr>
              <w:pStyle w:val="111"/>
              <w:jc w:val="left"/>
              <w:rPr>
                <w:sz w:val="24"/>
                <w:szCs w:val="24"/>
                <w:lang w:val="en-US"/>
              </w:rPr>
            </w:pPr>
            <w:r w:rsidRPr="007614FF">
              <w:rPr>
                <w:b/>
                <w:i/>
                <w:sz w:val="24"/>
                <w:szCs w:val="24"/>
              </w:rPr>
              <w:t>Водоотведение:</w:t>
            </w:r>
          </w:p>
        </w:tc>
        <w:tc>
          <w:tcPr>
            <w:tcW w:w="639" w:type="pct"/>
          </w:tcPr>
          <w:p w14:paraId="118ED946" w14:textId="77777777" w:rsidR="002145F9" w:rsidRPr="007614FF" w:rsidRDefault="002145F9" w:rsidP="0086454D">
            <w:pPr>
              <w:pStyle w:val="111"/>
              <w:jc w:val="left"/>
              <w:rPr>
                <w:sz w:val="24"/>
                <w:szCs w:val="24"/>
              </w:rPr>
            </w:pPr>
          </w:p>
        </w:tc>
        <w:tc>
          <w:tcPr>
            <w:tcW w:w="1004" w:type="pct"/>
          </w:tcPr>
          <w:p w14:paraId="30321B0A" w14:textId="77777777" w:rsidR="002145F9" w:rsidRPr="007614FF" w:rsidRDefault="002145F9" w:rsidP="0086454D">
            <w:pPr>
              <w:pStyle w:val="111"/>
              <w:rPr>
                <w:sz w:val="24"/>
                <w:szCs w:val="24"/>
              </w:rPr>
            </w:pPr>
          </w:p>
        </w:tc>
        <w:tc>
          <w:tcPr>
            <w:tcW w:w="612" w:type="pct"/>
          </w:tcPr>
          <w:p w14:paraId="0D44197D" w14:textId="77777777" w:rsidR="002145F9" w:rsidRPr="007614FF" w:rsidRDefault="002145F9" w:rsidP="0086454D">
            <w:pPr>
              <w:pStyle w:val="111"/>
              <w:rPr>
                <w:sz w:val="24"/>
                <w:szCs w:val="24"/>
              </w:rPr>
            </w:pPr>
          </w:p>
        </w:tc>
        <w:tc>
          <w:tcPr>
            <w:tcW w:w="731" w:type="pct"/>
          </w:tcPr>
          <w:p w14:paraId="0892957F" w14:textId="77777777" w:rsidR="002145F9" w:rsidRPr="007614FF" w:rsidRDefault="002145F9" w:rsidP="0086454D">
            <w:pPr>
              <w:pStyle w:val="111"/>
              <w:rPr>
                <w:sz w:val="24"/>
                <w:szCs w:val="24"/>
              </w:rPr>
            </w:pPr>
          </w:p>
        </w:tc>
      </w:tr>
      <w:tr w:rsidR="002145F9" w:rsidRPr="00F51586" w14:paraId="66C0162E" w14:textId="77777777" w:rsidTr="0086454D">
        <w:tc>
          <w:tcPr>
            <w:tcW w:w="437" w:type="pct"/>
          </w:tcPr>
          <w:p w14:paraId="4C3CE569" w14:textId="77777777" w:rsidR="002145F9" w:rsidRPr="007614FF" w:rsidRDefault="002145F9" w:rsidP="0086454D">
            <w:pPr>
              <w:pStyle w:val="111"/>
              <w:jc w:val="left"/>
              <w:rPr>
                <w:sz w:val="24"/>
                <w:szCs w:val="24"/>
              </w:rPr>
            </w:pPr>
            <w:r w:rsidRPr="007614FF">
              <w:rPr>
                <w:sz w:val="24"/>
                <w:szCs w:val="24"/>
              </w:rPr>
              <w:t>8.8.</w:t>
            </w:r>
          </w:p>
        </w:tc>
        <w:tc>
          <w:tcPr>
            <w:tcW w:w="1577" w:type="pct"/>
          </w:tcPr>
          <w:p w14:paraId="5739C6AF" w14:textId="77777777" w:rsidR="002145F9" w:rsidRPr="007614FF" w:rsidRDefault="002145F9" w:rsidP="0086454D">
            <w:pPr>
              <w:pStyle w:val="111"/>
              <w:jc w:val="left"/>
              <w:rPr>
                <w:sz w:val="24"/>
                <w:szCs w:val="24"/>
              </w:rPr>
            </w:pPr>
            <w:r w:rsidRPr="007614FF">
              <w:rPr>
                <w:sz w:val="24"/>
                <w:szCs w:val="24"/>
              </w:rPr>
              <w:t>Поступление хозяйственно-бытовых сточных вод</w:t>
            </w:r>
          </w:p>
        </w:tc>
        <w:tc>
          <w:tcPr>
            <w:tcW w:w="639" w:type="pct"/>
          </w:tcPr>
          <w:p w14:paraId="5E8803BC" w14:textId="77777777" w:rsidR="002145F9" w:rsidRPr="007614FF" w:rsidRDefault="002145F9" w:rsidP="0086454D">
            <w:pPr>
              <w:pStyle w:val="111"/>
              <w:rPr>
                <w:sz w:val="24"/>
                <w:szCs w:val="24"/>
                <w:u w:val="single"/>
                <w:lang w:val="en-US"/>
              </w:rPr>
            </w:pPr>
            <w:proofErr w:type="spellStart"/>
            <w:proofErr w:type="gramStart"/>
            <w:r w:rsidRPr="007614FF">
              <w:rPr>
                <w:sz w:val="24"/>
                <w:szCs w:val="24"/>
                <w:u w:val="single"/>
                <w:lang w:val="en-US"/>
              </w:rPr>
              <w:t>тыс</w:t>
            </w:r>
            <w:proofErr w:type="spellEnd"/>
            <w:proofErr w:type="gramEnd"/>
            <w:r w:rsidRPr="007614FF">
              <w:rPr>
                <w:sz w:val="24"/>
                <w:szCs w:val="24"/>
                <w:u w:val="single"/>
                <w:lang w:val="en-US"/>
              </w:rPr>
              <w:t xml:space="preserve">. </w:t>
            </w:r>
            <w:proofErr w:type="spellStart"/>
            <w:proofErr w:type="gramStart"/>
            <w:r w:rsidRPr="007614FF">
              <w:rPr>
                <w:sz w:val="24"/>
                <w:szCs w:val="24"/>
                <w:u w:val="single"/>
                <w:lang w:val="en-US"/>
              </w:rPr>
              <w:t>куб</w:t>
            </w:r>
            <w:proofErr w:type="spellEnd"/>
            <w:proofErr w:type="gramEnd"/>
            <w:r w:rsidRPr="007614FF">
              <w:rPr>
                <w:sz w:val="24"/>
                <w:szCs w:val="24"/>
                <w:u w:val="single"/>
                <w:lang w:val="en-US"/>
              </w:rPr>
              <w:t>. м</w:t>
            </w:r>
          </w:p>
          <w:p w14:paraId="23042D2C" w14:textId="77777777" w:rsidR="002145F9" w:rsidRPr="007614FF" w:rsidRDefault="002145F9" w:rsidP="0086454D">
            <w:pPr>
              <w:pStyle w:val="111"/>
              <w:rPr>
                <w:sz w:val="24"/>
                <w:szCs w:val="24"/>
                <w:lang w:val="en-US"/>
              </w:rPr>
            </w:pPr>
            <w:proofErr w:type="spellStart"/>
            <w:proofErr w:type="gramStart"/>
            <w:r w:rsidRPr="007614FF">
              <w:rPr>
                <w:sz w:val="24"/>
                <w:szCs w:val="24"/>
                <w:lang w:val="en-US"/>
              </w:rPr>
              <w:t>сут</w:t>
            </w:r>
            <w:proofErr w:type="spellEnd"/>
            <w:proofErr w:type="gramEnd"/>
            <w:r w:rsidRPr="007614FF">
              <w:rPr>
                <w:sz w:val="24"/>
                <w:szCs w:val="24"/>
                <w:lang w:val="en-US"/>
              </w:rPr>
              <w:t>.</w:t>
            </w:r>
          </w:p>
        </w:tc>
        <w:tc>
          <w:tcPr>
            <w:tcW w:w="1004" w:type="pct"/>
          </w:tcPr>
          <w:p w14:paraId="7245BDB5" w14:textId="77777777" w:rsidR="002145F9" w:rsidRPr="007614FF" w:rsidRDefault="002145F9" w:rsidP="0086454D">
            <w:pPr>
              <w:pStyle w:val="111"/>
              <w:rPr>
                <w:sz w:val="24"/>
                <w:szCs w:val="24"/>
              </w:rPr>
            </w:pPr>
            <w:r w:rsidRPr="007614FF">
              <w:rPr>
                <w:sz w:val="24"/>
                <w:szCs w:val="24"/>
              </w:rPr>
              <w:t>21,7</w:t>
            </w:r>
          </w:p>
        </w:tc>
        <w:tc>
          <w:tcPr>
            <w:tcW w:w="612" w:type="pct"/>
          </w:tcPr>
          <w:p w14:paraId="788BC8F4" w14:textId="77777777" w:rsidR="002145F9" w:rsidRPr="007614FF" w:rsidRDefault="002145F9" w:rsidP="0086454D">
            <w:pPr>
              <w:pStyle w:val="111"/>
              <w:rPr>
                <w:sz w:val="24"/>
                <w:szCs w:val="24"/>
              </w:rPr>
            </w:pPr>
            <w:r w:rsidRPr="007614FF">
              <w:rPr>
                <w:sz w:val="24"/>
                <w:szCs w:val="24"/>
              </w:rPr>
              <w:t>20,7</w:t>
            </w:r>
          </w:p>
        </w:tc>
        <w:tc>
          <w:tcPr>
            <w:tcW w:w="731" w:type="pct"/>
          </w:tcPr>
          <w:p w14:paraId="25A930C1" w14:textId="77777777" w:rsidR="002145F9" w:rsidRPr="007614FF" w:rsidRDefault="002145F9" w:rsidP="0086454D">
            <w:pPr>
              <w:pStyle w:val="111"/>
              <w:rPr>
                <w:sz w:val="24"/>
                <w:szCs w:val="24"/>
              </w:rPr>
            </w:pPr>
            <w:r w:rsidRPr="007614FF">
              <w:rPr>
                <w:sz w:val="24"/>
                <w:szCs w:val="24"/>
              </w:rPr>
              <w:t>20,7</w:t>
            </w:r>
          </w:p>
        </w:tc>
      </w:tr>
      <w:tr w:rsidR="002145F9" w:rsidRPr="00F51586" w14:paraId="6516A565" w14:textId="77777777" w:rsidTr="0086454D">
        <w:tc>
          <w:tcPr>
            <w:tcW w:w="437" w:type="pct"/>
          </w:tcPr>
          <w:p w14:paraId="721FDA25" w14:textId="77777777" w:rsidR="002145F9" w:rsidRPr="007614FF" w:rsidRDefault="002145F9" w:rsidP="0086454D">
            <w:pPr>
              <w:pStyle w:val="111"/>
              <w:jc w:val="left"/>
              <w:rPr>
                <w:sz w:val="24"/>
                <w:szCs w:val="24"/>
                <w:lang w:val="en-US"/>
              </w:rPr>
            </w:pPr>
            <w:r w:rsidRPr="007614FF">
              <w:rPr>
                <w:sz w:val="24"/>
                <w:szCs w:val="24"/>
              </w:rPr>
              <w:t>8</w:t>
            </w:r>
            <w:r w:rsidRPr="007614FF">
              <w:rPr>
                <w:sz w:val="24"/>
                <w:szCs w:val="24"/>
                <w:lang w:val="en-US"/>
              </w:rPr>
              <w:t>.9.</w:t>
            </w:r>
          </w:p>
        </w:tc>
        <w:tc>
          <w:tcPr>
            <w:tcW w:w="1577" w:type="pct"/>
          </w:tcPr>
          <w:p w14:paraId="4B00ABCF" w14:textId="77777777" w:rsidR="002145F9" w:rsidRPr="007614FF" w:rsidRDefault="002145F9" w:rsidP="0086454D">
            <w:pPr>
              <w:pStyle w:val="111"/>
              <w:jc w:val="left"/>
              <w:rPr>
                <w:sz w:val="24"/>
                <w:szCs w:val="24"/>
                <w:lang w:val="en-US"/>
              </w:rPr>
            </w:pPr>
            <w:proofErr w:type="spellStart"/>
            <w:r w:rsidRPr="007614FF">
              <w:rPr>
                <w:sz w:val="24"/>
                <w:szCs w:val="24"/>
                <w:lang w:val="en-US"/>
              </w:rPr>
              <w:t>Производительность</w:t>
            </w:r>
            <w:proofErr w:type="spellEnd"/>
            <w:r w:rsidRPr="007614FF">
              <w:rPr>
                <w:sz w:val="24"/>
                <w:szCs w:val="24"/>
                <w:lang w:val="en-US"/>
              </w:rPr>
              <w:t xml:space="preserve"> </w:t>
            </w:r>
            <w:proofErr w:type="spellStart"/>
            <w:r w:rsidRPr="007614FF">
              <w:rPr>
                <w:sz w:val="24"/>
                <w:szCs w:val="24"/>
                <w:lang w:val="en-US"/>
              </w:rPr>
              <w:t>очистных</w:t>
            </w:r>
            <w:proofErr w:type="spellEnd"/>
            <w:r w:rsidRPr="007614FF">
              <w:rPr>
                <w:sz w:val="24"/>
                <w:szCs w:val="24"/>
                <w:lang w:val="en-US"/>
              </w:rPr>
              <w:t xml:space="preserve"> </w:t>
            </w:r>
            <w:proofErr w:type="spellStart"/>
            <w:r w:rsidRPr="007614FF">
              <w:rPr>
                <w:sz w:val="24"/>
                <w:szCs w:val="24"/>
                <w:lang w:val="en-US"/>
              </w:rPr>
              <w:t>сооружений</w:t>
            </w:r>
            <w:proofErr w:type="spellEnd"/>
          </w:p>
        </w:tc>
        <w:tc>
          <w:tcPr>
            <w:tcW w:w="639" w:type="pct"/>
          </w:tcPr>
          <w:p w14:paraId="73CC1377" w14:textId="77777777" w:rsidR="002145F9" w:rsidRPr="007614FF" w:rsidRDefault="002145F9" w:rsidP="0086454D">
            <w:pPr>
              <w:pStyle w:val="111"/>
              <w:rPr>
                <w:sz w:val="24"/>
                <w:szCs w:val="24"/>
                <w:u w:val="single"/>
                <w:lang w:val="en-US"/>
              </w:rPr>
            </w:pPr>
            <w:proofErr w:type="spellStart"/>
            <w:proofErr w:type="gramStart"/>
            <w:r w:rsidRPr="007614FF">
              <w:rPr>
                <w:sz w:val="24"/>
                <w:szCs w:val="24"/>
                <w:u w:val="single"/>
                <w:lang w:val="en-US"/>
              </w:rPr>
              <w:t>тыс</w:t>
            </w:r>
            <w:proofErr w:type="spellEnd"/>
            <w:proofErr w:type="gramEnd"/>
            <w:r w:rsidRPr="007614FF">
              <w:rPr>
                <w:sz w:val="24"/>
                <w:szCs w:val="24"/>
                <w:u w:val="single"/>
                <w:lang w:val="en-US"/>
              </w:rPr>
              <w:t xml:space="preserve">. </w:t>
            </w:r>
            <w:proofErr w:type="spellStart"/>
            <w:proofErr w:type="gramStart"/>
            <w:r w:rsidRPr="007614FF">
              <w:rPr>
                <w:sz w:val="24"/>
                <w:szCs w:val="24"/>
                <w:u w:val="single"/>
                <w:lang w:val="en-US"/>
              </w:rPr>
              <w:t>куб</w:t>
            </w:r>
            <w:proofErr w:type="spellEnd"/>
            <w:proofErr w:type="gramEnd"/>
            <w:r w:rsidRPr="007614FF">
              <w:rPr>
                <w:sz w:val="24"/>
                <w:szCs w:val="24"/>
                <w:u w:val="single"/>
                <w:lang w:val="en-US"/>
              </w:rPr>
              <w:t>. м</w:t>
            </w:r>
          </w:p>
          <w:p w14:paraId="7713B250" w14:textId="77777777" w:rsidR="002145F9" w:rsidRPr="007614FF" w:rsidRDefault="002145F9" w:rsidP="0086454D">
            <w:pPr>
              <w:pStyle w:val="111"/>
              <w:rPr>
                <w:sz w:val="24"/>
                <w:szCs w:val="24"/>
                <w:lang w:val="en-US"/>
              </w:rPr>
            </w:pPr>
          </w:p>
        </w:tc>
        <w:tc>
          <w:tcPr>
            <w:tcW w:w="1004" w:type="pct"/>
          </w:tcPr>
          <w:p w14:paraId="49ACB174" w14:textId="77777777" w:rsidR="002145F9" w:rsidRPr="007614FF" w:rsidRDefault="002145F9" w:rsidP="0086454D">
            <w:pPr>
              <w:pStyle w:val="111"/>
              <w:rPr>
                <w:sz w:val="24"/>
                <w:szCs w:val="24"/>
              </w:rPr>
            </w:pPr>
            <w:r w:rsidRPr="007614FF">
              <w:rPr>
                <w:sz w:val="24"/>
                <w:szCs w:val="24"/>
              </w:rPr>
              <w:t>21,7</w:t>
            </w:r>
          </w:p>
        </w:tc>
        <w:tc>
          <w:tcPr>
            <w:tcW w:w="612" w:type="pct"/>
          </w:tcPr>
          <w:p w14:paraId="01209BDE" w14:textId="77777777" w:rsidR="002145F9" w:rsidRPr="007614FF" w:rsidRDefault="002145F9" w:rsidP="00A57612">
            <w:pPr>
              <w:pStyle w:val="111"/>
              <w:rPr>
                <w:sz w:val="24"/>
                <w:szCs w:val="24"/>
              </w:rPr>
            </w:pPr>
            <w:r w:rsidRPr="007614FF">
              <w:rPr>
                <w:sz w:val="24"/>
                <w:szCs w:val="24"/>
              </w:rPr>
              <w:t>21,7</w:t>
            </w:r>
          </w:p>
        </w:tc>
        <w:tc>
          <w:tcPr>
            <w:tcW w:w="731" w:type="pct"/>
          </w:tcPr>
          <w:p w14:paraId="5B083644" w14:textId="77777777" w:rsidR="002145F9" w:rsidRPr="007614FF" w:rsidRDefault="002145F9" w:rsidP="00A57612">
            <w:pPr>
              <w:pStyle w:val="111"/>
              <w:rPr>
                <w:sz w:val="24"/>
                <w:szCs w:val="24"/>
              </w:rPr>
            </w:pPr>
            <w:r w:rsidRPr="007614FF">
              <w:rPr>
                <w:sz w:val="24"/>
                <w:szCs w:val="24"/>
              </w:rPr>
              <w:t>21,7</w:t>
            </w:r>
          </w:p>
        </w:tc>
      </w:tr>
    </w:tbl>
    <w:p w14:paraId="30D3FF11" w14:textId="22819B38" w:rsidR="00212A59" w:rsidRDefault="00EA64C3" w:rsidP="00EA64C3">
      <w:pPr>
        <w:pStyle w:val="1"/>
        <w:rPr>
          <w:rFonts w:eastAsiaTheme="minorEastAsia"/>
        </w:rPr>
      </w:pPr>
      <w:r w:rsidRPr="00EA64C3">
        <w:rPr>
          <w:rFonts w:eastAsiaTheme="minorEastAsia"/>
        </w:rPr>
        <w:lastRenderedPageBreak/>
        <w:t>СВЕДЕНИЯ ОБ УТВЕРЖДЕННЫХ ПРЕДМЕТАХ ОХРАНЫ И ГРАНИЦАХ ТЕРРИТОРИИ ИСТОРИЧЕСКИХ ПОСЕЛЕНИЙ ФЕДЕРАЛЬНОГО ЗНАЧЕНИЯ</w:t>
      </w:r>
    </w:p>
    <w:p w14:paraId="60914350" w14:textId="77777777" w:rsidR="00F93563" w:rsidRPr="00F93563" w:rsidRDefault="00F93563" w:rsidP="00F93563">
      <w:pPr>
        <w:pStyle w:val="a2"/>
        <w:rPr>
          <w:rFonts w:eastAsiaTheme="minorEastAsia"/>
        </w:rPr>
      </w:pPr>
    </w:p>
    <w:p w14:paraId="612C707C" w14:textId="6BAB21DE" w:rsidR="00EA64C3" w:rsidRPr="009D157D" w:rsidRDefault="00EA64C3" w:rsidP="00EA64C3">
      <w:pPr>
        <w:pStyle w:val="a2"/>
      </w:pPr>
      <w:r w:rsidRPr="009D157D">
        <w:t xml:space="preserve">Город Тутаев Ярославской области включен в перечень исторических поселений федерального значения, утвержденный совместным приказом Минкультуры России и </w:t>
      </w:r>
      <w:proofErr w:type="spellStart"/>
      <w:r w:rsidRPr="009D157D">
        <w:t>Минрегиона</w:t>
      </w:r>
      <w:proofErr w:type="spellEnd"/>
      <w:r w:rsidRPr="009D157D">
        <w:t xml:space="preserve"> России от 29.07.2010 №418/339 в соответствии</w:t>
      </w:r>
      <w:r w:rsidR="00F46D56" w:rsidRPr="009D157D">
        <w:t xml:space="preserve"> с пунктом 2 постановления Правительства Российской Федерации от 16.01.2010 №2.</w:t>
      </w:r>
    </w:p>
    <w:p w14:paraId="5CD17CBC" w14:textId="38ED5121" w:rsidR="00F46D56" w:rsidRPr="009D157D" w:rsidRDefault="00F46D56" w:rsidP="00EA64C3">
      <w:pPr>
        <w:pStyle w:val="a2"/>
      </w:pPr>
      <w:r w:rsidRPr="009D157D">
        <w:t>Предмет охраны, границы территории и требования к градостроительным регламентам в границах территории исторического поселения федерального значения город Тутаев утверждены приказом Минкультуры России от 14.01.2019 №16 (зарегистрировано в Минюсте России от 20.03.2019 №54105).</w:t>
      </w:r>
    </w:p>
    <w:p w14:paraId="180721D7" w14:textId="294F649B" w:rsidR="00EA64C3" w:rsidRDefault="00EA64C3" w:rsidP="00133DA6">
      <w:pPr>
        <w:jc w:val="center"/>
        <w:rPr>
          <w:b/>
          <w:sz w:val="28"/>
          <w:szCs w:val="28"/>
        </w:rPr>
      </w:pPr>
      <w:bookmarkStart w:id="100" w:name="_Toc466284644"/>
      <w:bookmarkStart w:id="101" w:name="_Toc439087357"/>
      <w:bookmarkStart w:id="102" w:name="_Toc434834222"/>
    </w:p>
    <w:p w14:paraId="64A9F8EA" w14:textId="77777777" w:rsidR="00EA64C3" w:rsidRDefault="00EA64C3" w:rsidP="00133DA6">
      <w:pPr>
        <w:jc w:val="center"/>
        <w:rPr>
          <w:b/>
          <w:sz w:val="28"/>
          <w:szCs w:val="28"/>
        </w:rPr>
      </w:pPr>
    </w:p>
    <w:p w14:paraId="66B958B3" w14:textId="77777777" w:rsidR="000B33A6" w:rsidRDefault="000B33A6" w:rsidP="00133DA6">
      <w:pPr>
        <w:jc w:val="center"/>
        <w:rPr>
          <w:b/>
          <w:sz w:val="28"/>
          <w:szCs w:val="28"/>
        </w:rPr>
      </w:pPr>
    </w:p>
    <w:p w14:paraId="43732DD0" w14:textId="77777777" w:rsidR="009D157D" w:rsidRDefault="009D157D" w:rsidP="000B33A6">
      <w:pPr>
        <w:rPr>
          <w:b/>
          <w:sz w:val="28"/>
          <w:szCs w:val="28"/>
        </w:rPr>
        <w:sectPr w:rsidR="009D157D" w:rsidSect="00BD26B8">
          <w:pgSz w:w="11906" w:h="16838"/>
          <w:pgMar w:top="1134" w:right="1134" w:bottom="1134" w:left="1134" w:header="709" w:footer="709" w:gutter="0"/>
          <w:cols w:space="708"/>
          <w:docGrid w:linePitch="360"/>
        </w:sectPr>
      </w:pPr>
    </w:p>
    <w:p w14:paraId="0C5A061E" w14:textId="2788F920" w:rsidR="009D157D" w:rsidRDefault="009D157D" w:rsidP="000B33A6">
      <w:pPr>
        <w:rPr>
          <w:b/>
          <w:sz w:val="28"/>
          <w:szCs w:val="28"/>
        </w:rPr>
      </w:pPr>
      <w:r>
        <w:rPr>
          <w:b/>
          <w:noProof/>
          <w:sz w:val="28"/>
          <w:szCs w:val="28"/>
        </w:rPr>
        <w:lastRenderedPageBreak/>
        <w:drawing>
          <wp:inline distT="0" distB="0" distL="0" distR="0" wp14:anchorId="530087F9" wp14:editId="145B445B">
            <wp:extent cx="9251950" cy="6593160"/>
            <wp:effectExtent l="0" t="0" r="6350" b="0"/>
            <wp:docPr id="7" name="Рисунок 7" descr="C:\Users\isogd2\Desktop\Правка ГП Момот\лист 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ogd2\Desktop\Правка ГП Момот\лист 6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251950" cy="6593160"/>
                    </a:xfrm>
                    <a:prstGeom prst="rect">
                      <a:avLst/>
                    </a:prstGeom>
                    <a:noFill/>
                    <a:ln>
                      <a:noFill/>
                    </a:ln>
                  </pic:spPr>
                </pic:pic>
              </a:graphicData>
            </a:graphic>
          </wp:inline>
        </w:drawing>
      </w:r>
    </w:p>
    <w:p w14:paraId="74A96312" w14:textId="58CF766E" w:rsidR="009D157D" w:rsidRDefault="009D157D" w:rsidP="000B33A6">
      <w:pPr>
        <w:rPr>
          <w:b/>
          <w:sz w:val="28"/>
          <w:szCs w:val="28"/>
        </w:rPr>
        <w:sectPr w:rsidR="009D157D" w:rsidSect="009D157D">
          <w:pgSz w:w="16838" w:h="11906" w:orient="landscape"/>
          <w:pgMar w:top="1134" w:right="1134" w:bottom="1134" w:left="1134" w:header="709" w:footer="709" w:gutter="0"/>
          <w:cols w:space="708"/>
          <w:docGrid w:linePitch="360"/>
        </w:sectPr>
      </w:pPr>
      <w:r>
        <w:rPr>
          <w:b/>
          <w:noProof/>
          <w:sz w:val="28"/>
          <w:szCs w:val="28"/>
        </w:rPr>
        <w:lastRenderedPageBreak/>
        <w:drawing>
          <wp:inline distT="0" distB="0" distL="0" distR="0" wp14:anchorId="2F00E65C" wp14:editId="4C5D04AB">
            <wp:extent cx="9251950" cy="6371036"/>
            <wp:effectExtent l="0" t="0" r="6350" b="0"/>
            <wp:docPr id="10" name="Рисунок 10" descr="C:\Users\isogd2\Desktop\Правка ГП Момот\129лист30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sogd2\Desktop\Правка ГП Момот\129лист300 - копия.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251950" cy="6371036"/>
                    </a:xfrm>
                    <a:prstGeom prst="rect">
                      <a:avLst/>
                    </a:prstGeom>
                    <a:noFill/>
                    <a:ln>
                      <a:noFill/>
                    </a:ln>
                  </pic:spPr>
                </pic:pic>
              </a:graphicData>
            </a:graphic>
          </wp:inline>
        </w:drawing>
      </w:r>
    </w:p>
    <w:p w14:paraId="2439E897" w14:textId="77777777" w:rsidR="009D157D" w:rsidRDefault="009D157D" w:rsidP="009D157D">
      <w:pPr>
        <w:jc w:val="center"/>
        <w:rPr>
          <w:b/>
          <w:sz w:val="28"/>
          <w:szCs w:val="28"/>
        </w:rPr>
      </w:pPr>
      <w:r>
        <w:rPr>
          <w:b/>
          <w:sz w:val="28"/>
          <w:szCs w:val="28"/>
        </w:rPr>
        <w:lastRenderedPageBreak/>
        <w:t>7</w:t>
      </w:r>
      <w:r w:rsidRPr="00133DA6">
        <w:rPr>
          <w:b/>
          <w:sz w:val="28"/>
          <w:szCs w:val="28"/>
        </w:rPr>
        <w:t>. ПРИЛОЖЕНИЯ</w:t>
      </w:r>
    </w:p>
    <w:p w14:paraId="4CADA7C8" w14:textId="77777777" w:rsidR="000B33A6" w:rsidRPr="008F0ADE" w:rsidRDefault="000B33A6" w:rsidP="000B33A6">
      <w:pPr>
        <w:pStyle w:val="aff5"/>
      </w:pPr>
      <w:r w:rsidRPr="00F51586">
        <w:t>Приложение 1</w:t>
      </w:r>
    </w:p>
    <w:p w14:paraId="660C2816" w14:textId="77777777" w:rsidR="00F31BD6" w:rsidRDefault="00F31BD6" w:rsidP="00F31BD6">
      <w:pPr>
        <w:tabs>
          <w:tab w:val="left" w:pos="12900"/>
        </w:tabs>
        <w:jc w:val="center"/>
        <w:rPr>
          <w:b/>
          <w:szCs w:val="28"/>
        </w:rPr>
      </w:pPr>
      <w:r w:rsidRPr="00D43018">
        <w:rPr>
          <w:b/>
          <w:szCs w:val="28"/>
        </w:rPr>
        <w:t>Объекты культурного наследия</w:t>
      </w:r>
      <w:r>
        <w:rPr>
          <w:b/>
          <w:szCs w:val="28"/>
        </w:rPr>
        <w:t>,</w:t>
      </w:r>
    </w:p>
    <w:p w14:paraId="7B6AB519" w14:textId="77777777" w:rsidR="00F31BD6" w:rsidRDefault="00F31BD6" w:rsidP="00F31BD6">
      <w:pPr>
        <w:tabs>
          <w:tab w:val="left" w:pos="12900"/>
        </w:tabs>
        <w:jc w:val="center"/>
        <w:rPr>
          <w:b/>
          <w:szCs w:val="28"/>
        </w:rPr>
      </w:pPr>
      <w:proofErr w:type="gramStart"/>
      <w:r>
        <w:rPr>
          <w:b/>
          <w:szCs w:val="28"/>
        </w:rPr>
        <w:t>расположенные на территории городского поселения Тутаев</w:t>
      </w:r>
      <w:proofErr w:type="gramEnd"/>
    </w:p>
    <w:p w14:paraId="47B26982" w14:textId="77777777" w:rsidR="00F31BD6" w:rsidRDefault="00F31BD6" w:rsidP="00F31BD6">
      <w:pPr>
        <w:tabs>
          <w:tab w:val="left" w:pos="12900"/>
        </w:tabs>
        <w:rPr>
          <w:b/>
          <w:szCs w:val="28"/>
          <w:u w:val="single"/>
        </w:rPr>
      </w:pPr>
      <w:r w:rsidRPr="00EB577B">
        <w:rPr>
          <w:b/>
          <w:szCs w:val="28"/>
          <w:u w:val="single"/>
        </w:rPr>
        <w:t>Федерального значения:</w:t>
      </w: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2126"/>
        <w:gridCol w:w="2302"/>
        <w:gridCol w:w="1701"/>
        <w:gridCol w:w="5069"/>
        <w:gridCol w:w="1843"/>
      </w:tblGrid>
      <w:tr w:rsidR="00F31BD6" w:rsidRPr="00EB577B" w14:paraId="25D94E77" w14:textId="77777777" w:rsidTr="00F31BD6">
        <w:trPr>
          <w:trHeight w:val="20"/>
        </w:trPr>
        <w:tc>
          <w:tcPr>
            <w:tcW w:w="567" w:type="dxa"/>
            <w:shd w:val="clear" w:color="auto" w:fill="auto"/>
            <w:vAlign w:val="center"/>
            <w:hideMark/>
          </w:tcPr>
          <w:p w14:paraId="198D4C4D" w14:textId="26A682D6" w:rsidR="00F31BD6" w:rsidRPr="00EB577B" w:rsidRDefault="00F31BD6" w:rsidP="00830123">
            <w:pPr>
              <w:jc w:val="center"/>
              <w:rPr>
                <w:b/>
                <w:bCs/>
                <w:color w:val="000000"/>
                <w:sz w:val="20"/>
              </w:rPr>
            </w:pPr>
            <w:r w:rsidRPr="00EB577B">
              <w:rPr>
                <w:b/>
                <w:bCs/>
                <w:color w:val="000000"/>
                <w:sz w:val="20"/>
              </w:rPr>
              <w:t xml:space="preserve">№ </w:t>
            </w:r>
            <w:proofErr w:type="gramStart"/>
            <w:r w:rsidRPr="00EB577B">
              <w:rPr>
                <w:b/>
                <w:bCs/>
                <w:color w:val="000000"/>
                <w:sz w:val="20"/>
              </w:rPr>
              <w:t>п</w:t>
            </w:r>
            <w:proofErr w:type="gramEnd"/>
            <w:r w:rsidRPr="00EB577B">
              <w:rPr>
                <w:b/>
                <w:bCs/>
                <w:color w:val="000000"/>
                <w:sz w:val="20"/>
              </w:rPr>
              <w:t>/п</w:t>
            </w:r>
          </w:p>
        </w:tc>
        <w:tc>
          <w:tcPr>
            <w:tcW w:w="1843" w:type="dxa"/>
            <w:shd w:val="clear" w:color="auto" w:fill="auto"/>
            <w:vAlign w:val="center"/>
            <w:hideMark/>
          </w:tcPr>
          <w:p w14:paraId="5CB4F146" w14:textId="77777777" w:rsidR="00F31BD6" w:rsidRPr="00EB577B" w:rsidRDefault="00F31BD6" w:rsidP="00830123">
            <w:pPr>
              <w:jc w:val="center"/>
              <w:rPr>
                <w:b/>
                <w:bCs/>
                <w:color w:val="000000"/>
                <w:sz w:val="20"/>
              </w:rPr>
            </w:pPr>
            <w:r w:rsidRPr="00EB577B">
              <w:rPr>
                <w:b/>
                <w:bCs/>
                <w:color w:val="000000"/>
                <w:sz w:val="20"/>
              </w:rPr>
              <w:t>Наименование ансамбля</w:t>
            </w:r>
          </w:p>
        </w:tc>
        <w:tc>
          <w:tcPr>
            <w:tcW w:w="2126" w:type="dxa"/>
            <w:shd w:val="clear" w:color="auto" w:fill="auto"/>
            <w:vAlign w:val="center"/>
            <w:hideMark/>
          </w:tcPr>
          <w:p w14:paraId="2498F953" w14:textId="77777777" w:rsidR="00F31BD6" w:rsidRDefault="00F31BD6" w:rsidP="00830123">
            <w:pPr>
              <w:jc w:val="center"/>
              <w:rPr>
                <w:b/>
                <w:bCs/>
                <w:color w:val="000000"/>
                <w:sz w:val="20"/>
              </w:rPr>
            </w:pPr>
            <w:r w:rsidRPr="00EB577B">
              <w:rPr>
                <w:b/>
                <w:bCs/>
                <w:color w:val="000000"/>
                <w:sz w:val="20"/>
              </w:rPr>
              <w:t>Н</w:t>
            </w:r>
            <w:r>
              <w:rPr>
                <w:b/>
                <w:bCs/>
                <w:color w:val="000000"/>
                <w:sz w:val="20"/>
              </w:rPr>
              <w:t>аименование объекта</w:t>
            </w:r>
          </w:p>
          <w:p w14:paraId="1BA1B866" w14:textId="77777777" w:rsidR="00F31BD6" w:rsidRPr="00EB577B" w:rsidRDefault="00F31BD6" w:rsidP="00830123">
            <w:pPr>
              <w:jc w:val="center"/>
              <w:rPr>
                <w:b/>
                <w:bCs/>
                <w:color w:val="000000"/>
                <w:sz w:val="20"/>
              </w:rPr>
            </w:pPr>
            <w:r>
              <w:rPr>
                <w:b/>
                <w:bCs/>
                <w:color w:val="000000"/>
                <w:sz w:val="20"/>
              </w:rPr>
              <w:t xml:space="preserve">культурного </w:t>
            </w:r>
            <w:r w:rsidRPr="00EB577B">
              <w:rPr>
                <w:b/>
                <w:bCs/>
                <w:color w:val="000000"/>
                <w:sz w:val="20"/>
              </w:rPr>
              <w:t>наследия</w:t>
            </w:r>
          </w:p>
        </w:tc>
        <w:tc>
          <w:tcPr>
            <w:tcW w:w="2302" w:type="dxa"/>
            <w:vAlign w:val="center"/>
          </w:tcPr>
          <w:p w14:paraId="262BF354" w14:textId="77777777" w:rsidR="00F31BD6" w:rsidRPr="00EB577B" w:rsidRDefault="00F31BD6" w:rsidP="00830123">
            <w:pPr>
              <w:jc w:val="center"/>
              <w:rPr>
                <w:b/>
                <w:bCs/>
                <w:color w:val="000000"/>
                <w:sz w:val="20"/>
              </w:rPr>
            </w:pPr>
            <w:r w:rsidRPr="00EB577B">
              <w:rPr>
                <w:b/>
                <w:bCs/>
                <w:color w:val="000000"/>
                <w:sz w:val="20"/>
              </w:rPr>
              <w:t>Датировка</w:t>
            </w:r>
          </w:p>
        </w:tc>
        <w:tc>
          <w:tcPr>
            <w:tcW w:w="1701" w:type="dxa"/>
            <w:shd w:val="clear" w:color="auto" w:fill="auto"/>
            <w:vAlign w:val="center"/>
            <w:hideMark/>
          </w:tcPr>
          <w:p w14:paraId="7F22A1EC" w14:textId="77777777" w:rsidR="00F31BD6" w:rsidRPr="00EB577B" w:rsidRDefault="00F31BD6" w:rsidP="00830123">
            <w:pPr>
              <w:jc w:val="center"/>
              <w:rPr>
                <w:b/>
                <w:bCs/>
                <w:color w:val="000000"/>
                <w:sz w:val="20"/>
              </w:rPr>
            </w:pPr>
            <w:r w:rsidRPr="00EB577B">
              <w:rPr>
                <w:b/>
                <w:bCs/>
                <w:color w:val="000000"/>
                <w:sz w:val="20"/>
              </w:rPr>
              <w:t>Датировка</w:t>
            </w:r>
          </w:p>
        </w:tc>
        <w:tc>
          <w:tcPr>
            <w:tcW w:w="5069" w:type="dxa"/>
            <w:shd w:val="clear" w:color="auto" w:fill="auto"/>
            <w:vAlign w:val="center"/>
            <w:hideMark/>
          </w:tcPr>
          <w:p w14:paraId="6EAAD4B7" w14:textId="77777777" w:rsidR="00F31BD6" w:rsidRPr="00EB577B" w:rsidRDefault="00F31BD6" w:rsidP="00830123">
            <w:pPr>
              <w:jc w:val="center"/>
              <w:rPr>
                <w:b/>
                <w:bCs/>
                <w:color w:val="000000"/>
                <w:sz w:val="20"/>
              </w:rPr>
            </w:pPr>
            <w:r w:rsidRPr="00EB577B">
              <w:rPr>
                <w:b/>
                <w:bCs/>
                <w:color w:val="000000"/>
                <w:sz w:val="20"/>
              </w:rPr>
              <w:t>Статус памятника</w:t>
            </w:r>
          </w:p>
        </w:tc>
        <w:tc>
          <w:tcPr>
            <w:tcW w:w="1843" w:type="dxa"/>
            <w:vAlign w:val="center"/>
          </w:tcPr>
          <w:p w14:paraId="2AAF6598" w14:textId="77777777" w:rsidR="00F31BD6" w:rsidRPr="00EB577B" w:rsidRDefault="00F31BD6" w:rsidP="00830123">
            <w:pPr>
              <w:jc w:val="center"/>
              <w:rPr>
                <w:b/>
                <w:bCs/>
                <w:color w:val="000000"/>
                <w:sz w:val="20"/>
              </w:rPr>
            </w:pPr>
            <w:r w:rsidRPr="00EB577B">
              <w:rPr>
                <w:b/>
                <w:bCs/>
                <w:color w:val="000000"/>
                <w:sz w:val="20"/>
              </w:rPr>
              <w:t>Наличие границ территории</w:t>
            </w:r>
          </w:p>
        </w:tc>
      </w:tr>
      <w:tr w:rsidR="00F31BD6" w:rsidRPr="00EB577B" w14:paraId="65128F9B" w14:textId="77777777" w:rsidTr="00F31BD6">
        <w:trPr>
          <w:trHeight w:val="20"/>
        </w:trPr>
        <w:tc>
          <w:tcPr>
            <w:tcW w:w="567" w:type="dxa"/>
            <w:shd w:val="clear" w:color="auto" w:fill="auto"/>
            <w:vAlign w:val="center"/>
          </w:tcPr>
          <w:p w14:paraId="1CA3E155" w14:textId="77777777" w:rsidR="00F31BD6" w:rsidRPr="00EB577B" w:rsidRDefault="00F31BD6" w:rsidP="00830123">
            <w:pPr>
              <w:jc w:val="center"/>
              <w:rPr>
                <w:color w:val="000000"/>
                <w:sz w:val="20"/>
              </w:rPr>
            </w:pPr>
            <w:r w:rsidRPr="00EB577B">
              <w:rPr>
                <w:color w:val="000000"/>
                <w:sz w:val="20"/>
              </w:rPr>
              <w:t>1</w:t>
            </w:r>
          </w:p>
        </w:tc>
        <w:tc>
          <w:tcPr>
            <w:tcW w:w="1843" w:type="dxa"/>
            <w:shd w:val="clear" w:color="auto" w:fill="auto"/>
            <w:vAlign w:val="center"/>
          </w:tcPr>
          <w:p w14:paraId="560832E6" w14:textId="77777777" w:rsidR="00F31BD6" w:rsidRPr="00EB577B" w:rsidRDefault="00F31BD6" w:rsidP="00830123">
            <w:pPr>
              <w:jc w:val="center"/>
              <w:rPr>
                <w:color w:val="000000"/>
                <w:sz w:val="20"/>
              </w:rPr>
            </w:pPr>
            <w:r w:rsidRPr="00EB577B">
              <w:rPr>
                <w:color w:val="000000"/>
                <w:sz w:val="20"/>
              </w:rPr>
              <w:t>Воскресенский собор, ограды и колокольня</w:t>
            </w:r>
          </w:p>
        </w:tc>
        <w:tc>
          <w:tcPr>
            <w:tcW w:w="2126" w:type="dxa"/>
            <w:shd w:val="clear" w:color="auto" w:fill="auto"/>
            <w:vAlign w:val="center"/>
          </w:tcPr>
          <w:p w14:paraId="1395842A" w14:textId="77777777" w:rsidR="00F31BD6" w:rsidRPr="00EB577B" w:rsidRDefault="00F31BD6" w:rsidP="00830123">
            <w:pPr>
              <w:jc w:val="center"/>
              <w:rPr>
                <w:color w:val="000000"/>
                <w:sz w:val="20"/>
              </w:rPr>
            </w:pPr>
          </w:p>
        </w:tc>
        <w:tc>
          <w:tcPr>
            <w:tcW w:w="2302" w:type="dxa"/>
            <w:vAlign w:val="center"/>
          </w:tcPr>
          <w:p w14:paraId="69FBF43B" w14:textId="77777777" w:rsidR="00F31BD6" w:rsidRDefault="00F31BD6" w:rsidP="00830123">
            <w:pPr>
              <w:jc w:val="center"/>
              <w:rPr>
                <w:color w:val="000000"/>
                <w:sz w:val="20"/>
              </w:rPr>
            </w:pPr>
            <w:r w:rsidRPr="00EB577B">
              <w:rPr>
                <w:color w:val="000000"/>
                <w:sz w:val="20"/>
              </w:rPr>
              <w:t xml:space="preserve">г. Тутаев, </w:t>
            </w:r>
          </w:p>
          <w:p w14:paraId="01D56563" w14:textId="77777777" w:rsidR="00F31BD6" w:rsidRPr="00EB577B" w:rsidRDefault="00F31BD6" w:rsidP="00830123">
            <w:pPr>
              <w:jc w:val="center"/>
              <w:rPr>
                <w:color w:val="000000"/>
                <w:sz w:val="20"/>
              </w:rPr>
            </w:pPr>
            <w:r w:rsidRPr="00EB577B">
              <w:rPr>
                <w:color w:val="000000"/>
                <w:sz w:val="20"/>
              </w:rPr>
              <w:t>Соборная ул., 13</w:t>
            </w:r>
          </w:p>
        </w:tc>
        <w:tc>
          <w:tcPr>
            <w:tcW w:w="1701" w:type="dxa"/>
            <w:shd w:val="clear" w:color="auto" w:fill="auto"/>
            <w:vAlign w:val="center"/>
          </w:tcPr>
          <w:p w14:paraId="729F344B" w14:textId="77777777" w:rsidR="00F31BD6" w:rsidRPr="00EB577B" w:rsidRDefault="00F31BD6" w:rsidP="00830123">
            <w:pPr>
              <w:jc w:val="center"/>
              <w:rPr>
                <w:color w:val="000000"/>
                <w:sz w:val="20"/>
              </w:rPr>
            </w:pPr>
          </w:p>
        </w:tc>
        <w:tc>
          <w:tcPr>
            <w:tcW w:w="5069" w:type="dxa"/>
            <w:shd w:val="clear" w:color="auto" w:fill="auto"/>
            <w:vAlign w:val="center"/>
          </w:tcPr>
          <w:p w14:paraId="60A61D54" w14:textId="77777777" w:rsidR="00F31BD6" w:rsidRPr="00EB577B" w:rsidRDefault="00F31BD6" w:rsidP="00830123">
            <w:pPr>
              <w:jc w:val="center"/>
              <w:rPr>
                <w:color w:val="000000"/>
                <w:sz w:val="20"/>
              </w:rPr>
            </w:pPr>
            <w:r w:rsidRPr="00EB577B">
              <w:rPr>
                <w:color w:val="000000"/>
                <w:sz w:val="20"/>
              </w:rPr>
              <w:t>Постановление Совета Министров РСФСР от 30.08.1960 № 1327</w:t>
            </w:r>
          </w:p>
        </w:tc>
        <w:tc>
          <w:tcPr>
            <w:tcW w:w="1843" w:type="dxa"/>
            <w:vAlign w:val="center"/>
          </w:tcPr>
          <w:p w14:paraId="5FC0087D" w14:textId="77777777" w:rsidR="00F31BD6" w:rsidRPr="00EB577B" w:rsidRDefault="00F31BD6" w:rsidP="00830123">
            <w:pPr>
              <w:jc w:val="center"/>
              <w:rPr>
                <w:color w:val="000000"/>
                <w:sz w:val="20"/>
              </w:rPr>
            </w:pPr>
          </w:p>
        </w:tc>
      </w:tr>
      <w:tr w:rsidR="00F31BD6" w:rsidRPr="00EB577B" w14:paraId="65A10D45" w14:textId="77777777" w:rsidTr="00F31BD6">
        <w:trPr>
          <w:trHeight w:val="20"/>
        </w:trPr>
        <w:tc>
          <w:tcPr>
            <w:tcW w:w="567" w:type="dxa"/>
            <w:shd w:val="clear" w:color="auto" w:fill="auto"/>
            <w:vAlign w:val="center"/>
          </w:tcPr>
          <w:p w14:paraId="141C123D" w14:textId="77777777" w:rsidR="00F31BD6" w:rsidRPr="00EB577B" w:rsidRDefault="00F31BD6" w:rsidP="00830123">
            <w:pPr>
              <w:jc w:val="center"/>
              <w:rPr>
                <w:color w:val="000000"/>
                <w:sz w:val="20"/>
              </w:rPr>
            </w:pPr>
            <w:r w:rsidRPr="00EB577B">
              <w:rPr>
                <w:color w:val="000000"/>
                <w:sz w:val="20"/>
              </w:rPr>
              <w:t>2</w:t>
            </w:r>
          </w:p>
        </w:tc>
        <w:tc>
          <w:tcPr>
            <w:tcW w:w="1843" w:type="dxa"/>
            <w:shd w:val="clear" w:color="auto" w:fill="auto"/>
            <w:vAlign w:val="center"/>
            <w:hideMark/>
          </w:tcPr>
          <w:p w14:paraId="13F47B57" w14:textId="77777777" w:rsidR="00F31BD6" w:rsidRPr="00EB577B" w:rsidRDefault="00F31BD6" w:rsidP="00830123">
            <w:pPr>
              <w:jc w:val="center"/>
              <w:rPr>
                <w:color w:val="000000"/>
                <w:sz w:val="20"/>
              </w:rPr>
            </w:pPr>
            <w:r w:rsidRPr="00EB577B">
              <w:rPr>
                <w:color w:val="000000"/>
                <w:sz w:val="20"/>
              </w:rPr>
              <w:t>Воскресенский собор, ограды и колокольня</w:t>
            </w:r>
          </w:p>
        </w:tc>
        <w:tc>
          <w:tcPr>
            <w:tcW w:w="2126" w:type="dxa"/>
            <w:shd w:val="clear" w:color="auto" w:fill="auto"/>
            <w:vAlign w:val="center"/>
            <w:hideMark/>
          </w:tcPr>
          <w:p w14:paraId="252C6F88" w14:textId="77777777" w:rsidR="00F31BD6" w:rsidRPr="00EB577B" w:rsidRDefault="00F31BD6" w:rsidP="00830123">
            <w:pPr>
              <w:jc w:val="center"/>
              <w:rPr>
                <w:color w:val="000000"/>
                <w:sz w:val="20"/>
              </w:rPr>
            </w:pPr>
            <w:r w:rsidRPr="00EB577B">
              <w:rPr>
                <w:color w:val="000000"/>
                <w:sz w:val="20"/>
              </w:rPr>
              <w:t>Воскресенский собор</w:t>
            </w:r>
          </w:p>
        </w:tc>
        <w:tc>
          <w:tcPr>
            <w:tcW w:w="2302" w:type="dxa"/>
            <w:vAlign w:val="center"/>
          </w:tcPr>
          <w:p w14:paraId="34BF6D5A" w14:textId="77777777" w:rsidR="00F31BD6" w:rsidRDefault="00F31BD6" w:rsidP="00830123">
            <w:pPr>
              <w:jc w:val="center"/>
              <w:rPr>
                <w:color w:val="000000"/>
                <w:sz w:val="20"/>
              </w:rPr>
            </w:pPr>
            <w:r w:rsidRPr="00EB577B">
              <w:rPr>
                <w:color w:val="000000"/>
                <w:sz w:val="20"/>
              </w:rPr>
              <w:t xml:space="preserve">г. Тутаев, </w:t>
            </w:r>
          </w:p>
          <w:p w14:paraId="2ED2F156" w14:textId="77777777" w:rsidR="00F31BD6" w:rsidRPr="00EB577B" w:rsidRDefault="00F31BD6" w:rsidP="00830123">
            <w:pPr>
              <w:jc w:val="center"/>
              <w:rPr>
                <w:color w:val="000000"/>
                <w:sz w:val="20"/>
              </w:rPr>
            </w:pPr>
            <w:r w:rsidRPr="00EB577B">
              <w:rPr>
                <w:color w:val="000000"/>
                <w:sz w:val="20"/>
              </w:rPr>
              <w:t>Соборная ул., 13</w:t>
            </w:r>
          </w:p>
        </w:tc>
        <w:tc>
          <w:tcPr>
            <w:tcW w:w="1701" w:type="dxa"/>
            <w:shd w:val="clear" w:color="auto" w:fill="auto"/>
            <w:vAlign w:val="center"/>
            <w:hideMark/>
          </w:tcPr>
          <w:p w14:paraId="6D812956" w14:textId="77777777" w:rsidR="00F31BD6" w:rsidRPr="00EB577B" w:rsidRDefault="00F31BD6" w:rsidP="00830123">
            <w:pPr>
              <w:jc w:val="center"/>
              <w:rPr>
                <w:color w:val="000000"/>
                <w:sz w:val="20"/>
              </w:rPr>
            </w:pPr>
            <w:r w:rsidRPr="00EB577B">
              <w:rPr>
                <w:color w:val="000000"/>
                <w:sz w:val="20"/>
              </w:rPr>
              <w:t>1652 г.  – 1678 г.</w:t>
            </w:r>
          </w:p>
        </w:tc>
        <w:tc>
          <w:tcPr>
            <w:tcW w:w="5069" w:type="dxa"/>
            <w:shd w:val="clear" w:color="auto" w:fill="auto"/>
            <w:vAlign w:val="center"/>
            <w:hideMark/>
          </w:tcPr>
          <w:p w14:paraId="0F1BB1D2" w14:textId="77777777" w:rsidR="00F31BD6" w:rsidRPr="00EB577B" w:rsidRDefault="00F31BD6" w:rsidP="00830123">
            <w:pPr>
              <w:jc w:val="center"/>
              <w:rPr>
                <w:color w:val="000000"/>
                <w:sz w:val="20"/>
              </w:rPr>
            </w:pPr>
            <w:r w:rsidRPr="00EB577B">
              <w:rPr>
                <w:color w:val="000000"/>
                <w:sz w:val="20"/>
              </w:rPr>
              <w:t>Постановление Совета Министров РСФСР от 30.08.1960 № 1327</w:t>
            </w:r>
          </w:p>
        </w:tc>
        <w:tc>
          <w:tcPr>
            <w:tcW w:w="1843" w:type="dxa"/>
            <w:vAlign w:val="center"/>
          </w:tcPr>
          <w:p w14:paraId="34817638" w14:textId="77777777" w:rsidR="00F31BD6" w:rsidRPr="00EB577B" w:rsidRDefault="00F31BD6" w:rsidP="00830123">
            <w:pPr>
              <w:jc w:val="center"/>
              <w:rPr>
                <w:color w:val="000000"/>
                <w:sz w:val="20"/>
              </w:rPr>
            </w:pPr>
          </w:p>
        </w:tc>
      </w:tr>
      <w:tr w:rsidR="00F31BD6" w:rsidRPr="00EB577B" w14:paraId="55458437" w14:textId="77777777" w:rsidTr="00F31BD6">
        <w:trPr>
          <w:trHeight w:val="20"/>
        </w:trPr>
        <w:tc>
          <w:tcPr>
            <w:tcW w:w="567" w:type="dxa"/>
            <w:shd w:val="clear" w:color="auto" w:fill="auto"/>
            <w:vAlign w:val="center"/>
          </w:tcPr>
          <w:p w14:paraId="6E87027B" w14:textId="77777777" w:rsidR="00F31BD6" w:rsidRPr="00EB577B" w:rsidRDefault="00F31BD6" w:rsidP="00830123">
            <w:pPr>
              <w:jc w:val="center"/>
              <w:rPr>
                <w:color w:val="000000"/>
                <w:sz w:val="20"/>
              </w:rPr>
            </w:pPr>
            <w:r w:rsidRPr="00EB577B">
              <w:rPr>
                <w:color w:val="000000"/>
                <w:sz w:val="20"/>
              </w:rPr>
              <w:t>3</w:t>
            </w:r>
          </w:p>
        </w:tc>
        <w:tc>
          <w:tcPr>
            <w:tcW w:w="1843" w:type="dxa"/>
            <w:shd w:val="clear" w:color="auto" w:fill="auto"/>
            <w:vAlign w:val="center"/>
            <w:hideMark/>
          </w:tcPr>
          <w:p w14:paraId="4C771089" w14:textId="77777777" w:rsidR="00F31BD6" w:rsidRPr="00EB577B" w:rsidRDefault="00F31BD6" w:rsidP="00830123">
            <w:pPr>
              <w:jc w:val="center"/>
              <w:rPr>
                <w:color w:val="000000"/>
                <w:sz w:val="20"/>
              </w:rPr>
            </w:pPr>
            <w:r w:rsidRPr="00EB577B">
              <w:rPr>
                <w:color w:val="000000"/>
                <w:sz w:val="20"/>
              </w:rPr>
              <w:t>Воскресенский собор, ограды и колокольня</w:t>
            </w:r>
          </w:p>
        </w:tc>
        <w:tc>
          <w:tcPr>
            <w:tcW w:w="2126" w:type="dxa"/>
            <w:shd w:val="clear" w:color="auto" w:fill="auto"/>
            <w:vAlign w:val="center"/>
            <w:hideMark/>
          </w:tcPr>
          <w:p w14:paraId="0EC2282C" w14:textId="77777777" w:rsidR="00F31BD6" w:rsidRPr="00EB577B" w:rsidRDefault="00F31BD6" w:rsidP="00830123">
            <w:pPr>
              <w:jc w:val="center"/>
              <w:rPr>
                <w:color w:val="000000"/>
                <w:sz w:val="20"/>
              </w:rPr>
            </w:pPr>
            <w:r w:rsidRPr="00EB577B">
              <w:rPr>
                <w:color w:val="000000"/>
                <w:sz w:val="20"/>
              </w:rPr>
              <w:t>колокольня</w:t>
            </w:r>
          </w:p>
        </w:tc>
        <w:tc>
          <w:tcPr>
            <w:tcW w:w="2302" w:type="dxa"/>
            <w:vAlign w:val="center"/>
          </w:tcPr>
          <w:p w14:paraId="498BCFA3" w14:textId="77777777" w:rsidR="00F31BD6" w:rsidRPr="00EB577B" w:rsidRDefault="00F31BD6" w:rsidP="00830123">
            <w:pPr>
              <w:jc w:val="center"/>
              <w:rPr>
                <w:color w:val="000000"/>
                <w:sz w:val="20"/>
              </w:rPr>
            </w:pPr>
            <w:r w:rsidRPr="00EB577B">
              <w:rPr>
                <w:color w:val="000000"/>
                <w:sz w:val="20"/>
              </w:rPr>
              <w:t>г. Тутаев, Соборная ул., 13</w:t>
            </w:r>
          </w:p>
        </w:tc>
        <w:tc>
          <w:tcPr>
            <w:tcW w:w="1701" w:type="dxa"/>
            <w:shd w:val="clear" w:color="auto" w:fill="auto"/>
            <w:vAlign w:val="center"/>
            <w:hideMark/>
          </w:tcPr>
          <w:p w14:paraId="13A98E23" w14:textId="77777777" w:rsidR="00F31BD6" w:rsidRPr="00EB577B" w:rsidRDefault="00F31BD6" w:rsidP="00830123">
            <w:pPr>
              <w:jc w:val="center"/>
              <w:rPr>
                <w:color w:val="000000"/>
                <w:sz w:val="20"/>
              </w:rPr>
            </w:pPr>
            <w:r w:rsidRPr="00EB577B">
              <w:rPr>
                <w:color w:val="000000"/>
                <w:sz w:val="20"/>
              </w:rPr>
              <w:t>1670 г.</w:t>
            </w:r>
          </w:p>
        </w:tc>
        <w:tc>
          <w:tcPr>
            <w:tcW w:w="5069" w:type="dxa"/>
            <w:shd w:val="clear" w:color="auto" w:fill="auto"/>
            <w:vAlign w:val="center"/>
            <w:hideMark/>
          </w:tcPr>
          <w:p w14:paraId="6ABE9A19" w14:textId="77777777" w:rsidR="00F31BD6" w:rsidRPr="00EB577B" w:rsidRDefault="00F31BD6" w:rsidP="00830123">
            <w:pPr>
              <w:jc w:val="center"/>
              <w:rPr>
                <w:color w:val="000000"/>
                <w:sz w:val="20"/>
              </w:rPr>
            </w:pPr>
            <w:r w:rsidRPr="00EB577B">
              <w:rPr>
                <w:color w:val="000000"/>
                <w:sz w:val="20"/>
              </w:rPr>
              <w:t>Постановление Совета Министров РСФСР от 30.08.1960 № 1327</w:t>
            </w:r>
          </w:p>
        </w:tc>
        <w:tc>
          <w:tcPr>
            <w:tcW w:w="1843" w:type="dxa"/>
            <w:vAlign w:val="center"/>
          </w:tcPr>
          <w:p w14:paraId="2D2A9291" w14:textId="77777777" w:rsidR="00F31BD6" w:rsidRPr="00EB577B" w:rsidRDefault="00F31BD6" w:rsidP="00830123">
            <w:pPr>
              <w:jc w:val="center"/>
              <w:rPr>
                <w:color w:val="000000"/>
                <w:sz w:val="20"/>
              </w:rPr>
            </w:pPr>
          </w:p>
        </w:tc>
      </w:tr>
      <w:tr w:rsidR="00F31BD6" w:rsidRPr="00EB577B" w14:paraId="7D17C266" w14:textId="77777777" w:rsidTr="00F31BD6">
        <w:trPr>
          <w:trHeight w:val="20"/>
        </w:trPr>
        <w:tc>
          <w:tcPr>
            <w:tcW w:w="567" w:type="dxa"/>
            <w:shd w:val="clear" w:color="auto" w:fill="auto"/>
            <w:vAlign w:val="center"/>
          </w:tcPr>
          <w:p w14:paraId="66EE0D04" w14:textId="77777777" w:rsidR="00F31BD6" w:rsidRPr="00EB577B" w:rsidRDefault="00F31BD6" w:rsidP="00830123">
            <w:pPr>
              <w:jc w:val="center"/>
              <w:rPr>
                <w:color w:val="000000"/>
                <w:sz w:val="20"/>
              </w:rPr>
            </w:pPr>
            <w:r w:rsidRPr="00EB577B">
              <w:rPr>
                <w:color w:val="000000"/>
                <w:sz w:val="20"/>
              </w:rPr>
              <w:t>4</w:t>
            </w:r>
          </w:p>
        </w:tc>
        <w:tc>
          <w:tcPr>
            <w:tcW w:w="1843" w:type="dxa"/>
            <w:shd w:val="clear" w:color="auto" w:fill="auto"/>
            <w:vAlign w:val="center"/>
            <w:hideMark/>
          </w:tcPr>
          <w:p w14:paraId="557646E4" w14:textId="77777777" w:rsidR="00F31BD6" w:rsidRPr="00EB577B" w:rsidRDefault="00F31BD6" w:rsidP="00830123">
            <w:pPr>
              <w:jc w:val="center"/>
              <w:rPr>
                <w:color w:val="000000"/>
                <w:sz w:val="20"/>
              </w:rPr>
            </w:pPr>
            <w:r w:rsidRPr="00EB577B">
              <w:rPr>
                <w:color w:val="000000"/>
                <w:sz w:val="20"/>
              </w:rPr>
              <w:t>Воскресенский собор, ограды и колокольня</w:t>
            </w:r>
          </w:p>
        </w:tc>
        <w:tc>
          <w:tcPr>
            <w:tcW w:w="2126" w:type="dxa"/>
            <w:shd w:val="clear" w:color="auto" w:fill="auto"/>
            <w:vAlign w:val="center"/>
            <w:hideMark/>
          </w:tcPr>
          <w:p w14:paraId="358A7D02" w14:textId="77777777" w:rsidR="00F31BD6" w:rsidRPr="00EB577B" w:rsidRDefault="00F31BD6" w:rsidP="00830123">
            <w:pPr>
              <w:jc w:val="center"/>
              <w:rPr>
                <w:color w:val="000000"/>
                <w:sz w:val="20"/>
              </w:rPr>
            </w:pPr>
            <w:r w:rsidRPr="00EB577B">
              <w:rPr>
                <w:color w:val="000000"/>
                <w:sz w:val="20"/>
              </w:rPr>
              <w:t>ограды</w:t>
            </w:r>
          </w:p>
        </w:tc>
        <w:tc>
          <w:tcPr>
            <w:tcW w:w="2302" w:type="dxa"/>
            <w:vAlign w:val="center"/>
          </w:tcPr>
          <w:p w14:paraId="1CEA89F3" w14:textId="77777777" w:rsidR="00F31BD6" w:rsidRPr="00EB577B" w:rsidRDefault="00F31BD6" w:rsidP="00830123">
            <w:pPr>
              <w:jc w:val="center"/>
              <w:rPr>
                <w:color w:val="000000"/>
                <w:sz w:val="20"/>
              </w:rPr>
            </w:pPr>
            <w:r w:rsidRPr="00EB577B">
              <w:rPr>
                <w:color w:val="000000"/>
                <w:sz w:val="20"/>
              </w:rPr>
              <w:t>г. Тутаев, Соборная ул., 13</w:t>
            </w:r>
          </w:p>
        </w:tc>
        <w:tc>
          <w:tcPr>
            <w:tcW w:w="1701" w:type="dxa"/>
            <w:shd w:val="clear" w:color="auto" w:fill="auto"/>
            <w:vAlign w:val="center"/>
            <w:hideMark/>
          </w:tcPr>
          <w:p w14:paraId="6CBAE90B" w14:textId="77777777" w:rsidR="00F31BD6" w:rsidRPr="00EB577B" w:rsidRDefault="00F31BD6" w:rsidP="00830123">
            <w:pPr>
              <w:jc w:val="center"/>
              <w:rPr>
                <w:color w:val="000000"/>
                <w:sz w:val="20"/>
              </w:rPr>
            </w:pPr>
            <w:r w:rsidRPr="00EB577B">
              <w:rPr>
                <w:color w:val="000000"/>
                <w:sz w:val="20"/>
              </w:rPr>
              <w:t>XVII в. – XIX в.</w:t>
            </w:r>
          </w:p>
        </w:tc>
        <w:tc>
          <w:tcPr>
            <w:tcW w:w="5069" w:type="dxa"/>
            <w:shd w:val="clear" w:color="auto" w:fill="auto"/>
            <w:vAlign w:val="center"/>
            <w:hideMark/>
          </w:tcPr>
          <w:p w14:paraId="598B4CEC" w14:textId="77777777" w:rsidR="00F31BD6" w:rsidRPr="00EB577B" w:rsidRDefault="00F31BD6" w:rsidP="00830123">
            <w:pPr>
              <w:jc w:val="center"/>
              <w:rPr>
                <w:color w:val="000000"/>
                <w:sz w:val="20"/>
              </w:rPr>
            </w:pPr>
            <w:r w:rsidRPr="00EB577B">
              <w:rPr>
                <w:color w:val="000000"/>
                <w:sz w:val="20"/>
              </w:rPr>
              <w:t>Постановление Совета Министров РСФСР от 30.08.1960 № 1327</w:t>
            </w:r>
          </w:p>
        </w:tc>
        <w:tc>
          <w:tcPr>
            <w:tcW w:w="1843" w:type="dxa"/>
            <w:vAlign w:val="center"/>
          </w:tcPr>
          <w:p w14:paraId="5012D239" w14:textId="77777777" w:rsidR="00F31BD6" w:rsidRPr="00EB577B" w:rsidRDefault="00F31BD6" w:rsidP="00830123">
            <w:pPr>
              <w:jc w:val="center"/>
              <w:rPr>
                <w:color w:val="000000"/>
                <w:sz w:val="20"/>
              </w:rPr>
            </w:pPr>
          </w:p>
        </w:tc>
      </w:tr>
      <w:tr w:rsidR="00F31BD6" w:rsidRPr="00EB577B" w14:paraId="6B204B0C" w14:textId="77777777" w:rsidTr="00F31BD6">
        <w:trPr>
          <w:trHeight w:val="20"/>
        </w:trPr>
        <w:tc>
          <w:tcPr>
            <w:tcW w:w="567" w:type="dxa"/>
            <w:shd w:val="clear" w:color="auto" w:fill="auto"/>
            <w:vAlign w:val="center"/>
          </w:tcPr>
          <w:p w14:paraId="1389C043" w14:textId="77777777" w:rsidR="00F31BD6" w:rsidRPr="00EB577B" w:rsidRDefault="00F31BD6" w:rsidP="00830123">
            <w:pPr>
              <w:jc w:val="center"/>
              <w:rPr>
                <w:color w:val="000000"/>
                <w:sz w:val="20"/>
              </w:rPr>
            </w:pPr>
            <w:r w:rsidRPr="00EB577B">
              <w:rPr>
                <w:color w:val="000000"/>
                <w:sz w:val="20"/>
              </w:rPr>
              <w:t>5</w:t>
            </w:r>
          </w:p>
        </w:tc>
        <w:tc>
          <w:tcPr>
            <w:tcW w:w="1843" w:type="dxa"/>
            <w:shd w:val="clear" w:color="auto" w:fill="auto"/>
            <w:vAlign w:val="center"/>
            <w:hideMark/>
          </w:tcPr>
          <w:p w14:paraId="26A191E6" w14:textId="77777777" w:rsidR="00F31BD6" w:rsidRPr="00EB577B" w:rsidRDefault="00F31BD6" w:rsidP="00830123">
            <w:pPr>
              <w:jc w:val="center"/>
              <w:rPr>
                <w:color w:val="000000"/>
                <w:sz w:val="20"/>
              </w:rPr>
            </w:pPr>
          </w:p>
        </w:tc>
        <w:tc>
          <w:tcPr>
            <w:tcW w:w="2126" w:type="dxa"/>
            <w:shd w:val="clear" w:color="auto" w:fill="auto"/>
            <w:vAlign w:val="center"/>
            <w:hideMark/>
          </w:tcPr>
          <w:p w14:paraId="1F66E9F1" w14:textId="77777777" w:rsidR="00F31BD6" w:rsidRPr="00EB577B" w:rsidRDefault="00F31BD6" w:rsidP="00830123">
            <w:pPr>
              <w:jc w:val="center"/>
              <w:rPr>
                <w:color w:val="000000"/>
                <w:sz w:val="20"/>
              </w:rPr>
            </w:pPr>
            <w:r w:rsidRPr="00AD1275">
              <w:rPr>
                <w:color w:val="000000"/>
                <w:sz w:val="20"/>
              </w:rPr>
              <w:t>Городские валы</w:t>
            </w:r>
          </w:p>
        </w:tc>
        <w:tc>
          <w:tcPr>
            <w:tcW w:w="2302" w:type="dxa"/>
            <w:vAlign w:val="center"/>
          </w:tcPr>
          <w:p w14:paraId="4A297DAB" w14:textId="6389D395" w:rsidR="00F31BD6" w:rsidRPr="004A03CD" w:rsidRDefault="004A03CD" w:rsidP="00830123">
            <w:pPr>
              <w:jc w:val="center"/>
              <w:rPr>
                <w:color w:val="000000"/>
                <w:sz w:val="20"/>
                <w:highlight w:val="yellow"/>
              </w:rPr>
            </w:pPr>
            <w:r w:rsidRPr="00BE238B">
              <w:rPr>
                <w:color w:val="000000"/>
                <w:sz w:val="20"/>
              </w:rPr>
              <w:t>Не подлежит опубликованию в соответствии с приказом Минкультуры России от 01.09.2015 №2328</w:t>
            </w:r>
          </w:p>
        </w:tc>
        <w:tc>
          <w:tcPr>
            <w:tcW w:w="1701" w:type="dxa"/>
            <w:shd w:val="clear" w:color="auto" w:fill="auto"/>
            <w:vAlign w:val="center"/>
            <w:hideMark/>
          </w:tcPr>
          <w:p w14:paraId="34C6EF06" w14:textId="77777777" w:rsidR="00F31BD6" w:rsidRPr="00515C52" w:rsidRDefault="00F31BD6" w:rsidP="00830123">
            <w:pPr>
              <w:jc w:val="center"/>
              <w:rPr>
                <w:color w:val="000000"/>
                <w:sz w:val="20"/>
              </w:rPr>
            </w:pPr>
            <w:r w:rsidRPr="00515C52">
              <w:rPr>
                <w:color w:val="000000"/>
                <w:sz w:val="20"/>
              </w:rPr>
              <w:t>XV в.</w:t>
            </w:r>
          </w:p>
        </w:tc>
        <w:tc>
          <w:tcPr>
            <w:tcW w:w="5069" w:type="dxa"/>
            <w:shd w:val="clear" w:color="auto" w:fill="auto"/>
            <w:vAlign w:val="center"/>
            <w:hideMark/>
          </w:tcPr>
          <w:p w14:paraId="4ECC9438" w14:textId="77777777" w:rsidR="00F31BD6" w:rsidRPr="00515C52" w:rsidRDefault="00F31BD6" w:rsidP="00830123">
            <w:pPr>
              <w:jc w:val="center"/>
              <w:rPr>
                <w:color w:val="000000"/>
                <w:sz w:val="20"/>
              </w:rPr>
            </w:pPr>
            <w:r w:rsidRPr="00515C52">
              <w:rPr>
                <w:color w:val="000000"/>
                <w:sz w:val="20"/>
              </w:rPr>
              <w:t>Постановление Совета Министров РСФСР от 30.08.1960 № 1327</w:t>
            </w:r>
          </w:p>
        </w:tc>
        <w:tc>
          <w:tcPr>
            <w:tcW w:w="1843" w:type="dxa"/>
            <w:vAlign w:val="center"/>
          </w:tcPr>
          <w:p w14:paraId="195EF66C" w14:textId="77777777" w:rsidR="00F31BD6" w:rsidRPr="004A03CD" w:rsidRDefault="00F31BD6" w:rsidP="00830123">
            <w:pPr>
              <w:jc w:val="center"/>
              <w:rPr>
                <w:color w:val="000000"/>
                <w:sz w:val="20"/>
                <w:highlight w:val="yellow"/>
              </w:rPr>
            </w:pPr>
          </w:p>
        </w:tc>
      </w:tr>
      <w:tr w:rsidR="00F31BD6" w:rsidRPr="00EB577B" w14:paraId="2F49C6DC" w14:textId="77777777" w:rsidTr="00F31BD6">
        <w:trPr>
          <w:trHeight w:val="20"/>
        </w:trPr>
        <w:tc>
          <w:tcPr>
            <w:tcW w:w="567" w:type="dxa"/>
            <w:shd w:val="clear" w:color="auto" w:fill="auto"/>
            <w:vAlign w:val="center"/>
          </w:tcPr>
          <w:p w14:paraId="50EC05F1" w14:textId="77777777" w:rsidR="00F31BD6" w:rsidRPr="00EB577B" w:rsidRDefault="00F31BD6" w:rsidP="00830123">
            <w:pPr>
              <w:jc w:val="center"/>
              <w:rPr>
                <w:color w:val="000000"/>
                <w:sz w:val="20"/>
              </w:rPr>
            </w:pPr>
            <w:r w:rsidRPr="00EB577B">
              <w:rPr>
                <w:color w:val="000000"/>
                <w:sz w:val="20"/>
              </w:rPr>
              <w:t>6</w:t>
            </w:r>
          </w:p>
        </w:tc>
        <w:tc>
          <w:tcPr>
            <w:tcW w:w="1843" w:type="dxa"/>
            <w:shd w:val="clear" w:color="auto" w:fill="auto"/>
            <w:vAlign w:val="center"/>
            <w:hideMark/>
          </w:tcPr>
          <w:p w14:paraId="09ACCEB0" w14:textId="77777777" w:rsidR="00F31BD6" w:rsidRPr="00EB577B" w:rsidRDefault="00F31BD6" w:rsidP="00830123">
            <w:pPr>
              <w:jc w:val="center"/>
              <w:rPr>
                <w:color w:val="000000"/>
                <w:sz w:val="20"/>
              </w:rPr>
            </w:pPr>
          </w:p>
        </w:tc>
        <w:tc>
          <w:tcPr>
            <w:tcW w:w="2126" w:type="dxa"/>
            <w:shd w:val="clear" w:color="auto" w:fill="auto"/>
            <w:vAlign w:val="center"/>
            <w:hideMark/>
          </w:tcPr>
          <w:p w14:paraId="4581EB23" w14:textId="77777777" w:rsidR="00F31BD6" w:rsidRPr="00EB577B" w:rsidRDefault="00F31BD6" w:rsidP="00830123">
            <w:pPr>
              <w:jc w:val="center"/>
              <w:rPr>
                <w:color w:val="000000"/>
                <w:sz w:val="20"/>
              </w:rPr>
            </w:pPr>
            <w:r w:rsidRPr="00EB577B">
              <w:rPr>
                <w:color w:val="000000"/>
                <w:sz w:val="20"/>
              </w:rPr>
              <w:t>Дом Бабушкина</w:t>
            </w:r>
          </w:p>
        </w:tc>
        <w:tc>
          <w:tcPr>
            <w:tcW w:w="2302" w:type="dxa"/>
            <w:vAlign w:val="center"/>
          </w:tcPr>
          <w:p w14:paraId="24267635" w14:textId="77777777" w:rsidR="00F31BD6" w:rsidRPr="00EB577B" w:rsidRDefault="00F31BD6" w:rsidP="00830123">
            <w:pPr>
              <w:jc w:val="center"/>
              <w:rPr>
                <w:color w:val="000000"/>
                <w:sz w:val="20"/>
              </w:rPr>
            </w:pPr>
            <w:r w:rsidRPr="00EB577B">
              <w:rPr>
                <w:color w:val="000000"/>
                <w:sz w:val="20"/>
              </w:rPr>
              <w:t>г. Тутаев, Ушакова ул., 74\12, Казанская</w:t>
            </w:r>
          </w:p>
        </w:tc>
        <w:tc>
          <w:tcPr>
            <w:tcW w:w="1701" w:type="dxa"/>
            <w:shd w:val="clear" w:color="auto" w:fill="auto"/>
            <w:vAlign w:val="center"/>
            <w:hideMark/>
          </w:tcPr>
          <w:p w14:paraId="72919695"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069" w:type="dxa"/>
            <w:shd w:val="clear" w:color="auto" w:fill="auto"/>
            <w:vAlign w:val="center"/>
            <w:hideMark/>
          </w:tcPr>
          <w:p w14:paraId="564ACF55" w14:textId="77777777" w:rsidR="00F31BD6" w:rsidRPr="00EB577B" w:rsidRDefault="00F31BD6" w:rsidP="00830123">
            <w:pPr>
              <w:jc w:val="center"/>
              <w:rPr>
                <w:color w:val="000000"/>
                <w:sz w:val="20"/>
              </w:rPr>
            </w:pPr>
            <w:r w:rsidRPr="00EB577B">
              <w:rPr>
                <w:color w:val="000000"/>
                <w:sz w:val="20"/>
              </w:rPr>
              <w:t>Указ Президента Российской Федерации  от 20.02.1995 № 176</w:t>
            </w:r>
          </w:p>
        </w:tc>
        <w:tc>
          <w:tcPr>
            <w:tcW w:w="1843" w:type="dxa"/>
            <w:vAlign w:val="center"/>
          </w:tcPr>
          <w:p w14:paraId="0F00DDCD" w14:textId="77777777" w:rsidR="00F31BD6" w:rsidRPr="00EB577B" w:rsidRDefault="00F31BD6" w:rsidP="00830123">
            <w:pPr>
              <w:jc w:val="center"/>
              <w:rPr>
                <w:color w:val="000000"/>
                <w:sz w:val="20"/>
              </w:rPr>
            </w:pPr>
            <w:r w:rsidRPr="00EB577B">
              <w:rPr>
                <w:color w:val="000000"/>
                <w:sz w:val="20"/>
              </w:rPr>
              <w:t>Приказ ДК ЯО от 22.11.2012 № 50</w:t>
            </w:r>
          </w:p>
        </w:tc>
      </w:tr>
      <w:tr w:rsidR="00F31BD6" w:rsidRPr="00EB577B" w14:paraId="5E8E8CD2" w14:textId="77777777" w:rsidTr="00F31BD6">
        <w:trPr>
          <w:trHeight w:val="20"/>
        </w:trPr>
        <w:tc>
          <w:tcPr>
            <w:tcW w:w="567" w:type="dxa"/>
            <w:shd w:val="clear" w:color="auto" w:fill="auto"/>
            <w:vAlign w:val="center"/>
          </w:tcPr>
          <w:p w14:paraId="3C5EA10A" w14:textId="77777777" w:rsidR="00F31BD6" w:rsidRPr="00EB577B" w:rsidRDefault="00F31BD6" w:rsidP="00830123">
            <w:pPr>
              <w:jc w:val="center"/>
              <w:rPr>
                <w:color w:val="000000"/>
                <w:sz w:val="20"/>
              </w:rPr>
            </w:pPr>
            <w:r w:rsidRPr="00EB577B">
              <w:rPr>
                <w:color w:val="000000"/>
                <w:sz w:val="20"/>
              </w:rPr>
              <w:t>7</w:t>
            </w:r>
          </w:p>
        </w:tc>
        <w:tc>
          <w:tcPr>
            <w:tcW w:w="1843" w:type="dxa"/>
            <w:shd w:val="clear" w:color="auto" w:fill="auto"/>
            <w:vAlign w:val="center"/>
            <w:hideMark/>
          </w:tcPr>
          <w:p w14:paraId="1554E28A" w14:textId="77777777" w:rsidR="00F31BD6" w:rsidRPr="00EB577B" w:rsidRDefault="00F31BD6" w:rsidP="00830123">
            <w:pPr>
              <w:jc w:val="center"/>
              <w:rPr>
                <w:color w:val="000000"/>
                <w:sz w:val="20"/>
              </w:rPr>
            </w:pPr>
          </w:p>
        </w:tc>
        <w:tc>
          <w:tcPr>
            <w:tcW w:w="2126" w:type="dxa"/>
            <w:shd w:val="clear" w:color="auto" w:fill="auto"/>
            <w:vAlign w:val="center"/>
            <w:hideMark/>
          </w:tcPr>
          <w:p w14:paraId="74837CCE" w14:textId="77777777" w:rsidR="00F31BD6" w:rsidRPr="00EB577B" w:rsidRDefault="00F31BD6" w:rsidP="00830123">
            <w:pPr>
              <w:jc w:val="center"/>
              <w:rPr>
                <w:color w:val="000000"/>
                <w:sz w:val="20"/>
              </w:rPr>
            </w:pPr>
            <w:r w:rsidRPr="00EB577B">
              <w:rPr>
                <w:color w:val="000000"/>
                <w:sz w:val="20"/>
              </w:rPr>
              <w:t>Дом Ярышева</w:t>
            </w:r>
          </w:p>
        </w:tc>
        <w:tc>
          <w:tcPr>
            <w:tcW w:w="2302" w:type="dxa"/>
            <w:vAlign w:val="center"/>
          </w:tcPr>
          <w:p w14:paraId="7357DF46" w14:textId="77777777" w:rsidR="00F31BD6" w:rsidRPr="00EB577B" w:rsidRDefault="00F31BD6" w:rsidP="00830123">
            <w:pPr>
              <w:jc w:val="center"/>
              <w:rPr>
                <w:color w:val="000000"/>
                <w:sz w:val="20"/>
              </w:rPr>
            </w:pPr>
            <w:r w:rsidRPr="00EB577B">
              <w:rPr>
                <w:color w:val="000000"/>
                <w:sz w:val="20"/>
              </w:rPr>
              <w:t>г. Тутаев, Ярославская ул., 73</w:t>
            </w:r>
          </w:p>
        </w:tc>
        <w:tc>
          <w:tcPr>
            <w:tcW w:w="1701" w:type="dxa"/>
            <w:shd w:val="clear" w:color="auto" w:fill="auto"/>
            <w:vAlign w:val="center"/>
            <w:hideMark/>
          </w:tcPr>
          <w:p w14:paraId="0D1D649D" w14:textId="77777777" w:rsidR="00F31BD6" w:rsidRPr="00EB577B" w:rsidRDefault="00F31BD6" w:rsidP="00830123">
            <w:pPr>
              <w:jc w:val="center"/>
              <w:rPr>
                <w:color w:val="000000"/>
                <w:sz w:val="20"/>
              </w:rPr>
            </w:pPr>
            <w:r w:rsidRPr="00EB577B">
              <w:rPr>
                <w:color w:val="000000"/>
                <w:sz w:val="20"/>
              </w:rPr>
              <w:t>вторая половина XVIII в.</w:t>
            </w:r>
          </w:p>
        </w:tc>
        <w:tc>
          <w:tcPr>
            <w:tcW w:w="5069" w:type="dxa"/>
            <w:shd w:val="clear" w:color="auto" w:fill="auto"/>
            <w:vAlign w:val="center"/>
            <w:hideMark/>
          </w:tcPr>
          <w:p w14:paraId="3BA988F7" w14:textId="77777777" w:rsidR="00F31BD6" w:rsidRPr="00EB577B" w:rsidRDefault="00F31BD6" w:rsidP="00830123">
            <w:pPr>
              <w:jc w:val="center"/>
              <w:rPr>
                <w:color w:val="000000"/>
                <w:sz w:val="20"/>
              </w:rPr>
            </w:pPr>
            <w:r w:rsidRPr="00EB577B">
              <w:rPr>
                <w:color w:val="000000"/>
                <w:sz w:val="20"/>
              </w:rPr>
              <w:t xml:space="preserve">Решение </w:t>
            </w:r>
            <w:proofErr w:type="spellStart"/>
            <w:r w:rsidRPr="00EB577B">
              <w:rPr>
                <w:color w:val="000000"/>
                <w:sz w:val="20"/>
              </w:rPr>
              <w:t>Яроблисполкома</w:t>
            </w:r>
            <w:proofErr w:type="spellEnd"/>
            <w:r w:rsidRPr="00EB577B">
              <w:rPr>
                <w:color w:val="000000"/>
                <w:sz w:val="20"/>
              </w:rPr>
              <w:t xml:space="preserve"> от 20.12.1990 № 401; постановление Главы Администрации Ярославской области от 22.11.1993 № 329; Указ Президента Российской Федерации от 20.02.1995 № 176</w:t>
            </w:r>
          </w:p>
        </w:tc>
        <w:tc>
          <w:tcPr>
            <w:tcW w:w="1843" w:type="dxa"/>
            <w:vAlign w:val="center"/>
          </w:tcPr>
          <w:p w14:paraId="71F852D4" w14:textId="77777777" w:rsidR="00F31BD6" w:rsidRPr="00EB577B" w:rsidRDefault="00F31BD6" w:rsidP="00830123">
            <w:pPr>
              <w:jc w:val="center"/>
              <w:rPr>
                <w:color w:val="000000"/>
                <w:sz w:val="20"/>
              </w:rPr>
            </w:pPr>
          </w:p>
        </w:tc>
      </w:tr>
      <w:tr w:rsidR="00F31BD6" w:rsidRPr="00EB577B" w14:paraId="0715E169" w14:textId="77777777" w:rsidTr="00F31BD6">
        <w:trPr>
          <w:trHeight w:val="20"/>
        </w:trPr>
        <w:tc>
          <w:tcPr>
            <w:tcW w:w="567" w:type="dxa"/>
            <w:shd w:val="clear" w:color="auto" w:fill="auto"/>
            <w:vAlign w:val="center"/>
          </w:tcPr>
          <w:p w14:paraId="1DBD2D3B" w14:textId="77777777" w:rsidR="00F31BD6" w:rsidRPr="00EB577B" w:rsidRDefault="00F31BD6" w:rsidP="00830123">
            <w:pPr>
              <w:jc w:val="center"/>
              <w:rPr>
                <w:color w:val="000000"/>
                <w:sz w:val="20"/>
              </w:rPr>
            </w:pPr>
            <w:r w:rsidRPr="00EB577B">
              <w:rPr>
                <w:color w:val="000000"/>
                <w:sz w:val="20"/>
              </w:rPr>
              <w:t>8</w:t>
            </w:r>
          </w:p>
        </w:tc>
        <w:tc>
          <w:tcPr>
            <w:tcW w:w="1843" w:type="dxa"/>
            <w:shd w:val="clear" w:color="auto" w:fill="auto"/>
            <w:vAlign w:val="center"/>
            <w:hideMark/>
          </w:tcPr>
          <w:p w14:paraId="7D7CFB35" w14:textId="77777777" w:rsidR="00F31BD6" w:rsidRPr="00EB577B" w:rsidRDefault="00F31BD6" w:rsidP="00830123">
            <w:pPr>
              <w:jc w:val="center"/>
              <w:rPr>
                <w:color w:val="000000"/>
                <w:sz w:val="20"/>
              </w:rPr>
            </w:pPr>
          </w:p>
        </w:tc>
        <w:tc>
          <w:tcPr>
            <w:tcW w:w="2126" w:type="dxa"/>
            <w:shd w:val="clear" w:color="auto" w:fill="auto"/>
            <w:vAlign w:val="center"/>
            <w:hideMark/>
          </w:tcPr>
          <w:p w14:paraId="3EBE2B19" w14:textId="77777777" w:rsidR="00F31BD6" w:rsidRPr="00EB577B" w:rsidRDefault="00F31BD6" w:rsidP="00830123">
            <w:pPr>
              <w:jc w:val="center"/>
              <w:rPr>
                <w:color w:val="000000"/>
                <w:sz w:val="20"/>
              </w:rPr>
            </w:pPr>
            <w:r w:rsidRPr="00EB577B">
              <w:rPr>
                <w:color w:val="000000"/>
                <w:sz w:val="20"/>
              </w:rPr>
              <w:t>Здание земского училища</w:t>
            </w:r>
          </w:p>
        </w:tc>
        <w:tc>
          <w:tcPr>
            <w:tcW w:w="2302" w:type="dxa"/>
            <w:vAlign w:val="center"/>
          </w:tcPr>
          <w:p w14:paraId="208827E3"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71</w:t>
            </w:r>
          </w:p>
        </w:tc>
        <w:tc>
          <w:tcPr>
            <w:tcW w:w="1701" w:type="dxa"/>
            <w:shd w:val="clear" w:color="auto" w:fill="auto"/>
            <w:vAlign w:val="center"/>
            <w:hideMark/>
          </w:tcPr>
          <w:p w14:paraId="226F0616" w14:textId="77777777" w:rsidR="00F31BD6" w:rsidRPr="00EB577B" w:rsidRDefault="00F31BD6" w:rsidP="00830123">
            <w:pPr>
              <w:jc w:val="center"/>
              <w:rPr>
                <w:color w:val="000000"/>
                <w:sz w:val="20"/>
              </w:rPr>
            </w:pPr>
            <w:r w:rsidRPr="00EB577B">
              <w:rPr>
                <w:color w:val="000000"/>
                <w:sz w:val="20"/>
              </w:rPr>
              <w:t>1900г.</w:t>
            </w:r>
          </w:p>
        </w:tc>
        <w:tc>
          <w:tcPr>
            <w:tcW w:w="5069" w:type="dxa"/>
            <w:shd w:val="clear" w:color="auto" w:fill="auto"/>
            <w:vAlign w:val="center"/>
            <w:hideMark/>
          </w:tcPr>
          <w:p w14:paraId="18492C92" w14:textId="77777777" w:rsidR="00F31BD6" w:rsidRPr="00EB577B" w:rsidRDefault="00F31BD6" w:rsidP="00830123">
            <w:pPr>
              <w:jc w:val="center"/>
              <w:rPr>
                <w:color w:val="000000"/>
                <w:sz w:val="20"/>
              </w:rPr>
            </w:pPr>
            <w:r w:rsidRPr="00EB577B">
              <w:rPr>
                <w:color w:val="000000"/>
                <w:sz w:val="20"/>
              </w:rPr>
              <w:t>Указ Президента Российской Федерации от 20.02.1995 № 176</w:t>
            </w:r>
          </w:p>
        </w:tc>
        <w:tc>
          <w:tcPr>
            <w:tcW w:w="1843" w:type="dxa"/>
            <w:vAlign w:val="center"/>
          </w:tcPr>
          <w:p w14:paraId="4A3FA7D1" w14:textId="77777777" w:rsidR="00F31BD6" w:rsidRPr="00EB577B" w:rsidRDefault="00F31BD6" w:rsidP="00830123">
            <w:pPr>
              <w:jc w:val="center"/>
              <w:rPr>
                <w:color w:val="000000"/>
                <w:sz w:val="20"/>
              </w:rPr>
            </w:pPr>
            <w:r w:rsidRPr="00EB577B">
              <w:rPr>
                <w:color w:val="000000"/>
                <w:sz w:val="20"/>
              </w:rPr>
              <w:t>Приказ ДК ЯО от 22.11.2012 № 50</w:t>
            </w:r>
          </w:p>
        </w:tc>
      </w:tr>
      <w:tr w:rsidR="00F31BD6" w:rsidRPr="00EB577B" w14:paraId="705459C7" w14:textId="77777777" w:rsidTr="00F31BD6">
        <w:trPr>
          <w:trHeight w:val="20"/>
        </w:trPr>
        <w:tc>
          <w:tcPr>
            <w:tcW w:w="567" w:type="dxa"/>
            <w:shd w:val="clear" w:color="auto" w:fill="auto"/>
            <w:vAlign w:val="center"/>
          </w:tcPr>
          <w:p w14:paraId="6D751C82" w14:textId="77777777" w:rsidR="00F31BD6" w:rsidRPr="00EB577B" w:rsidRDefault="00F31BD6" w:rsidP="00830123">
            <w:pPr>
              <w:jc w:val="center"/>
              <w:rPr>
                <w:color w:val="000000"/>
                <w:sz w:val="20"/>
              </w:rPr>
            </w:pPr>
            <w:r w:rsidRPr="00EB577B">
              <w:rPr>
                <w:color w:val="000000"/>
                <w:sz w:val="20"/>
              </w:rPr>
              <w:t>9</w:t>
            </w:r>
          </w:p>
        </w:tc>
        <w:tc>
          <w:tcPr>
            <w:tcW w:w="1843" w:type="dxa"/>
            <w:shd w:val="clear" w:color="auto" w:fill="auto"/>
            <w:vAlign w:val="center"/>
            <w:hideMark/>
          </w:tcPr>
          <w:p w14:paraId="40D39D3D" w14:textId="77777777" w:rsidR="00F31BD6" w:rsidRPr="00EB577B" w:rsidRDefault="00F31BD6" w:rsidP="00830123">
            <w:pPr>
              <w:jc w:val="center"/>
              <w:rPr>
                <w:color w:val="000000"/>
                <w:sz w:val="20"/>
              </w:rPr>
            </w:pPr>
          </w:p>
        </w:tc>
        <w:tc>
          <w:tcPr>
            <w:tcW w:w="2126" w:type="dxa"/>
            <w:shd w:val="clear" w:color="auto" w:fill="auto"/>
            <w:vAlign w:val="center"/>
            <w:hideMark/>
          </w:tcPr>
          <w:p w14:paraId="11440A4D" w14:textId="77777777" w:rsidR="00F31BD6" w:rsidRPr="00EB577B" w:rsidRDefault="00F31BD6" w:rsidP="00830123">
            <w:pPr>
              <w:jc w:val="center"/>
              <w:rPr>
                <w:color w:val="000000"/>
                <w:sz w:val="20"/>
              </w:rPr>
            </w:pPr>
            <w:r w:rsidRPr="00EB577B">
              <w:rPr>
                <w:color w:val="000000"/>
                <w:sz w:val="20"/>
              </w:rPr>
              <w:t>Казанская церковь</w:t>
            </w:r>
          </w:p>
        </w:tc>
        <w:tc>
          <w:tcPr>
            <w:tcW w:w="2302" w:type="dxa"/>
            <w:vAlign w:val="center"/>
          </w:tcPr>
          <w:p w14:paraId="7A4BD6FA"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71</w:t>
            </w:r>
          </w:p>
        </w:tc>
        <w:tc>
          <w:tcPr>
            <w:tcW w:w="1701" w:type="dxa"/>
            <w:shd w:val="clear" w:color="auto" w:fill="auto"/>
            <w:vAlign w:val="center"/>
            <w:hideMark/>
          </w:tcPr>
          <w:p w14:paraId="4A833F10" w14:textId="77777777" w:rsidR="00F31BD6" w:rsidRPr="00EB577B" w:rsidRDefault="00F31BD6" w:rsidP="00830123">
            <w:pPr>
              <w:jc w:val="center"/>
              <w:rPr>
                <w:color w:val="000000"/>
                <w:sz w:val="20"/>
              </w:rPr>
            </w:pPr>
            <w:r w:rsidRPr="00EB577B">
              <w:rPr>
                <w:color w:val="000000"/>
                <w:sz w:val="20"/>
              </w:rPr>
              <w:t>XVII в. – 1758 г.</w:t>
            </w:r>
          </w:p>
        </w:tc>
        <w:tc>
          <w:tcPr>
            <w:tcW w:w="5069" w:type="dxa"/>
            <w:shd w:val="clear" w:color="auto" w:fill="auto"/>
            <w:vAlign w:val="center"/>
            <w:hideMark/>
          </w:tcPr>
          <w:p w14:paraId="28172799" w14:textId="77777777" w:rsidR="00F31BD6" w:rsidRPr="00EB577B" w:rsidRDefault="00F31BD6" w:rsidP="00830123">
            <w:pPr>
              <w:jc w:val="center"/>
              <w:rPr>
                <w:color w:val="000000"/>
                <w:sz w:val="20"/>
              </w:rPr>
            </w:pPr>
            <w:r w:rsidRPr="00EB577B">
              <w:rPr>
                <w:color w:val="000000"/>
                <w:sz w:val="20"/>
              </w:rPr>
              <w:t>Постановление Совета Министров РСФСР от 30.08.1960 № 1327</w:t>
            </w:r>
          </w:p>
        </w:tc>
        <w:tc>
          <w:tcPr>
            <w:tcW w:w="1843" w:type="dxa"/>
            <w:vAlign w:val="center"/>
          </w:tcPr>
          <w:p w14:paraId="1B56E9CF" w14:textId="77777777" w:rsidR="00F31BD6" w:rsidRPr="00EB577B" w:rsidRDefault="00F31BD6" w:rsidP="00830123">
            <w:pPr>
              <w:jc w:val="center"/>
              <w:rPr>
                <w:color w:val="000000"/>
                <w:sz w:val="20"/>
              </w:rPr>
            </w:pPr>
            <w:r w:rsidRPr="00EB577B">
              <w:rPr>
                <w:color w:val="000000"/>
                <w:sz w:val="20"/>
              </w:rPr>
              <w:t>Приказ ДК ЯО от 15.04.2014 № 12</w:t>
            </w:r>
          </w:p>
        </w:tc>
      </w:tr>
      <w:tr w:rsidR="00F31BD6" w:rsidRPr="00EB577B" w14:paraId="1BD03BA6" w14:textId="77777777" w:rsidTr="00F31BD6">
        <w:trPr>
          <w:trHeight w:val="20"/>
        </w:trPr>
        <w:tc>
          <w:tcPr>
            <w:tcW w:w="567" w:type="dxa"/>
            <w:shd w:val="clear" w:color="auto" w:fill="auto"/>
            <w:vAlign w:val="center"/>
          </w:tcPr>
          <w:p w14:paraId="6F050E3E" w14:textId="77777777" w:rsidR="00F31BD6" w:rsidRPr="00EB577B" w:rsidRDefault="00F31BD6" w:rsidP="00830123">
            <w:pPr>
              <w:jc w:val="center"/>
              <w:rPr>
                <w:color w:val="000000"/>
                <w:sz w:val="20"/>
              </w:rPr>
            </w:pPr>
            <w:r w:rsidRPr="00EB577B">
              <w:rPr>
                <w:color w:val="000000"/>
                <w:sz w:val="20"/>
              </w:rPr>
              <w:t>10</w:t>
            </w:r>
          </w:p>
        </w:tc>
        <w:tc>
          <w:tcPr>
            <w:tcW w:w="1843" w:type="dxa"/>
            <w:shd w:val="clear" w:color="auto" w:fill="auto"/>
            <w:vAlign w:val="center"/>
            <w:hideMark/>
          </w:tcPr>
          <w:p w14:paraId="30005065" w14:textId="77777777" w:rsidR="00F31BD6" w:rsidRPr="00EB577B" w:rsidRDefault="00F31BD6" w:rsidP="00830123">
            <w:pPr>
              <w:jc w:val="center"/>
              <w:rPr>
                <w:color w:val="000000"/>
                <w:sz w:val="20"/>
              </w:rPr>
            </w:pPr>
          </w:p>
        </w:tc>
        <w:tc>
          <w:tcPr>
            <w:tcW w:w="2126" w:type="dxa"/>
            <w:shd w:val="clear" w:color="auto" w:fill="auto"/>
            <w:vAlign w:val="center"/>
            <w:hideMark/>
          </w:tcPr>
          <w:p w14:paraId="1718ED83" w14:textId="77777777" w:rsidR="00F31BD6" w:rsidRPr="00EB577B" w:rsidRDefault="00F31BD6" w:rsidP="00830123">
            <w:pPr>
              <w:jc w:val="center"/>
              <w:rPr>
                <w:color w:val="000000"/>
                <w:sz w:val="20"/>
              </w:rPr>
            </w:pPr>
            <w:proofErr w:type="spellStart"/>
            <w:r w:rsidRPr="00EB577B">
              <w:rPr>
                <w:color w:val="000000"/>
                <w:sz w:val="20"/>
              </w:rPr>
              <w:t>Крестовоздвиженский</w:t>
            </w:r>
            <w:proofErr w:type="spellEnd"/>
            <w:r w:rsidRPr="00EB577B">
              <w:rPr>
                <w:color w:val="000000"/>
                <w:sz w:val="20"/>
              </w:rPr>
              <w:t xml:space="preserve"> собор</w:t>
            </w:r>
          </w:p>
        </w:tc>
        <w:tc>
          <w:tcPr>
            <w:tcW w:w="2302" w:type="dxa"/>
            <w:vAlign w:val="center"/>
          </w:tcPr>
          <w:p w14:paraId="325C849F"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47a</w:t>
            </w:r>
          </w:p>
        </w:tc>
        <w:tc>
          <w:tcPr>
            <w:tcW w:w="1701" w:type="dxa"/>
            <w:shd w:val="clear" w:color="auto" w:fill="auto"/>
            <w:vAlign w:val="center"/>
            <w:hideMark/>
          </w:tcPr>
          <w:p w14:paraId="22588CEC" w14:textId="77777777" w:rsidR="00F31BD6" w:rsidRPr="00EB577B" w:rsidRDefault="00F31BD6" w:rsidP="00830123">
            <w:pPr>
              <w:jc w:val="center"/>
              <w:rPr>
                <w:color w:val="000000"/>
                <w:sz w:val="20"/>
              </w:rPr>
            </w:pPr>
            <w:r w:rsidRPr="00EB577B">
              <w:rPr>
                <w:color w:val="000000"/>
                <w:sz w:val="20"/>
              </w:rPr>
              <w:t>1658 г.</w:t>
            </w:r>
          </w:p>
        </w:tc>
        <w:tc>
          <w:tcPr>
            <w:tcW w:w="5069" w:type="dxa"/>
            <w:shd w:val="clear" w:color="auto" w:fill="auto"/>
            <w:vAlign w:val="center"/>
            <w:hideMark/>
          </w:tcPr>
          <w:p w14:paraId="3A230650" w14:textId="77777777" w:rsidR="00F31BD6" w:rsidRPr="00EB577B" w:rsidRDefault="00F31BD6" w:rsidP="00830123">
            <w:pPr>
              <w:jc w:val="center"/>
              <w:rPr>
                <w:color w:val="000000"/>
                <w:sz w:val="20"/>
              </w:rPr>
            </w:pPr>
            <w:r w:rsidRPr="00EB577B">
              <w:rPr>
                <w:color w:val="000000"/>
                <w:sz w:val="20"/>
              </w:rPr>
              <w:t>Постановление Совета Министров РСФСР от 30.08.1960  № 1327</w:t>
            </w:r>
          </w:p>
        </w:tc>
        <w:tc>
          <w:tcPr>
            <w:tcW w:w="1843" w:type="dxa"/>
            <w:vAlign w:val="center"/>
          </w:tcPr>
          <w:p w14:paraId="6CB5F6F6" w14:textId="77777777" w:rsidR="00F31BD6" w:rsidRPr="00EB577B" w:rsidRDefault="00F31BD6" w:rsidP="00830123">
            <w:pPr>
              <w:jc w:val="center"/>
              <w:rPr>
                <w:color w:val="000000"/>
                <w:sz w:val="20"/>
              </w:rPr>
            </w:pPr>
            <w:r w:rsidRPr="00EB577B">
              <w:rPr>
                <w:color w:val="000000"/>
                <w:sz w:val="20"/>
              </w:rPr>
              <w:t>Приказ ДК ЯО от 22.11.2012 № 50</w:t>
            </w:r>
          </w:p>
        </w:tc>
      </w:tr>
      <w:tr w:rsidR="00F31BD6" w:rsidRPr="00EB577B" w14:paraId="1A62510C" w14:textId="77777777" w:rsidTr="00F31BD6">
        <w:trPr>
          <w:trHeight w:val="20"/>
        </w:trPr>
        <w:tc>
          <w:tcPr>
            <w:tcW w:w="567" w:type="dxa"/>
            <w:shd w:val="clear" w:color="auto" w:fill="auto"/>
            <w:vAlign w:val="center"/>
          </w:tcPr>
          <w:p w14:paraId="1E8D0195" w14:textId="77777777" w:rsidR="00F31BD6" w:rsidRPr="00EB577B" w:rsidRDefault="00F31BD6" w:rsidP="00830123">
            <w:pPr>
              <w:jc w:val="center"/>
              <w:rPr>
                <w:color w:val="000000"/>
                <w:sz w:val="20"/>
              </w:rPr>
            </w:pPr>
            <w:r w:rsidRPr="00EB577B">
              <w:rPr>
                <w:color w:val="000000"/>
                <w:sz w:val="20"/>
              </w:rPr>
              <w:t>11</w:t>
            </w:r>
          </w:p>
        </w:tc>
        <w:tc>
          <w:tcPr>
            <w:tcW w:w="1843" w:type="dxa"/>
            <w:shd w:val="clear" w:color="auto" w:fill="auto"/>
            <w:vAlign w:val="center"/>
            <w:hideMark/>
          </w:tcPr>
          <w:p w14:paraId="22828666" w14:textId="77777777" w:rsidR="00F31BD6" w:rsidRPr="00EB577B" w:rsidRDefault="00F31BD6" w:rsidP="00830123">
            <w:pPr>
              <w:jc w:val="center"/>
              <w:rPr>
                <w:color w:val="000000"/>
                <w:sz w:val="20"/>
              </w:rPr>
            </w:pPr>
          </w:p>
        </w:tc>
        <w:tc>
          <w:tcPr>
            <w:tcW w:w="2126" w:type="dxa"/>
            <w:shd w:val="clear" w:color="auto" w:fill="auto"/>
            <w:vAlign w:val="center"/>
            <w:hideMark/>
          </w:tcPr>
          <w:p w14:paraId="046AC5A9" w14:textId="77777777" w:rsidR="00F31BD6" w:rsidRPr="004A03CD" w:rsidRDefault="00F31BD6" w:rsidP="00830123">
            <w:pPr>
              <w:jc w:val="center"/>
              <w:rPr>
                <w:color w:val="000000"/>
                <w:sz w:val="20"/>
                <w:highlight w:val="yellow"/>
              </w:rPr>
            </w:pPr>
            <w:r w:rsidRPr="00AD1275">
              <w:rPr>
                <w:color w:val="000000"/>
                <w:sz w:val="20"/>
              </w:rPr>
              <w:t xml:space="preserve">Культурный слой </w:t>
            </w:r>
            <w:r w:rsidRPr="00AD1275">
              <w:rPr>
                <w:color w:val="000000"/>
                <w:sz w:val="20"/>
              </w:rPr>
              <w:lastRenderedPageBreak/>
              <w:t>города</w:t>
            </w:r>
          </w:p>
        </w:tc>
        <w:tc>
          <w:tcPr>
            <w:tcW w:w="2302" w:type="dxa"/>
            <w:vAlign w:val="center"/>
          </w:tcPr>
          <w:p w14:paraId="0F2D8644" w14:textId="659B55A8" w:rsidR="00F31BD6" w:rsidRPr="004A03CD" w:rsidRDefault="004A03CD" w:rsidP="00830123">
            <w:pPr>
              <w:jc w:val="center"/>
              <w:rPr>
                <w:color w:val="000000"/>
                <w:sz w:val="20"/>
                <w:highlight w:val="yellow"/>
              </w:rPr>
            </w:pPr>
            <w:r w:rsidRPr="00BE238B">
              <w:rPr>
                <w:color w:val="000000"/>
                <w:sz w:val="20"/>
              </w:rPr>
              <w:lastRenderedPageBreak/>
              <w:t xml:space="preserve">Не подлежит </w:t>
            </w:r>
            <w:r w:rsidRPr="00BE238B">
              <w:rPr>
                <w:color w:val="000000"/>
                <w:sz w:val="20"/>
              </w:rPr>
              <w:lastRenderedPageBreak/>
              <w:t>опубликованию в соответствии с приказом Минкультуры России от 01.09.2015 №2328</w:t>
            </w:r>
          </w:p>
        </w:tc>
        <w:tc>
          <w:tcPr>
            <w:tcW w:w="1701" w:type="dxa"/>
            <w:shd w:val="clear" w:color="auto" w:fill="auto"/>
            <w:vAlign w:val="center"/>
            <w:hideMark/>
          </w:tcPr>
          <w:p w14:paraId="60849613" w14:textId="77777777" w:rsidR="00F31BD6" w:rsidRPr="00515C52" w:rsidRDefault="00F31BD6" w:rsidP="00830123">
            <w:pPr>
              <w:jc w:val="center"/>
              <w:rPr>
                <w:color w:val="000000"/>
                <w:sz w:val="20"/>
              </w:rPr>
            </w:pPr>
            <w:r w:rsidRPr="00515C52">
              <w:rPr>
                <w:color w:val="000000"/>
                <w:sz w:val="20"/>
              </w:rPr>
              <w:lastRenderedPageBreak/>
              <w:t>XIV в. – XVII в.</w:t>
            </w:r>
          </w:p>
        </w:tc>
        <w:tc>
          <w:tcPr>
            <w:tcW w:w="5069" w:type="dxa"/>
            <w:shd w:val="clear" w:color="auto" w:fill="auto"/>
            <w:vAlign w:val="center"/>
            <w:hideMark/>
          </w:tcPr>
          <w:p w14:paraId="597E39A8" w14:textId="77777777" w:rsidR="00F31BD6" w:rsidRPr="00515C52" w:rsidRDefault="00F31BD6" w:rsidP="00830123">
            <w:pPr>
              <w:jc w:val="center"/>
              <w:rPr>
                <w:color w:val="000000"/>
                <w:sz w:val="20"/>
              </w:rPr>
            </w:pPr>
            <w:r w:rsidRPr="00515C52">
              <w:rPr>
                <w:color w:val="000000"/>
                <w:sz w:val="20"/>
              </w:rPr>
              <w:t xml:space="preserve">Указ Президента Российской Федерации от 20.02.1995 </w:t>
            </w:r>
            <w:r w:rsidRPr="00515C52">
              <w:rPr>
                <w:color w:val="000000"/>
                <w:sz w:val="20"/>
              </w:rPr>
              <w:lastRenderedPageBreak/>
              <w:t>№ 176</w:t>
            </w:r>
          </w:p>
        </w:tc>
        <w:tc>
          <w:tcPr>
            <w:tcW w:w="1843" w:type="dxa"/>
            <w:vAlign w:val="center"/>
          </w:tcPr>
          <w:p w14:paraId="5A76CB4E" w14:textId="77777777" w:rsidR="00F31BD6" w:rsidRPr="00515C52" w:rsidRDefault="00F31BD6" w:rsidP="00830123">
            <w:pPr>
              <w:jc w:val="center"/>
              <w:rPr>
                <w:color w:val="000000"/>
                <w:sz w:val="20"/>
              </w:rPr>
            </w:pPr>
            <w:r w:rsidRPr="00515C52">
              <w:rPr>
                <w:color w:val="000000"/>
                <w:sz w:val="20"/>
              </w:rPr>
              <w:lastRenderedPageBreak/>
              <w:t xml:space="preserve">Приказ ДК ЯО от </w:t>
            </w:r>
            <w:r w:rsidRPr="00515C52">
              <w:rPr>
                <w:color w:val="000000"/>
                <w:sz w:val="20"/>
              </w:rPr>
              <w:lastRenderedPageBreak/>
              <w:t>21.08.2012 № 37</w:t>
            </w:r>
          </w:p>
        </w:tc>
      </w:tr>
      <w:tr w:rsidR="00F31BD6" w:rsidRPr="00EB577B" w14:paraId="55580292" w14:textId="77777777" w:rsidTr="00F31BD6">
        <w:trPr>
          <w:trHeight w:val="20"/>
        </w:trPr>
        <w:tc>
          <w:tcPr>
            <w:tcW w:w="567" w:type="dxa"/>
            <w:shd w:val="clear" w:color="auto" w:fill="auto"/>
            <w:vAlign w:val="center"/>
          </w:tcPr>
          <w:p w14:paraId="48CBE771" w14:textId="77777777" w:rsidR="00F31BD6" w:rsidRPr="00EB577B" w:rsidRDefault="00F31BD6" w:rsidP="00830123">
            <w:pPr>
              <w:jc w:val="center"/>
              <w:rPr>
                <w:color w:val="000000"/>
                <w:sz w:val="20"/>
              </w:rPr>
            </w:pPr>
            <w:r w:rsidRPr="00EB577B">
              <w:rPr>
                <w:color w:val="000000"/>
                <w:sz w:val="20"/>
              </w:rPr>
              <w:lastRenderedPageBreak/>
              <w:t>12</w:t>
            </w:r>
          </w:p>
        </w:tc>
        <w:tc>
          <w:tcPr>
            <w:tcW w:w="1843" w:type="dxa"/>
            <w:shd w:val="clear" w:color="auto" w:fill="auto"/>
            <w:vAlign w:val="center"/>
            <w:hideMark/>
          </w:tcPr>
          <w:p w14:paraId="517AA8BA" w14:textId="77777777" w:rsidR="00F31BD6" w:rsidRPr="00EB577B" w:rsidRDefault="00F31BD6" w:rsidP="00830123">
            <w:pPr>
              <w:jc w:val="center"/>
              <w:rPr>
                <w:color w:val="000000"/>
                <w:sz w:val="20"/>
              </w:rPr>
            </w:pPr>
          </w:p>
        </w:tc>
        <w:tc>
          <w:tcPr>
            <w:tcW w:w="2126" w:type="dxa"/>
            <w:shd w:val="clear" w:color="auto" w:fill="auto"/>
            <w:vAlign w:val="center"/>
            <w:hideMark/>
          </w:tcPr>
          <w:p w14:paraId="69A7B6C4" w14:textId="77777777" w:rsidR="00F31BD6" w:rsidRPr="00EB577B" w:rsidRDefault="00F31BD6" w:rsidP="00830123">
            <w:pPr>
              <w:jc w:val="center"/>
              <w:rPr>
                <w:color w:val="000000"/>
                <w:sz w:val="20"/>
              </w:rPr>
            </w:pPr>
            <w:r w:rsidRPr="00EB577B">
              <w:rPr>
                <w:color w:val="000000"/>
                <w:sz w:val="20"/>
              </w:rPr>
              <w:t>Пожарная каланча</w:t>
            </w:r>
          </w:p>
        </w:tc>
        <w:tc>
          <w:tcPr>
            <w:tcW w:w="2302" w:type="dxa"/>
            <w:vAlign w:val="center"/>
          </w:tcPr>
          <w:p w14:paraId="621B7D2E" w14:textId="77777777" w:rsidR="00F31BD6" w:rsidRPr="00EB577B" w:rsidRDefault="00F31BD6" w:rsidP="00830123">
            <w:pPr>
              <w:jc w:val="center"/>
              <w:rPr>
                <w:color w:val="000000"/>
                <w:sz w:val="20"/>
              </w:rPr>
            </w:pPr>
            <w:r w:rsidRPr="00EB577B">
              <w:rPr>
                <w:color w:val="000000"/>
                <w:sz w:val="20"/>
              </w:rPr>
              <w:t>г. Тутаев, Ленина пл., 8/59</w:t>
            </w:r>
          </w:p>
        </w:tc>
        <w:tc>
          <w:tcPr>
            <w:tcW w:w="1701" w:type="dxa"/>
            <w:shd w:val="clear" w:color="auto" w:fill="auto"/>
            <w:vAlign w:val="center"/>
            <w:hideMark/>
          </w:tcPr>
          <w:p w14:paraId="539E30D7" w14:textId="77777777" w:rsidR="00F31BD6" w:rsidRPr="00EB577B" w:rsidRDefault="00F31BD6" w:rsidP="00830123">
            <w:pPr>
              <w:jc w:val="center"/>
              <w:rPr>
                <w:color w:val="000000"/>
                <w:sz w:val="20"/>
              </w:rPr>
            </w:pPr>
            <w:r w:rsidRPr="00EB577B">
              <w:rPr>
                <w:color w:val="000000"/>
                <w:sz w:val="20"/>
              </w:rPr>
              <w:t>1912г.</w:t>
            </w:r>
          </w:p>
        </w:tc>
        <w:tc>
          <w:tcPr>
            <w:tcW w:w="5069" w:type="dxa"/>
            <w:shd w:val="clear" w:color="auto" w:fill="auto"/>
            <w:vAlign w:val="center"/>
            <w:hideMark/>
          </w:tcPr>
          <w:p w14:paraId="76C48DDB" w14:textId="77777777" w:rsidR="00F31BD6" w:rsidRPr="00EB577B" w:rsidRDefault="00F31BD6" w:rsidP="00830123">
            <w:pPr>
              <w:jc w:val="center"/>
              <w:rPr>
                <w:color w:val="000000"/>
                <w:sz w:val="20"/>
              </w:rPr>
            </w:pPr>
            <w:r w:rsidRPr="00EB577B">
              <w:rPr>
                <w:color w:val="000000"/>
                <w:sz w:val="20"/>
              </w:rPr>
              <w:t>Указ Президента Российской Федерации от 20.02.1995 № 176</w:t>
            </w:r>
          </w:p>
        </w:tc>
        <w:tc>
          <w:tcPr>
            <w:tcW w:w="1843" w:type="dxa"/>
            <w:vAlign w:val="center"/>
          </w:tcPr>
          <w:p w14:paraId="6D82FE05" w14:textId="77777777" w:rsidR="00F31BD6" w:rsidRPr="00EB577B" w:rsidRDefault="00F31BD6" w:rsidP="00830123">
            <w:pPr>
              <w:jc w:val="center"/>
              <w:rPr>
                <w:color w:val="000000"/>
                <w:sz w:val="20"/>
              </w:rPr>
            </w:pPr>
          </w:p>
        </w:tc>
      </w:tr>
      <w:tr w:rsidR="00F31BD6" w:rsidRPr="00EB577B" w14:paraId="7C9627CA" w14:textId="77777777" w:rsidTr="00F31BD6">
        <w:trPr>
          <w:trHeight w:val="20"/>
        </w:trPr>
        <w:tc>
          <w:tcPr>
            <w:tcW w:w="567" w:type="dxa"/>
            <w:shd w:val="clear" w:color="auto" w:fill="auto"/>
            <w:vAlign w:val="center"/>
          </w:tcPr>
          <w:p w14:paraId="2C678584" w14:textId="77777777" w:rsidR="00F31BD6" w:rsidRPr="00EB577B" w:rsidRDefault="00F31BD6" w:rsidP="00830123">
            <w:pPr>
              <w:jc w:val="center"/>
              <w:rPr>
                <w:color w:val="000000"/>
                <w:sz w:val="20"/>
              </w:rPr>
            </w:pPr>
            <w:r w:rsidRPr="00EB577B">
              <w:rPr>
                <w:color w:val="000000"/>
                <w:sz w:val="20"/>
              </w:rPr>
              <w:t>13</w:t>
            </w:r>
          </w:p>
        </w:tc>
        <w:tc>
          <w:tcPr>
            <w:tcW w:w="1843" w:type="dxa"/>
            <w:shd w:val="clear" w:color="auto" w:fill="auto"/>
            <w:vAlign w:val="center"/>
            <w:hideMark/>
          </w:tcPr>
          <w:p w14:paraId="1A79D0B4" w14:textId="77777777" w:rsidR="00F31BD6" w:rsidRPr="00EB577B" w:rsidRDefault="00F31BD6" w:rsidP="00830123">
            <w:pPr>
              <w:jc w:val="center"/>
              <w:rPr>
                <w:color w:val="000000"/>
                <w:sz w:val="20"/>
              </w:rPr>
            </w:pPr>
          </w:p>
        </w:tc>
        <w:tc>
          <w:tcPr>
            <w:tcW w:w="2126" w:type="dxa"/>
            <w:shd w:val="clear" w:color="auto" w:fill="auto"/>
            <w:vAlign w:val="center"/>
            <w:hideMark/>
          </w:tcPr>
          <w:p w14:paraId="4E484243" w14:textId="77777777" w:rsidR="00F31BD6" w:rsidRPr="00EB577B" w:rsidRDefault="00F31BD6" w:rsidP="00830123">
            <w:pPr>
              <w:jc w:val="center"/>
              <w:rPr>
                <w:color w:val="000000"/>
                <w:sz w:val="20"/>
              </w:rPr>
            </w:pPr>
            <w:r w:rsidRPr="00EB577B">
              <w:rPr>
                <w:color w:val="000000"/>
                <w:sz w:val="20"/>
              </w:rPr>
              <w:t>Склады соляные Строгановых</w:t>
            </w:r>
          </w:p>
        </w:tc>
        <w:tc>
          <w:tcPr>
            <w:tcW w:w="2302" w:type="dxa"/>
            <w:vAlign w:val="center"/>
          </w:tcPr>
          <w:p w14:paraId="4522D902" w14:textId="77777777" w:rsidR="00F31BD6" w:rsidRPr="00EB577B" w:rsidRDefault="00F31BD6" w:rsidP="00830123">
            <w:pPr>
              <w:jc w:val="center"/>
              <w:rPr>
                <w:color w:val="000000"/>
                <w:sz w:val="20"/>
              </w:rPr>
            </w:pPr>
            <w:r w:rsidRPr="00EB577B">
              <w:rPr>
                <w:color w:val="000000"/>
                <w:sz w:val="20"/>
              </w:rPr>
              <w:t>г. Тутаев, Ленина пл., 6-а</w:t>
            </w:r>
          </w:p>
        </w:tc>
        <w:tc>
          <w:tcPr>
            <w:tcW w:w="1701" w:type="dxa"/>
            <w:shd w:val="clear" w:color="auto" w:fill="auto"/>
            <w:vAlign w:val="center"/>
            <w:hideMark/>
          </w:tcPr>
          <w:p w14:paraId="64EC054E" w14:textId="77777777" w:rsidR="00F31BD6" w:rsidRPr="00EB577B" w:rsidRDefault="00F31BD6" w:rsidP="00830123">
            <w:pPr>
              <w:jc w:val="center"/>
              <w:rPr>
                <w:color w:val="000000"/>
                <w:sz w:val="20"/>
              </w:rPr>
            </w:pPr>
            <w:r w:rsidRPr="00EB577B">
              <w:rPr>
                <w:color w:val="000000"/>
                <w:sz w:val="20"/>
              </w:rPr>
              <w:t>конец XVII в. - начало XVIII в.</w:t>
            </w:r>
          </w:p>
        </w:tc>
        <w:tc>
          <w:tcPr>
            <w:tcW w:w="5069" w:type="dxa"/>
            <w:shd w:val="clear" w:color="auto" w:fill="auto"/>
            <w:vAlign w:val="center"/>
            <w:hideMark/>
          </w:tcPr>
          <w:p w14:paraId="4D946A89" w14:textId="77777777" w:rsidR="00F31BD6" w:rsidRPr="00EB577B" w:rsidRDefault="00F31BD6" w:rsidP="00830123">
            <w:pPr>
              <w:jc w:val="center"/>
              <w:rPr>
                <w:color w:val="000000"/>
                <w:sz w:val="20"/>
              </w:rPr>
            </w:pPr>
            <w:r w:rsidRPr="00EB577B">
              <w:rPr>
                <w:color w:val="000000"/>
                <w:sz w:val="20"/>
              </w:rPr>
              <w:t>Указ Президента Российской Федерации от 20.02.1995 № 176</w:t>
            </w:r>
          </w:p>
        </w:tc>
        <w:tc>
          <w:tcPr>
            <w:tcW w:w="1843" w:type="dxa"/>
            <w:vAlign w:val="center"/>
          </w:tcPr>
          <w:p w14:paraId="51C7E482" w14:textId="77777777" w:rsidR="00F31BD6" w:rsidRPr="00EB577B" w:rsidRDefault="00F31BD6" w:rsidP="00830123">
            <w:pPr>
              <w:jc w:val="center"/>
              <w:rPr>
                <w:color w:val="000000"/>
                <w:sz w:val="20"/>
              </w:rPr>
            </w:pPr>
            <w:r w:rsidRPr="00EB577B">
              <w:rPr>
                <w:color w:val="000000"/>
                <w:sz w:val="20"/>
              </w:rPr>
              <w:t>Приказ ДК ЯО от 22.11.2012 № 50</w:t>
            </w:r>
          </w:p>
        </w:tc>
      </w:tr>
      <w:tr w:rsidR="00F31BD6" w:rsidRPr="00EB577B" w14:paraId="63C7AD55" w14:textId="77777777" w:rsidTr="00F31BD6">
        <w:trPr>
          <w:trHeight w:val="20"/>
        </w:trPr>
        <w:tc>
          <w:tcPr>
            <w:tcW w:w="567" w:type="dxa"/>
            <w:shd w:val="clear" w:color="auto" w:fill="auto"/>
            <w:vAlign w:val="center"/>
          </w:tcPr>
          <w:p w14:paraId="2781650C" w14:textId="77777777" w:rsidR="00F31BD6" w:rsidRPr="00EB577B" w:rsidRDefault="00F31BD6" w:rsidP="00830123">
            <w:pPr>
              <w:jc w:val="center"/>
              <w:rPr>
                <w:color w:val="000000"/>
                <w:sz w:val="20"/>
              </w:rPr>
            </w:pPr>
            <w:r w:rsidRPr="00EB577B">
              <w:rPr>
                <w:color w:val="000000"/>
                <w:sz w:val="20"/>
              </w:rPr>
              <w:t>14</w:t>
            </w:r>
          </w:p>
        </w:tc>
        <w:tc>
          <w:tcPr>
            <w:tcW w:w="1843" w:type="dxa"/>
            <w:shd w:val="clear" w:color="auto" w:fill="auto"/>
            <w:vAlign w:val="center"/>
            <w:hideMark/>
          </w:tcPr>
          <w:p w14:paraId="2A0E5028" w14:textId="77777777" w:rsidR="00F31BD6" w:rsidRPr="00EB577B" w:rsidRDefault="00F31BD6" w:rsidP="00830123">
            <w:pPr>
              <w:jc w:val="center"/>
              <w:rPr>
                <w:color w:val="000000"/>
                <w:sz w:val="20"/>
              </w:rPr>
            </w:pPr>
          </w:p>
        </w:tc>
        <w:tc>
          <w:tcPr>
            <w:tcW w:w="2126" w:type="dxa"/>
            <w:shd w:val="clear" w:color="auto" w:fill="auto"/>
            <w:vAlign w:val="center"/>
            <w:hideMark/>
          </w:tcPr>
          <w:p w14:paraId="0225DD5C" w14:textId="77777777" w:rsidR="00F31BD6" w:rsidRPr="00EB577B" w:rsidRDefault="00F31BD6" w:rsidP="00830123">
            <w:pPr>
              <w:jc w:val="center"/>
              <w:rPr>
                <w:color w:val="000000"/>
                <w:sz w:val="20"/>
              </w:rPr>
            </w:pPr>
            <w:r w:rsidRPr="00EB577B">
              <w:rPr>
                <w:color w:val="000000"/>
                <w:sz w:val="20"/>
              </w:rPr>
              <w:t>Церковь Покрова</w:t>
            </w:r>
          </w:p>
        </w:tc>
        <w:tc>
          <w:tcPr>
            <w:tcW w:w="2302" w:type="dxa"/>
            <w:vAlign w:val="center"/>
          </w:tcPr>
          <w:p w14:paraId="01A9C933" w14:textId="77777777" w:rsidR="00F31BD6" w:rsidRPr="00EB577B" w:rsidRDefault="00F31BD6" w:rsidP="00830123">
            <w:pPr>
              <w:jc w:val="center"/>
              <w:rPr>
                <w:color w:val="000000"/>
                <w:sz w:val="20"/>
              </w:rPr>
            </w:pPr>
            <w:r w:rsidRPr="00EB577B">
              <w:rPr>
                <w:color w:val="000000"/>
                <w:sz w:val="20"/>
              </w:rPr>
              <w:t>г. Тутаев, Покровская пл., 7</w:t>
            </w:r>
          </w:p>
        </w:tc>
        <w:tc>
          <w:tcPr>
            <w:tcW w:w="1701" w:type="dxa"/>
            <w:shd w:val="clear" w:color="auto" w:fill="auto"/>
            <w:vAlign w:val="center"/>
            <w:hideMark/>
          </w:tcPr>
          <w:p w14:paraId="69985489" w14:textId="77777777" w:rsidR="00F31BD6" w:rsidRPr="00EB577B" w:rsidRDefault="00F31BD6" w:rsidP="00830123">
            <w:pPr>
              <w:jc w:val="center"/>
              <w:rPr>
                <w:color w:val="000000"/>
                <w:sz w:val="20"/>
              </w:rPr>
            </w:pPr>
            <w:r w:rsidRPr="00EB577B">
              <w:rPr>
                <w:color w:val="000000"/>
                <w:sz w:val="20"/>
              </w:rPr>
              <w:t>1674 г.</w:t>
            </w:r>
          </w:p>
        </w:tc>
        <w:tc>
          <w:tcPr>
            <w:tcW w:w="5069" w:type="dxa"/>
            <w:shd w:val="clear" w:color="auto" w:fill="auto"/>
            <w:vAlign w:val="center"/>
            <w:hideMark/>
          </w:tcPr>
          <w:p w14:paraId="13F006A6" w14:textId="77777777" w:rsidR="00F31BD6" w:rsidRPr="00EB577B" w:rsidRDefault="00F31BD6" w:rsidP="00830123">
            <w:pPr>
              <w:jc w:val="center"/>
              <w:rPr>
                <w:color w:val="000000"/>
                <w:sz w:val="20"/>
              </w:rPr>
            </w:pPr>
            <w:r w:rsidRPr="00EB577B">
              <w:rPr>
                <w:color w:val="000000"/>
                <w:sz w:val="20"/>
              </w:rPr>
              <w:t>Постановление Совета Министров РСФСР от 30.08.1960 № 1327</w:t>
            </w:r>
          </w:p>
        </w:tc>
        <w:tc>
          <w:tcPr>
            <w:tcW w:w="1843" w:type="dxa"/>
            <w:vAlign w:val="center"/>
          </w:tcPr>
          <w:p w14:paraId="7A3BD0D6" w14:textId="77777777" w:rsidR="00F31BD6" w:rsidRPr="00EB577B" w:rsidRDefault="00F31BD6" w:rsidP="00830123">
            <w:pPr>
              <w:jc w:val="center"/>
              <w:rPr>
                <w:color w:val="000000"/>
                <w:sz w:val="20"/>
              </w:rPr>
            </w:pPr>
          </w:p>
        </w:tc>
      </w:tr>
      <w:tr w:rsidR="00F31BD6" w:rsidRPr="00EB577B" w14:paraId="7C95EBE2" w14:textId="77777777" w:rsidTr="00F31BD6">
        <w:trPr>
          <w:trHeight w:val="20"/>
        </w:trPr>
        <w:tc>
          <w:tcPr>
            <w:tcW w:w="567" w:type="dxa"/>
            <w:shd w:val="clear" w:color="auto" w:fill="auto"/>
            <w:vAlign w:val="center"/>
          </w:tcPr>
          <w:p w14:paraId="7E517F00" w14:textId="77777777" w:rsidR="00F31BD6" w:rsidRPr="00EB577B" w:rsidRDefault="00F31BD6" w:rsidP="00830123">
            <w:pPr>
              <w:jc w:val="center"/>
              <w:rPr>
                <w:color w:val="000000"/>
                <w:sz w:val="20"/>
              </w:rPr>
            </w:pPr>
            <w:r w:rsidRPr="00EB577B">
              <w:rPr>
                <w:color w:val="000000"/>
                <w:sz w:val="20"/>
              </w:rPr>
              <w:t>15</w:t>
            </w:r>
          </w:p>
        </w:tc>
        <w:tc>
          <w:tcPr>
            <w:tcW w:w="1843" w:type="dxa"/>
            <w:shd w:val="clear" w:color="auto" w:fill="auto"/>
            <w:vAlign w:val="center"/>
            <w:hideMark/>
          </w:tcPr>
          <w:p w14:paraId="17821D23" w14:textId="77777777" w:rsidR="00F31BD6" w:rsidRPr="00EB577B" w:rsidRDefault="00F31BD6" w:rsidP="00830123">
            <w:pPr>
              <w:jc w:val="center"/>
              <w:rPr>
                <w:color w:val="000000"/>
                <w:sz w:val="20"/>
              </w:rPr>
            </w:pPr>
          </w:p>
        </w:tc>
        <w:tc>
          <w:tcPr>
            <w:tcW w:w="2126" w:type="dxa"/>
            <w:shd w:val="clear" w:color="auto" w:fill="auto"/>
            <w:vAlign w:val="center"/>
            <w:hideMark/>
          </w:tcPr>
          <w:p w14:paraId="75A47E09" w14:textId="77777777" w:rsidR="00F31BD6" w:rsidRPr="00EB577B" w:rsidRDefault="00F31BD6" w:rsidP="00830123">
            <w:pPr>
              <w:jc w:val="center"/>
              <w:rPr>
                <w:color w:val="000000"/>
                <w:sz w:val="20"/>
              </w:rPr>
            </w:pPr>
            <w:r w:rsidRPr="00EB577B">
              <w:rPr>
                <w:color w:val="000000"/>
                <w:sz w:val="20"/>
              </w:rPr>
              <w:t xml:space="preserve">Церковь </w:t>
            </w:r>
            <w:proofErr w:type="spellStart"/>
            <w:r w:rsidRPr="00EB577B">
              <w:rPr>
                <w:color w:val="000000"/>
                <w:sz w:val="20"/>
              </w:rPr>
              <w:t>Спасо</w:t>
            </w:r>
            <w:proofErr w:type="spellEnd"/>
            <w:r w:rsidRPr="00EB577B">
              <w:rPr>
                <w:color w:val="000000"/>
                <w:sz w:val="20"/>
              </w:rPr>
              <w:t>-Архангельская</w:t>
            </w:r>
          </w:p>
        </w:tc>
        <w:tc>
          <w:tcPr>
            <w:tcW w:w="2302" w:type="dxa"/>
            <w:vAlign w:val="center"/>
          </w:tcPr>
          <w:p w14:paraId="4284138F" w14:textId="77777777" w:rsidR="00F31BD6" w:rsidRPr="00EB577B" w:rsidRDefault="00F31BD6" w:rsidP="00830123">
            <w:pPr>
              <w:jc w:val="center"/>
              <w:rPr>
                <w:color w:val="000000"/>
                <w:sz w:val="20"/>
              </w:rPr>
            </w:pPr>
            <w:r w:rsidRPr="00EB577B">
              <w:rPr>
                <w:color w:val="000000"/>
                <w:sz w:val="20"/>
              </w:rPr>
              <w:t>г. Тутаев, Архангельская ул. ,4</w:t>
            </w:r>
          </w:p>
        </w:tc>
        <w:tc>
          <w:tcPr>
            <w:tcW w:w="1701" w:type="dxa"/>
            <w:shd w:val="clear" w:color="auto" w:fill="auto"/>
            <w:vAlign w:val="center"/>
            <w:hideMark/>
          </w:tcPr>
          <w:p w14:paraId="5FEF2B31" w14:textId="77777777" w:rsidR="00F31BD6" w:rsidRPr="00EB577B" w:rsidRDefault="00F31BD6" w:rsidP="00830123">
            <w:pPr>
              <w:jc w:val="center"/>
              <w:rPr>
                <w:color w:val="000000"/>
                <w:sz w:val="20"/>
              </w:rPr>
            </w:pPr>
            <w:r w:rsidRPr="00EB577B">
              <w:rPr>
                <w:color w:val="000000"/>
                <w:sz w:val="20"/>
              </w:rPr>
              <w:t>1746 г.</w:t>
            </w:r>
          </w:p>
        </w:tc>
        <w:tc>
          <w:tcPr>
            <w:tcW w:w="5069" w:type="dxa"/>
            <w:shd w:val="clear" w:color="auto" w:fill="auto"/>
            <w:vAlign w:val="center"/>
            <w:hideMark/>
          </w:tcPr>
          <w:p w14:paraId="7558D342" w14:textId="77777777" w:rsidR="00F31BD6" w:rsidRPr="00EB577B" w:rsidRDefault="00F31BD6" w:rsidP="00830123">
            <w:pPr>
              <w:jc w:val="center"/>
              <w:rPr>
                <w:color w:val="000000"/>
                <w:sz w:val="20"/>
              </w:rPr>
            </w:pPr>
            <w:r w:rsidRPr="00EB577B">
              <w:rPr>
                <w:color w:val="000000"/>
                <w:sz w:val="20"/>
              </w:rPr>
              <w:t>Постановление Совета Министров РСФСР от 30.08.1960 № 1327</w:t>
            </w:r>
          </w:p>
        </w:tc>
        <w:tc>
          <w:tcPr>
            <w:tcW w:w="1843" w:type="dxa"/>
            <w:vAlign w:val="center"/>
          </w:tcPr>
          <w:p w14:paraId="6BAD90B9" w14:textId="77777777" w:rsidR="00F31BD6" w:rsidRPr="00EB577B" w:rsidRDefault="00F31BD6" w:rsidP="00830123">
            <w:pPr>
              <w:jc w:val="center"/>
              <w:rPr>
                <w:color w:val="000000"/>
                <w:sz w:val="20"/>
              </w:rPr>
            </w:pPr>
            <w:r w:rsidRPr="00EB577B">
              <w:rPr>
                <w:color w:val="000000"/>
                <w:sz w:val="20"/>
              </w:rPr>
              <w:t>Приказ ДК ЯО от 22.11.2012 № 50</w:t>
            </w:r>
          </w:p>
        </w:tc>
      </w:tr>
    </w:tbl>
    <w:p w14:paraId="1E8745D9" w14:textId="77777777" w:rsidR="00F31BD6" w:rsidRPr="00EB577B" w:rsidRDefault="00F31BD6" w:rsidP="00F31BD6">
      <w:pPr>
        <w:pStyle w:val="affff9"/>
        <w:rPr>
          <w:rFonts w:cs="Times New Roman"/>
          <w:sz w:val="20"/>
          <w:szCs w:val="20"/>
        </w:rPr>
      </w:pPr>
    </w:p>
    <w:p w14:paraId="468F5C57" w14:textId="77777777" w:rsidR="00F31BD6" w:rsidRDefault="00F31BD6" w:rsidP="00F31BD6">
      <w:pPr>
        <w:tabs>
          <w:tab w:val="left" w:pos="12900"/>
        </w:tabs>
        <w:ind w:left="-142"/>
        <w:rPr>
          <w:b/>
          <w:u w:val="single"/>
        </w:rPr>
      </w:pPr>
      <w:r w:rsidRPr="009119B1">
        <w:rPr>
          <w:b/>
          <w:u w:val="single"/>
        </w:rPr>
        <w:t>Регионального значения:</w:t>
      </w:r>
    </w:p>
    <w:p w14:paraId="04D64C87" w14:textId="77777777" w:rsidR="00F31BD6" w:rsidRPr="009119B1" w:rsidRDefault="00F31BD6" w:rsidP="00F31BD6">
      <w:pPr>
        <w:tabs>
          <w:tab w:val="left" w:pos="12900"/>
        </w:tabs>
        <w:ind w:left="-142"/>
        <w:rPr>
          <w:u w:val="single"/>
        </w:rPr>
      </w:pP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43"/>
        <w:gridCol w:w="2126"/>
        <w:gridCol w:w="2268"/>
        <w:gridCol w:w="1667"/>
        <w:gridCol w:w="5245"/>
        <w:gridCol w:w="1701"/>
      </w:tblGrid>
      <w:tr w:rsidR="00F31BD6" w:rsidRPr="00EB577B" w14:paraId="34D8A8CD" w14:textId="77777777" w:rsidTr="007B3178">
        <w:trPr>
          <w:trHeight w:val="20"/>
        </w:trPr>
        <w:tc>
          <w:tcPr>
            <w:tcW w:w="709" w:type="dxa"/>
            <w:vAlign w:val="center"/>
          </w:tcPr>
          <w:p w14:paraId="2C427F22" w14:textId="77777777" w:rsidR="00F31BD6" w:rsidRDefault="00F31BD6" w:rsidP="00830123">
            <w:pPr>
              <w:jc w:val="center"/>
              <w:rPr>
                <w:b/>
                <w:bCs/>
                <w:color w:val="000000"/>
                <w:sz w:val="20"/>
              </w:rPr>
            </w:pPr>
            <w:r w:rsidRPr="00EB577B">
              <w:rPr>
                <w:b/>
                <w:bCs/>
                <w:color w:val="000000"/>
                <w:sz w:val="20"/>
              </w:rPr>
              <w:t>№</w:t>
            </w:r>
          </w:p>
          <w:p w14:paraId="0E13F5A6" w14:textId="77777777" w:rsidR="00F31BD6" w:rsidRPr="00EB577B" w:rsidRDefault="00F31BD6" w:rsidP="00830123">
            <w:pPr>
              <w:jc w:val="center"/>
              <w:rPr>
                <w:b/>
                <w:bCs/>
                <w:color w:val="000000"/>
                <w:sz w:val="20"/>
              </w:rPr>
            </w:pPr>
            <w:r>
              <w:rPr>
                <w:b/>
                <w:bCs/>
                <w:color w:val="000000"/>
                <w:sz w:val="20"/>
              </w:rPr>
              <w:t>п./п.</w:t>
            </w:r>
          </w:p>
        </w:tc>
        <w:tc>
          <w:tcPr>
            <w:tcW w:w="1843" w:type="dxa"/>
            <w:shd w:val="clear" w:color="auto" w:fill="auto"/>
            <w:vAlign w:val="center"/>
            <w:hideMark/>
          </w:tcPr>
          <w:p w14:paraId="2EC3A0EC" w14:textId="77777777" w:rsidR="00F31BD6" w:rsidRPr="00EB577B" w:rsidRDefault="00F31BD6" w:rsidP="00830123">
            <w:pPr>
              <w:jc w:val="center"/>
              <w:rPr>
                <w:b/>
                <w:bCs/>
                <w:color w:val="000000"/>
                <w:sz w:val="20"/>
              </w:rPr>
            </w:pPr>
            <w:r w:rsidRPr="00EB577B">
              <w:rPr>
                <w:b/>
                <w:bCs/>
                <w:color w:val="000000"/>
                <w:sz w:val="20"/>
              </w:rPr>
              <w:t>Наименование ансамбля</w:t>
            </w:r>
          </w:p>
        </w:tc>
        <w:tc>
          <w:tcPr>
            <w:tcW w:w="2126" w:type="dxa"/>
            <w:shd w:val="clear" w:color="auto" w:fill="auto"/>
            <w:vAlign w:val="center"/>
            <w:hideMark/>
          </w:tcPr>
          <w:p w14:paraId="22013961" w14:textId="77777777" w:rsidR="00F31BD6" w:rsidRPr="00EB577B" w:rsidRDefault="00F31BD6" w:rsidP="00830123">
            <w:pPr>
              <w:jc w:val="center"/>
              <w:rPr>
                <w:b/>
                <w:bCs/>
                <w:color w:val="000000"/>
                <w:sz w:val="20"/>
              </w:rPr>
            </w:pPr>
            <w:r w:rsidRPr="00EB577B">
              <w:rPr>
                <w:b/>
                <w:bCs/>
                <w:color w:val="000000"/>
                <w:sz w:val="20"/>
              </w:rPr>
              <w:t>Наименование ОКН</w:t>
            </w:r>
          </w:p>
        </w:tc>
        <w:tc>
          <w:tcPr>
            <w:tcW w:w="2268" w:type="dxa"/>
            <w:shd w:val="clear" w:color="auto" w:fill="auto"/>
            <w:vAlign w:val="center"/>
            <w:hideMark/>
          </w:tcPr>
          <w:p w14:paraId="24030832" w14:textId="77777777" w:rsidR="00F31BD6" w:rsidRPr="00EB577B" w:rsidRDefault="00F31BD6" w:rsidP="00830123">
            <w:pPr>
              <w:jc w:val="center"/>
              <w:rPr>
                <w:b/>
                <w:bCs/>
                <w:color w:val="000000"/>
                <w:sz w:val="20"/>
              </w:rPr>
            </w:pPr>
            <w:r w:rsidRPr="00EB577B">
              <w:rPr>
                <w:b/>
                <w:bCs/>
                <w:color w:val="000000"/>
                <w:sz w:val="20"/>
              </w:rPr>
              <w:t>Современный адрес (местонахождение) ОКН</w:t>
            </w:r>
          </w:p>
        </w:tc>
        <w:tc>
          <w:tcPr>
            <w:tcW w:w="1667" w:type="dxa"/>
            <w:shd w:val="clear" w:color="auto" w:fill="auto"/>
            <w:vAlign w:val="center"/>
            <w:hideMark/>
          </w:tcPr>
          <w:p w14:paraId="235E245B" w14:textId="77777777" w:rsidR="00F31BD6" w:rsidRPr="00EB577B" w:rsidRDefault="00F31BD6" w:rsidP="00830123">
            <w:pPr>
              <w:jc w:val="center"/>
              <w:rPr>
                <w:b/>
                <w:bCs/>
                <w:color w:val="000000"/>
                <w:sz w:val="20"/>
              </w:rPr>
            </w:pPr>
            <w:r w:rsidRPr="00EB577B">
              <w:rPr>
                <w:b/>
                <w:bCs/>
                <w:color w:val="000000"/>
                <w:sz w:val="20"/>
              </w:rPr>
              <w:t>Датировка</w:t>
            </w:r>
          </w:p>
        </w:tc>
        <w:tc>
          <w:tcPr>
            <w:tcW w:w="5245" w:type="dxa"/>
            <w:shd w:val="clear" w:color="auto" w:fill="auto"/>
            <w:vAlign w:val="center"/>
            <w:hideMark/>
          </w:tcPr>
          <w:p w14:paraId="6DA587C1" w14:textId="77777777" w:rsidR="00F31BD6" w:rsidRPr="00EB577B" w:rsidRDefault="00F31BD6" w:rsidP="00830123">
            <w:pPr>
              <w:jc w:val="center"/>
              <w:rPr>
                <w:b/>
                <w:bCs/>
                <w:color w:val="000000"/>
                <w:sz w:val="20"/>
              </w:rPr>
            </w:pPr>
            <w:r w:rsidRPr="00EB577B">
              <w:rPr>
                <w:b/>
                <w:bCs/>
                <w:color w:val="000000"/>
                <w:sz w:val="20"/>
              </w:rPr>
              <w:t>Акт о постановке на государственную охрану/включении в ЕГРОКН</w:t>
            </w:r>
          </w:p>
        </w:tc>
        <w:tc>
          <w:tcPr>
            <w:tcW w:w="1701" w:type="dxa"/>
            <w:shd w:val="clear" w:color="auto" w:fill="auto"/>
            <w:vAlign w:val="center"/>
            <w:hideMark/>
          </w:tcPr>
          <w:p w14:paraId="0255E902" w14:textId="77777777" w:rsidR="00F31BD6" w:rsidRPr="00EB577B" w:rsidRDefault="00F31BD6" w:rsidP="00830123">
            <w:pPr>
              <w:jc w:val="center"/>
              <w:rPr>
                <w:b/>
                <w:bCs/>
                <w:color w:val="000000"/>
                <w:sz w:val="20"/>
              </w:rPr>
            </w:pPr>
            <w:r w:rsidRPr="00EB577B">
              <w:rPr>
                <w:b/>
                <w:bCs/>
                <w:color w:val="000000"/>
                <w:sz w:val="20"/>
              </w:rPr>
              <w:t>Наличие границ территории</w:t>
            </w:r>
          </w:p>
        </w:tc>
      </w:tr>
      <w:tr w:rsidR="00F31BD6" w:rsidRPr="00EB577B" w14:paraId="6F3C9547" w14:textId="77777777" w:rsidTr="007B3178">
        <w:trPr>
          <w:trHeight w:val="20"/>
        </w:trPr>
        <w:tc>
          <w:tcPr>
            <w:tcW w:w="709" w:type="dxa"/>
            <w:vAlign w:val="center"/>
          </w:tcPr>
          <w:p w14:paraId="76D0875B" w14:textId="77777777" w:rsidR="00F31BD6" w:rsidRPr="00EB577B" w:rsidRDefault="00F31BD6" w:rsidP="00830123">
            <w:pPr>
              <w:jc w:val="center"/>
              <w:rPr>
                <w:color w:val="000000"/>
                <w:sz w:val="20"/>
              </w:rPr>
            </w:pPr>
            <w:r w:rsidRPr="00EB577B">
              <w:rPr>
                <w:color w:val="000000"/>
                <w:sz w:val="20"/>
              </w:rPr>
              <w:t>1</w:t>
            </w:r>
          </w:p>
        </w:tc>
        <w:tc>
          <w:tcPr>
            <w:tcW w:w="1843" w:type="dxa"/>
            <w:shd w:val="clear" w:color="auto" w:fill="auto"/>
            <w:vAlign w:val="center"/>
            <w:hideMark/>
          </w:tcPr>
          <w:p w14:paraId="38E59875" w14:textId="77777777" w:rsidR="00F31BD6" w:rsidRPr="00EB577B" w:rsidRDefault="00F31BD6" w:rsidP="00830123">
            <w:pPr>
              <w:jc w:val="center"/>
              <w:rPr>
                <w:color w:val="000000"/>
                <w:sz w:val="20"/>
              </w:rPr>
            </w:pPr>
            <w:r w:rsidRPr="00EB577B">
              <w:rPr>
                <w:color w:val="000000"/>
                <w:sz w:val="20"/>
              </w:rPr>
              <w:t>Ансамбль гостиницы Ильичева</w:t>
            </w:r>
          </w:p>
        </w:tc>
        <w:tc>
          <w:tcPr>
            <w:tcW w:w="2126" w:type="dxa"/>
            <w:shd w:val="clear" w:color="auto" w:fill="auto"/>
            <w:vAlign w:val="center"/>
            <w:hideMark/>
          </w:tcPr>
          <w:p w14:paraId="5B1697A5" w14:textId="77777777" w:rsidR="00F31BD6" w:rsidRPr="00EB577B" w:rsidRDefault="00F31BD6" w:rsidP="00830123">
            <w:pPr>
              <w:jc w:val="center"/>
              <w:rPr>
                <w:color w:val="000000"/>
                <w:sz w:val="20"/>
              </w:rPr>
            </w:pPr>
          </w:p>
        </w:tc>
        <w:tc>
          <w:tcPr>
            <w:tcW w:w="2268" w:type="dxa"/>
            <w:shd w:val="clear" w:color="auto" w:fill="auto"/>
            <w:vAlign w:val="center"/>
            <w:hideMark/>
          </w:tcPr>
          <w:p w14:paraId="0CC4784D" w14:textId="77777777" w:rsidR="00F31BD6" w:rsidRPr="00EB577B" w:rsidRDefault="00F31BD6" w:rsidP="00830123">
            <w:pPr>
              <w:jc w:val="center"/>
              <w:rPr>
                <w:color w:val="000000"/>
                <w:sz w:val="20"/>
              </w:rPr>
            </w:pPr>
            <w:r w:rsidRPr="00EB577B">
              <w:rPr>
                <w:color w:val="000000"/>
                <w:sz w:val="20"/>
              </w:rPr>
              <w:t>г. Тутаев, П. Шитова ул.,22</w:t>
            </w:r>
          </w:p>
        </w:tc>
        <w:tc>
          <w:tcPr>
            <w:tcW w:w="1667" w:type="dxa"/>
            <w:shd w:val="clear" w:color="auto" w:fill="auto"/>
            <w:vAlign w:val="center"/>
            <w:hideMark/>
          </w:tcPr>
          <w:p w14:paraId="6847CFE7" w14:textId="77777777" w:rsidR="00F31BD6" w:rsidRDefault="00F31BD6" w:rsidP="00830123">
            <w:pPr>
              <w:jc w:val="center"/>
              <w:rPr>
                <w:color w:val="000000"/>
                <w:sz w:val="20"/>
              </w:rPr>
            </w:pPr>
            <w:r w:rsidRPr="00EB577B">
              <w:rPr>
                <w:color w:val="000000"/>
                <w:sz w:val="20"/>
              </w:rPr>
              <w:t xml:space="preserve">4-я </w:t>
            </w:r>
            <w:proofErr w:type="spellStart"/>
            <w:r w:rsidRPr="00EB577B">
              <w:rPr>
                <w:color w:val="000000"/>
                <w:sz w:val="20"/>
              </w:rPr>
              <w:t>четв</w:t>
            </w:r>
            <w:proofErr w:type="spellEnd"/>
            <w:r>
              <w:rPr>
                <w:color w:val="000000"/>
                <w:sz w:val="20"/>
              </w:rPr>
              <w:t>.</w:t>
            </w:r>
          </w:p>
          <w:p w14:paraId="25FFB805" w14:textId="77777777" w:rsidR="00F31BD6" w:rsidRPr="00EB577B" w:rsidRDefault="00F31BD6" w:rsidP="00830123">
            <w:pPr>
              <w:jc w:val="center"/>
              <w:rPr>
                <w:color w:val="000000"/>
                <w:sz w:val="20"/>
              </w:rPr>
            </w:pPr>
            <w:r w:rsidRPr="00EB577B">
              <w:rPr>
                <w:color w:val="000000"/>
                <w:sz w:val="20"/>
              </w:rPr>
              <w:t>XIX в</w:t>
            </w:r>
            <w:r>
              <w:rPr>
                <w:color w:val="000000"/>
                <w:sz w:val="20"/>
              </w:rPr>
              <w:t>.</w:t>
            </w:r>
          </w:p>
        </w:tc>
        <w:tc>
          <w:tcPr>
            <w:tcW w:w="5245" w:type="dxa"/>
            <w:shd w:val="clear" w:color="auto" w:fill="auto"/>
            <w:vAlign w:val="center"/>
            <w:hideMark/>
          </w:tcPr>
          <w:p w14:paraId="5E436F42"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24.01.1989 № 43; постановление Главы Администрации Ярославской области от 22.11.1993 № 329</w:t>
            </w:r>
          </w:p>
        </w:tc>
        <w:tc>
          <w:tcPr>
            <w:tcW w:w="1701" w:type="dxa"/>
            <w:shd w:val="clear" w:color="auto" w:fill="auto"/>
            <w:vAlign w:val="center"/>
            <w:hideMark/>
          </w:tcPr>
          <w:p w14:paraId="5C100FD7" w14:textId="77777777" w:rsidR="00F31BD6" w:rsidRPr="00EB577B" w:rsidRDefault="00F31BD6" w:rsidP="00830123">
            <w:pPr>
              <w:jc w:val="center"/>
              <w:rPr>
                <w:color w:val="000000"/>
                <w:sz w:val="20"/>
              </w:rPr>
            </w:pPr>
          </w:p>
        </w:tc>
      </w:tr>
      <w:tr w:rsidR="00F31BD6" w:rsidRPr="00EB577B" w14:paraId="174F4AC2" w14:textId="77777777" w:rsidTr="007B3178">
        <w:trPr>
          <w:trHeight w:val="20"/>
        </w:trPr>
        <w:tc>
          <w:tcPr>
            <w:tcW w:w="709" w:type="dxa"/>
            <w:vAlign w:val="center"/>
          </w:tcPr>
          <w:p w14:paraId="0237AD66" w14:textId="77777777" w:rsidR="00F31BD6" w:rsidRPr="00EB577B" w:rsidRDefault="00F31BD6" w:rsidP="00830123">
            <w:pPr>
              <w:jc w:val="center"/>
              <w:rPr>
                <w:color w:val="000000"/>
                <w:sz w:val="20"/>
              </w:rPr>
            </w:pPr>
            <w:r w:rsidRPr="00EB577B">
              <w:rPr>
                <w:color w:val="000000"/>
                <w:sz w:val="20"/>
              </w:rPr>
              <w:t>2</w:t>
            </w:r>
          </w:p>
        </w:tc>
        <w:tc>
          <w:tcPr>
            <w:tcW w:w="1843" w:type="dxa"/>
            <w:shd w:val="clear" w:color="auto" w:fill="auto"/>
            <w:vAlign w:val="center"/>
            <w:hideMark/>
          </w:tcPr>
          <w:p w14:paraId="2D03C50C" w14:textId="77777777" w:rsidR="00F31BD6" w:rsidRPr="00EB577B" w:rsidRDefault="00F31BD6" w:rsidP="00830123">
            <w:pPr>
              <w:jc w:val="center"/>
              <w:rPr>
                <w:color w:val="000000"/>
                <w:sz w:val="20"/>
              </w:rPr>
            </w:pPr>
            <w:r w:rsidRPr="00EB577B">
              <w:rPr>
                <w:color w:val="000000"/>
                <w:sz w:val="20"/>
              </w:rPr>
              <w:t>Ансамбль гостиницы Ильичева</w:t>
            </w:r>
          </w:p>
        </w:tc>
        <w:tc>
          <w:tcPr>
            <w:tcW w:w="2126" w:type="dxa"/>
            <w:shd w:val="clear" w:color="auto" w:fill="auto"/>
            <w:vAlign w:val="center"/>
            <w:hideMark/>
          </w:tcPr>
          <w:p w14:paraId="04AB3089" w14:textId="77777777" w:rsidR="00F31BD6" w:rsidRPr="00EB577B" w:rsidRDefault="00F31BD6" w:rsidP="00830123">
            <w:pPr>
              <w:jc w:val="center"/>
              <w:rPr>
                <w:color w:val="000000"/>
                <w:sz w:val="20"/>
              </w:rPr>
            </w:pPr>
            <w:r w:rsidRPr="00EB577B">
              <w:rPr>
                <w:color w:val="000000"/>
                <w:sz w:val="20"/>
              </w:rPr>
              <w:t>жилой корпус</w:t>
            </w:r>
          </w:p>
        </w:tc>
        <w:tc>
          <w:tcPr>
            <w:tcW w:w="2268" w:type="dxa"/>
            <w:shd w:val="clear" w:color="auto" w:fill="auto"/>
            <w:vAlign w:val="center"/>
            <w:hideMark/>
          </w:tcPr>
          <w:p w14:paraId="3671B3B7" w14:textId="77777777" w:rsidR="00F31BD6" w:rsidRPr="00EB577B" w:rsidRDefault="00F31BD6" w:rsidP="00830123">
            <w:pPr>
              <w:jc w:val="center"/>
              <w:rPr>
                <w:color w:val="000000"/>
                <w:sz w:val="20"/>
              </w:rPr>
            </w:pPr>
            <w:r w:rsidRPr="00EB577B">
              <w:rPr>
                <w:color w:val="000000"/>
                <w:sz w:val="20"/>
              </w:rPr>
              <w:t>г. Тутаев, П. Шитова ул.,22</w:t>
            </w:r>
          </w:p>
        </w:tc>
        <w:tc>
          <w:tcPr>
            <w:tcW w:w="1667" w:type="dxa"/>
            <w:shd w:val="clear" w:color="auto" w:fill="auto"/>
            <w:vAlign w:val="center"/>
            <w:hideMark/>
          </w:tcPr>
          <w:p w14:paraId="430832F2" w14:textId="77777777" w:rsidR="00F31BD6" w:rsidRDefault="00F31BD6" w:rsidP="00830123">
            <w:pPr>
              <w:jc w:val="center"/>
              <w:rPr>
                <w:color w:val="000000"/>
                <w:sz w:val="20"/>
              </w:rPr>
            </w:pPr>
            <w:r w:rsidRPr="00EB577B">
              <w:rPr>
                <w:color w:val="000000"/>
                <w:sz w:val="20"/>
              </w:rPr>
              <w:t xml:space="preserve">4-я </w:t>
            </w:r>
            <w:proofErr w:type="spellStart"/>
            <w:r w:rsidRPr="00EB577B">
              <w:rPr>
                <w:color w:val="000000"/>
                <w:sz w:val="20"/>
              </w:rPr>
              <w:t>четв</w:t>
            </w:r>
            <w:proofErr w:type="spellEnd"/>
            <w:r w:rsidRPr="00EB577B">
              <w:rPr>
                <w:color w:val="000000"/>
                <w:sz w:val="20"/>
              </w:rPr>
              <w:t xml:space="preserve">. </w:t>
            </w:r>
          </w:p>
          <w:p w14:paraId="2C9741FC" w14:textId="77777777" w:rsidR="00F31BD6" w:rsidRPr="00EB577B" w:rsidRDefault="00F31BD6" w:rsidP="00830123">
            <w:pPr>
              <w:jc w:val="center"/>
              <w:rPr>
                <w:color w:val="000000"/>
                <w:sz w:val="20"/>
              </w:rPr>
            </w:pPr>
            <w:r w:rsidRPr="00EB577B">
              <w:rPr>
                <w:color w:val="000000"/>
                <w:sz w:val="20"/>
              </w:rPr>
              <w:t>XIX в.</w:t>
            </w:r>
          </w:p>
        </w:tc>
        <w:tc>
          <w:tcPr>
            <w:tcW w:w="5245" w:type="dxa"/>
            <w:shd w:val="clear" w:color="auto" w:fill="auto"/>
            <w:vAlign w:val="center"/>
            <w:hideMark/>
          </w:tcPr>
          <w:p w14:paraId="41CB32B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c>
          <w:tcPr>
            <w:tcW w:w="1701" w:type="dxa"/>
            <w:shd w:val="clear" w:color="auto" w:fill="auto"/>
            <w:vAlign w:val="center"/>
            <w:hideMark/>
          </w:tcPr>
          <w:p w14:paraId="2B6686D4" w14:textId="77777777" w:rsidR="00F31BD6" w:rsidRPr="00EB577B" w:rsidRDefault="00F31BD6" w:rsidP="00830123">
            <w:pPr>
              <w:jc w:val="center"/>
              <w:rPr>
                <w:color w:val="000000"/>
                <w:sz w:val="20"/>
              </w:rPr>
            </w:pPr>
          </w:p>
        </w:tc>
      </w:tr>
      <w:tr w:rsidR="00F31BD6" w:rsidRPr="00EB577B" w14:paraId="16091005" w14:textId="77777777" w:rsidTr="007B3178">
        <w:trPr>
          <w:trHeight w:val="20"/>
        </w:trPr>
        <w:tc>
          <w:tcPr>
            <w:tcW w:w="709" w:type="dxa"/>
            <w:vAlign w:val="center"/>
          </w:tcPr>
          <w:p w14:paraId="57F3C2DA" w14:textId="77777777" w:rsidR="00F31BD6" w:rsidRPr="00EB577B" w:rsidRDefault="00F31BD6" w:rsidP="00830123">
            <w:pPr>
              <w:jc w:val="center"/>
              <w:rPr>
                <w:color w:val="000000"/>
                <w:sz w:val="20"/>
              </w:rPr>
            </w:pPr>
            <w:r w:rsidRPr="00EB577B">
              <w:rPr>
                <w:color w:val="000000"/>
                <w:sz w:val="20"/>
              </w:rPr>
              <w:t>3</w:t>
            </w:r>
          </w:p>
        </w:tc>
        <w:tc>
          <w:tcPr>
            <w:tcW w:w="1843" w:type="dxa"/>
            <w:shd w:val="clear" w:color="auto" w:fill="auto"/>
            <w:vAlign w:val="center"/>
            <w:hideMark/>
          </w:tcPr>
          <w:p w14:paraId="3D86FEE3" w14:textId="77777777" w:rsidR="00F31BD6" w:rsidRPr="00EB577B" w:rsidRDefault="00F31BD6" w:rsidP="00830123">
            <w:pPr>
              <w:jc w:val="center"/>
              <w:rPr>
                <w:color w:val="000000"/>
                <w:sz w:val="20"/>
              </w:rPr>
            </w:pPr>
            <w:r w:rsidRPr="00EB577B">
              <w:rPr>
                <w:color w:val="000000"/>
                <w:sz w:val="20"/>
              </w:rPr>
              <w:t xml:space="preserve">Ансамбль гостиницы </w:t>
            </w:r>
            <w:proofErr w:type="spellStart"/>
            <w:r w:rsidRPr="00EB577B">
              <w:rPr>
                <w:color w:val="000000"/>
                <w:sz w:val="20"/>
              </w:rPr>
              <w:t>Пальникова</w:t>
            </w:r>
            <w:proofErr w:type="spellEnd"/>
          </w:p>
        </w:tc>
        <w:tc>
          <w:tcPr>
            <w:tcW w:w="2126" w:type="dxa"/>
            <w:shd w:val="clear" w:color="auto" w:fill="auto"/>
            <w:vAlign w:val="center"/>
            <w:hideMark/>
          </w:tcPr>
          <w:p w14:paraId="7EED0E32" w14:textId="77777777" w:rsidR="00F31BD6" w:rsidRPr="00EB577B" w:rsidRDefault="00F31BD6" w:rsidP="00830123">
            <w:pPr>
              <w:jc w:val="center"/>
              <w:rPr>
                <w:color w:val="000000"/>
                <w:sz w:val="20"/>
              </w:rPr>
            </w:pPr>
          </w:p>
        </w:tc>
        <w:tc>
          <w:tcPr>
            <w:tcW w:w="2268" w:type="dxa"/>
            <w:shd w:val="clear" w:color="auto" w:fill="auto"/>
            <w:vAlign w:val="center"/>
            <w:hideMark/>
          </w:tcPr>
          <w:p w14:paraId="67469C28" w14:textId="77777777" w:rsidR="00F31BD6" w:rsidRPr="00EB577B" w:rsidRDefault="00F31BD6" w:rsidP="00830123">
            <w:pPr>
              <w:jc w:val="center"/>
              <w:rPr>
                <w:color w:val="000000"/>
                <w:sz w:val="20"/>
              </w:rPr>
            </w:pPr>
            <w:r w:rsidRPr="00EB577B">
              <w:rPr>
                <w:color w:val="000000"/>
                <w:sz w:val="20"/>
              </w:rPr>
              <w:t>г. Тутаев, Шитова ул.,28/33 (Романовская ул.)</w:t>
            </w:r>
          </w:p>
        </w:tc>
        <w:tc>
          <w:tcPr>
            <w:tcW w:w="1667" w:type="dxa"/>
            <w:shd w:val="clear" w:color="auto" w:fill="auto"/>
            <w:vAlign w:val="center"/>
            <w:hideMark/>
          </w:tcPr>
          <w:p w14:paraId="1AE19E73" w14:textId="77777777" w:rsidR="00F31BD6" w:rsidRPr="00EB577B" w:rsidRDefault="00F31BD6" w:rsidP="00830123">
            <w:pPr>
              <w:jc w:val="center"/>
              <w:rPr>
                <w:color w:val="000000"/>
                <w:sz w:val="20"/>
              </w:rPr>
            </w:pPr>
            <w:r w:rsidRPr="00EB577B">
              <w:rPr>
                <w:color w:val="000000"/>
                <w:sz w:val="20"/>
              </w:rPr>
              <w:t>2-я половина XIX в.</w:t>
            </w:r>
          </w:p>
        </w:tc>
        <w:tc>
          <w:tcPr>
            <w:tcW w:w="5245" w:type="dxa"/>
            <w:shd w:val="clear" w:color="auto" w:fill="auto"/>
            <w:vAlign w:val="center"/>
            <w:hideMark/>
          </w:tcPr>
          <w:p w14:paraId="5C88552D"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24.01.1989 № 43; Постановление Главы Администрации Ярославской области от 22.11.1993 № 329</w:t>
            </w:r>
          </w:p>
        </w:tc>
        <w:tc>
          <w:tcPr>
            <w:tcW w:w="1701" w:type="dxa"/>
            <w:shd w:val="clear" w:color="auto" w:fill="auto"/>
            <w:vAlign w:val="center"/>
            <w:hideMark/>
          </w:tcPr>
          <w:p w14:paraId="75389069" w14:textId="77777777" w:rsidR="00F31BD6" w:rsidRPr="00EB577B" w:rsidRDefault="00F31BD6" w:rsidP="00830123">
            <w:pPr>
              <w:jc w:val="center"/>
              <w:rPr>
                <w:color w:val="000000"/>
                <w:sz w:val="20"/>
              </w:rPr>
            </w:pPr>
          </w:p>
        </w:tc>
      </w:tr>
      <w:tr w:rsidR="00F31BD6" w:rsidRPr="00EB577B" w14:paraId="27DF9C7E" w14:textId="77777777" w:rsidTr="007B3178">
        <w:trPr>
          <w:trHeight w:val="20"/>
        </w:trPr>
        <w:tc>
          <w:tcPr>
            <w:tcW w:w="709" w:type="dxa"/>
            <w:vAlign w:val="center"/>
          </w:tcPr>
          <w:p w14:paraId="74B85DAA" w14:textId="77777777" w:rsidR="00F31BD6" w:rsidRPr="00EB577B" w:rsidRDefault="00F31BD6" w:rsidP="00830123">
            <w:pPr>
              <w:jc w:val="center"/>
              <w:rPr>
                <w:color w:val="000000"/>
                <w:sz w:val="20"/>
              </w:rPr>
            </w:pPr>
            <w:r w:rsidRPr="00EB577B">
              <w:rPr>
                <w:color w:val="000000"/>
                <w:sz w:val="20"/>
              </w:rPr>
              <w:t>4</w:t>
            </w:r>
          </w:p>
        </w:tc>
        <w:tc>
          <w:tcPr>
            <w:tcW w:w="1843" w:type="dxa"/>
            <w:shd w:val="clear" w:color="auto" w:fill="auto"/>
            <w:vAlign w:val="center"/>
            <w:hideMark/>
          </w:tcPr>
          <w:p w14:paraId="5FEE3865" w14:textId="77777777" w:rsidR="00F31BD6" w:rsidRPr="00EB577B" w:rsidRDefault="00F31BD6" w:rsidP="00830123">
            <w:pPr>
              <w:jc w:val="center"/>
              <w:rPr>
                <w:color w:val="000000"/>
                <w:sz w:val="20"/>
              </w:rPr>
            </w:pPr>
            <w:r w:rsidRPr="00EB577B">
              <w:rPr>
                <w:color w:val="000000"/>
                <w:sz w:val="20"/>
              </w:rPr>
              <w:t xml:space="preserve">Ансамбль гостиницы </w:t>
            </w:r>
            <w:proofErr w:type="spellStart"/>
            <w:r w:rsidRPr="00EB577B">
              <w:rPr>
                <w:color w:val="000000"/>
                <w:sz w:val="20"/>
              </w:rPr>
              <w:t>Пальникова</w:t>
            </w:r>
            <w:proofErr w:type="spellEnd"/>
          </w:p>
        </w:tc>
        <w:tc>
          <w:tcPr>
            <w:tcW w:w="2126" w:type="dxa"/>
            <w:shd w:val="clear" w:color="auto" w:fill="auto"/>
            <w:vAlign w:val="center"/>
            <w:hideMark/>
          </w:tcPr>
          <w:p w14:paraId="50F65B46" w14:textId="77777777" w:rsidR="00F31BD6" w:rsidRPr="00EB577B" w:rsidRDefault="00F31BD6" w:rsidP="00830123">
            <w:pPr>
              <w:jc w:val="center"/>
              <w:rPr>
                <w:color w:val="000000"/>
                <w:sz w:val="20"/>
              </w:rPr>
            </w:pPr>
            <w:r w:rsidRPr="00EB577B">
              <w:rPr>
                <w:color w:val="000000"/>
                <w:sz w:val="20"/>
              </w:rPr>
              <w:t>главный корпус</w:t>
            </w:r>
          </w:p>
        </w:tc>
        <w:tc>
          <w:tcPr>
            <w:tcW w:w="2268" w:type="dxa"/>
            <w:shd w:val="clear" w:color="auto" w:fill="auto"/>
            <w:vAlign w:val="center"/>
            <w:hideMark/>
          </w:tcPr>
          <w:p w14:paraId="16186B71" w14:textId="77777777" w:rsidR="00F31BD6" w:rsidRPr="00EB577B" w:rsidRDefault="00F31BD6" w:rsidP="00830123">
            <w:pPr>
              <w:jc w:val="center"/>
              <w:rPr>
                <w:color w:val="000000"/>
                <w:sz w:val="20"/>
              </w:rPr>
            </w:pPr>
            <w:r w:rsidRPr="00EB577B">
              <w:rPr>
                <w:color w:val="000000"/>
                <w:sz w:val="20"/>
              </w:rPr>
              <w:t>г. Тутаев, Шитова ул.,28/33 (Романовская ул.)</w:t>
            </w:r>
          </w:p>
        </w:tc>
        <w:tc>
          <w:tcPr>
            <w:tcW w:w="1667" w:type="dxa"/>
            <w:shd w:val="clear" w:color="auto" w:fill="auto"/>
            <w:vAlign w:val="center"/>
            <w:hideMark/>
          </w:tcPr>
          <w:p w14:paraId="41DE8DD1" w14:textId="77777777" w:rsidR="00F31BD6" w:rsidRPr="00EB577B" w:rsidRDefault="00F31BD6" w:rsidP="00830123">
            <w:pPr>
              <w:jc w:val="center"/>
              <w:rPr>
                <w:color w:val="000000"/>
                <w:sz w:val="20"/>
              </w:rPr>
            </w:pPr>
            <w:r w:rsidRPr="00EB577B">
              <w:rPr>
                <w:color w:val="000000"/>
                <w:sz w:val="20"/>
              </w:rPr>
              <w:t>2-я половина XIX в.</w:t>
            </w:r>
          </w:p>
        </w:tc>
        <w:tc>
          <w:tcPr>
            <w:tcW w:w="5245" w:type="dxa"/>
            <w:shd w:val="clear" w:color="auto" w:fill="auto"/>
            <w:vAlign w:val="center"/>
            <w:hideMark/>
          </w:tcPr>
          <w:p w14:paraId="11F3548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c>
          <w:tcPr>
            <w:tcW w:w="1701" w:type="dxa"/>
            <w:shd w:val="clear" w:color="auto" w:fill="auto"/>
            <w:vAlign w:val="center"/>
            <w:hideMark/>
          </w:tcPr>
          <w:p w14:paraId="3EFDC0F0" w14:textId="77777777" w:rsidR="00F31BD6" w:rsidRPr="00EB577B" w:rsidRDefault="00F31BD6" w:rsidP="00830123">
            <w:pPr>
              <w:jc w:val="center"/>
              <w:rPr>
                <w:color w:val="000000"/>
                <w:sz w:val="20"/>
              </w:rPr>
            </w:pPr>
          </w:p>
        </w:tc>
      </w:tr>
      <w:tr w:rsidR="00F31BD6" w:rsidRPr="00EB577B" w14:paraId="7E981043" w14:textId="77777777" w:rsidTr="007B3178">
        <w:trPr>
          <w:trHeight w:val="20"/>
        </w:trPr>
        <w:tc>
          <w:tcPr>
            <w:tcW w:w="709" w:type="dxa"/>
            <w:vAlign w:val="center"/>
          </w:tcPr>
          <w:p w14:paraId="4883576E" w14:textId="77777777" w:rsidR="00F31BD6" w:rsidRPr="00EB577B" w:rsidRDefault="00F31BD6" w:rsidP="00830123">
            <w:pPr>
              <w:jc w:val="center"/>
              <w:rPr>
                <w:color w:val="000000"/>
                <w:sz w:val="20"/>
              </w:rPr>
            </w:pPr>
            <w:r w:rsidRPr="00EB577B">
              <w:rPr>
                <w:color w:val="000000"/>
                <w:sz w:val="20"/>
              </w:rPr>
              <w:t>5</w:t>
            </w:r>
          </w:p>
        </w:tc>
        <w:tc>
          <w:tcPr>
            <w:tcW w:w="1843" w:type="dxa"/>
            <w:shd w:val="clear" w:color="auto" w:fill="auto"/>
            <w:vAlign w:val="center"/>
          </w:tcPr>
          <w:p w14:paraId="71BDDFA4" w14:textId="77777777" w:rsidR="00F31BD6" w:rsidRPr="00EB577B" w:rsidRDefault="00F31BD6" w:rsidP="00830123">
            <w:pPr>
              <w:jc w:val="center"/>
              <w:rPr>
                <w:color w:val="000000"/>
                <w:sz w:val="20"/>
              </w:rPr>
            </w:pPr>
            <w:r w:rsidRPr="00EB577B">
              <w:rPr>
                <w:color w:val="000000"/>
                <w:sz w:val="20"/>
              </w:rPr>
              <w:t>Ансамбль усадьбы городской Вагина</w:t>
            </w:r>
          </w:p>
        </w:tc>
        <w:tc>
          <w:tcPr>
            <w:tcW w:w="2126" w:type="dxa"/>
            <w:shd w:val="clear" w:color="auto" w:fill="auto"/>
            <w:vAlign w:val="center"/>
          </w:tcPr>
          <w:p w14:paraId="1C3977C3" w14:textId="77777777" w:rsidR="00F31BD6" w:rsidRPr="00EB577B" w:rsidRDefault="00F31BD6" w:rsidP="00830123">
            <w:pPr>
              <w:jc w:val="center"/>
              <w:rPr>
                <w:color w:val="000000"/>
                <w:sz w:val="20"/>
              </w:rPr>
            </w:pPr>
          </w:p>
        </w:tc>
        <w:tc>
          <w:tcPr>
            <w:tcW w:w="2268" w:type="dxa"/>
            <w:shd w:val="clear" w:color="auto" w:fill="auto"/>
            <w:vAlign w:val="center"/>
          </w:tcPr>
          <w:p w14:paraId="63B43DF1" w14:textId="77777777" w:rsidR="00F31BD6" w:rsidRPr="00EB577B" w:rsidRDefault="00F31BD6" w:rsidP="00830123">
            <w:pPr>
              <w:jc w:val="center"/>
              <w:rPr>
                <w:color w:val="000000"/>
                <w:sz w:val="20"/>
              </w:rPr>
            </w:pPr>
            <w:r w:rsidRPr="00EB577B">
              <w:rPr>
                <w:color w:val="000000"/>
                <w:sz w:val="20"/>
              </w:rPr>
              <w:t>г. Тутаев, Луначарского ул.,38/25 (</w:t>
            </w:r>
            <w:proofErr w:type="gramStart"/>
            <w:r w:rsidRPr="00EB577B">
              <w:rPr>
                <w:color w:val="000000"/>
                <w:sz w:val="20"/>
              </w:rPr>
              <w:t>Романовская</w:t>
            </w:r>
            <w:proofErr w:type="gramEnd"/>
            <w:r w:rsidRPr="00EB577B">
              <w:rPr>
                <w:color w:val="000000"/>
                <w:sz w:val="20"/>
              </w:rPr>
              <w:t xml:space="preserve"> ул.)</w:t>
            </w:r>
          </w:p>
        </w:tc>
        <w:tc>
          <w:tcPr>
            <w:tcW w:w="1667" w:type="dxa"/>
            <w:shd w:val="clear" w:color="auto" w:fill="auto"/>
            <w:vAlign w:val="center"/>
          </w:tcPr>
          <w:p w14:paraId="14B9390B" w14:textId="77777777" w:rsidR="00F31BD6" w:rsidRPr="00EB577B" w:rsidRDefault="00F31BD6" w:rsidP="00830123">
            <w:pPr>
              <w:jc w:val="center"/>
              <w:rPr>
                <w:color w:val="000000"/>
                <w:sz w:val="20"/>
              </w:rPr>
            </w:pPr>
            <w:r w:rsidRPr="00EB577B">
              <w:rPr>
                <w:color w:val="000000"/>
                <w:sz w:val="20"/>
              </w:rPr>
              <w:t>сер. XIX в.</w:t>
            </w:r>
          </w:p>
        </w:tc>
        <w:tc>
          <w:tcPr>
            <w:tcW w:w="5245" w:type="dxa"/>
            <w:shd w:val="clear" w:color="auto" w:fill="auto"/>
            <w:vAlign w:val="center"/>
          </w:tcPr>
          <w:p w14:paraId="20CE237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c>
          <w:tcPr>
            <w:tcW w:w="1701" w:type="dxa"/>
            <w:shd w:val="clear" w:color="auto" w:fill="auto"/>
            <w:vAlign w:val="center"/>
          </w:tcPr>
          <w:p w14:paraId="1F32E56C" w14:textId="77777777" w:rsidR="00F31BD6" w:rsidRPr="00EB577B" w:rsidRDefault="00F31BD6" w:rsidP="00830123">
            <w:pPr>
              <w:ind w:left="33" w:hanging="33"/>
              <w:jc w:val="center"/>
              <w:rPr>
                <w:color w:val="000000"/>
                <w:sz w:val="20"/>
              </w:rPr>
            </w:pPr>
            <w:r w:rsidRPr="00EB577B">
              <w:rPr>
                <w:color w:val="000000"/>
                <w:sz w:val="20"/>
              </w:rPr>
              <w:t>Приказ ДК ЯО от 19.09.2013 № 45</w:t>
            </w:r>
          </w:p>
        </w:tc>
      </w:tr>
      <w:tr w:rsidR="00F31BD6" w:rsidRPr="00EB577B" w14:paraId="5FE56F2F" w14:textId="77777777" w:rsidTr="007B3178">
        <w:trPr>
          <w:trHeight w:val="20"/>
        </w:trPr>
        <w:tc>
          <w:tcPr>
            <w:tcW w:w="709" w:type="dxa"/>
            <w:vAlign w:val="center"/>
          </w:tcPr>
          <w:p w14:paraId="2AB4C4BD" w14:textId="77777777" w:rsidR="00F31BD6" w:rsidRPr="00EB577B" w:rsidRDefault="00F31BD6" w:rsidP="00830123">
            <w:pPr>
              <w:jc w:val="center"/>
              <w:rPr>
                <w:color w:val="000000"/>
                <w:sz w:val="20"/>
              </w:rPr>
            </w:pPr>
            <w:r w:rsidRPr="00EB577B">
              <w:rPr>
                <w:color w:val="000000"/>
                <w:sz w:val="20"/>
              </w:rPr>
              <w:t>6</w:t>
            </w:r>
          </w:p>
        </w:tc>
        <w:tc>
          <w:tcPr>
            <w:tcW w:w="1843" w:type="dxa"/>
            <w:shd w:val="clear" w:color="auto" w:fill="auto"/>
            <w:vAlign w:val="center"/>
            <w:hideMark/>
          </w:tcPr>
          <w:p w14:paraId="73EC5DCD" w14:textId="77777777" w:rsidR="00F31BD6" w:rsidRPr="00EB577B" w:rsidRDefault="00F31BD6" w:rsidP="00830123">
            <w:pPr>
              <w:jc w:val="center"/>
              <w:rPr>
                <w:color w:val="000000"/>
                <w:sz w:val="20"/>
              </w:rPr>
            </w:pPr>
            <w:r w:rsidRPr="00EB577B">
              <w:rPr>
                <w:color w:val="000000"/>
                <w:sz w:val="20"/>
              </w:rPr>
              <w:t>Ансамбль усадьбы городской Вагина</w:t>
            </w:r>
          </w:p>
        </w:tc>
        <w:tc>
          <w:tcPr>
            <w:tcW w:w="2126" w:type="dxa"/>
            <w:shd w:val="clear" w:color="auto" w:fill="auto"/>
            <w:vAlign w:val="center"/>
            <w:hideMark/>
          </w:tcPr>
          <w:p w14:paraId="4DD764D4" w14:textId="77777777" w:rsidR="00F31BD6" w:rsidRPr="00EB577B" w:rsidRDefault="00F31BD6" w:rsidP="00830123">
            <w:pPr>
              <w:jc w:val="center"/>
              <w:rPr>
                <w:color w:val="000000"/>
                <w:sz w:val="20"/>
              </w:rPr>
            </w:pPr>
            <w:r w:rsidRPr="00EB577B">
              <w:rPr>
                <w:color w:val="000000"/>
                <w:sz w:val="20"/>
              </w:rPr>
              <w:t>дом жилой</w:t>
            </w:r>
          </w:p>
        </w:tc>
        <w:tc>
          <w:tcPr>
            <w:tcW w:w="2268" w:type="dxa"/>
            <w:shd w:val="clear" w:color="auto" w:fill="auto"/>
            <w:vAlign w:val="center"/>
            <w:hideMark/>
          </w:tcPr>
          <w:p w14:paraId="5B43ED4F" w14:textId="77777777" w:rsidR="00F31BD6" w:rsidRPr="00EB577B" w:rsidRDefault="00F31BD6" w:rsidP="00830123">
            <w:pPr>
              <w:jc w:val="center"/>
              <w:rPr>
                <w:color w:val="000000"/>
                <w:sz w:val="20"/>
              </w:rPr>
            </w:pPr>
            <w:r w:rsidRPr="00EB577B">
              <w:rPr>
                <w:color w:val="000000"/>
                <w:sz w:val="20"/>
              </w:rPr>
              <w:t>г. Тутаев, Луначарского ул.,38/25 (</w:t>
            </w:r>
            <w:proofErr w:type="gramStart"/>
            <w:r w:rsidRPr="00EB577B">
              <w:rPr>
                <w:color w:val="000000"/>
                <w:sz w:val="20"/>
              </w:rPr>
              <w:t>Романовская</w:t>
            </w:r>
            <w:proofErr w:type="gramEnd"/>
            <w:r w:rsidRPr="00EB577B">
              <w:rPr>
                <w:color w:val="000000"/>
                <w:sz w:val="20"/>
              </w:rPr>
              <w:t xml:space="preserve"> ул.)</w:t>
            </w:r>
          </w:p>
        </w:tc>
        <w:tc>
          <w:tcPr>
            <w:tcW w:w="1667" w:type="dxa"/>
            <w:shd w:val="clear" w:color="auto" w:fill="auto"/>
            <w:vAlign w:val="center"/>
            <w:hideMark/>
          </w:tcPr>
          <w:p w14:paraId="57F3D6CD" w14:textId="77777777" w:rsidR="00F31BD6" w:rsidRPr="00EB577B" w:rsidRDefault="00F31BD6" w:rsidP="00830123">
            <w:pPr>
              <w:jc w:val="center"/>
              <w:rPr>
                <w:color w:val="000000"/>
                <w:sz w:val="20"/>
              </w:rPr>
            </w:pPr>
            <w:r w:rsidRPr="00EB577B">
              <w:rPr>
                <w:color w:val="000000"/>
                <w:sz w:val="20"/>
              </w:rPr>
              <w:t>сер. XIX в.</w:t>
            </w:r>
          </w:p>
        </w:tc>
        <w:tc>
          <w:tcPr>
            <w:tcW w:w="5245" w:type="dxa"/>
            <w:shd w:val="clear" w:color="auto" w:fill="auto"/>
            <w:vAlign w:val="center"/>
            <w:hideMark/>
          </w:tcPr>
          <w:p w14:paraId="40844DEA"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24.01.1989 № 43; постановление Главы Администрации Ярославской области от 22.11.1993 № 329</w:t>
            </w:r>
          </w:p>
        </w:tc>
        <w:tc>
          <w:tcPr>
            <w:tcW w:w="1701" w:type="dxa"/>
            <w:shd w:val="clear" w:color="auto" w:fill="auto"/>
            <w:vAlign w:val="center"/>
            <w:hideMark/>
          </w:tcPr>
          <w:p w14:paraId="2EADE2E0" w14:textId="77777777" w:rsidR="00F31BD6" w:rsidRPr="00EB577B" w:rsidRDefault="00F31BD6" w:rsidP="00830123">
            <w:pPr>
              <w:ind w:left="33" w:hanging="33"/>
              <w:jc w:val="center"/>
              <w:rPr>
                <w:color w:val="000000"/>
                <w:sz w:val="20"/>
              </w:rPr>
            </w:pPr>
            <w:r w:rsidRPr="00EB577B">
              <w:rPr>
                <w:color w:val="000000"/>
                <w:sz w:val="20"/>
              </w:rPr>
              <w:t>Приказ ДК ЯО от 19.09.2013 № 45</w:t>
            </w:r>
          </w:p>
        </w:tc>
      </w:tr>
      <w:tr w:rsidR="00F31BD6" w:rsidRPr="00EB577B" w14:paraId="2C9F4E5C" w14:textId="77777777" w:rsidTr="007B3178">
        <w:trPr>
          <w:trHeight w:val="20"/>
        </w:trPr>
        <w:tc>
          <w:tcPr>
            <w:tcW w:w="709" w:type="dxa"/>
            <w:vAlign w:val="center"/>
          </w:tcPr>
          <w:p w14:paraId="7FE746AC" w14:textId="77777777" w:rsidR="00F31BD6" w:rsidRPr="00EB577B" w:rsidRDefault="00F31BD6" w:rsidP="00830123">
            <w:pPr>
              <w:jc w:val="center"/>
              <w:rPr>
                <w:color w:val="000000"/>
                <w:sz w:val="20"/>
              </w:rPr>
            </w:pPr>
            <w:r w:rsidRPr="00EB577B">
              <w:rPr>
                <w:color w:val="000000"/>
                <w:sz w:val="20"/>
              </w:rPr>
              <w:t>7</w:t>
            </w:r>
          </w:p>
        </w:tc>
        <w:tc>
          <w:tcPr>
            <w:tcW w:w="1843" w:type="dxa"/>
            <w:shd w:val="clear" w:color="auto" w:fill="auto"/>
            <w:vAlign w:val="center"/>
          </w:tcPr>
          <w:p w14:paraId="668F2433" w14:textId="77777777" w:rsidR="00F31BD6" w:rsidRPr="00EB577B" w:rsidRDefault="00F31BD6" w:rsidP="00830123">
            <w:pPr>
              <w:jc w:val="center"/>
              <w:rPr>
                <w:color w:val="000000"/>
                <w:sz w:val="20"/>
              </w:rPr>
            </w:pPr>
            <w:r w:rsidRPr="00EB577B">
              <w:rPr>
                <w:color w:val="000000"/>
                <w:sz w:val="20"/>
              </w:rPr>
              <w:t>Усадьба городская</w:t>
            </w:r>
          </w:p>
        </w:tc>
        <w:tc>
          <w:tcPr>
            <w:tcW w:w="2126" w:type="dxa"/>
            <w:shd w:val="clear" w:color="auto" w:fill="auto"/>
            <w:vAlign w:val="center"/>
          </w:tcPr>
          <w:p w14:paraId="1C6CB223" w14:textId="77777777" w:rsidR="00F31BD6" w:rsidRPr="00EB577B" w:rsidRDefault="00F31BD6" w:rsidP="00830123">
            <w:pPr>
              <w:jc w:val="center"/>
              <w:rPr>
                <w:color w:val="000000"/>
                <w:sz w:val="20"/>
              </w:rPr>
            </w:pPr>
          </w:p>
        </w:tc>
        <w:tc>
          <w:tcPr>
            <w:tcW w:w="2268" w:type="dxa"/>
            <w:shd w:val="clear" w:color="auto" w:fill="auto"/>
            <w:vAlign w:val="center"/>
          </w:tcPr>
          <w:p w14:paraId="10FABAFD" w14:textId="77777777" w:rsidR="00F31BD6" w:rsidRPr="00EB577B" w:rsidRDefault="00F31BD6" w:rsidP="00830123">
            <w:pPr>
              <w:jc w:val="center"/>
              <w:rPr>
                <w:color w:val="000000"/>
                <w:sz w:val="20"/>
              </w:rPr>
            </w:pPr>
            <w:r w:rsidRPr="00EB577B">
              <w:rPr>
                <w:color w:val="000000"/>
                <w:sz w:val="20"/>
              </w:rPr>
              <w:t>г. Тутаев, Романовская ул.,13</w:t>
            </w:r>
          </w:p>
        </w:tc>
        <w:tc>
          <w:tcPr>
            <w:tcW w:w="1667" w:type="dxa"/>
            <w:shd w:val="clear" w:color="auto" w:fill="auto"/>
            <w:vAlign w:val="center"/>
          </w:tcPr>
          <w:p w14:paraId="7DE44051" w14:textId="77777777" w:rsidR="00F31BD6" w:rsidRPr="00EB577B" w:rsidRDefault="00F31BD6" w:rsidP="00830123">
            <w:pPr>
              <w:jc w:val="center"/>
              <w:rPr>
                <w:color w:val="000000"/>
                <w:sz w:val="20"/>
              </w:rPr>
            </w:pPr>
            <w:r w:rsidRPr="00EB577B">
              <w:rPr>
                <w:color w:val="000000"/>
                <w:sz w:val="20"/>
              </w:rPr>
              <w:t>2-я четверть XIX в.</w:t>
            </w:r>
          </w:p>
        </w:tc>
        <w:tc>
          <w:tcPr>
            <w:tcW w:w="5245" w:type="dxa"/>
            <w:shd w:val="clear" w:color="auto" w:fill="auto"/>
            <w:vAlign w:val="center"/>
          </w:tcPr>
          <w:p w14:paraId="38845D69" w14:textId="77777777" w:rsidR="00F31BD6" w:rsidRPr="00EB577B" w:rsidRDefault="00F31BD6" w:rsidP="00830123">
            <w:pPr>
              <w:jc w:val="center"/>
              <w:rPr>
                <w:color w:val="000000"/>
                <w:sz w:val="20"/>
              </w:rPr>
            </w:pPr>
            <w:r w:rsidRPr="00EB577B">
              <w:rPr>
                <w:color w:val="000000"/>
                <w:sz w:val="20"/>
              </w:rPr>
              <w:t>Постановление Правительства Ярославской области от 28.07.1997 № 171-п</w:t>
            </w:r>
          </w:p>
        </w:tc>
        <w:tc>
          <w:tcPr>
            <w:tcW w:w="1701" w:type="dxa"/>
            <w:shd w:val="clear" w:color="auto" w:fill="auto"/>
            <w:vAlign w:val="center"/>
          </w:tcPr>
          <w:p w14:paraId="490053E5" w14:textId="77777777" w:rsidR="00F31BD6" w:rsidRPr="00EB577B" w:rsidRDefault="00F31BD6" w:rsidP="00830123">
            <w:pPr>
              <w:jc w:val="center"/>
              <w:rPr>
                <w:color w:val="000000"/>
                <w:sz w:val="20"/>
              </w:rPr>
            </w:pPr>
          </w:p>
        </w:tc>
      </w:tr>
      <w:tr w:rsidR="00F31BD6" w:rsidRPr="00EB577B" w14:paraId="3E741F5D" w14:textId="77777777" w:rsidTr="007B3178">
        <w:trPr>
          <w:trHeight w:val="20"/>
        </w:trPr>
        <w:tc>
          <w:tcPr>
            <w:tcW w:w="709" w:type="dxa"/>
            <w:vAlign w:val="center"/>
          </w:tcPr>
          <w:p w14:paraId="768DF4E9" w14:textId="77777777" w:rsidR="00F31BD6" w:rsidRPr="00EB577B" w:rsidRDefault="00F31BD6" w:rsidP="00830123">
            <w:pPr>
              <w:jc w:val="center"/>
              <w:rPr>
                <w:color w:val="000000"/>
                <w:sz w:val="20"/>
              </w:rPr>
            </w:pPr>
            <w:r w:rsidRPr="00EB577B">
              <w:rPr>
                <w:color w:val="000000"/>
                <w:sz w:val="20"/>
              </w:rPr>
              <w:lastRenderedPageBreak/>
              <w:t>8</w:t>
            </w:r>
          </w:p>
        </w:tc>
        <w:tc>
          <w:tcPr>
            <w:tcW w:w="1843" w:type="dxa"/>
            <w:shd w:val="clear" w:color="auto" w:fill="auto"/>
            <w:vAlign w:val="center"/>
            <w:hideMark/>
          </w:tcPr>
          <w:p w14:paraId="3EF99883" w14:textId="77777777" w:rsidR="00F31BD6" w:rsidRPr="00EB577B" w:rsidRDefault="00F31BD6" w:rsidP="00830123">
            <w:pPr>
              <w:jc w:val="center"/>
              <w:rPr>
                <w:color w:val="000000"/>
                <w:sz w:val="20"/>
              </w:rPr>
            </w:pPr>
            <w:r w:rsidRPr="00EB577B">
              <w:rPr>
                <w:color w:val="000000"/>
                <w:sz w:val="20"/>
              </w:rPr>
              <w:t>Усадьба городская</w:t>
            </w:r>
          </w:p>
        </w:tc>
        <w:tc>
          <w:tcPr>
            <w:tcW w:w="2126" w:type="dxa"/>
            <w:shd w:val="clear" w:color="auto" w:fill="auto"/>
            <w:vAlign w:val="center"/>
            <w:hideMark/>
          </w:tcPr>
          <w:p w14:paraId="085CBBD3" w14:textId="77777777" w:rsidR="00F31BD6" w:rsidRPr="00EB577B" w:rsidRDefault="00F31BD6" w:rsidP="00830123">
            <w:pPr>
              <w:jc w:val="center"/>
              <w:rPr>
                <w:color w:val="000000"/>
                <w:sz w:val="20"/>
              </w:rPr>
            </w:pPr>
            <w:r w:rsidRPr="00EB577B">
              <w:rPr>
                <w:color w:val="000000"/>
                <w:sz w:val="20"/>
              </w:rPr>
              <w:t>главный дом</w:t>
            </w:r>
          </w:p>
        </w:tc>
        <w:tc>
          <w:tcPr>
            <w:tcW w:w="2268" w:type="dxa"/>
            <w:shd w:val="clear" w:color="auto" w:fill="auto"/>
            <w:vAlign w:val="center"/>
            <w:hideMark/>
          </w:tcPr>
          <w:p w14:paraId="689E4625" w14:textId="77777777" w:rsidR="00F31BD6" w:rsidRPr="00EB577B" w:rsidRDefault="00F31BD6" w:rsidP="00830123">
            <w:pPr>
              <w:jc w:val="center"/>
              <w:rPr>
                <w:color w:val="000000"/>
                <w:sz w:val="20"/>
              </w:rPr>
            </w:pPr>
            <w:r w:rsidRPr="00EB577B">
              <w:rPr>
                <w:color w:val="000000"/>
                <w:sz w:val="20"/>
              </w:rPr>
              <w:t>г. Тутаев, Романовская ул.,13</w:t>
            </w:r>
          </w:p>
        </w:tc>
        <w:tc>
          <w:tcPr>
            <w:tcW w:w="1667" w:type="dxa"/>
            <w:shd w:val="clear" w:color="auto" w:fill="auto"/>
            <w:vAlign w:val="center"/>
          </w:tcPr>
          <w:p w14:paraId="1AF5F7FF" w14:textId="77777777" w:rsidR="00F31BD6" w:rsidRPr="00EB577B" w:rsidRDefault="00F31BD6" w:rsidP="00830123">
            <w:pPr>
              <w:jc w:val="center"/>
              <w:rPr>
                <w:color w:val="000000"/>
                <w:sz w:val="20"/>
              </w:rPr>
            </w:pPr>
            <w:r w:rsidRPr="00EB577B">
              <w:rPr>
                <w:color w:val="000000"/>
                <w:sz w:val="20"/>
              </w:rPr>
              <w:t>2-я четверть XIX в.</w:t>
            </w:r>
          </w:p>
        </w:tc>
        <w:tc>
          <w:tcPr>
            <w:tcW w:w="5245" w:type="dxa"/>
            <w:shd w:val="clear" w:color="auto" w:fill="auto"/>
            <w:vAlign w:val="center"/>
          </w:tcPr>
          <w:p w14:paraId="6937C375" w14:textId="77777777" w:rsidR="00F31BD6" w:rsidRPr="00EB577B" w:rsidRDefault="00F31BD6" w:rsidP="00830123">
            <w:pPr>
              <w:jc w:val="center"/>
              <w:rPr>
                <w:color w:val="000000"/>
                <w:sz w:val="20"/>
              </w:rPr>
            </w:pPr>
            <w:r w:rsidRPr="00EB577B">
              <w:rPr>
                <w:color w:val="000000"/>
                <w:sz w:val="20"/>
              </w:rPr>
              <w:t>Постановление Правительства Ярославской области от 28.07.1997 № 171-п</w:t>
            </w:r>
          </w:p>
        </w:tc>
        <w:tc>
          <w:tcPr>
            <w:tcW w:w="1701" w:type="dxa"/>
            <w:shd w:val="clear" w:color="auto" w:fill="auto"/>
            <w:vAlign w:val="center"/>
            <w:hideMark/>
          </w:tcPr>
          <w:p w14:paraId="1B5246D5" w14:textId="77777777" w:rsidR="00F31BD6" w:rsidRPr="00EB577B" w:rsidRDefault="00F31BD6" w:rsidP="00830123">
            <w:pPr>
              <w:jc w:val="center"/>
              <w:rPr>
                <w:color w:val="000000"/>
                <w:sz w:val="20"/>
              </w:rPr>
            </w:pPr>
          </w:p>
        </w:tc>
      </w:tr>
      <w:tr w:rsidR="00F31BD6" w:rsidRPr="00EB577B" w14:paraId="1EA45A39" w14:textId="77777777" w:rsidTr="007B3178">
        <w:trPr>
          <w:trHeight w:val="20"/>
        </w:trPr>
        <w:tc>
          <w:tcPr>
            <w:tcW w:w="709" w:type="dxa"/>
            <w:vAlign w:val="center"/>
          </w:tcPr>
          <w:p w14:paraId="07E3FF4A" w14:textId="77777777" w:rsidR="00F31BD6" w:rsidRPr="00EB577B" w:rsidRDefault="00F31BD6" w:rsidP="00830123">
            <w:pPr>
              <w:jc w:val="center"/>
              <w:rPr>
                <w:color w:val="000000"/>
                <w:sz w:val="20"/>
              </w:rPr>
            </w:pPr>
            <w:r w:rsidRPr="00EB577B">
              <w:rPr>
                <w:color w:val="000000"/>
                <w:sz w:val="20"/>
              </w:rPr>
              <w:t>9</w:t>
            </w:r>
          </w:p>
        </w:tc>
        <w:tc>
          <w:tcPr>
            <w:tcW w:w="1843" w:type="dxa"/>
            <w:shd w:val="clear" w:color="auto" w:fill="auto"/>
            <w:vAlign w:val="center"/>
            <w:hideMark/>
          </w:tcPr>
          <w:p w14:paraId="50C57ED1" w14:textId="77777777" w:rsidR="00F31BD6" w:rsidRPr="00EB577B" w:rsidRDefault="00F31BD6" w:rsidP="00830123">
            <w:pPr>
              <w:jc w:val="center"/>
              <w:rPr>
                <w:color w:val="000000"/>
                <w:sz w:val="20"/>
              </w:rPr>
            </w:pPr>
            <w:r w:rsidRPr="00EB577B">
              <w:rPr>
                <w:color w:val="000000"/>
                <w:sz w:val="20"/>
              </w:rPr>
              <w:t>Усадьба городская</w:t>
            </w:r>
          </w:p>
        </w:tc>
        <w:tc>
          <w:tcPr>
            <w:tcW w:w="2126" w:type="dxa"/>
            <w:shd w:val="clear" w:color="auto" w:fill="auto"/>
            <w:vAlign w:val="center"/>
            <w:hideMark/>
          </w:tcPr>
          <w:p w14:paraId="439EF5F6" w14:textId="77777777" w:rsidR="00F31BD6" w:rsidRPr="00EB577B" w:rsidRDefault="00F31BD6" w:rsidP="00830123">
            <w:pPr>
              <w:jc w:val="center"/>
              <w:rPr>
                <w:color w:val="000000"/>
                <w:sz w:val="20"/>
              </w:rPr>
            </w:pPr>
            <w:r w:rsidRPr="00EB577B">
              <w:rPr>
                <w:color w:val="000000"/>
                <w:sz w:val="20"/>
              </w:rPr>
              <w:t>флигель</w:t>
            </w:r>
          </w:p>
        </w:tc>
        <w:tc>
          <w:tcPr>
            <w:tcW w:w="2268" w:type="dxa"/>
            <w:shd w:val="clear" w:color="auto" w:fill="auto"/>
            <w:vAlign w:val="center"/>
            <w:hideMark/>
          </w:tcPr>
          <w:p w14:paraId="444EB6A2" w14:textId="77777777" w:rsidR="00F31BD6" w:rsidRPr="00EB577B" w:rsidRDefault="00F31BD6" w:rsidP="00830123">
            <w:pPr>
              <w:jc w:val="center"/>
              <w:rPr>
                <w:color w:val="000000"/>
                <w:sz w:val="20"/>
              </w:rPr>
            </w:pPr>
            <w:r w:rsidRPr="00EB577B">
              <w:rPr>
                <w:color w:val="000000"/>
                <w:sz w:val="20"/>
              </w:rPr>
              <w:t>г. Тутаев, Романовская ул.,13</w:t>
            </w:r>
          </w:p>
        </w:tc>
        <w:tc>
          <w:tcPr>
            <w:tcW w:w="1667" w:type="dxa"/>
            <w:shd w:val="clear" w:color="auto" w:fill="auto"/>
            <w:vAlign w:val="center"/>
            <w:hideMark/>
          </w:tcPr>
          <w:p w14:paraId="1AC13DA5" w14:textId="77777777" w:rsidR="00F31BD6" w:rsidRPr="00EB577B" w:rsidRDefault="00F31BD6" w:rsidP="00830123">
            <w:pPr>
              <w:jc w:val="center"/>
              <w:rPr>
                <w:color w:val="000000"/>
                <w:sz w:val="20"/>
              </w:rPr>
            </w:pPr>
            <w:r w:rsidRPr="00EB577B">
              <w:rPr>
                <w:color w:val="000000"/>
                <w:sz w:val="20"/>
              </w:rPr>
              <w:t>2-я четверть XIX в.</w:t>
            </w:r>
          </w:p>
        </w:tc>
        <w:tc>
          <w:tcPr>
            <w:tcW w:w="5245" w:type="dxa"/>
            <w:shd w:val="clear" w:color="auto" w:fill="auto"/>
            <w:vAlign w:val="center"/>
            <w:hideMark/>
          </w:tcPr>
          <w:p w14:paraId="02669FCA" w14:textId="77777777" w:rsidR="00F31BD6" w:rsidRPr="00EB577B" w:rsidRDefault="00F31BD6" w:rsidP="00830123">
            <w:pPr>
              <w:jc w:val="center"/>
              <w:rPr>
                <w:color w:val="000000"/>
                <w:sz w:val="20"/>
              </w:rPr>
            </w:pPr>
            <w:r w:rsidRPr="00EB577B">
              <w:rPr>
                <w:color w:val="000000"/>
                <w:sz w:val="20"/>
              </w:rPr>
              <w:t>Постановление Правительства Ярославской области от 28.07.1997 № 171-п</w:t>
            </w:r>
          </w:p>
        </w:tc>
        <w:tc>
          <w:tcPr>
            <w:tcW w:w="1701" w:type="dxa"/>
            <w:shd w:val="clear" w:color="auto" w:fill="auto"/>
            <w:vAlign w:val="center"/>
            <w:hideMark/>
          </w:tcPr>
          <w:p w14:paraId="360CA861" w14:textId="77777777" w:rsidR="00F31BD6" w:rsidRPr="00EB577B" w:rsidRDefault="00F31BD6" w:rsidP="00830123">
            <w:pPr>
              <w:jc w:val="center"/>
              <w:rPr>
                <w:color w:val="000000"/>
                <w:sz w:val="20"/>
              </w:rPr>
            </w:pPr>
          </w:p>
        </w:tc>
      </w:tr>
      <w:tr w:rsidR="00F31BD6" w:rsidRPr="00EB577B" w14:paraId="3131B32A" w14:textId="77777777" w:rsidTr="007B3178">
        <w:trPr>
          <w:trHeight w:val="20"/>
        </w:trPr>
        <w:tc>
          <w:tcPr>
            <w:tcW w:w="709" w:type="dxa"/>
            <w:vAlign w:val="center"/>
          </w:tcPr>
          <w:p w14:paraId="2226040A" w14:textId="77777777" w:rsidR="00F31BD6" w:rsidRPr="00EB577B" w:rsidRDefault="00F31BD6" w:rsidP="00830123">
            <w:pPr>
              <w:jc w:val="center"/>
              <w:rPr>
                <w:color w:val="000000"/>
                <w:sz w:val="20"/>
              </w:rPr>
            </w:pPr>
            <w:r w:rsidRPr="00EB577B">
              <w:rPr>
                <w:color w:val="000000"/>
                <w:sz w:val="20"/>
              </w:rPr>
              <w:t>10</w:t>
            </w:r>
          </w:p>
        </w:tc>
        <w:tc>
          <w:tcPr>
            <w:tcW w:w="1843" w:type="dxa"/>
            <w:shd w:val="clear" w:color="auto" w:fill="auto"/>
            <w:vAlign w:val="center"/>
            <w:hideMark/>
          </w:tcPr>
          <w:p w14:paraId="2775CA7A" w14:textId="77777777" w:rsidR="00F31BD6" w:rsidRPr="00EB577B" w:rsidRDefault="00F31BD6" w:rsidP="00830123">
            <w:pPr>
              <w:jc w:val="center"/>
              <w:rPr>
                <w:color w:val="000000"/>
                <w:sz w:val="20"/>
              </w:rPr>
            </w:pPr>
            <w:r w:rsidRPr="00EB577B">
              <w:rPr>
                <w:color w:val="000000"/>
                <w:sz w:val="20"/>
              </w:rPr>
              <w:t>Ансамбль храмовый Троицкий</w:t>
            </w:r>
          </w:p>
        </w:tc>
        <w:tc>
          <w:tcPr>
            <w:tcW w:w="2126" w:type="dxa"/>
            <w:shd w:val="clear" w:color="auto" w:fill="auto"/>
            <w:vAlign w:val="center"/>
            <w:hideMark/>
          </w:tcPr>
          <w:p w14:paraId="6CE571CD" w14:textId="77777777" w:rsidR="00F31BD6" w:rsidRPr="00EB577B" w:rsidRDefault="00F31BD6" w:rsidP="00830123">
            <w:pPr>
              <w:jc w:val="center"/>
              <w:rPr>
                <w:color w:val="000000"/>
                <w:sz w:val="20"/>
              </w:rPr>
            </w:pPr>
          </w:p>
        </w:tc>
        <w:tc>
          <w:tcPr>
            <w:tcW w:w="2268" w:type="dxa"/>
            <w:shd w:val="clear" w:color="auto" w:fill="auto"/>
            <w:vAlign w:val="center"/>
            <w:hideMark/>
          </w:tcPr>
          <w:p w14:paraId="394BAA40" w14:textId="77777777" w:rsidR="00F31BD6" w:rsidRPr="00EB577B" w:rsidRDefault="00F31BD6" w:rsidP="00830123">
            <w:pPr>
              <w:jc w:val="center"/>
              <w:rPr>
                <w:color w:val="000000"/>
                <w:sz w:val="20"/>
              </w:rPr>
            </w:pPr>
            <w:r w:rsidRPr="00EB577B">
              <w:rPr>
                <w:color w:val="000000"/>
                <w:sz w:val="20"/>
              </w:rPr>
              <w:t>г. Тутаев, пос. Первомайский</w:t>
            </w:r>
          </w:p>
        </w:tc>
        <w:tc>
          <w:tcPr>
            <w:tcW w:w="1667" w:type="dxa"/>
            <w:shd w:val="clear" w:color="auto" w:fill="auto"/>
            <w:vAlign w:val="center"/>
            <w:hideMark/>
          </w:tcPr>
          <w:p w14:paraId="26CF3EEE" w14:textId="77777777" w:rsidR="00F31BD6" w:rsidRPr="00EB577B" w:rsidRDefault="00F31BD6" w:rsidP="00830123">
            <w:pPr>
              <w:jc w:val="center"/>
              <w:rPr>
                <w:color w:val="000000"/>
                <w:sz w:val="20"/>
              </w:rPr>
            </w:pPr>
            <w:r w:rsidRPr="00EB577B">
              <w:rPr>
                <w:color w:val="000000"/>
                <w:sz w:val="20"/>
              </w:rPr>
              <w:t>1780-е гг.</w:t>
            </w:r>
          </w:p>
        </w:tc>
        <w:tc>
          <w:tcPr>
            <w:tcW w:w="5245" w:type="dxa"/>
            <w:shd w:val="clear" w:color="auto" w:fill="auto"/>
            <w:vAlign w:val="center"/>
            <w:hideMark/>
          </w:tcPr>
          <w:p w14:paraId="77ADF697"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24.01.1989 № 43; постановление Главы Администрации Ярославской области от 22.11.1993 № 329</w:t>
            </w:r>
          </w:p>
        </w:tc>
        <w:tc>
          <w:tcPr>
            <w:tcW w:w="1701" w:type="dxa"/>
            <w:shd w:val="clear" w:color="auto" w:fill="auto"/>
            <w:vAlign w:val="center"/>
            <w:hideMark/>
          </w:tcPr>
          <w:p w14:paraId="67D9FFA8" w14:textId="77777777" w:rsidR="00F31BD6" w:rsidRPr="00EB577B" w:rsidRDefault="00F31BD6" w:rsidP="00830123">
            <w:pPr>
              <w:jc w:val="center"/>
              <w:rPr>
                <w:color w:val="000000"/>
                <w:sz w:val="20"/>
              </w:rPr>
            </w:pPr>
          </w:p>
        </w:tc>
      </w:tr>
      <w:tr w:rsidR="00F31BD6" w:rsidRPr="00EB577B" w14:paraId="2221109A" w14:textId="77777777" w:rsidTr="007B3178">
        <w:trPr>
          <w:trHeight w:val="20"/>
        </w:trPr>
        <w:tc>
          <w:tcPr>
            <w:tcW w:w="709" w:type="dxa"/>
            <w:vAlign w:val="center"/>
          </w:tcPr>
          <w:p w14:paraId="5AB311A5" w14:textId="77777777" w:rsidR="00F31BD6" w:rsidRPr="00EB577B" w:rsidRDefault="00F31BD6" w:rsidP="00830123">
            <w:pPr>
              <w:jc w:val="center"/>
              <w:rPr>
                <w:color w:val="000000"/>
                <w:sz w:val="20"/>
              </w:rPr>
            </w:pPr>
            <w:r w:rsidRPr="00EB577B">
              <w:rPr>
                <w:color w:val="000000"/>
                <w:sz w:val="20"/>
              </w:rPr>
              <w:t>11</w:t>
            </w:r>
          </w:p>
        </w:tc>
        <w:tc>
          <w:tcPr>
            <w:tcW w:w="1843" w:type="dxa"/>
            <w:shd w:val="clear" w:color="auto" w:fill="auto"/>
            <w:vAlign w:val="center"/>
            <w:hideMark/>
          </w:tcPr>
          <w:p w14:paraId="22B8DA68" w14:textId="77777777" w:rsidR="00F31BD6" w:rsidRPr="00EB577B" w:rsidRDefault="00F31BD6" w:rsidP="00830123">
            <w:pPr>
              <w:jc w:val="center"/>
              <w:rPr>
                <w:color w:val="000000"/>
                <w:sz w:val="20"/>
              </w:rPr>
            </w:pPr>
            <w:r w:rsidRPr="00EB577B">
              <w:rPr>
                <w:color w:val="000000"/>
                <w:sz w:val="20"/>
              </w:rPr>
              <w:t>Ансамбль храмовый Троицкий</w:t>
            </w:r>
          </w:p>
        </w:tc>
        <w:tc>
          <w:tcPr>
            <w:tcW w:w="2126" w:type="dxa"/>
            <w:shd w:val="clear" w:color="auto" w:fill="auto"/>
            <w:vAlign w:val="center"/>
            <w:hideMark/>
          </w:tcPr>
          <w:p w14:paraId="289F9E1A" w14:textId="77777777" w:rsidR="00F31BD6" w:rsidRPr="00EB577B" w:rsidRDefault="00F31BD6" w:rsidP="00830123">
            <w:pPr>
              <w:jc w:val="center"/>
              <w:rPr>
                <w:color w:val="000000"/>
                <w:sz w:val="20"/>
              </w:rPr>
            </w:pPr>
            <w:r w:rsidRPr="00EB577B">
              <w:rPr>
                <w:color w:val="000000"/>
                <w:sz w:val="20"/>
              </w:rPr>
              <w:t>церковь Троицы</w:t>
            </w:r>
          </w:p>
        </w:tc>
        <w:tc>
          <w:tcPr>
            <w:tcW w:w="2268" w:type="dxa"/>
            <w:shd w:val="clear" w:color="auto" w:fill="auto"/>
            <w:vAlign w:val="center"/>
            <w:hideMark/>
          </w:tcPr>
          <w:p w14:paraId="0E810884" w14:textId="77777777" w:rsidR="00F31BD6" w:rsidRPr="00EB577B" w:rsidRDefault="00F31BD6" w:rsidP="00830123">
            <w:pPr>
              <w:jc w:val="center"/>
              <w:rPr>
                <w:color w:val="000000"/>
                <w:sz w:val="20"/>
              </w:rPr>
            </w:pPr>
            <w:r w:rsidRPr="00EB577B">
              <w:rPr>
                <w:color w:val="000000"/>
                <w:sz w:val="20"/>
              </w:rPr>
              <w:t>г. Тутаев, пос. Первомайский</w:t>
            </w:r>
          </w:p>
        </w:tc>
        <w:tc>
          <w:tcPr>
            <w:tcW w:w="1667" w:type="dxa"/>
            <w:shd w:val="clear" w:color="auto" w:fill="auto"/>
            <w:vAlign w:val="center"/>
            <w:hideMark/>
          </w:tcPr>
          <w:p w14:paraId="073064DB" w14:textId="77777777" w:rsidR="00F31BD6" w:rsidRPr="00EB577B" w:rsidRDefault="00F31BD6" w:rsidP="00830123">
            <w:pPr>
              <w:jc w:val="center"/>
              <w:rPr>
                <w:color w:val="000000"/>
                <w:sz w:val="20"/>
              </w:rPr>
            </w:pPr>
            <w:r w:rsidRPr="00EB577B">
              <w:rPr>
                <w:color w:val="000000"/>
                <w:sz w:val="20"/>
              </w:rPr>
              <w:t>1783 г.</w:t>
            </w:r>
          </w:p>
        </w:tc>
        <w:tc>
          <w:tcPr>
            <w:tcW w:w="5245" w:type="dxa"/>
            <w:shd w:val="clear" w:color="auto" w:fill="auto"/>
            <w:vAlign w:val="center"/>
            <w:hideMark/>
          </w:tcPr>
          <w:p w14:paraId="6699E22C"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24.01.1989 № 43; постановление Главы Администрации Ярославской области от 22.11.1993 № 329</w:t>
            </w:r>
          </w:p>
        </w:tc>
        <w:tc>
          <w:tcPr>
            <w:tcW w:w="1701" w:type="dxa"/>
            <w:shd w:val="clear" w:color="auto" w:fill="auto"/>
            <w:vAlign w:val="center"/>
            <w:hideMark/>
          </w:tcPr>
          <w:p w14:paraId="3886B02A" w14:textId="77777777" w:rsidR="00F31BD6" w:rsidRPr="00EB577B" w:rsidRDefault="00F31BD6" w:rsidP="00830123">
            <w:pPr>
              <w:jc w:val="center"/>
              <w:rPr>
                <w:color w:val="000000"/>
                <w:sz w:val="20"/>
              </w:rPr>
            </w:pPr>
          </w:p>
        </w:tc>
      </w:tr>
      <w:tr w:rsidR="00F31BD6" w:rsidRPr="00EB577B" w14:paraId="75942538" w14:textId="77777777" w:rsidTr="007B3178">
        <w:trPr>
          <w:trHeight w:val="20"/>
        </w:trPr>
        <w:tc>
          <w:tcPr>
            <w:tcW w:w="709" w:type="dxa"/>
            <w:vAlign w:val="center"/>
          </w:tcPr>
          <w:p w14:paraId="6986B983" w14:textId="77777777" w:rsidR="00F31BD6" w:rsidRPr="00EB577B" w:rsidRDefault="00F31BD6" w:rsidP="00830123">
            <w:pPr>
              <w:jc w:val="center"/>
              <w:rPr>
                <w:color w:val="000000"/>
                <w:sz w:val="20"/>
              </w:rPr>
            </w:pPr>
            <w:r w:rsidRPr="00EB577B">
              <w:rPr>
                <w:color w:val="000000"/>
                <w:sz w:val="20"/>
              </w:rPr>
              <w:t>12</w:t>
            </w:r>
          </w:p>
        </w:tc>
        <w:tc>
          <w:tcPr>
            <w:tcW w:w="1843" w:type="dxa"/>
            <w:shd w:val="clear" w:color="auto" w:fill="auto"/>
            <w:vAlign w:val="center"/>
            <w:hideMark/>
          </w:tcPr>
          <w:p w14:paraId="7087C10F" w14:textId="77777777" w:rsidR="00F31BD6" w:rsidRPr="00EB577B" w:rsidRDefault="00F31BD6" w:rsidP="00830123">
            <w:pPr>
              <w:jc w:val="center"/>
              <w:rPr>
                <w:color w:val="000000"/>
                <w:sz w:val="20"/>
              </w:rPr>
            </w:pPr>
            <w:r w:rsidRPr="00EB577B">
              <w:rPr>
                <w:color w:val="000000"/>
                <w:sz w:val="20"/>
              </w:rPr>
              <w:t>Ансамбль храмовый Троицкий</w:t>
            </w:r>
          </w:p>
        </w:tc>
        <w:tc>
          <w:tcPr>
            <w:tcW w:w="2126" w:type="dxa"/>
            <w:shd w:val="clear" w:color="auto" w:fill="auto"/>
            <w:vAlign w:val="center"/>
            <w:hideMark/>
          </w:tcPr>
          <w:p w14:paraId="230660ED" w14:textId="77777777" w:rsidR="00F31BD6" w:rsidRPr="00EB577B" w:rsidRDefault="00F31BD6" w:rsidP="00830123">
            <w:pPr>
              <w:jc w:val="center"/>
              <w:rPr>
                <w:color w:val="000000"/>
                <w:sz w:val="20"/>
              </w:rPr>
            </w:pPr>
            <w:r w:rsidRPr="00EB577B">
              <w:rPr>
                <w:color w:val="000000"/>
                <w:sz w:val="20"/>
              </w:rPr>
              <w:t xml:space="preserve">часовня - склеп семейства </w:t>
            </w:r>
            <w:proofErr w:type="spellStart"/>
            <w:r w:rsidRPr="00EB577B">
              <w:rPr>
                <w:color w:val="000000"/>
                <w:sz w:val="20"/>
              </w:rPr>
              <w:t>Маслок</w:t>
            </w:r>
            <w:proofErr w:type="spellEnd"/>
          </w:p>
        </w:tc>
        <w:tc>
          <w:tcPr>
            <w:tcW w:w="2268" w:type="dxa"/>
            <w:shd w:val="clear" w:color="auto" w:fill="auto"/>
            <w:vAlign w:val="center"/>
            <w:hideMark/>
          </w:tcPr>
          <w:p w14:paraId="46C11CF8" w14:textId="77777777" w:rsidR="00F31BD6" w:rsidRPr="00EB577B" w:rsidRDefault="00F31BD6" w:rsidP="00830123">
            <w:pPr>
              <w:jc w:val="center"/>
              <w:rPr>
                <w:color w:val="000000"/>
                <w:sz w:val="20"/>
              </w:rPr>
            </w:pPr>
            <w:r w:rsidRPr="00EB577B">
              <w:rPr>
                <w:color w:val="000000"/>
                <w:sz w:val="20"/>
              </w:rPr>
              <w:t>г. Тутаев, пос. Первомайский</w:t>
            </w:r>
          </w:p>
        </w:tc>
        <w:tc>
          <w:tcPr>
            <w:tcW w:w="1667" w:type="dxa"/>
            <w:shd w:val="clear" w:color="auto" w:fill="auto"/>
            <w:vAlign w:val="center"/>
            <w:hideMark/>
          </w:tcPr>
          <w:p w14:paraId="79812AC2" w14:textId="77777777" w:rsidR="00F31BD6" w:rsidRPr="00EB577B" w:rsidRDefault="00F31BD6" w:rsidP="00830123">
            <w:pPr>
              <w:jc w:val="center"/>
              <w:rPr>
                <w:color w:val="000000"/>
                <w:sz w:val="20"/>
              </w:rPr>
            </w:pPr>
            <w:r w:rsidRPr="00EB577B">
              <w:rPr>
                <w:color w:val="000000"/>
                <w:sz w:val="20"/>
              </w:rPr>
              <w:t>1892 г.</w:t>
            </w:r>
          </w:p>
        </w:tc>
        <w:tc>
          <w:tcPr>
            <w:tcW w:w="5245" w:type="dxa"/>
            <w:shd w:val="clear" w:color="auto" w:fill="auto"/>
            <w:vAlign w:val="center"/>
            <w:hideMark/>
          </w:tcPr>
          <w:p w14:paraId="6B525E6B"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24.01.1989 № 43; постановление Главы Администрации Ярославской области от 22.11.1993 № 329</w:t>
            </w:r>
          </w:p>
        </w:tc>
        <w:tc>
          <w:tcPr>
            <w:tcW w:w="1701" w:type="dxa"/>
            <w:shd w:val="clear" w:color="auto" w:fill="auto"/>
            <w:vAlign w:val="center"/>
            <w:hideMark/>
          </w:tcPr>
          <w:p w14:paraId="51FD1825" w14:textId="77777777" w:rsidR="00F31BD6" w:rsidRPr="00EB577B" w:rsidRDefault="00F31BD6" w:rsidP="00830123">
            <w:pPr>
              <w:jc w:val="center"/>
              <w:rPr>
                <w:color w:val="000000"/>
                <w:sz w:val="20"/>
              </w:rPr>
            </w:pPr>
          </w:p>
        </w:tc>
      </w:tr>
      <w:tr w:rsidR="00F31BD6" w:rsidRPr="00EB577B" w14:paraId="571E516C" w14:textId="77777777" w:rsidTr="007B3178">
        <w:trPr>
          <w:trHeight w:val="20"/>
        </w:trPr>
        <w:tc>
          <w:tcPr>
            <w:tcW w:w="709" w:type="dxa"/>
            <w:vAlign w:val="center"/>
          </w:tcPr>
          <w:p w14:paraId="4F64D71E" w14:textId="77777777" w:rsidR="00F31BD6" w:rsidRPr="00EB577B" w:rsidRDefault="00F31BD6" w:rsidP="00830123">
            <w:pPr>
              <w:jc w:val="center"/>
              <w:rPr>
                <w:color w:val="000000"/>
                <w:sz w:val="20"/>
              </w:rPr>
            </w:pPr>
            <w:r w:rsidRPr="00EB577B">
              <w:rPr>
                <w:color w:val="000000"/>
                <w:sz w:val="20"/>
              </w:rPr>
              <w:t>13</w:t>
            </w:r>
          </w:p>
        </w:tc>
        <w:tc>
          <w:tcPr>
            <w:tcW w:w="1843" w:type="dxa"/>
            <w:shd w:val="clear" w:color="auto" w:fill="auto"/>
            <w:vAlign w:val="center"/>
            <w:hideMark/>
          </w:tcPr>
          <w:p w14:paraId="6A9D8AD0" w14:textId="77777777" w:rsidR="00F31BD6" w:rsidRPr="00EB577B" w:rsidRDefault="00F31BD6" w:rsidP="00830123">
            <w:pPr>
              <w:jc w:val="center"/>
              <w:rPr>
                <w:color w:val="000000"/>
                <w:sz w:val="20"/>
              </w:rPr>
            </w:pPr>
          </w:p>
        </w:tc>
        <w:tc>
          <w:tcPr>
            <w:tcW w:w="2126" w:type="dxa"/>
            <w:shd w:val="clear" w:color="auto" w:fill="auto"/>
            <w:vAlign w:val="center"/>
            <w:hideMark/>
          </w:tcPr>
          <w:p w14:paraId="38E34380" w14:textId="77777777" w:rsidR="00F31BD6" w:rsidRPr="00EB577B" w:rsidRDefault="00F31BD6" w:rsidP="00830123">
            <w:pPr>
              <w:jc w:val="center"/>
              <w:rPr>
                <w:color w:val="000000"/>
                <w:sz w:val="20"/>
              </w:rPr>
            </w:pPr>
            <w:r w:rsidRPr="00EB577B">
              <w:rPr>
                <w:color w:val="000000"/>
                <w:sz w:val="20"/>
              </w:rPr>
              <w:t>Братская могила советских воинов</w:t>
            </w:r>
          </w:p>
        </w:tc>
        <w:tc>
          <w:tcPr>
            <w:tcW w:w="2268" w:type="dxa"/>
            <w:shd w:val="clear" w:color="auto" w:fill="auto"/>
            <w:vAlign w:val="center"/>
            <w:hideMark/>
          </w:tcPr>
          <w:p w14:paraId="01A15B99" w14:textId="77777777" w:rsidR="00F31BD6" w:rsidRPr="00EB577B" w:rsidRDefault="00F31BD6" w:rsidP="00830123">
            <w:pPr>
              <w:jc w:val="center"/>
              <w:rPr>
                <w:color w:val="000000"/>
                <w:sz w:val="20"/>
              </w:rPr>
            </w:pPr>
            <w:r w:rsidRPr="00EB577B">
              <w:rPr>
                <w:color w:val="000000"/>
                <w:sz w:val="20"/>
              </w:rPr>
              <w:t>г. Тутаев, ул. Депутатская</w:t>
            </w:r>
          </w:p>
        </w:tc>
        <w:tc>
          <w:tcPr>
            <w:tcW w:w="1667" w:type="dxa"/>
            <w:shd w:val="clear" w:color="auto" w:fill="auto"/>
            <w:vAlign w:val="center"/>
            <w:hideMark/>
          </w:tcPr>
          <w:p w14:paraId="2643A4BF" w14:textId="77777777" w:rsidR="00F31BD6" w:rsidRPr="00EB577B" w:rsidRDefault="00F31BD6" w:rsidP="00830123">
            <w:pPr>
              <w:jc w:val="center"/>
              <w:rPr>
                <w:color w:val="000000"/>
                <w:sz w:val="20"/>
              </w:rPr>
            </w:pPr>
            <w:r w:rsidRPr="00EB577B">
              <w:rPr>
                <w:color w:val="000000"/>
                <w:sz w:val="20"/>
              </w:rPr>
              <w:t>1942 г. – 1945 г.</w:t>
            </w:r>
          </w:p>
        </w:tc>
        <w:tc>
          <w:tcPr>
            <w:tcW w:w="5245" w:type="dxa"/>
            <w:shd w:val="clear" w:color="auto" w:fill="auto"/>
            <w:vAlign w:val="center"/>
            <w:hideMark/>
          </w:tcPr>
          <w:p w14:paraId="0C13F4A7"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 постановление Правительства Ярославской области от 03.03.2008 № 37</w:t>
            </w:r>
          </w:p>
        </w:tc>
        <w:tc>
          <w:tcPr>
            <w:tcW w:w="1701" w:type="dxa"/>
            <w:shd w:val="clear" w:color="auto" w:fill="auto"/>
            <w:vAlign w:val="center"/>
            <w:hideMark/>
          </w:tcPr>
          <w:p w14:paraId="749D71A9" w14:textId="77777777" w:rsidR="00F31BD6" w:rsidRPr="00EB577B" w:rsidRDefault="00F31BD6" w:rsidP="00830123">
            <w:pPr>
              <w:jc w:val="center"/>
              <w:rPr>
                <w:color w:val="000000"/>
                <w:sz w:val="20"/>
              </w:rPr>
            </w:pPr>
          </w:p>
        </w:tc>
      </w:tr>
      <w:tr w:rsidR="00F31BD6" w:rsidRPr="00EB577B" w14:paraId="54C127B2" w14:textId="77777777" w:rsidTr="007B3178">
        <w:trPr>
          <w:trHeight w:val="20"/>
        </w:trPr>
        <w:tc>
          <w:tcPr>
            <w:tcW w:w="709" w:type="dxa"/>
            <w:vAlign w:val="center"/>
          </w:tcPr>
          <w:p w14:paraId="41268968" w14:textId="77777777" w:rsidR="00F31BD6" w:rsidRPr="00EB577B" w:rsidRDefault="00F31BD6" w:rsidP="00830123">
            <w:pPr>
              <w:jc w:val="center"/>
              <w:rPr>
                <w:color w:val="000000"/>
                <w:sz w:val="20"/>
              </w:rPr>
            </w:pPr>
            <w:r w:rsidRPr="00EB577B">
              <w:rPr>
                <w:color w:val="000000"/>
                <w:sz w:val="20"/>
              </w:rPr>
              <w:t>14</w:t>
            </w:r>
          </w:p>
        </w:tc>
        <w:tc>
          <w:tcPr>
            <w:tcW w:w="1843" w:type="dxa"/>
            <w:shd w:val="clear" w:color="auto" w:fill="auto"/>
            <w:vAlign w:val="center"/>
            <w:hideMark/>
          </w:tcPr>
          <w:p w14:paraId="7E722734" w14:textId="77777777" w:rsidR="00F31BD6" w:rsidRPr="00EB577B" w:rsidRDefault="00F31BD6" w:rsidP="00830123">
            <w:pPr>
              <w:jc w:val="center"/>
              <w:rPr>
                <w:color w:val="000000"/>
                <w:sz w:val="20"/>
              </w:rPr>
            </w:pPr>
          </w:p>
        </w:tc>
        <w:tc>
          <w:tcPr>
            <w:tcW w:w="2126" w:type="dxa"/>
            <w:shd w:val="clear" w:color="auto" w:fill="auto"/>
            <w:vAlign w:val="center"/>
            <w:hideMark/>
          </w:tcPr>
          <w:p w14:paraId="7C570094" w14:textId="77777777" w:rsidR="00F31BD6" w:rsidRPr="00EB577B" w:rsidRDefault="00F31BD6" w:rsidP="00830123">
            <w:pPr>
              <w:jc w:val="center"/>
              <w:rPr>
                <w:color w:val="000000"/>
                <w:sz w:val="20"/>
              </w:rPr>
            </w:pPr>
            <w:r w:rsidRPr="00EB577B">
              <w:rPr>
                <w:color w:val="000000"/>
                <w:sz w:val="20"/>
              </w:rPr>
              <w:t xml:space="preserve">Дом </w:t>
            </w:r>
            <w:proofErr w:type="gramStart"/>
            <w:r w:rsidRPr="00EB577B">
              <w:rPr>
                <w:color w:val="000000"/>
                <w:sz w:val="20"/>
              </w:rPr>
              <w:t>Жеребцовых</w:t>
            </w:r>
            <w:proofErr w:type="gramEnd"/>
            <w:r w:rsidRPr="00EB577B">
              <w:rPr>
                <w:color w:val="000000"/>
                <w:sz w:val="20"/>
              </w:rPr>
              <w:t xml:space="preserve"> (деревянный)</w:t>
            </w:r>
          </w:p>
        </w:tc>
        <w:tc>
          <w:tcPr>
            <w:tcW w:w="2268" w:type="dxa"/>
            <w:shd w:val="clear" w:color="auto" w:fill="auto"/>
            <w:vAlign w:val="center"/>
            <w:hideMark/>
          </w:tcPr>
          <w:p w14:paraId="30BE365C"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45</w:t>
            </w:r>
          </w:p>
        </w:tc>
        <w:tc>
          <w:tcPr>
            <w:tcW w:w="1667" w:type="dxa"/>
            <w:shd w:val="clear" w:color="auto" w:fill="auto"/>
            <w:vAlign w:val="center"/>
            <w:hideMark/>
          </w:tcPr>
          <w:p w14:paraId="0C38465C" w14:textId="77777777" w:rsidR="00F31BD6" w:rsidRPr="00EB577B" w:rsidRDefault="00F31BD6" w:rsidP="00830123">
            <w:pPr>
              <w:jc w:val="center"/>
              <w:rPr>
                <w:color w:val="000000"/>
                <w:sz w:val="20"/>
              </w:rPr>
            </w:pPr>
            <w:r w:rsidRPr="00EB577B">
              <w:rPr>
                <w:color w:val="000000"/>
                <w:sz w:val="20"/>
              </w:rPr>
              <w:t>XIX в.</w:t>
            </w:r>
          </w:p>
        </w:tc>
        <w:tc>
          <w:tcPr>
            <w:tcW w:w="5245" w:type="dxa"/>
            <w:shd w:val="clear" w:color="auto" w:fill="auto"/>
            <w:vAlign w:val="center"/>
            <w:hideMark/>
          </w:tcPr>
          <w:p w14:paraId="65EFF037" w14:textId="77777777" w:rsidR="00F31BD6" w:rsidRPr="00EB577B" w:rsidRDefault="00F31BD6" w:rsidP="00830123">
            <w:pPr>
              <w:jc w:val="center"/>
              <w:rPr>
                <w:color w:val="000000"/>
                <w:sz w:val="20"/>
              </w:rPr>
            </w:pPr>
            <w:r w:rsidRPr="00EB577B">
              <w:rPr>
                <w:color w:val="000000"/>
                <w:sz w:val="20"/>
              </w:rPr>
              <w:t>Постановление Совета Министров РСФСР от 30.08.1960 № 1327, приложение 2; постановление Главы Администрации Ярославской области от 22.11.1993 № 329</w:t>
            </w:r>
          </w:p>
        </w:tc>
        <w:tc>
          <w:tcPr>
            <w:tcW w:w="1701" w:type="dxa"/>
            <w:shd w:val="clear" w:color="auto" w:fill="auto"/>
            <w:vAlign w:val="center"/>
            <w:hideMark/>
          </w:tcPr>
          <w:p w14:paraId="40DF620B" w14:textId="77777777" w:rsidR="00F31BD6" w:rsidRPr="00EB577B" w:rsidRDefault="00F31BD6" w:rsidP="00830123">
            <w:pPr>
              <w:jc w:val="center"/>
              <w:rPr>
                <w:color w:val="000000"/>
                <w:sz w:val="20"/>
              </w:rPr>
            </w:pPr>
          </w:p>
        </w:tc>
      </w:tr>
      <w:tr w:rsidR="00F31BD6" w:rsidRPr="00EB577B" w14:paraId="29D0A49C" w14:textId="77777777" w:rsidTr="007B3178">
        <w:trPr>
          <w:trHeight w:val="20"/>
        </w:trPr>
        <w:tc>
          <w:tcPr>
            <w:tcW w:w="709" w:type="dxa"/>
            <w:vAlign w:val="center"/>
          </w:tcPr>
          <w:p w14:paraId="111CC07E" w14:textId="77777777" w:rsidR="00F31BD6" w:rsidRPr="00EB577B" w:rsidRDefault="00F31BD6" w:rsidP="00830123">
            <w:pPr>
              <w:jc w:val="center"/>
              <w:rPr>
                <w:color w:val="000000"/>
                <w:sz w:val="20"/>
              </w:rPr>
            </w:pPr>
            <w:r w:rsidRPr="00EB577B">
              <w:rPr>
                <w:color w:val="000000"/>
                <w:sz w:val="20"/>
              </w:rPr>
              <w:t>15</w:t>
            </w:r>
          </w:p>
        </w:tc>
        <w:tc>
          <w:tcPr>
            <w:tcW w:w="1843" w:type="dxa"/>
            <w:shd w:val="clear" w:color="auto" w:fill="auto"/>
            <w:vAlign w:val="center"/>
            <w:hideMark/>
          </w:tcPr>
          <w:p w14:paraId="171159AC" w14:textId="77777777" w:rsidR="00F31BD6" w:rsidRPr="00EB577B" w:rsidRDefault="00F31BD6" w:rsidP="00830123">
            <w:pPr>
              <w:jc w:val="center"/>
              <w:rPr>
                <w:color w:val="000000"/>
                <w:sz w:val="20"/>
              </w:rPr>
            </w:pPr>
          </w:p>
        </w:tc>
        <w:tc>
          <w:tcPr>
            <w:tcW w:w="2126" w:type="dxa"/>
            <w:shd w:val="clear" w:color="auto" w:fill="auto"/>
            <w:vAlign w:val="center"/>
            <w:hideMark/>
          </w:tcPr>
          <w:p w14:paraId="0FA9E24B" w14:textId="77777777" w:rsidR="00F31BD6" w:rsidRPr="00EB577B" w:rsidRDefault="00F31BD6" w:rsidP="00830123">
            <w:pPr>
              <w:jc w:val="center"/>
              <w:rPr>
                <w:color w:val="000000"/>
                <w:sz w:val="20"/>
              </w:rPr>
            </w:pPr>
            <w:r w:rsidRPr="00EB577B">
              <w:rPr>
                <w:color w:val="000000"/>
                <w:sz w:val="20"/>
              </w:rPr>
              <w:t>Дом Илларионовых</w:t>
            </w:r>
          </w:p>
        </w:tc>
        <w:tc>
          <w:tcPr>
            <w:tcW w:w="2268" w:type="dxa"/>
            <w:shd w:val="clear" w:color="auto" w:fill="auto"/>
            <w:vAlign w:val="center"/>
            <w:hideMark/>
          </w:tcPr>
          <w:p w14:paraId="035B23AD" w14:textId="77777777" w:rsidR="00F31BD6" w:rsidRPr="00EB577B" w:rsidRDefault="00F31BD6" w:rsidP="00830123">
            <w:pPr>
              <w:jc w:val="center"/>
              <w:rPr>
                <w:color w:val="000000"/>
                <w:sz w:val="20"/>
              </w:rPr>
            </w:pPr>
            <w:r w:rsidRPr="00EB577B">
              <w:rPr>
                <w:color w:val="000000"/>
                <w:sz w:val="20"/>
              </w:rPr>
              <w:t>г. Тутаев, ул. Ушакова, 58</w:t>
            </w:r>
          </w:p>
        </w:tc>
        <w:tc>
          <w:tcPr>
            <w:tcW w:w="1667" w:type="dxa"/>
            <w:shd w:val="clear" w:color="auto" w:fill="auto"/>
            <w:vAlign w:val="center"/>
            <w:hideMark/>
          </w:tcPr>
          <w:p w14:paraId="5A7461D0" w14:textId="77777777" w:rsidR="00F31BD6" w:rsidRPr="00EB577B" w:rsidRDefault="00F31BD6" w:rsidP="00830123">
            <w:pPr>
              <w:jc w:val="center"/>
              <w:rPr>
                <w:color w:val="000000"/>
                <w:sz w:val="20"/>
              </w:rPr>
            </w:pPr>
            <w:r w:rsidRPr="00EB577B">
              <w:rPr>
                <w:color w:val="000000"/>
                <w:sz w:val="20"/>
              </w:rPr>
              <w:t>конец XVIII в.</w:t>
            </w:r>
          </w:p>
        </w:tc>
        <w:tc>
          <w:tcPr>
            <w:tcW w:w="5245" w:type="dxa"/>
            <w:shd w:val="clear" w:color="auto" w:fill="auto"/>
            <w:vAlign w:val="center"/>
            <w:hideMark/>
          </w:tcPr>
          <w:p w14:paraId="3DD94AB8"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депутатов трудящихся от 28.11.1966 № 878; постановление Главы Администрации Ярославской области от 22.11.1993 № 329</w:t>
            </w:r>
          </w:p>
        </w:tc>
        <w:tc>
          <w:tcPr>
            <w:tcW w:w="1701" w:type="dxa"/>
            <w:shd w:val="clear" w:color="auto" w:fill="auto"/>
            <w:vAlign w:val="center"/>
            <w:hideMark/>
          </w:tcPr>
          <w:p w14:paraId="54144CBC" w14:textId="77777777" w:rsidR="00F31BD6" w:rsidRPr="00EB577B" w:rsidRDefault="00F31BD6" w:rsidP="00830123">
            <w:pPr>
              <w:jc w:val="center"/>
              <w:rPr>
                <w:color w:val="000000"/>
                <w:sz w:val="20"/>
              </w:rPr>
            </w:pPr>
            <w:r w:rsidRPr="00EB577B">
              <w:rPr>
                <w:color w:val="000000"/>
                <w:sz w:val="20"/>
              </w:rPr>
              <w:t>Приказ ДК ЯО от 17.09.2013 № 45</w:t>
            </w:r>
          </w:p>
        </w:tc>
      </w:tr>
      <w:tr w:rsidR="00F31BD6" w:rsidRPr="00EB577B" w14:paraId="0232E3C5" w14:textId="77777777" w:rsidTr="007B3178">
        <w:trPr>
          <w:trHeight w:val="20"/>
        </w:trPr>
        <w:tc>
          <w:tcPr>
            <w:tcW w:w="709" w:type="dxa"/>
            <w:vAlign w:val="center"/>
          </w:tcPr>
          <w:p w14:paraId="4447C61E" w14:textId="77777777" w:rsidR="00F31BD6" w:rsidRPr="00EB577B" w:rsidRDefault="00F31BD6" w:rsidP="00830123">
            <w:pPr>
              <w:jc w:val="center"/>
              <w:rPr>
                <w:color w:val="000000"/>
                <w:sz w:val="20"/>
              </w:rPr>
            </w:pPr>
            <w:r w:rsidRPr="00EB577B">
              <w:rPr>
                <w:color w:val="000000"/>
                <w:sz w:val="20"/>
              </w:rPr>
              <w:t>16</w:t>
            </w:r>
          </w:p>
        </w:tc>
        <w:tc>
          <w:tcPr>
            <w:tcW w:w="1843" w:type="dxa"/>
            <w:shd w:val="clear" w:color="auto" w:fill="auto"/>
            <w:vAlign w:val="center"/>
            <w:hideMark/>
          </w:tcPr>
          <w:p w14:paraId="108857C0" w14:textId="77777777" w:rsidR="00F31BD6" w:rsidRPr="00EB577B" w:rsidRDefault="00F31BD6" w:rsidP="00830123">
            <w:pPr>
              <w:jc w:val="center"/>
              <w:rPr>
                <w:color w:val="000000"/>
                <w:sz w:val="20"/>
              </w:rPr>
            </w:pPr>
          </w:p>
        </w:tc>
        <w:tc>
          <w:tcPr>
            <w:tcW w:w="2126" w:type="dxa"/>
            <w:shd w:val="clear" w:color="auto" w:fill="auto"/>
            <w:vAlign w:val="center"/>
            <w:hideMark/>
          </w:tcPr>
          <w:p w14:paraId="599B14F9" w14:textId="77777777" w:rsidR="00F31BD6" w:rsidRPr="00EB577B" w:rsidRDefault="00F31BD6" w:rsidP="00830123">
            <w:pPr>
              <w:jc w:val="center"/>
              <w:rPr>
                <w:color w:val="000000"/>
                <w:sz w:val="20"/>
              </w:rPr>
            </w:pPr>
            <w:r w:rsidRPr="00EB577B">
              <w:rPr>
                <w:color w:val="000000"/>
                <w:sz w:val="20"/>
              </w:rPr>
              <w:t>Дом Лыкова</w:t>
            </w:r>
          </w:p>
        </w:tc>
        <w:tc>
          <w:tcPr>
            <w:tcW w:w="2268" w:type="dxa"/>
            <w:shd w:val="clear" w:color="auto" w:fill="auto"/>
            <w:vAlign w:val="center"/>
            <w:hideMark/>
          </w:tcPr>
          <w:p w14:paraId="2D808573" w14:textId="77777777" w:rsidR="00F31BD6" w:rsidRPr="00EB577B" w:rsidRDefault="00F31BD6" w:rsidP="00830123">
            <w:pPr>
              <w:jc w:val="center"/>
              <w:rPr>
                <w:color w:val="000000"/>
                <w:sz w:val="20"/>
              </w:rPr>
            </w:pPr>
            <w:r w:rsidRPr="00EB577B">
              <w:rPr>
                <w:color w:val="000000"/>
                <w:sz w:val="20"/>
              </w:rPr>
              <w:t>г. Тутаев, ул. Луначарского, 71</w:t>
            </w:r>
          </w:p>
        </w:tc>
        <w:tc>
          <w:tcPr>
            <w:tcW w:w="1667" w:type="dxa"/>
            <w:shd w:val="clear" w:color="auto" w:fill="auto"/>
            <w:vAlign w:val="center"/>
            <w:hideMark/>
          </w:tcPr>
          <w:p w14:paraId="368C6352"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shd w:val="clear" w:color="auto" w:fill="auto"/>
            <w:vAlign w:val="center"/>
            <w:hideMark/>
          </w:tcPr>
          <w:p w14:paraId="42CB12C3"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24.01.1989 № 43; постановление Главы Администрации Ярославской области от 22.11.1993 № 329</w:t>
            </w:r>
          </w:p>
        </w:tc>
        <w:tc>
          <w:tcPr>
            <w:tcW w:w="1701" w:type="dxa"/>
            <w:shd w:val="clear" w:color="auto" w:fill="auto"/>
            <w:vAlign w:val="center"/>
            <w:hideMark/>
          </w:tcPr>
          <w:p w14:paraId="039B91BE" w14:textId="77777777" w:rsidR="00F31BD6" w:rsidRPr="00EB577B" w:rsidRDefault="00F31BD6" w:rsidP="00830123">
            <w:pPr>
              <w:jc w:val="center"/>
              <w:rPr>
                <w:color w:val="000000"/>
                <w:sz w:val="20"/>
              </w:rPr>
            </w:pPr>
          </w:p>
        </w:tc>
      </w:tr>
      <w:tr w:rsidR="00F31BD6" w:rsidRPr="00EB577B" w14:paraId="68FC8199" w14:textId="77777777" w:rsidTr="007B3178">
        <w:trPr>
          <w:trHeight w:val="20"/>
        </w:trPr>
        <w:tc>
          <w:tcPr>
            <w:tcW w:w="709" w:type="dxa"/>
            <w:vAlign w:val="center"/>
          </w:tcPr>
          <w:p w14:paraId="7558A374" w14:textId="77777777" w:rsidR="00F31BD6" w:rsidRPr="00EB577B" w:rsidRDefault="00F31BD6" w:rsidP="00830123">
            <w:pPr>
              <w:jc w:val="center"/>
              <w:rPr>
                <w:color w:val="000000"/>
                <w:sz w:val="20"/>
              </w:rPr>
            </w:pPr>
            <w:r w:rsidRPr="00EB577B">
              <w:rPr>
                <w:color w:val="000000"/>
                <w:sz w:val="20"/>
              </w:rPr>
              <w:t>17</w:t>
            </w:r>
          </w:p>
        </w:tc>
        <w:tc>
          <w:tcPr>
            <w:tcW w:w="1843" w:type="dxa"/>
            <w:shd w:val="clear" w:color="auto" w:fill="auto"/>
            <w:vAlign w:val="center"/>
            <w:hideMark/>
          </w:tcPr>
          <w:p w14:paraId="64837D65" w14:textId="77777777" w:rsidR="00F31BD6" w:rsidRPr="00EB577B" w:rsidRDefault="00F31BD6" w:rsidP="00830123">
            <w:pPr>
              <w:jc w:val="center"/>
              <w:rPr>
                <w:color w:val="000000"/>
                <w:sz w:val="20"/>
              </w:rPr>
            </w:pPr>
          </w:p>
        </w:tc>
        <w:tc>
          <w:tcPr>
            <w:tcW w:w="2126" w:type="dxa"/>
            <w:shd w:val="clear" w:color="auto" w:fill="auto"/>
            <w:vAlign w:val="center"/>
            <w:hideMark/>
          </w:tcPr>
          <w:p w14:paraId="236E7DCF" w14:textId="77777777" w:rsidR="00F31BD6" w:rsidRPr="00EB577B" w:rsidRDefault="00F31BD6" w:rsidP="00830123">
            <w:pPr>
              <w:jc w:val="center"/>
              <w:rPr>
                <w:color w:val="000000"/>
                <w:sz w:val="20"/>
              </w:rPr>
            </w:pPr>
            <w:r w:rsidRPr="00EB577B">
              <w:rPr>
                <w:color w:val="000000"/>
                <w:sz w:val="20"/>
              </w:rPr>
              <w:t>Дом Полетаева</w:t>
            </w:r>
          </w:p>
        </w:tc>
        <w:tc>
          <w:tcPr>
            <w:tcW w:w="2268" w:type="dxa"/>
            <w:shd w:val="clear" w:color="auto" w:fill="auto"/>
            <w:vAlign w:val="center"/>
            <w:hideMark/>
          </w:tcPr>
          <w:p w14:paraId="60DD3A2D" w14:textId="77777777" w:rsidR="00F31BD6" w:rsidRPr="00EB577B" w:rsidRDefault="00F31BD6" w:rsidP="00830123">
            <w:pPr>
              <w:jc w:val="center"/>
              <w:rPr>
                <w:color w:val="000000"/>
                <w:sz w:val="20"/>
              </w:rPr>
            </w:pPr>
            <w:r w:rsidRPr="00EB577B">
              <w:rPr>
                <w:color w:val="000000"/>
                <w:sz w:val="20"/>
              </w:rPr>
              <w:t>г. Тутаев, Волжская наб., 94, лит. А</w:t>
            </w:r>
          </w:p>
        </w:tc>
        <w:tc>
          <w:tcPr>
            <w:tcW w:w="1667" w:type="dxa"/>
            <w:shd w:val="clear" w:color="auto" w:fill="auto"/>
            <w:vAlign w:val="center"/>
            <w:hideMark/>
          </w:tcPr>
          <w:p w14:paraId="220DB13B" w14:textId="77777777" w:rsidR="00F31BD6" w:rsidRPr="00EB577B" w:rsidRDefault="00F31BD6" w:rsidP="00830123">
            <w:pPr>
              <w:jc w:val="center"/>
              <w:rPr>
                <w:color w:val="000000"/>
                <w:sz w:val="20"/>
              </w:rPr>
            </w:pPr>
            <w:r w:rsidRPr="00EB577B">
              <w:rPr>
                <w:color w:val="000000"/>
                <w:sz w:val="20"/>
              </w:rPr>
              <w:t>конец XVIII в. - начало XIX в.</w:t>
            </w:r>
          </w:p>
        </w:tc>
        <w:tc>
          <w:tcPr>
            <w:tcW w:w="5245" w:type="dxa"/>
            <w:shd w:val="clear" w:color="auto" w:fill="auto"/>
            <w:vAlign w:val="center"/>
            <w:hideMark/>
          </w:tcPr>
          <w:p w14:paraId="0254F8F5"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20.12.1990 № 401; постановление Главы Администрации Ярославской области от 22.11.1993 № 329</w:t>
            </w:r>
          </w:p>
        </w:tc>
        <w:tc>
          <w:tcPr>
            <w:tcW w:w="1701" w:type="dxa"/>
            <w:shd w:val="clear" w:color="auto" w:fill="auto"/>
            <w:vAlign w:val="center"/>
            <w:hideMark/>
          </w:tcPr>
          <w:p w14:paraId="10DF7E49" w14:textId="77777777" w:rsidR="00F31BD6" w:rsidRPr="00EB577B" w:rsidRDefault="00F31BD6" w:rsidP="00830123">
            <w:pPr>
              <w:jc w:val="center"/>
              <w:rPr>
                <w:color w:val="000000"/>
                <w:sz w:val="20"/>
              </w:rPr>
            </w:pPr>
            <w:r w:rsidRPr="00EB577B">
              <w:rPr>
                <w:color w:val="000000"/>
                <w:sz w:val="20"/>
              </w:rPr>
              <w:t>Приказ ДК ЯО от 17.09.2013 № 45</w:t>
            </w:r>
          </w:p>
        </w:tc>
      </w:tr>
      <w:tr w:rsidR="00F31BD6" w:rsidRPr="00EB577B" w14:paraId="26FAB782" w14:textId="77777777" w:rsidTr="007B3178">
        <w:trPr>
          <w:trHeight w:val="20"/>
        </w:trPr>
        <w:tc>
          <w:tcPr>
            <w:tcW w:w="709" w:type="dxa"/>
            <w:vAlign w:val="center"/>
          </w:tcPr>
          <w:p w14:paraId="3A04BB93" w14:textId="77777777" w:rsidR="00F31BD6" w:rsidRPr="00EB577B" w:rsidRDefault="00F31BD6" w:rsidP="00830123">
            <w:pPr>
              <w:jc w:val="center"/>
              <w:rPr>
                <w:color w:val="000000"/>
                <w:sz w:val="20"/>
              </w:rPr>
            </w:pPr>
            <w:r w:rsidRPr="00EB577B">
              <w:rPr>
                <w:color w:val="000000"/>
                <w:sz w:val="20"/>
              </w:rPr>
              <w:t>18</w:t>
            </w:r>
          </w:p>
        </w:tc>
        <w:tc>
          <w:tcPr>
            <w:tcW w:w="1843" w:type="dxa"/>
            <w:shd w:val="clear" w:color="auto" w:fill="auto"/>
            <w:vAlign w:val="center"/>
            <w:hideMark/>
          </w:tcPr>
          <w:p w14:paraId="629CCCF1" w14:textId="77777777" w:rsidR="00F31BD6" w:rsidRPr="00EB577B" w:rsidRDefault="00F31BD6" w:rsidP="00830123">
            <w:pPr>
              <w:jc w:val="center"/>
              <w:rPr>
                <w:color w:val="000000"/>
                <w:sz w:val="20"/>
              </w:rPr>
            </w:pPr>
          </w:p>
        </w:tc>
        <w:tc>
          <w:tcPr>
            <w:tcW w:w="2126" w:type="dxa"/>
            <w:shd w:val="clear" w:color="auto" w:fill="auto"/>
            <w:vAlign w:val="center"/>
            <w:hideMark/>
          </w:tcPr>
          <w:p w14:paraId="346F31E3" w14:textId="77777777" w:rsidR="00F31BD6" w:rsidRPr="00EB577B" w:rsidRDefault="00F31BD6" w:rsidP="00830123">
            <w:pPr>
              <w:jc w:val="center"/>
              <w:rPr>
                <w:color w:val="000000"/>
                <w:sz w:val="20"/>
              </w:rPr>
            </w:pPr>
            <w:r w:rsidRPr="00EB577B">
              <w:rPr>
                <w:color w:val="000000"/>
                <w:sz w:val="20"/>
              </w:rPr>
              <w:t>Дом Трутневых. Здание общественное</w:t>
            </w:r>
          </w:p>
        </w:tc>
        <w:tc>
          <w:tcPr>
            <w:tcW w:w="2268" w:type="dxa"/>
            <w:shd w:val="clear" w:color="auto" w:fill="auto"/>
            <w:vAlign w:val="center"/>
            <w:hideMark/>
          </w:tcPr>
          <w:p w14:paraId="28D9A05E"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61</w:t>
            </w:r>
          </w:p>
        </w:tc>
        <w:tc>
          <w:tcPr>
            <w:tcW w:w="1667" w:type="dxa"/>
            <w:shd w:val="clear" w:color="auto" w:fill="auto"/>
            <w:vAlign w:val="center"/>
            <w:hideMark/>
          </w:tcPr>
          <w:p w14:paraId="3FE9F3E4" w14:textId="77777777" w:rsidR="00F31BD6" w:rsidRPr="00EB577B" w:rsidRDefault="00F31BD6" w:rsidP="00830123">
            <w:pPr>
              <w:jc w:val="center"/>
              <w:rPr>
                <w:color w:val="000000"/>
                <w:sz w:val="20"/>
              </w:rPr>
            </w:pPr>
            <w:r w:rsidRPr="00EB577B">
              <w:rPr>
                <w:color w:val="000000"/>
                <w:sz w:val="20"/>
              </w:rPr>
              <w:t>1820-е гг.</w:t>
            </w:r>
          </w:p>
        </w:tc>
        <w:tc>
          <w:tcPr>
            <w:tcW w:w="5245" w:type="dxa"/>
            <w:shd w:val="clear" w:color="auto" w:fill="auto"/>
            <w:vAlign w:val="center"/>
            <w:hideMark/>
          </w:tcPr>
          <w:p w14:paraId="0D3E3F1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 приказ ДООКН ЯО от 28.09.2016 № 31</w:t>
            </w:r>
          </w:p>
        </w:tc>
        <w:tc>
          <w:tcPr>
            <w:tcW w:w="1701" w:type="dxa"/>
            <w:shd w:val="clear" w:color="auto" w:fill="auto"/>
            <w:vAlign w:val="center"/>
            <w:hideMark/>
          </w:tcPr>
          <w:p w14:paraId="2806C685" w14:textId="77777777" w:rsidR="00F31BD6" w:rsidRPr="00EB577B" w:rsidRDefault="00F31BD6" w:rsidP="00830123">
            <w:pPr>
              <w:jc w:val="center"/>
              <w:rPr>
                <w:color w:val="000000"/>
                <w:sz w:val="20"/>
              </w:rPr>
            </w:pPr>
            <w:r w:rsidRPr="00EB577B">
              <w:rPr>
                <w:color w:val="000000"/>
                <w:sz w:val="20"/>
              </w:rPr>
              <w:t>приказ ДООКН ЯО от 28.09.2016 № 31</w:t>
            </w:r>
          </w:p>
        </w:tc>
      </w:tr>
      <w:tr w:rsidR="00F31BD6" w:rsidRPr="00EB577B" w14:paraId="2CE05638" w14:textId="77777777" w:rsidTr="007B3178">
        <w:trPr>
          <w:trHeight w:val="20"/>
        </w:trPr>
        <w:tc>
          <w:tcPr>
            <w:tcW w:w="709" w:type="dxa"/>
            <w:vAlign w:val="center"/>
          </w:tcPr>
          <w:p w14:paraId="7B5EABDF" w14:textId="77777777" w:rsidR="00F31BD6" w:rsidRPr="00EB577B" w:rsidRDefault="00F31BD6" w:rsidP="00830123">
            <w:pPr>
              <w:jc w:val="center"/>
              <w:rPr>
                <w:color w:val="000000"/>
                <w:sz w:val="20"/>
              </w:rPr>
            </w:pPr>
            <w:r w:rsidRPr="00EB577B">
              <w:rPr>
                <w:color w:val="000000"/>
                <w:sz w:val="20"/>
              </w:rPr>
              <w:t>19</w:t>
            </w:r>
          </w:p>
        </w:tc>
        <w:tc>
          <w:tcPr>
            <w:tcW w:w="1843" w:type="dxa"/>
            <w:shd w:val="clear" w:color="auto" w:fill="auto"/>
            <w:vAlign w:val="center"/>
            <w:hideMark/>
          </w:tcPr>
          <w:p w14:paraId="79F48C4F" w14:textId="77777777" w:rsidR="00F31BD6" w:rsidRPr="00EB577B" w:rsidRDefault="00F31BD6" w:rsidP="00830123">
            <w:pPr>
              <w:jc w:val="center"/>
              <w:rPr>
                <w:color w:val="000000"/>
                <w:sz w:val="20"/>
              </w:rPr>
            </w:pPr>
          </w:p>
        </w:tc>
        <w:tc>
          <w:tcPr>
            <w:tcW w:w="2126" w:type="dxa"/>
            <w:shd w:val="clear" w:color="auto" w:fill="auto"/>
            <w:vAlign w:val="center"/>
            <w:hideMark/>
          </w:tcPr>
          <w:p w14:paraId="35B7AE1B" w14:textId="77777777" w:rsidR="00F31BD6" w:rsidRPr="00EB577B" w:rsidRDefault="00F31BD6" w:rsidP="00830123">
            <w:pPr>
              <w:jc w:val="center"/>
              <w:rPr>
                <w:color w:val="000000"/>
                <w:sz w:val="20"/>
              </w:rPr>
            </w:pPr>
            <w:r w:rsidRPr="00EB577B">
              <w:rPr>
                <w:color w:val="000000"/>
                <w:sz w:val="20"/>
              </w:rPr>
              <w:t>Дом Шумиловых</w:t>
            </w:r>
          </w:p>
        </w:tc>
        <w:tc>
          <w:tcPr>
            <w:tcW w:w="2268" w:type="dxa"/>
            <w:shd w:val="clear" w:color="auto" w:fill="auto"/>
            <w:vAlign w:val="center"/>
            <w:hideMark/>
          </w:tcPr>
          <w:p w14:paraId="629F21F1" w14:textId="77777777" w:rsidR="00F31BD6" w:rsidRPr="00EB577B" w:rsidRDefault="00F31BD6" w:rsidP="00830123">
            <w:pPr>
              <w:jc w:val="center"/>
              <w:rPr>
                <w:color w:val="000000"/>
                <w:sz w:val="20"/>
              </w:rPr>
            </w:pPr>
            <w:r w:rsidRPr="00EB577B">
              <w:rPr>
                <w:color w:val="000000"/>
                <w:sz w:val="20"/>
              </w:rPr>
              <w:t>г. Тутаев, ул. Ленина, 92</w:t>
            </w:r>
          </w:p>
        </w:tc>
        <w:tc>
          <w:tcPr>
            <w:tcW w:w="1667" w:type="dxa"/>
            <w:shd w:val="clear" w:color="auto" w:fill="auto"/>
            <w:vAlign w:val="center"/>
            <w:hideMark/>
          </w:tcPr>
          <w:p w14:paraId="0DE5F61E" w14:textId="77777777" w:rsidR="00F31BD6" w:rsidRPr="00EB577B" w:rsidRDefault="00F31BD6" w:rsidP="00830123">
            <w:pPr>
              <w:jc w:val="center"/>
              <w:rPr>
                <w:color w:val="000000"/>
                <w:sz w:val="20"/>
              </w:rPr>
            </w:pPr>
            <w:r w:rsidRPr="00EB577B">
              <w:rPr>
                <w:color w:val="000000"/>
                <w:sz w:val="20"/>
              </w:rPr>
              <w:t>середина XVIII в. - конец XVIII в.</w:t>
            </w:r>
          </w:p>
        </w:tc>
        <w:tc>
          <w:tcPr>
            <w:tcW w:w="5245" w:type="dxa"/>
            <w:shd w:val="clear" w:color="auto" w:fill="auto"/>
            <w:vAlign w:val="center"/>
            <w:hideMark/>
          </w:tcPr>
          <w:p w14:paraId="4A1F8F06"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депутатов трудящихся от 28.11.1966 № 878; постановление Главы Администрации Ярославской области от 22.11.1993 № 329</w:t>
            </w:r>
          </w:p>
        </w:tc>
        <w:tc>
          <w:tcPr>
            <w:tcW w:w="1701" w:type="dxa"/>
            <w:shd w:val="clear" w:color="auto" w:fill="auto"/>
            <w:vAlign w:val="center"/>
            <w:hideMark/>
          </w:tcPr>
          <w:p w14:paraId="37BEC6E0" w14:textId="77777777" w:rsidR="00F31BD6" w:rsidRPr="00EB577B" w:rsidRDefault="00F31BD6" w:rsidP="00830123">
            <w:pPr>
              <w:jc w:val="center"/>
              <w:rPr>
                <w:color w:val="000000"/>
                <w:sz w:val="20"/>
              </w:rPr>
            </w:pPr>
            <w:r w:rsidRPr="00EB577B">
              <w:rPr>
                <w:color w:val="000000"/>
                <w:sz w:val="20"/>
              </w:rPr>
              <w:t>Приказ ДК ЯО от 17.09.2013 № 45</w:t>
            </w:r>
          </w:p>
        </w:tc>
      </w:tr>
      <w:tr w:rsidR="00F31BD6" w:rsidRPr="00EB577B" w14:paraId="51073FF9" w14:textId="77777777" w:rsidTr="007B3178">
        <w:trPr>
          <w:trHeight w:val="20"/>
        </w:trPr>
        <w:tc>
          <w:tcPr>
            <w:tcW w:w="709" w:type="dxa"/>
            <w:vAlign w:val="center"/>
          </w:tcPr>
          <w:p w14:paraId="355869D4" w14:textId="77777777" w:rsidR="00F31BD6" w:rsidRPr="00EB577B" w:rsidRDefault="00F31BD6" w:rsidP="00830123">
            <w:pPr>
              <w:jc w:val="center"/>
              <w:rPr>
                <w:color w:val="000000"/>
                <w:sz w:val="20"/>
              </w:rPr>
            </w:pPr>
            <w:r w:rsidRPr="00EB577B">
              <w:rPr>
                <w:color w:val="000000"/>
                <w:sz w:val="20"/>
              </w:rPr>
              <w:t>20</w:t>
            </w:r>
          </w:p>
        </w:tc>
        <w:tc>
          <w:tcPr>
            <w:tcW w:w="1843" w:type="dxa"/>
            <w:shd w:val="clear" w:color="auto" w:fill="auto"/>
            <w:vAlign w:val="center"/>
            <w:hideMark/>
          </w:tcPr>
          <w:p w14:paraId="1BE0A86F" w14:textId="77777777" w:rsidR="00F31BD6" w:rsidRPr="00EB577B" w:rsidRDefault="00F31BD6" w:rsidP="00830123">
            <w:pPr>
              <w:jc w:val="center"/>
              <w:rPr>
                <w:color w:val="000000"/>
                <w:sz w:val="20"/>
              </w:rPr>
            </w:pPr>
          </w:p>
        </w:tc>
        <w:tc>
          <w:tcPr>
            <w:tcW w:w="2126" w:type="dxa"/>
            <w:shd w:val="clear" w:color="auto" w:fill="auto"/>
            <w:vAlign w:val="center"/>
            <w:hideMark/>
          </w:tcPr>
          <w:p w14:paraId="14AA6991" w14:textId="77777777" w:rsidR="00F31BD6" w:rsidRPr="00EB577B" w:rsidRDefault="00F31BD6" w:rsidP="00830123">
            <w:pPr>
              <w:jc w:val="center"/>
              <w:rPr>
                <w:color w:val="000000"/>
                <w:sz w:val="20"/>
              </w:rPr>
            </w:pPr>
            <w:r w:rsidRPr="00EB577B">
              <w:rPr>
                <w:color w:val="000000"/>
                <w:sz w:val="20"/>
              </w:rPr>
              <w:t xml:space="preserve">Дом, в котором </w:t>
            </w:r>
            <w:r w:rsidRPr="00EB577B">
              <w:rPr>
                <w:color w:val="000000"/>
                <w:sz w:val="20"/>
              </w:rPr>
              <w:lastRenderedPageBreak/>
              <w:t>находился штаб Красной Гвардии</w:t>
            </w:r>
          </w:p>
        </w:tc>
        <w:tc>
          <w:tcPr>
            <w:tcW w:w="2268" w:type="dxa"/>
            <w:shd w:val="clear" w:color="auto" w:fill="auto"/>
            <w:vAlign w:val="center"/>
            <w:hideMark/>
          </w:tcPr>
          <w:p w14:paraId="68A09ED7" w14:textId="77777777" w:rsidR="00F31BD6" w:rsidRPr="00EB577B" w:rsidRDefault="00F31BD6" w:rsidP="00830123">
            <w:pPr>
              <w:jc w:val="center"/>
              <w:rPr>
                <w:color w:val="000000"/>
                <w:sz w:val="20"/>
              </w:rPr>
            </w:pPr>
            <w:r w:rsidRPr="00EB577B">
              <w:rPr>
                <w:color w:val="000000"/>
                <w:sz w:val="20"/>
              </w:rPr>
              <w:lastRenderedPageBreak/>
              <w:t xml:space="preserve">г. Тутаев, Волжская </w:t>
            </w:r>
            <w:r w:rsidRPr="00EB577B">
              <w:rPr>
                <w:color w:val="000000"/>
                <w:sz w:val="20"/>
              </w:rPr>
              <w:lastRenderedPageBreak/>
              <w:t>наб., 19</w:t>
            </w:r>
          </w:p>
        </w:tc>
        <w:tc>
          <w:tcPr>
            <w:tcW w:w="1667" w:type="dxa"/>
            <w:shd w:val="clear" w:color="auto" w:fill="auto"/>
            <w:vAlign w:val="center"/>
            <w:hideMark/>
          </w:tcPr>
          <w:p w14:paraId="74FA7CA9" w14:textId="77777777" w:rsidR="00F31BD6" w:rsidRPr="00EB577B" w:rsidRDefault="00F31BD6" w:rsidP="00830123">
            <w:pPr>
              <w:jc w:val="center"/>
              <w:rPr>
                <w:color w:val="000000"/>
                <w:sz w:val="20"/>
              </w:rPr>
            </w:pPr>
            <w:r w:rsidRPr="00EB577B">
              <w:rPr>
                <w:color w:val="000000"/>
                <w:sz w:val="20"/>
              </w:rPr>
              <w:lastRenderedPageBreak/>
              <w:t>1918 г.</w:t>
            </w:r>
          </w:p>
        </w:tc>
        <w:tc>
          <w:tcPr>
            <w:tcW w:w="5245" w:type="dxa"/>
            <w:shd w:val="clear" w:color="auto" w:fill="auto"/>
            <w:vAlign w:val="center"/>
            <w:hideMark/>
          </w:tcPr>
          <w:p w14:paraId="488D6870" w14:textId="77777777" w:rsidR="00F31BD6" w:rsidRPr="00EB577B" w:rsidRDefault="00F31BD6" w:rsidP="00830123">
            <w:pPr>
              <w:jc w:val="center"/>
              <w:rPr>
                <w:color w:val="000000"/>
                <w:sz w:val="20"/>
              </w:rPr>
            </w:pPr>
            <w:r w:rsidRPr="00EB577B">
              <w:rPr>
                <w:color w:val="000000"/>
                <w:sz w:val="20"/>
              </w:rPr>
              <w:t xml:space="preserve">Решение исполнительного комитета Ярославского </w:t>
            </w:r>
            <w:r w:rsidRPr="00EB577B">
              <w:rPr>
                <w:color w:val="000000"/>
                <w:sz w:val="20"/>
              </w:rPr>
              <w:lastRenderedPageBreak/>
              <w:t>областного Совета депутатов трудящихся от 02.12.1949 № 1683; постановление Главы Администрации Ярославской области от 22.11.1993 № 329</w:t>
            </w:r>
          </w:p>
        </w:tc>
        <w:tc>
          <w:tcPr>
            <w:tcW w:w="1701" w:type="dxa"/>
            <w:shd w:val="clear" w:color="auto" w:fill="auto"/>
            <w:vAlign w:val="center"/>
            <w:hideMark/>
          </w:tcPr>
          <w:p w14:paraId="73EC7311" w14:textId="77777777" w:rsidR="00F31BD6" w:rsidRPr="00EB577B" w:rsidRDefault="00F31BD6" w:rsidP="00830123">
            <w:pPr>
              <w:jc w:val="center"/>
              <w:rPr>
                <w:color w:val="000000"/>
                <w:sz w:val="20"/>
              </w:rPr>
            </w:pPr>
            <w:r w:rsidRPr="00EB577B">
              <w:rPr>
                <w:color w:val="000000"/>
                <w:sz w:val="20"/>
              </w:rPr>
              <w:lastRenderedPageBreak/>
              <w:t xml:space="preserve">Приказ ДК ЯО </w:t>
            </w:r>
            <w:r w:rsidRPr="00EB577B">
              <w:rPr>
                <w:color w:val="000000"/>
                <w:sz w:val="20"/>
              </w:rPr>
              <w:lastRenderedPageBreak/>
              <w:t>от 17.09.2013 № 45</w:t>
            </w:r>
          </w:p>
        </w:tc>
      </w:tr>
      <w:tr w:rsidR="00F31BD6" w:rsidRPr="00EB577B" w14:paraId="27BC8ECB" w14:textId="77777777" w:rsidTr="007B3178">
        <w:trPr>
          <w:trHeight w:val="20"/>
        </w:trPr>
        <w:tc>
          <w:tcPr>
            <w:tcW w:w="709" w:type="dxa"/>
            <w:vAlign w:val="center"/>
          </w:tcPr>
          <w:p w14:paraId="1E2E0368" w14:textId="77777777" w:rsidR="00F31BD6" w:rsidRPr="00EB577B" w:rsidRDefault="00F31BD6" w:rsidP="00830123">
            <w:pPr>
              <w:jc w:val="center"/>
              <w:rPr>
                <w:color w:val="000000"/>
                <w:sz w:val="20"/>
              </w:rPr>
            </w:pPr>
            <w:r w:rsidRPr="00EB577B">
              <w:rPr>
                <w:color w:val="000000"/>
                <w:sz w:val="20"/>
              </w:rPr>
              <w:lastRenderedPageBreak/>
              <w:t>21</w:t>
            </w:r>
          </w:p>
        </w:tc>
        <w:tc>
          <w:tcPr>
            <w:tcW w:w="1843" w:type="dxa"/>
            <w:shd w:val="clear" w:color="auto" w:fill="auto"/>
            <w:vAlign w:val="center"/>
            <w:hideMark/>
          </w:tcPr>
          <w:p w14:paraId="66457F5A" w14:textId="77777777" w:rsidR="00F31BD6" w:rsidRPr="00EB577B" w:rsidRDefault="00F31BD6" w:rsidP="00830123">
            <w:pPr>
              <w:jc w:val="center"/>
              <w:rPr>
                <w:color w:val="000000"/>
                <w:sz w:val="20"/>
              </w:rPr>
            </w:pPr>
          </w:p>
        </w:tc>
        <w:tc>
          <w:tcPr>
            <w:tcW w:w="2126" w:type="dxa"/>
            <w:shd w:val="clear" w:color="auto" w:fill="auto"/>
            <w:vAlign w:val="center"/>
            <w:hideMark/>
          </w:tcPr>
          <w:p w14:paraId="13337FFB" w14:textId="77777777" w:rsidR="00F31BD6" w:rsidRPr="00EB577B" w:rsidRDefault="00F31BD6" w:rsidP="00830123">
            <w:pPr>
              <w:jc w:val="center"/>
              <w:rPr>
                <w:color w:val="000000"/>
                <w:sz w:val="20"/>
              </w:rPr>
            </w:pPr>
            <w:r w:rsidRPr="00EB577B">
              <w:rPr>
                <w:color w:val="000000"/>
                <w:sz w:val="20"/>
              </w:rPr>
              <w:t>Здание городского магистрата</w:t>
            </w:r>
          </w:p>
        </w:tc>
        <w:tc>
          <w:tcPr>
            <w:tcW w:w="2268" w:type="dxa"/>
            <w:shd w:val="clear" w:color="auto" w:fill="auto"/>
            <w:vAlign w:val="center"/>
            <w:hideMark/>
          </w:tcPr>
          <w:p w14:paraId="39C18352" w14:textId="77777777" w:rsidR="00F31BD6" w:rsidRPr="00EB577B" w:rsidRDefault="00F31BD6" w:rsidP="00830123">
            <w:pPr>
              <w:jc w:val="center"/>
              <w:rPr>
                <w:color w:val="000000"/>
                <w:sz w:val="20"/>
              </w:rPr>
            </w:pPr>
            <w:r w:rsidRPr="00EB577B">
              <w:rPr>
                <w:color w:val="000000"/>
                <w:sz w:val="20"/>
              </w:rPr>
              <w:t>г. Тутаев, ул. Ярославская, 68</w:t>
            </w:r>
          </w:p>
        </w:tc>
        <w:tc>
          <w:tcPr>
            <w:tcW w:w="1667" w:type="dxa"/>
            <w:shd w:val="clear" w:color="auto" w:fill="auto"/>
            <w:vAlign w:val="center"/>
            <w:hideMark/>
          </w:tcPr>
          <w:p w14:paraId="4FD7B109" w14:textId="77777777" w:rsidR="00F31BD6" w:rsidRPr="00EB577B" w:rsidRDefault="00F31BD6" w:rsidP="00830123">
            <w:pPr>
              <w:jc w:val="center"/>
              <w:rPr>
                <w:color w:val="000000"/>
                <w:sz w:val="20"/>
              </w:rPr>
            </w:pPr>
            <w:r w:rsidRPr="00EB577B">
              <w:rPr>
                <w:color w:val="000000"/>
                <w:sz w:val="20"/>
              </w:rPr>
              <w:t>середина XVIII в.</w:t>
            </w:r>
          </w:p>
        </w:tc>
        <w:tc>
          <w:tcPr>
            <w:tcW w:w="5245" w:type="dxa"/>
            <w:shd w:val="clear" w:color="auto" w:fill="auto"/>
            <w:vAlign w:val="center"/>
            <w:hideMark/>
          </w:tcPr>
          <w:p w14:paraId="20AF94B7"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20.12.1990 № 401; постановление Главы Администрации Ярославской области от 22.11.1993 № 329</w:t>
            </w:r>
          </w:p>
        </w:tc>
        <w:tc>
          <w:tcPr>
            <w:tcW w:w="1701" w:type="dxa"/>
            <w:shd w:val="clear" w:color="auto" w:fill="auto"/>
            <w:vAlign w:val="center"/>
            <w:hideMark/>
          </w:tcPr>
          <w:p w14:paraId="0AE90048" w14:textId="77777777" w:rsidR="00F31BD6" w:rsidRPr="00EB577B" w:rsidRDefault="00F31BD6" w:rsidP="00830123">
            <w:pPr>
              <w:jc w:val="center"/>
              <w:rPr>
                <w:color w:val="000000"/>
                <w:sz w:val="20"/>
              </w:rPr>
            </w:pPr>
            <w:r w:rsidRPr="00EB577B">
              <w:rPr>
                <w:color w:val="000000"/>
                <w:sz w:val="20"/>
              </w:rPr>
              <w:t>Приказ ДК ЯО от 17.09.2013 № 45</w:t>
            </w:r>
          </w:p>
        </w:tc>
      </w:tr>
      <w:tr w:rsidR="00F31BD6" w:rsidRPr="00EB577B" w14:paraId="0C020703" w14:textId="77777777" w:rsidTr="007B3178">
        <w:trPr>
          <w:trHeight w:val="20"/>
        </w:trPr>
        <w:tc>
          <w:tcPr>
            <w:tcW w:w="709" w:type="dxa"/>
            <w:vAlign w:val="center"/>
          </w:tcPr>
          <w:p w14:paraId="07BEC3E9" w14:textId="77777777" w:rsidR="00F31BD6" w:rsidRPr="00EB577B" w:rsidRDefault="00F31BD6" w:rsidP="00830123">
            <w:pPr>
              <w:jc w:val="center"/>
              <w:rPr>
                <w:color w:val="000000"/>
                <w:sz w:val="20"/>
              </w:rPr>
            </w:pPr>
            <w:r w:rsidRPr="00EB577B">
              <w:rPr>
                <w:color w:val="000000"/>
                <w:sz w:val="20"/>
              </w:rPr>
              <w:t>22</w:t>
            </w:r>
          </w:p>
        </w:tc>
        <w:tc>
          <w:tcPr>
            <w:tcW w:w="1843" w:type="dxa"/>
            <w:shd w:val="clear" w:color="auto" w:fill="auto"/>
            <w:vAlign w:val="center"/>
            <w:hideMark/>
          </w:tcPr>
          <w:p w14:paraId="3C6E8408" w14:textId="77777777" w:rsidR="00F31BD6" w:rsidRPr="00EB577B" w:rsidRDefault="00F31BD6" w:rsidP="00830123">
            <w:pPr>
              <w:jc w:val="center"/>
              <w:rPr>
                <w:color w:val="000000"/>
                <w:sz w:val="20"/>
              </w:rPr>
            </w:pPr>
          </w:p>
        </w:tc>
        <w:tc>
          <w:tcPr>
            <w:tcW w:w="2126" w:type="dxa"/>
            <w:shd w:val="clear" w:color="auto" w:fill="auto"/>
            <w:vAlign w:val="center"/>
            <w:hideMark/>
          </w:tcPr>
          <w:p w14:paraId="76CBFE32" w14:textId="77777777" w:rsidR="00F31BD6" w:rsidRPr="00EB577B" w:rsidRDefault="00F31BD6" w:rsidP="00830123">
            <w:pPr>
              <w:jc w:val="center"/>
              <w:rPr>
                <w:color w:val="000000"/>
                <w:sz w:val="20"/>
              </w:rPr>
            </w:pPr>
            <w:r w:rsidRPr="00EB577B">
              <w:rPr>
                <w:color w:val="000000"/>
                <w:sz w:val="20"/>
              </w:rPr>
              <w:t>Здание, в котором находился уездный комитет РКП (б)</w:t>
            </w:r>
          </w:p>
        </w:tc>
        <w:tc>
          <w:tcPr>
            <w:tcW w:w="2268" w:type="dxa"/>
            <w:shd w:val="clear" w:color="auto" w:fill="auto"/>
            <w:vAlign w:val="center"/>
            <w:hideMark/>
          </w:tcPr>
          <w:p w14:paraId="0AE3B576" w14:textId="77777777" w:rsidR="00F31BD6" w:rsidRPr="00EB577B" w:rsidRDefault="00F31BD6" w:rsidP="00830123">
            <w:pPr>
              <w:jc w:val="center"/>
              <w:rPr>
                <w:color w:val="000000"/>
                <w:sz w:val="20"/>
              </w:rPr>
            </w:pPr>
            <w:r w:rsidRPr="00EB577B">
              <w:rPr>
                <w:color w:val="000000"/>
                <w:sz w:val="20"/>
              </w:rPr>
              <w:t>г. Тутаев, ул. Панина, 28</w:t>
            </w:r>
          </w:p>
        </w:tc>
        <w:tc>
          <w:tcPr>
            <w:tcW w:w="1667" w:type="dxa"/>
            <w:shd w:val="clear" w:color="auto" w:fill="auto"/>
            <w:vAlign w:val="center"/>
            <w:hideMark/>
          </w:tcPr>
          <w:p w14:paraId="5CB5158E" w14:textId="77777777" w:rsidR="00F31BD6" w:rsidRPr="00EB577B" w:rsidRDefault="00F31BD6" w:rsidP="00830123">
            <w:pPr>
              <w:jc w:val="center"/>
              <w:rPr>
                <w:color w:val="000000"/>
                <w:sz w:val="20"/>
              </w:rPr>
            </w:pPr>
            <w:r w:rsidRPr="00EB577B">
              <w:rPr>
                <w:color w:val="000000"/>
                <w:sz w:val="20"/>
              </w:rPr>
              <w:t>1918 г.</w:t>
            </w:r>
          </w:p>
        </w:tc>
        <w:tc>
          <w:tcPr>
            <w:tcW w:w="5245" w:type="dxa"/>
            <w:shd w:val="clear" w:color="auto" w:fill="auto"/>
            <w:vAlign w:val="center"/>
            <w:hideMark/>
          </w:tcPr>
          <w:p w14:paraId="2A08D070"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депутатов трудящихся от 19.05.1976 № 339; постановление Главы Администрации Ярославской области от 22.11.1993 № 329</w:t>
            </w:r>
          </w:p>
        </w:tc>
        <w:tc>
          <w:tcPr>
            <w:tcW w:w="1701" w:type="dxa"/>
            <w:shd w:val="clear" w:color="auto" w:fill="auto"/>
            <w:vAlign w:val="center"/>
            <w:hideMark/>
          </w:tcPr>
          <w:p w14:paraId="2F312916" w14:textId="77777777" w:rsidR="00F31BD6" w:rsidRPr="00EB577B" w:rsidRDefault="00F31BD6" w:rsidP="00830123">
            <w:pPr>
              <w:jc w:val="center"/>
              <w:rPr>
                <w:color w:val="000000"/>
                <w:sz w:val="20"/>
              </w:rPr>
            </w:pPr>
            <w:r w:rsidRPr="00EB577B">
              <w:rPr>
                <w:color w:val="000000"/>
                <w:sz w:val="20"/>
              </w:rPr>
              <w:t>Приказ ДК ЯО от 17.09.2013 № 45</w:t>
            </w:r>
          </w:p>
        </w:tc>
      </w:tr>
      <w:tr w:rsidR="00F31BD6" w:rsidRPr="00EB577B" w14:paraId="69029027" w14:textId="77777777" w:rsidTr="007B3178">
        <w:trPr>
          <w:trHeight w:val="20"/>
        </w:trPr>
        <w:tc>
          <w:tcPr>
            <w:tcW w:w="709" w:type="dxa"/>
            <w:vAlign w:val="center"/>
          </w:tcPr>
          <w:p w14:paraId="44D3C5A5" w14:textId="77777777" w:rsidR="00F31BD6" w:rsidRPr="00EB577B" w:rsidRDefault="00F31BD6" w:rsidP="00830123">
            <w:pPr>
              <w:jc w:val="center"/>
              <w:rPr>
                <w:color w:val="000000"/>
                <w:sz w:val="20"/>
              </w:rPr>
            </w:pPr>
            <w:r w:rsidRPr="00EB577B">
              <w:rPr>
                <w:color w:val="000000"/>
                <w:sz w:val="20"/>
              </w:rPr>
              <w:t>23</w:t>
            </w:r>
          </w:p>
        </w:tc>
        <w:tc>
          <w:tcPr>
            <w:tcW w:w="1843" w:type="dxa"/>
            <w:shd w:val="clear" w:color="auto" w:fill="auto"/>
            <w:vAlign w:val="center"/>
            <w:hideMark/>
          </w:tcPr>
          <w:p w14:paraId="0B5236B1" w14:textId="77777777" w:rsidR="00F31BD6" w:rsidRPr="00EB577B" w:rsidRDefault="00F31BD6" w:rsidP="00830123">
            <w:pPr>
              <w:jc w:val="center"/>
              <w:rPr>
                <w:color w:val="000000"/>
                <w:sz w:val="20"/>
              </w:rPr>
            </w:pPr>
          </w:p>
        </w:tc>
        <w:tc>
          <w:tcPr>
            <w:tcW w:w="2126" w:type="dxa"/>
            <w:shd w:val="clear" w:color="auto" w:fill="auto"/>
            <w:vAlign w:val="center"/>
            <w:hideMark/>
          </w:tcPr>
          <w:p w14:paraId="6C08DF6B" w14:textId="77777777" w:rsidR="00F31BD6" w:rsidRPr="00EB577B" w:rsidRDefault="00F31BD6" w:rsidP="00830123">
            <w:pPr>
              <w:jc w:val="center"/>
              <w:rPr>
                <w:color w:val="000000"/>
                <w:sz w:val="20"/>
              </w:rPr>
            </w:pPr>
            <w:r w:rsidRPr="00EB577B">
              <w:rPr>
                <w:color w:val="000000"/>
                <w:sz w:val="20"/>
              </w:rPr>
              <w:t>Здание, где находился Совет рабочих, крестьянских и солдатских депутатов</w:t>
            </w:r>
          </w:p>
        </w:tc>
        <w:tc>
          <w:tcPr>
            <w:tcW w:w="2268" w:type="dxa"/>
            <w:shd w:val="clear" w:color="auto" w:fill="auto"/>
            <w:vAlign w:val="center"/>
            <w:hideMark/>
          </w:tcPr>
          <w:p w14:paraId="2B6FF1C6" w14:textId="77777777" w:rsidR="00F31BD6" w:rsidRPr="00EB577B" w:rsidRDefault="00F31BD6" w:rsidP="00830123">
            <w:pPr>
              <w:jc w:val="center"/>
              <w:rPr>
                <w:color w:val="000000"/>
                <w:sz w:val="20"/>
              </w:rPr>
            </w:pPr>
            <w:r w:rsidRPr="00EB577B">
              <w:rPr>
                <w:color w:val="000000"/>
                <w:sz w:val="20"/>
              </w:rPr>
              <w:t>г. Тутаев, ул. Ленина, 57</w:t>
            </w:r>
          </w:p>
        </w:tc>
        <w:tc>
          <w:tcPr>
            <w:tcW w:w="1667" w:type="dxa"/>
            <w:shd w:val="clear" w:color="auto" w:fill="auto"/>
            <w:vAlign w:val="center"/>
            <w:hideMark/>
          </w:tcPr>
          <w:p w14:paraId="009B13F9" w14:textId="77777777" w:rsidR="00F31BD6" w:rsidRPr="00EB577B" w:rsidRDefault="00F31BD6" w:rsidP="00830123">
            <w:pPr>
              <w:jc w:val="center"/>
              <w:rPr>
                <w:color w:val="000000"/>
                <w:sz w:val="20"/>
              </w:rPr>
            </w:pPr>
            <w:r w:rsidRPr="00EB577B">
              <w:rPr>
                <w:color w:val="000000"/>
                <w:sz w:val="20"/>
              </w:rPr>
              <w:t>1917 г.</w:t>
            </w:r>
          </w:p>
        </w:tc>
        <w:tc>
          <w:tcPr>
            <w:tcW w:w="5245" w:type="dxa"/>
            <w:shd w:val="clear" w:color="auto" w:fill="auto"/>
            <w:vAlign w:val="center"/>
            <w:hideMark/>
          </w:tcPr>
          <w:p w14:paraId="5859DF2B"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депутатов трудящихся от 02.12.1949 № 1683; постановление Главы Администрации Ярославской области от 22.11.1993 № 329</w:t>
            </w:r>
          </w:p>
        </w:tc>
        <w:tc>
          <w:tcPr>
            <w:tcW w:w="1701" w:type="dxa"/>
            <w:shd w:val="clear" w:color="auto" w:fill="auto"/>
            <w:vAlign w:val="center"/>
            <w:hideMark/>
          </w:tcPr>
          <w:p w14:paraId="0AD358CE" w14:textId="77777777" w:rsidR="00F31BD6" w:rsidRPr="00EB577B" w:rsidRDefault="00F31BD6" w:rsidP="00830123">
            <w:pPr>
              <w:jc w:val="center"/>
              <w:rPr>
                <w:color w:val="000000"/>
                <w:sz w:val="20"/>
              </w:rPr>
            </w:pPr>
            <w:r w:rsidRPr="00EB577B">
              <w:rPr>
                <w:color w:val="000000"/>
                <w:sz w:val="20"/>
              </w:rPr>
              <w:t>Приказ ДК ЯО от 17.09.2013 № 45</w:t>
            </w:r>
          </w:p>
        </w:tc>
      </w:tr>
      <w:tr w:rsidR="00F31BD6" w:rsidRPr="00EB577B" w14:paraId="4F7544F8" w14:textId="77777777" w:rsidTr="007B3178">
        <w:trPr>
          <w:trHeight w:val="20"/>
        </w:trPr>
        <w:tc>
          <w:tcPr>
            <w:tcW w:w="709" w:type="dxa"/>
            <w:vAlign w:val="center"/>
          </w:tcPr>
          <w:p w14:paraId="226126A6" w14:textId="77777777" w:rsidR="00F31BD6" w:rsidRPr="00EB577B" w:rsidRDefault="00F31BD6" w:rsidP="00830123">
            <w:pPr>
              <w:jc w:val="center"/>
              <w:rPr>
                <w:color w:val="000000"/>
                <w:sz w:val="20"/>
              </w:rPr>
            </w:pPr>
            <w:r w:rsidRPr="00EB577B">
              <w:rPr>
                <w:color w:val="000000"/>
                <w:sz w:val="20"/>
              </w:rPr>
              <w:t>24</w:t>
            </w:r>
          </w:p>
        </w:tc>
        <w:tc>
          <w:tcPr>
            <w:tcW w:w="1843" w:type="dxa"/>
            <w:shd w:val="clear" w:color="auto" w:fill="auto"/>
            <w:vAlign w:val="center"/>
            <w:hideMark/>
          </w:tcPr>
          <w:p w14:paraId="04147929" w14:textId="77777777" w:rsidR="00F31BD6" w:rsidRPr="00EB577B" w:rsidRDefault="00F31BD6" w:rsidP="00830123">
            <w:pPr>
              <w:jc w:val="center"/>
              <w:rPr>
                <w:color w:val="000000"/>
                <w:sz w:val="20"/>
              </w:rPr>
            </w:pPr>
          </w:p>
        </w:tc>
        <w:tc>
          <w:tcPr>
            <w:tcW w:w="2126" w:type="dxa"/>
            <w:shd w:val="clear" w:color="auto" w:fill="auto"/>
            <w:vAlign w:val="center"/>
            <w:hideMark/>
          </w:tcPr>
          <w:p w14:paraId="2078DEFB" w14:textId="77777777" w:rsidR="00F31BD6" w:rsidRPr="00EB577B" w:rsidRDefault="00F31BD6" w:rsidP="00830123">
            <w:pPr>
              <w:jc w:val="center"/>
              <w:rPr>
                <w:color w:val="000000"/>
                <w:sz w:val="20"/>
              </w:rPr>
            </w:pPr>
            <w:r w:rsidRPr="00EB577B">
              <w:rPr>
                <w:color w:val="000000"/>
                <w:sz w:val="20"/>
              </w:rPr>
              <w:t xml:space="preserve">Комплекс зданий </w:t>
            </w:r>
            <w:proofErr w:type="gramStart"/>
            <w:r w:rsidRPr="00EB577B">
              <w:rPr>
                <w:color w:val="000000"/>
                <w:sz w:val="20"/>
              </w:rPr>
              <w:t>Романов-Борисоглебского</w:t>
            </w:r>
            <w:proofErr w:type="gramEnd"/>
            <w:r w:rsidRPr="00EB577B">
              <w:rPr>
                <w:color w:val="000000"/>
                <w:sz w:val="20"/>
              </w:rPr>
              <w:t xml:space="preserve"> городского общественного банка</w:t>
            </w:r>
          </w:p>
        </w:tc>
        <w:tc>
          <w:tcPr>
            <w:tcW w:w="2268" w:type="dxa"/>
            <w:shd w:val="clear" w:color="auto" w:fill="auto"/>
            <w:vAlign w:val="center"/>
            <w:hideMark/>
          </w:tcPr>
          <w:p w14:paraId="580F08CA" w14:textId="77777777" w:rsidR="00F31BD6" w:rsidRPr="00EB577B" w:rsidRDefault="00F31BD6" w:rsidP="00830123">
            <w:pPr>
              <w:jc w:val="center"/>
              <w:rPr>
                <w:color w:val="000000"/>
                <w:sz w:val="20"/>
              </w:rPr>
            </w:pPr>
            <w:r w:rsidRPr="00EB577B">
              <w:rPr>
                <w:color w:val="000000"/>
                <w:sz w:val="20"/>
              </w:rPr>
              <w:t>г. Тутаев, пл. Ленина, д. 8/59</w:t>
            </w:r>
          </w:p>
        </w:tc>
        <w:tc>
          <w:tcPr>
            <w:tcW w:w="1667" w:type="dxa"/>
            <w:shd w:val="clear" w:color="auto" w:fill="auto"/>
            <w:vAlign w:val="center"/>
            <w:hideMark/>
          </w:tcPr>
          <w:p w14:paraId="53D123C5" w14:textId="77777777" w:rsidR="00F31BD6" w:rsidRPr="00EB577B" w:rsidRDefault="00F31BD6" w:rsidP="00830123">
            <w:pPr>
              <w:jc w:val="center"/>
              <w:rPr>
                <w:color w:val="000000"/>
                <w:sz w:val="20"/>
              </w:rPr>
            </w:pPr>
            <w:r w:rsidRPr="00EB577B">
              <w:rPr>
                <w:color w:val="000000"/>
                <w:sz w:val="20"/>
              </w:rPr>
              <w:t>начало XIX в. - вторая половина XIX в.</w:t>
            </w:r>
          </w:p>
        </w:tc>
        <w:tc>
          <w:tcPr>
            <w:tcW w:w="5245" w:type="dxa"/>
            <w:shd w:val="clear" w:color="auto" w:fill="auto"/>
            <w:vAlign w:val="center"/>
            <w:hideMark/>
          </w:tcPr>
          <w:p w14:paraId="1956161C"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 приказ ДООКН ЯО от 17.10.2016 № 38</w:t>
            </w:r>
          </w:p>
        </w:tc>
        <w:tc>
          <w:tcPr>
            <w:tcW w:w="1701" w:type="dxa"/>
            <w:shd w:val="clear" w:color="auto" w:fill="auto"/>
            <w:vAlign w:val="center"/>
            <w:hideMark/>
          </w:tcPr>
          <w:p w14:paraId="169AE5F9" w14:textId="77777777" w:rsidR="00F31BD6" w:rsidRPr="00EB577B" w:rsidRDefault="00F31BD6" w:rsidP="00830123">
            <w:pPr>
              <w:jc w:val="center"/>
              <w:rPr>
                <w:color w:val="000000"/>
                <w:sz w:val="20"/>
              </w:rPr>
            </w:pPr>
            <w:r w:rsidRPr="00EB577B">
              <w:rPr>
                <w:color w:val="000000"/>
                <w:sz w:val="20"/>
              </w:rPr>
              <w:t>Приказ ДООКН ЯО от 17.10.2016 № 38</w:t>
            </w:r>
          </w:p>
        </w:tc>
      </w:tr>
      <w:tr w:rsidR="00F31BD6" w:rsidRPr="00EB577B" w14:paraId="0129CF79" w14:textId="77777777" w:rsidTr="007B3178">
        <w:trPr>
          <w:trHeight w:val="20"/>
        </w:trPr>
        <w:tc>
          <w:tcPr>
            <w:tcW w:w="709" w:type="dxa"/>
            <w:vAlign w:val="center"/>
          </w:tcPr>
          <w:p w14:paraId="60E3AAD2" w14:textId="77777777" w:rsidR="00F31BD6" w:rsidRPr="00EB577B" w:rsidRDefault="00F31BD6" w:rsidP="00830123">
            <w:pPr>
              <w:jc w:val="center"/>
              <w:rPr>
                <w:color w:val="000000"/>
                <w:sz w:val="20"/>
              </w:rPr>
            </w:pPr>
            <w:r w:rsidRPr="00EB577B">
              <w:rPr>
                <w:color w:val="000000"/>
                <w:sz w:val="20"/>
              </w:rPr>
              <w:t>25</w:t>
            </w:r>
          </w:p>
        </w:tc>
        <w:tc>
          <w:tcPr>
            <w:tcW w:w="1843" w:type="dxa"/>
            <w:shd w:val="clear" w:color="auto" w:fill="auto"/>
            <w:vAlign w:val="center"/>
            <w:hideMark/>
          </w:tcPr>
          <w:p w14:paraId="191D1421" w14:textId="77777777" w:rsidR="00F31BD6" w:rsidRPr="00EB577B" w:rsidRDefault="00F31BD6" w:rsidP="00830123">
            <w:pPr>
              <w:jc w:val="center"/>
              <w:rPr>
                <w:color w:val="000000"/>
                <w:sz w:val="20"/>
              </w:rPr>
            </w:pPr>
          </w:p>
        </w:tc>
        <w:tc>
          <w:tcPr>
            <w:tcW w:w="2126" w:type="dxa"/>
            <w:shd w:val="clear" w:color="auto" w:fill="auto"/>
            <w:vAlign w:val="center"/>
            <w:hideMark/>
          </w:tcPr>
          <w:p w14:paraId="0B9A07AA" w14:textId="77777777" w:rsidR="00F31BD6" w:rsidRPr="00EB577B" w:rsidRDefault="00F31BD6" w:rsidP="00830123">
            <w:pPr>
              <w:jc w:val="center"/>
              <w:rPr>
                <w:color w:val="000000"/>
                <w:sz w:val="20"/>
              </w:rPr>
            </w:pPr>
            <w:r w:rsidRPr="00EB577B">
              <w:rPr>
                <w:color w:val="000000"/>
                <w:sz w:val="20"/>
              </w:rPr>
              <w:t>Народный дом, в котором находился Совет рабочих депутатов</w:t>
            </w:r>
          </w:p>
        </w:tc>
        <w:tc>
          <w:tcPr>
            <w:tcW w:w="2268" w:type="dxa"/>
            <w:shd w:val="clear" w:color="auto" w:fill="auto"/>
            <w:vAlign w:val="center"/>
            <w:hideMark/>
          </w:tcPr>
          <w:p w14:paraId="2F24B7C9"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Луначар</w:t>
            </w:r>
            <w:proofErr w:type="gramStart"/>
            <w:r w:rsidRPr="00EB577B">
              <w:rPr>
                <w:color w:val="000000"/>
                <w:sz w:val="20"/>
              </w:rPr>
              <w:t>c</w:t>
            </w:r>
            <w:proofErr w:type="gramEnd"/>
            <w:r w:rsidRPr="00EB577B">
              <w:rPr>
                <w:color w:val="000000"/>
                <w:sz w:val="20"/>
              </w:rPr>
              <w:t>кого</w:t>
            </w:r>
            <w:proofErr w:type="spellEnd"/>
            <w:r w:rsidRPr="00EB577B">
              <w:rPr>
                <w:color w:val="000000"/>
                <w:sz w:val="20"/>
              </w:rPr>
              <w:t xml:space="preserve"> ул.,40/28, Романовская ул.</w:t>
            </w:r>
          </w:p>
        </w:tc>
        <w:tc>
          <w:tcPr>
            <w:tcW w:w="1667" w:type="dxa"/>
            <w:shd w:val="clear" w:color="auto" w:fill="auto"/>
            <w:vAlign w:val="center"/>
            <w:hideMark/>
          </w:tcPr>
          <w:p w14:paraId="2EAB683F" w14:textId="77777777" w:rsidR="00F31BD6" w:rsidRPr="00EB577B" w:rsidRDefault="00F31BD6" w:rsidP="00830123">
            <w:pPr>
              <w:jc w:val="center"/>
              <w:rPr>
                <w:color w:val="000000"/>
                <w:sz w:val="20"/>
              </w:rPr>
            </w:pPr>
            <w:r w:rsidRPr="00EB577B">
              <w:rPr>
                <w:color w:val="000000"/>
                <w:sz w:val="20"/>
              </w:rPr>
              <w:t>1917 г.</w:t>
            </w:r>
          </w:p>
        </w:tc>
        <w:tc>
          <w:tcPr>
            <w:tcW w:w="5245" w:type="dxa"/>
            <w:shd w:val="clear" w:color="auto" w:fill="auto"/>
            <w:vAlign w:val="center"/>
            <w:hideMark/>
          </w:tcPr>
          <w:p w14:paraId="00CB04A5"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депутатов трудящихся от 19.05.1976 № 339, постановление Главы Администрации Ярославской области от 22.11.1993 № 329</w:t>
            </w:r>
          </w:p>
        </w:tc>
        <w:tc>
          <w:tcPr>
            <w:tcW w:w="1701" w:type="dxa"/>
            <w:shd w:val="clear" w:color="auto" w:fill="auto"/>
            <w:vAlign w:val="center"/>
            <w:hideMark/>
          </w:tcPr>
          <w:p w14:paraId="077DD38F" w14:textId="77777777" w:rsidR="00F31BD6" w:rsidRPr="00EB577B" w:rsidRDefault="00F31BD6" w:rsidP="00830123">
            <w:pPr>
              <w:jc w:val="center"/>
              <w:rPr>
                <w:color w:val="000000"/>
                <w:sz w:val="20"/>
              </w:rPr>
            </w:pPr>
            <w:r w:rsidRPr="00EB577B">
              <w:rPr>
                <w:color w:val="000000"/>
                <w:sz w:val="20"/>
              </w:rPr>
              <w:t>Приказ ДК ЯО ОТ 22.11.2012. № 50</w:t>
            </w:r>
          </w:p>
        </w:tc>
      </w:tr>
      <w:tr w:rsidR="00F31BD6" w:rsidRPr="00EB577B" w14:paraId="68A677CE" w14:textId="77777777" w:rsidTr="007B3178">
        <w:trPr>
          <w:trHeight w:val="20"/>
        </w:trPr>
        <w:tc>
          <w:tcPr>
            <w:tcW w:w="709" w:type="dxa"/>
            <w:vAlign w:val="center"/>
          </w:tcPr>
          <w:p w14:paraId="3C090E9D" w14:textId="77777777" w:rsidR="00F31BD6" w:rsidRPr="00EB577B" w:rsidRDefault="00F31BD6" w:rsidP="00830123">
            <w:pPr>
              <w:jc w:val="center"/>
              <w:rPr>
                <w:color w:val="000000"/>
                <w:sz w:val="20"/>
              </w:rPr>
            </w:pPr>
            <w:r w:rsidRPr="00EB577B">
              <w:rPr>
                <w:color w:val="000000"/>
                <w:sz w:val="20"/>
              </w:rPr>
              <w:t>26</w:t>
            </w:r>
          </w:p>
        </w:tc>
        <w:tc>
          <w:tcPr>
            <w:tcW w:w="1843" w:type="dxa"/>
            <w:shd w:val="clear" w:color="auto" w:fill="auto"/>
            <w:vAlign w:val="center"/>
            <w:hideMark/>
          </w:tcPr>
          <w:p w14:paraId="42828154" w14:textId="77777777" w:rsidR="00F31BD6" w:rsidRPr="00EB577B" w:rsidRDefault="00F31BD6" w:rsidP="00830123">
            <w:pPr>
              <w:jc w:val="center"/>
              <w:rPr>
                <w:color w:val="000000"/>
                <w:sz w:val="20"/>
              </w:rPr>
            </w:pPr>
          </w:p>
        </w:tc>
        <w:tc>
          <w:tcPr>
            <w:tcW w:w="2126" w:type="dxa"/>
            <w:shd w:val="clear" w:color="auto" w:fill="auto"/>
            <w:vAlign w:val="center"/>
            <w:hideMark/>
          </w:tcPr>
          <w:p w14:paraId="23A84A82" w14:textId="77777777" w:rsidR="00F31BD6" w:rsidRPr="00EB577B" w:rsidRDefault="00F31BD6" w:rsidP="00830123">
            <w:pPr>
              <w:jc w:val="center"/>
              <w:rPr>
                <w:color w:val="000000"/>
                <w:sz w:val="20"/>
              </w:rPr>
            </w:pPr>
            <w:r w:rsidRPr="00EB577B">
              <w:rPr>
                <w:color w:val="000000"/>
                <w:sz w:val="20"/>
              </w:rPr>
              <w:t>Церковь Благовещения</w:t>
            </w:r>
          </w:p>
        </w:tc>
        <w:tc>
          <w:tcPr>
            <w:tcW w:w="2268" w:type="dxa"/>
            <w:shd w:val="clear" w:color="auto" w:fill="auto"/>
            <w:vAlign w:val="center"/>
            <w:hideMark/>
          </w:tcPr>
          <w:p w14:paraId="0A3F32A6" w14:textId="77777777" w:rsidR="00F31BD6" w:rsidRPr="00EB577B" w:rsidRDefault="00F31BD6" w:rsidP="00830123">
            <w:pPr>
              <w:jc w:val="center"/>
              <w:rPr>
                <w:color w:val="000000"/>
                <w:sz w:val="20"/>
              </w:rPr>
            </w:pPr>
            <w:r w:rsidRPr="00EB577B">
              <w:rPr>
                <w:color w:val="000000"/>
                <w:sz w:val="20"/>
              </w:rPr>
              <w:t>г. Тутаев, ул. Благовещенская</w:t>
            </w:r>
          </w:p>
        </w:tc>
        <w:tc>
          <w:tcPr>
            <w:tcW w:w="1667" w:type="dxa"/>
            <w:shd w:val="clear" w:color="auto" w:fill="auto"/>
            <w:vAlign w:val="center"/>
            <w:hideMark/>
          </w:tcPr>
          <w:p w14:paraId="3586C07B" w14:textId="77777777" w:rsidR="00F31BD6" w:rsidRPr="00EB577B" w:rsidRDefault="00F31BD6" w:rsidP="00830123">
            <w:pPr>
              <w:jc w:val="center"/>
              <w:rPr>
                <w:color w:val="000000"/>
                <w:sz w:val="20"/>
              </w:rPr>
            </w:pPr>
            <w:r w:rsidRPr="00EB577B">
              <w:rPr>
                <w:color w:val="000000"/>
                <w:sz w:val="20"/>
              </w:rPr>
              <w:t>1660 г. – 1669 г.</w:t>
            </w:r>
          </w:p>
        </w:tc>
        <w:tc>
          <w:tcPr>
            <w:tcW w:w="5245" w:type="dxa"/>
            <w:shd w:val="clear" w:color="auto" w:fill="auto"/>
            <w:vAlign w:val="center"/>
            <w:hideMark/>
          </w:tcPr>
          <w:p w14:paraId="0D92EEAD"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депутатов трудящихся от 28.11.1966 № 878; постановление Главы Администрации Ярославской области от 22.11.1993 № 329</w:t>
            </w:r>
          </w:p>
        </w:tc>
        <w:tc>
          <w:tcPr>
            <w:tcW w:w="1701" w:type="dxa"/>
            <w:shd w:val="clear" w:color="auto" w:fill="auto"/>
            <w:vAlign w:val="center"/>
            <w:hideMark/>
          </w:tcPr>
          <w:p w14:paraId="58DB1AF8" w14:textId="77777777" w:rsidR="00F31BD6" w:rsidRPr="00EB577B" w:rsidRDefault="00F31BD6" w:rsidP="00830123">
            <w:pPr>
              <w:jc w:val="center"/>
              <w:rPr>
                <w:color w:val="000000"/>
                <w:sz w:val="20"/>
              </w:rPr>
            </w:pPr>
            <w:r w:rsidRPr="00EB577B">
              <w:rPr>
                <w:color w:val="000000"/>
                <w:sz w:val="20"/>
              </w:rPr>
              <w:t>Приказ ДК ЯО ОТ 22.11.2012. № 50</w:t>
            </w:r>
          </w:p>
        </w:tc>
      </w:tr>
      <w:tr w:rsidR="00F31BD6" w:rsidRPr="00EB577B" w14:paraId="046608AF" w14:textId="77777777" w:rsidTr="007B3178">
        <w:trPr>
          <w:trHeight w:val="20"/>
        </w:trPr>
        <w:tc>
          <w:tcPr>
            <w:tcW w:w="709" w:type="dxa"/>
            <w:vAlign w:val="center"/>
          </w:tcPr>
          <w:p w14:paraId="554F0043" w14:textId="77777777" w:rsidR="00F31BD6" w:rsidRPr="00EB577B" w:rsidRDefault="00F31BD6" w:rsidP="00830123">
            <w:pPr>
              <w:jc w:val="center"/>
              <w:rPr>
                <w:color w:val="000000"/>
                <w:sz w:val="20"/>
              </w:rPr>
            </w:pPr>
            <w:r w:rsidRPr="00EB577B">
              <w:rPr>
                <w:color w:val="000000"/>
                <w:sz w:val="20"/>
              </w:rPr>
              <w:t>27</w:t>
            </w:r>
          </w:p>
        </w:tc>
        <w:tc>
          <w:tcPr>
            <w:tcW w:w="1843" w:type="dxa"/>
            <w:shd w:val="clear" w:color="auto" w:fill="auto"/>
            <w:vAlign w:val="center"/>
            <w:hideMark/>
          </w:tcPr>
          <w:p w14:paraId="52C9EFCB" w14:textId="77777777" w:rsidR="00F31BD6" w:rsidRPr="00EB577B" w:rsidRDefault="00F31BD6" w:rsidP="00830123">
            <w:pPr>
              <w:jc w:val="center"/>
              <w:rPr>
                <w:color w:val="000000"/>
                <w:sz w:val="20"/>
              </w:rPr>
            </w:pPr>
          </w:p>
        </w:tc>
        <w:tc>
          <w:tcPr>
            <w:tcW w:w="2126" w:type="dxa"/>
            <w:shd w:val="clear" w:color="auto" w:fill="auto"/>
            <w:vAlign w:val="center"/>
            <w:hideMark/>
          </w:tcPr>
          <w:p w14:paraId="28011657" w14:textId="77777777" w:rsidR="00F31BD6" w:rsidRPr="00EB577B" w:rsidRDefault="00F31BD6" w:rsidP="00830123">
            <w:pPr>
              <w:jc w:val="center"/>
              <w:rPr>
                <w:color w:val="000000"/>
                <w:sz w:val="20"/>
              </w:rPr>
            </w:pPr>
            <w:r w:rsidRPr="00EB577B">
              <w:rPr>
                <w:color w:val="000000"/>
                <w:sz w:val="20"/>
              </w:rPr>
              <w:t>Церковь Тихона</w:t>
            </w:r>
          </w:p>
        </w:tc>
        <w:tc>
          <w:tcPr>
            <w:tcW w:w="2268" w:type="dxa"/>
            <w:shd w:val="clear" w:color="auto" w:fill="auto"/>
            <w:vAlign w:val="center"/>
            <w:hideMark/>
          </w:tcPr>
          <w:p w14:paraId="4CC2C80B"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96</w:t>
            </w:r>
          </w:p>
        </w:tc>
        <w:tc>
          <w:tcPr>
            <w:tcW w:w="1667" w:type="dxa"/>
            <w:shd w:val="clear" w:color="auto" w:fill="auto"/>
            <w:vAlign w:val="center"/>
            <w:hideMark/>
          </w:tcPr>
          <w:p w14:paraId="67812FED" w14:textId="77777777" w:rsidR="00F31BD6" w:rsidRPr="00EB577B" w:rsidRDefault="00F31BD6" w:rsidP="00830123">
            <w:pPr>
              <w:jc w:val="center"/>
              <w:rPr>
                <w:color w:val="000000"/>
                <w:sz w:val="20"/>
              </w:rPr>
            </w:pPr>
            <w:r w:rsidRPr="00EB577B">
              <w:rPr>
                <w:color w:val="000000"/>
                <w:sz w:val="20"/>
              </w:rPr>
              <w:t>1912 г.</w:t>
            </w:r>
          </w:p>
        </w:tc>
        <w:tc>
          <w:tcPr>
            <w:tcW w:w="5245" w:type="dxa"/>
            <w:shd w:val="clear" w:color="auto" w:fill="auto"/>
            <w:vAlign w:val="center"/>
            <w:hideMark/>
          </w:tcPr>
          <w:p w14:paraId="62188072" w14:textId="77777777" w:rsidR="00F31BD6" w:rsidRPr="00EB577B" w:rsidRDefault="00F31BD6" w:rsidP="00830123">
            <w:pPr>
              <w:jc w:val="center"/>
              <w:rPr>
                <w:color w:val="000000"/>
                <w:sz w:val="20"/>
              </w:rPr>
            </w:pPr>
            <w:r w:rsidRPr="00EB577B">
              <w:rPr>
                <w:color w:val="000000"/>
                <w:sz w:val="20"/>
              </w:rPr>
              <w:t>Решение исполнительного комитета Ярославского областного Совета народных депутатов от 24.01.1989 № 43; постановление Главы Администрации Ярославской области от 22.11.1993 № 329</w:t>
            </w:r>
          </w:p>
        </w:tc>
        <w:tc>
          <w:tcPr>
            <w:tcW w:w="1701" w:type="dxa"/>
            <w:shd w:val="clear" w:color="auto" w:fill="auto"/>
            <w:vAlign w:val="center"/>
            <w:hideMark/>
          </w:tcPr>
          <w:p w14:paraId="61047E16" w14:textId="77777777" w:rsidR="00F31BD6" w:rsidRPr="00EB577B" w:rsidRDefault="00F31BD6" w:rsidP="00830123">
            <w:pPr>
              <w:jc w:val="center"/>
              <w:rPr>
                <w:color w:val="000000"/>
                <w:sz w:val="20"/>
              </w:rPr>
            </w:pPr>
            <w:r w:rsidRPr="00EB577B">
              <w:rPr>
                <w:color w:val="000000"/>
                <w:sz w:val="20"/>
              </w:rPr>
              <w:t>Приказ ДК ЯО ОТ 22.11.2012. № 50</w:t>
            </w:r>
          </w:p>
        </w:tc>
      </w:tr>
    </w:tbl>
    <w:p w14:paraId="5967CA42" w14:textId="77777777" w:rsidR="00F31BD6" w:rsidRDefault="00F31BD6" w:rsidP="00F31BD6">
      <w:pPr>
        <w:tabs>
          <w:tab w:val="left" w:pos="12900"/>
        </w:tabs>
        <w:rPr>
          <w:b/>
          <w:bCs/>
          <w:color w:val="000000"/>
          <w:u w:val="single"/>
        </w:rPr>
      </w:pPr>
    </w:p>
    <w:p w14:paraId="7DC73804" w14:textId="77777777" w:rsidR="00F31BD6" w:rsidRDefault="00F31BD6" w:rsidP="00F31BD6">
      <w:pPr>
        <w:tabs>
          <w:tab w:val="left" w:pos="12900"/>
        </w:tabs>
        <w:rPr>
          <w:b/>
          <w:bCs/>
          <w:color w:val="000000"/>
          <w:u w:val="single"/>
        </w:rPr>
      </w:pPr>
      <w:r w:rsidRPr="001D460A">
        <w:rPr>
          <w:b/>
          <w:bCs/>
          <w:color w:val="000000"/>
          <w:u w:val="single"/>
        </w:rPr>
        <w:t>Местного (муниципального) значения:</w:t>
      </w:r>
    </w:p>
    <w:p w14:paraId="5EBCDCD3" w14:textId="77777777" w:rsidR="00F31BD6" w:rsidRDefault="00F31BD6" w:rsidP="00F31BD6">
      <w:pPr>
        <w:tabs>
          <w:tab w:val="left" w:pos="12900"/>
        </w:tabs>
        <w:rPr>
          <w:sz w:val="20"/>
        </w:rPr>
      </w:pPr>
    </w:p>
    <w:tbl>
      <w:tblPr>
        <w:tblW w:w="15593" w:type="dxa"/>
        <w:tblInd w:w="-34" w:type="dxa"/>
        <w:tblLayout w:type="fixed"/>
        <w:tblLook w:val="04A0" w:firstRow="1" w:lastRow="0" w:firstColumn="1" w:lastColumn="0" w:noHBand="0" w:noVBand="1"/>
      </w:tblPr>
      <w:tblGrid>
        <w:gridCol w:w="710"/>
        <w:gridCol w:w="1842"/>
        <w:gridCol w:w="2126"/>
        <w:gridCol w:w="2268"/>
        <w:gridCol w:w="1701"/>
        <w:gridCol w:w="5245"/>
        <w:gridCol w:w="1701"/>
      </w:tblGrid>
      <w:tr w:rsidR="00F31BD6" w:rsidRPr="00434531" w14:paraId="205AA049"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06FBC" w14:textId="77777777" w:rsidR="00F31BD6" w:rsidRPr="00121ACA" w:rsidRDefault="00F31BD6" w:rsidP="00830123">
            <w:pPr>
              <w:jc w:val="center"/>
              <w:rPr>
                <w:b/>
                <w:bCs/>
                <w:color w:val="000000"/>
                <w:sz w:val="20"/>
              </w:rPr>
            </w:pPr>
            <w:r w:rsidRPr="00121ACA">
              <w:rPr>
                <w:b/>
                <w:bCs/>
                <w:color w:val="000000"/>
                <w:sz w:val="20"/>
              </w:rPr>
              <w:t xml:space="preserve">№ </w:t>
            </w:r>
            <w:proofErr w:type="gramStart"/>
            <w:r w:rsidRPr="00121ACA">
              <w:rPr>
                <w:b/>
                <w:bCs/>
                <w:color w:val="000000"/>
                <w:sz w:val="20"/>
              </w:rPr>
              <w:t>п</w:t>
            </w:r>
            <w:proofErr w:type="gramEnd"/>
            <w:r w:rsidRPr="00121ACA">
              <w:rPr>
                <w:b/>
                <w:bCs/>
                <w:color w:val="000000"/>
                <w:sz w:val="20"/>
              </w:rPr>
              <w:t>/п</w:t>
            </w:r>
          </w:p>
        </w:tc>
        <w:tc>
          <w:tcPr>
            <w:tcW w:w="1842" w:type="dxa"/>
            <w:tcBorders>
              <w:top w:val="single" w:sz="4" w:space="0" w:color="auto"/>
              <w:left w:val="single" w:sz="4" w:space="0" w:color="auto"/>
              <w:bottom w:val="single" w:sz="4" w:space="0" w:color="auto"/>
              <w:right w:val="single" w:sz="4" w:space="0" w:color="auto"/>
            </w:tcBorders>
            <w:vAlign w:val="center"/>
          </w:tcPr>
          <w:p w14:paraId="0A7B340D" w14:textId="77777777" w:rsidR="00F31BD6" w:rsidRPr="00121ACA" w:rsidRDefault="00F31BD6" w:rsidP="00830123">
            <w:pPr>
              <w:jc w:val="center"/>
              <w:rPr>
                <w:b/>
                <w:bCs/>
                <w:color w:val="000000"/>
                <w:sz w:val="20"/>
              </w:rPr>
            </w:pPr>
            <w:r w:rsidRPr="00121ACA">
              <w:rPr>
                <w:b/>
                <w:bCs/>
                <w:color w:val="000000"/>
                <w:sz w:val="20"/>
              </w:rPr>
              <w:t>Наименование ансамбля</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88567" w14:textId="77777777" w:rsidR="00F31BD6" w:rsidRPr="00121ACA" w:rsidRDefault="00F31BD6" w:rsidP="00830123">
            <w:pPr>
              <w:jc w:val="center"/>
              <w:rPr>
                <w:b/>
                <w:bCs/>
                <w:color w:val="000000"/>
                <w:sz w:val="20"/>
              </w:rPr>
            </w:pPr>
            <w:r w:rsidRPr="00121ACA">
              <w:rPr>
                <w:b/>
                <w:bCs/>
                <w:color w:val="000000"/>
                <w:sz w:val="20"/>
              </w:rPr>
              <w:t>Наименование ОКН</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2A07B" w14:textId="77777777" w:rsidR="00F31BD6" w:rsidRPr="00121ACA" w:rsidRDefault="00F31BD6" w:rsidP="00830123">
            <w:pPr>
              <w:jc w:val="center"/>
              <w:rPr>
                <w:b/>
                <w:bCs/>
                <w:color w:val="000000"/>
                <w:sz w:val="20"/>
              </w:rPr>
            </w:pPr>
            <w:r w:rsidRPr="00121ACA">
              <w:rPr>
                <w:b/>
                <w:bCs/>
                <w:color w:val="000000"/>
                <w:sz w:val="20"/>
              </w:rPr>
              <w:t>Современный адрес (местонахождение) ОКН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33CEB" w14:textId="77777777" w:rsidR="00F31BD6" w:rsidRPr="00121ACA" w:rsidRDefault="00F31BD6" w:rsidP="00830123">
            <w:pPr>
              <w:jc w:val="center"/>
              <w:rPr>
                <w:b/>
                <w:bCs/>
                <w:color w:val="000000"/>
                <w:sz w:val="20"/>
              </w:rPr>
            </w:pPr>
            <w:r w:rsidRPr="00121ACA">
              <w:rPr>
                <w:b/>
                <w:bCs/>
                <w:color w:val="000000"/>
                <w:sz w:val="20"/>
              </w:rPr>
              <w:t>Датировка</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B99E" w14:textId="77777777" w:rsidR="00F31BD6" w:rsidRPr="00121ACA" w:rsidRDefault="00F31BD6" w:rsidP="00830123">
            <w:pPr>
              <w:jc w:val="center"/>
              <w:rPr>
                <w:b/>
                <w:bCs/>
                <w:color w:val="000000"/>
                <w:sz w:val="20"/>
              </w:rPr>
            </w:pPr>
            <w:r w:rsidRPr="00121ACA">
              <w:rPr>
                <w:b/>
                <w:bCs/>
                <w:color w:val="000000"/>
                <w:sz w:val="20"/>
              </w:rPr>
              <w:t>Акт о постановке на государственную охрану/включении в ЕГРОКН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1CFB9" w14:textId="77777777" w:rsidR="00F31BD6" w:rsidRPr="00121ACA" w:rsidRDefault="00F31BD6" w:rsidP="00830123">
            <w:pPr>
              <w:jc w:val="center"/>
              <w:rPr>
                <w:b/>
                <w:bCs/>
                <w:color w:val="000000"/>
                <w:sz w:val="20"/>
              </w:rPr>
            </w:pPr>
            <w:r w:rsidRPr="00121ACA">
              <w:rPr>
                <w:b/>
                <w:bCs/>
                <w:color w:val="000000"/>
                <w:sz w:val="20"/>
              </w:rPr>
              <w:t>Наличие границ территории</w:t>
            </w:r>
          </w:p>
        </w:tc>
      </w:tr>
      <w:tr w:rsidR="00F31BD6" w:rsidRPr="00434531" w14:paraId="358307DE"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C3CD36" w14:textId="77777777" w:rsidR="00F31BD6" w:rsidRPr="00121ACA" w:rsidRDefault="00F31BD6" w:rsidP="00830123">
            <w:pPr>
              <w:jc w:val="center"/>
              <w:rPr>
                <w:color w:val="000000"/>
                <w:sz w:val="20"/>
              </w:rPr>
            </w:pPr>
            <w:r w:rsidRPr="00121ACA">
              <w:rPr>
                <w:color w:val="000000"/>
                <w:sz w:val="20"/>
              </w:rPr>
              <w:t>1</w:t>
            </w:r>
          </w:p>
        </w:tc>
        <w:tc>
          <w:tcPr>
            <w:tcW w:w="1842" w:type="dxa"/>
            <w:tcBorders>
              <w:top w:val="single" w:sz="4" w:space="0" w:color="auto"/>
              <w:left w:val="single" w:sz="4" w:space="0" w:color="auto"/>
              <w:bottom w:val="single" w:sz="4" w:space="0" w:color="auto"/>
              <w:right w:val="single" w:sz="4" w:space="0" w:color="auto"/>
            </w:tcBorders>
            <w:vAlign w:val="center"/>
          </w:tcPr>
          <w:p w14:paraId="25A46F67"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293A4" w14:textId="77777777" w:rsidR="00F31BD6" w:rsidRPr="00121ACA" w:rsidRDefault="00F31BD6" w:rsidP="00830123">
            <w:pPr>
              <w:jc w:val="center"/>
              <w:rPr>
                <w:color w:val="000000"/>
                <w:sz w:val="20"/>
              </w:rPr>
            </w:pPr>
            <w:r w:rsidRPr="00121ACA">
              <w:rPr>
                <w:color w:val="000000"/>
                <w:sz w:val="20"/>
              </w:rPr>
              <w:t xml:space="preserve">Дом жилой </w:t>
            </w:r>
            <w:proofErr w:type="spellStart"/>
            <w:r w:rsidRPr="00121ACA">
              <w:rPr>
                <w:color w:val="000000"/>
                <w:sz w:val="20"/>
              </w:rPr>
              <w:t>Сыроежиных</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6D085" w14:textId="77777777" w:rsidR="00F31BD6" w:rsidRPr="00121ACA" w:rsidRDefault="00F31BD6" w:rsidP="00830123">
            <w:pPr>
              <w:jc w:val="center"/>
              <w:rPr>
                <w:color w:val="000000"/>
                <w:sz w:val="20"/>
              </w:rPr>
            </w:pPr>
            <w:r w:rsidRPr="00121ACA">
              <w:rPr>
                <w:color w:val="000000"/>
                <w:sz w:val="20"/>
              </w:rPr>
              <w:t>г. Тутаев, Романовская ул., 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A6545" w14:textId="77777777" w:rsidR="00F31BD6" w:rsidRPr="00121ACA" w:rsidRDefault="00F31BD6" w:rsidP="00830123">
            <w:pPr>
              <w:jc w:val="center"/>
              <w:rPr>
                <w:color w:val="000000"/>
                <w:sz w:val="20"/>
              </w:rPr>
            </w:pPr>
            <w:r w:rsidRPr="00121ACA">
              <w:rPr>
                <w:color w:val="000000"/>
                <w:sz w:val="20"/>
              </w:rPr>
              <w:t>1830-е годы</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BD192" w14:textId="77777777" w:rsidR="00F31BD6" w:rsidRPr="00121ACA" w:rsidRDefault="00F31BD6" w:rsidP="00830123">
            <w:pPr>
              <w:jc w:val="center"/>
              <w:rPr>
                <w:color w:val="000000"/>
                <w:sz w:val="20"/>
              </w:rPr>
            </w:pPr>
            <w:r w:rsidRPr="00121ACA">
              <w:rPr>
                <w:color w:val="000000"/>
                <w:sz w:val="20"/>
              </w:rPr>
              <w:t>Постановление Главы Администрации Ярославской области от 22.11.1993 № 329; приказ ДООКН ЯО от 09.04.2018 № 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3AF26" w14:textId="77777777" w:rsidR="00F31BD6" w:rsidRPr="00121ACA" w:rsidRDefault="00F31BD6" w:rsidP="00830123">
            <w:pPr>
              <w:jc w:val="center"/>
              <w:rPr>
                <w:color w:val="000000"/>
                <w:sz w:val="20"/>
              </w:rPr>
            </w:pPr>
            <w:r w:rsidRPr="00121ACA">
              <w:rPr>
                <w:color w:val="000000"/>
                <w:sz w:val="20"/>
              </w:rPr>
              <w:t>Приказ ДООКН ЯО от 09.04.2018 № 14</w:t>
            </w:r>
          </w:p>
        </w:tc>
      </w:tr>
      <w:tr w:rsidR="00F31BD6" w:rsidRPr="00434531" w14:paraId="33CEA290"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198ED" w14:textId="77777777" w:rsidR="00F31BD6" w:rsidRPr="00121ACA" w:rsidRDefault="00F31BD6" w:rsidP="00830123">
            <w:pPr>
              <w:jc w:val="center"/>
              <w:rPr>
                <w:color w:val="000000"/>
                <w:sz w:val="20"/>
              </w:rPr>
            </w:pPr>
            <w:r w:rsidRPr="00121ACA">
              <w:rPr>
                <w:color w:val="000000"/>
                <w:sz w:val="20"/>
              </w:rPr>
              <w:t>2</w:t>
            </w:r>
          </w:p>
        </w:tc>
        <w:tc>
          <w:tcPr>
            <w:tcW w:w="1842" w:type="dxa"/>
            <w:tcBorders>
              <w:top w:val="single" w:sz="4" w:space="0" w:color="auto"/>
              <w:left w:val="single" w:sz="4" w:space="0" w:color="auto"/>
              <w:bottom w:val="single" w:sz="4" w:space="0" w:color="auto"/>
              <w:right w:val="single" w:sz="4" w:space="0" w:color="auto"/>
            </w:tcBorders>
            <w:vAlign w:val="center"/>
          </w:tcPr>
          <w:p w14:paraId="49E4AEAA"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D7F41" w14:textId="77777777" w:rsidR="00F31BD6" w:rsidRPr="00121ACA" w:rsidRDefault="00F31BD6" w:rsidP="00830123">
            <w:pPr>
              <w:jc w:val="center"/>
              <w:rPr>
                <w:color w:val="000000"/>
                <w:sz w:val="20"/>
              </w:rPr>
            </w:pPr>
            <w:r w:rsidRPr="00121ACA">
              <w:rPr>
                <w:color w:val="000000"/>
                <w:sz w:val="20"/>
              </w:rPr>
              <w:t xml:space="preserve">Дом </w:t>
            </w:r>
            <w:proofErr w:type="spellStart"/>
            <w:r w:rsidRPr="00121ACA">
              <w:rPr>
                <w:color w:val="000000"/>
                <w:sz w:val="20"/>
              </w:rPr>
              <w:t>Гурьевой</w:t>
            </w:r>
            <w:proofErr w:type="spellEnd"/>
            <w:r w:rsidRPr="00121ACA">
              <w:rPr>
                <w:color w:val="000000"/>
                <w:sz w:val="20"/>
              </w:rPr>
              <w:t xml:space="preserve"> – </w:t>
            </w:r>
            <w:proofErr w:type="spellStart"/>
            <w:r w:rsidRPr="00121ACA">
              <w:rPr>
                <w:color w:val="000000"/>
                <w:sz w:val="20"/>
              </w:rPr>
              <w:lastRenderedPageBreak/>
              <w:t>Мурзиных</w:t>
            </w:r>
            <w:proofErr w:type="spellEnd"/>
            <w:r w:rsidRPr="00121ACA">
              <w:rPr>
                <w:color w:val="000000"/>
                <w:sz w:val="20"/>
              </w:rPr>
              <w:t xml:space="preserve"> с трактиром. Здание Романово-Борисоглебского 2-го начального училища</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7D61A" w14:textId="77777777" w:rsidR="00F31BD6" w:rsidRPr="00121ACA" w:rsidRDefault="00F31BD6" w:rsidP="00830123">
            <w:pPr>
              <w:jc w:val="center"/>
              <w:rPr>
                <w:color w:val="000000"/>
                <w:sz w:val="20"/>
              </w:rPr>
            </w:pPr>
            <w:r w:rsidRPr="00121ACA">
              <w:rPr>
                <w:color w:val="000000"/>
                <w:sz w:val="20"/>
              </w:rPr>
              <w:lastRenderedPageBreak/>
              <w:t xml:space="preserve">г. Тутаев, Романовская </w:t>
            </w:r>
            <w:r w:rsidRPr="00121ACA">
              <w:rPr>
                <w:color w:val="000000"/>
                <w:sz w:val="20"/>
              </w:rPr>
              <w:lastRenderedPageBreak/>
              <w:t>ул., 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3D7617" w14:textId="77777777" w:rsidR="00F31BD6" w:rsidRPr="00121ACA" w:rsidRDefault="00F31BD6" w:rsidP="00830123">
            <w:pPr>
              <w:jc w:val="center"/>
              <w:rPr>
                <w:color w:val="000000"/>
                <w:sz w:val="20"/>
              </w:rPr>
            </w:pPr>
            <w:r w:rsidRPr="00121ACA">
              <w:rPr>
                <w:color w:val="000000"/>
                <w:sz w:val="20"/>
              </w:rPr>
              <w:lastRenderedPageBreak/>
              <w:t xml:space="preserve">1830-е гг., 1843 </w:t>
            </w:r>
            <w:r w:rsidRPr="00121ACA">
              <w:rPr>
                <w:color w:val="000000"/>
                <w:sz w:val="20"/>
              </w:rPr>
              <w:lastRenderedPageBreak/>
              <w:t>г., 1917 г.</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8379C" w14:textId="77777777" w:rsidR="00F31BD6" w:rsidRPr="00121ACA" w:rsidRDefault="00F31BD6" w:rsidP="00830123">
            <w:pPr>
              <w:jc w:val="center"/>
              <w:rPr>
                <w:color w:val="000000"/>
                <w:sz w:val="20"/>
              </w:rPr>
            </w:pPr>
            <w:r w:rsidRPr="00121ACA">
              <w:rPr>
                <w:color w:val="000000"/>
                <w:sz w:val="20"/>
              </w:rPr>
              <w:lastRenderedPageBreak/>
              <w:t xml:space="preserve">Постановление Главы Администрации Ярославской </w:t>
            </w:r>
            <w:r w:rsidRPr="00121ACA">
              <w:rPr>
                <w:color w:val="000000"/>
                <w:sz w:val="20"/>
              </w:rPr>
              <w:lastRenderedPageBreak/>
              <w:t>области от 22.11.1993 № 329; приказ ДООКН ЯО от 28.05.2018 № 28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A1AAF" w14:textId="77777777" w:rsidR="00F31BD6" w:rsidRPr="00121ACA" w:rsidRDefault="00F31BD6" w:rsidP="00830123">
            <w:pPr>
              <w:jc w:val="center"/>
              <w:rPr>
                <w:color w:val="000000"/>
                <w:sz w:val="20"/>
              </w:rPr>
            </w:pPr>
            <w:r w:rsidRPr="00121ACA">
              <w:rPr>
                <w:color w:val="000000"/>
                <w:sz w:val="20"/>
              </w:rPr>
              <w:lastRenderedPageBreak/>
              <w:t xml:space="preserve">Приказ ДООКН </w:t>
            </w:r>
            <w:r w:rsidRPr="00121ACA">
              <w:rPr>
                <w:color w:val="000000"/>
                <w:sz w:val="20"/>
              </w:rPr>
              <w:lastRenderedPageBreak/>
              <w:t>ЯО от 28.05.2018 № 28</w:t>
            </w:r>
          </w:p>
        </w:tc>
      </w:tr>
      <w:tr w:rsidR="00F31BD6" w:rsidRPr="00434531" w14:paraId="7B381E5D"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193F32E0" w14:textId="77777777" w:rsidR="00F31BD6" w:rsidRPr="00121ACA" w:rsidRDefault="00F31BD6" w:rsidP="00830123">
            <w:pPr>
              <w:jc w:val="center"/>
              <w:rPr>
                <w:color w:val="000000"/>
                <w:sz w:val="20"/>
              </w:rPr>
            </w:pPr>
            <w:r w:rsidRPr="00121ACA">
              <w:rPr>
                <w:color w:val="000000"/>
                <w:sz w:val="20"/>
              </w:rPr>
              <w:lastRenderedPageBreak/>
              <w:t>3</w:t>
            </w:r>
          </w:p>
        </w:tc>
        <w:tc>
          <w:tcPr>
            <w:tcW w:w="1842" w:type="dxa"/>
            <w:tcBorders>
              <w:top w:val="single" w:sz="4" w:space="0" w:color="auto"/>
              <w:left w:val="single" w:sz="4" w:space="0" w:color="auto"/>
              <w:bottom w:val="single" w:sz="4" w:space="0" w:color="auto"/>
              <w:right w:val="single" w:sz="4" w:space="0" w:color="auto"/>
            </w:tcBorders>
            <w:vAlign w:val="center"/>
          </w:tcPr>
          <w:p w14:paraId="288F7692"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2C4858C" w14:textId="77777777" w:rsidR="00F31BD6" w:rsidRPr="00121ACA" w:rsidRDefault="00F31BD6" w:rsidP="00830123">
            <w:pPr>
              <w:jc w:val="center"/>
              <w:rPr>
                <w:color w:val="000000"/>
                <w:sz w:val="20"/>
              </w:rPr>
            </w:pPr>
            <w:r w:rsidRPr="00121ACA">
              <w:rPr>
                <w:color w:val="000000"/>
                <w:sz w:val="20"/>
              </w:rPr>
              <w:t xml:space="preserve">Флигель жилой Н.Ф. </w:t>
            </w:r>
            <w:proofErr w:type="spellStart"/>
            <w:r w:rsidRPr="00121ACA">
              <w:rPr>
                <w:color w:val="000000"/>
                <w:sz w:val="20"/>
              </w:rPr>
              <w:t>Рыженкова</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84422C6" w14:textId="77777777" w:rsidR="00F31BD6" w:rsidRPr="00121ACA" w:rsidRDefault="00F31BD6" w:rsidP="00830123">
            <w:pPr>
              <w:jc w:val="center"/>
              <w:rPr>
                <w:color w:val="000000"/>
                <w:sz w:val="20"/>
              </w:rPr>
            </w:pPr>
            <w:r w:rsidRPr="00121ACA">
              <w:rPr>
                <w:color w:val="000000"/>
                <w:sz w:val="20"/>
              </w:rPr>
              <w:t>г. Тутаев,</w:t>
            </w:r>
          </w:p>
          <w:p w14:paraId="18F6FABF" w14:textId="77777777" w:rsidR="00F31BD6" w:rsidRPr="00121ACA" w:rsidRDefault="00F31BD6" w:rsidP="00830123">
            <w:pPr>
              <w:jc w:val="center"/>
              <w:rPr>
                <w:color w:val="000000"/>
                <w:sz w:val="20"/>
              </w:rPr>
            </w:pPr>
            <w:r w:rsidRPr="00121ACA">
              <w:rPr>
                <w:color w:val="000000"/>
                <w:sz w:val="20"/>
              </w:rPr>
              <w:t>ул. Ярославская, 48а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FE2BAE" w14:textId="77777777" w:rsidR="00F31BD6" w:rsidRPr="00121ACA" w:rsidRDefault="00F31BD6" w:rsidP="00830123">
            <w:pPr>
              <w:jc w:val="center"/>
              <w:rPr>
                <w:color w:val="000000"/>
                <w:sz w:val="20"/>
              </w:rPr>
            </w:pPr>
            <w:r w:rsidRPr="00121ACA">
              <w:rPr>
                <w:color w:val="000000"/>
                <w:sz w:val="20"/>
              </w:rPr>
              <w:t>1928 г.</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2DE9831" w14:textId="77777777" w:rsidR="00F31BD6" w:rsidRPr="00121ACA" w:rsidRDefault="00F31BD6" w:rsidP="00830123">
            <w:pPr>
              <w:jc w:val="center"/>
              <w:rPr>
                <w:color w:val="000000"/>
                <w:sz w:val="20"/>
              </w:rPr>
            </w:pPr>
            <w:r w:rsidRPr="00121ACA">
              <w:rPr>
                <w:color w:val="000000"/>
                <w:sz w:val="20"/>
              </w:rPr>
              <w:t>Приказ ДООКН ЯО от 22.03.2019 № 16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14B73" w14:textId="77777777" w:rsidR="00F31BD6" w:rsidRPr="00121ACA" w:rsidRDefault="00F31BD6" w:rsidP="00830123">
            <w:pPr>
              <w:jc w:val="center"/>
              <w:rPr>
                <w:color w:val="000000"/>
                <w:sz w:val="20"/>
              </w:rPr>
            </w:pPr>
            <w:r w:rsidRPr="00121ACA">
              <w:rPr>
                <w:color w:val="000000"/>
                <w:sz w:val="20"/>
              </w:rPr>
              <w:t>Приказ ДООКН ЯО от 22.03.2019 № 16</w:t>
            </w:r>
          </w:p>
        </w:tc>
      </w:tr>
      <w:tr w:rsidR="00F31BD6" w:rsidRPr="00501167" w14:paraId="248CFDF4"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32F1E0B4" w14:textId="77777777" w:rsidR="00F31BD6" w:rsidRPr="00121ACA" w:rsidRDefault="00F31BD6" w:rsidP="00830123">
            <w:pPr>
              <w:jc w:val="center"/>
              <w:rPr>
                <w:color w:val="000000"/>
                <w:sz w:val="20"/>
              </w:rPr>
            </w:pPr>
            <w:r w:rsidRPr="00121ACA">
              <w:rPr>
                <w:color w:val="000000"/>
                <w:sz w:val="20"/>
              </w:rPr>
              <w:t>4</w:t>
            </w:r>
          </w:p>
        </w:tc>
        <w:tc>
          <w:tcPr>
            <w:tcW w:w="1842" w:type="dxa"/>
            <w:tcBorders>
              <w:top w:val="single" w:sz="4" w:space="0" w:color="auto"/>
              <w:left w:val="single" w:sz="4" w:space="0" w:color="auto"/>
              <w:bottom w:val="single" w:sz="4" w:space="0" w:color="auto"/>
              <w:right w:val="single" w:sz="4" w:space="0" w:color="auto"/>
            </w:tcBorders>
            <w:vAlign w:val="center"/>
          </w:tcPr>
          <w:p w14:paraId="044635A2"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4842BF8" w14:textId="77777777" w:rsidR="00F31BD6" w:rsidRPr="00121ACA" w:rsidRDefault="00F31BD6" w:rsidP="00830123">
            <w:pPr>
              <w:jc w:val="center"/>
              <w:rPr>
                <w:color w:val="000000"/>
                <w:sz w:val="20"/>
              </w:rPr>
            </w:pPr>
            <w:r w:rsidRPr="00121ACA">
              <w:rPr>
                <w:color w:val="000000"/>
                <w:sz w:val="20"/>
              </w:rPr>
              <w:t xml:space="preserve">Жилой дом купца Ф.П. </w:t>
            </w:r>
            <w:proofErr w:type="spellStart"/>
            <w:r w:rsidRPr="00121ACA">
              <w:rPr>
                <w:color w:val="000000"/>
                <w:sz w:val="20"/>
              </w:rPr>
              <w:t>Апахова</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D9791B3" w14:textId="77777777" w:rsidR="00F31BD6" w:rsidRPr="00121ACA" w:rsidRDefault="00F31BD6" w:rsidP="00830123">
            <w:pPr>
              <w:jc w:val="center"/>
              <w:rPr>
                <w:color w:val="000000"/>
                <w:sz w:val="20"/>
              </w:rPr>
            </w:pPr>
            <w:r w:rsidRPr="00121ACA">
              <w:rPr>
                <w:color w:val="000000"/>
                <w:sz w:val="20"/>
              </w:rPr>
              <w:t>Ярославская область, г. Тутаев, ул. Панина, д. 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ABD5A3E" w14:textId="77777777" w:rsidR="00F31BD6" w:rsidRPr="00121ACA" w:rsidRDefault="00F31BD6" w:rsidP="00830123">
            <w:pPr>
              <w:jc w:val="center"/>
              <w:rPr>
                <w:color w:val="000000"/>
                <w:sz w:val="20"/>
              </w:rPr>
            </w:pPr>
            <w:r w:rsidRPr="00121ACA">
              <w:rPr>
                <w:color w:val="000000"/>
                <w:sz w:val="20"/>
              </w:rPr>
              <w:t>1904 г.</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D3BCAAD" w14:textId="77777777" w:rsidR="00F31BD6" w:rsidRPr="00121ACA" w:rsidRDefault="00F31BD6" w:rsidP="00830123">
            <w:pPr>
              <w:jc w:val="center"/>
              <w:rPr>
                <w:color w:val="000000"/>
                <w:sz w:val="20"/>
              </w:rPr>
            </w:pPr>
            <w:r w:rsidRPr="00121ACA">
              <w:rPr>
                <w:color w:val="000000"/>
                <w:sz w:val="20"/>
              </w:rPr>
              <w:t>Приказ ДООКН ЯО от 27.01.2020 № 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B13A2" w14:textId="77777777" w:rsidR="00F31BD6" w:rsidRPr="00121ACA" w:rsidRDefault="00F31BD6" w:rsidP="00830123">
            <w:pPr>
              <w:jc w:val="center"/>
              <w:rPr>
                <w:color w:val="000000"/>
                <w:sz w:val="20"/>
              </w:rPr>
            </w:pPr>
            <w:r w:rsidRPr="00121ACA">
              <w:rPr>
                <w:color w:val="000000"/>
                <w:sz w:val="20"/>
              </w:rPr>
              <w:t>Приказ ДООКН ЯО от 27.01.2020 № 7</w:t>
            </w:r>
          </w:p>
        </w:tc>
      </w:tr>
      <w:tr w:rsidR="00F31BD6" w:rsidRPr="00501167" w14:paraId="25964106"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4FF733C9" w14:textId="77777777" w:rsidR="00F31BD6" w:rsidRPr="00121ACA" w:rsidRDefault="00F31BD6" w:rsidP="00830123">
            <w:pPr>
              <w:jc w:val="center"/>
              <w:rPr>
                <w:color w:val="000000"/>
                <w:sz w:val="20"/>
              </w:rPr>
            </w:pPr>
            <w:r w:rsidRPr="00121ACA">
              <w:rPr>
                <w:color w:val="000000"/>
                <w:sz w:val="20"/>
              </w:rPr>
              <w:t>5</w:t>
            </w:r>
          </w:p>
        </w:tc>
        <w:tc>
          <w:tcPr>
            <w:tcW w:w="1842" w:type="dxa"/>
            <w:tcBorders>
              <w:top w:val="single" w:sz="4" w:space="0" w:color="auto"/>
              <w:left w:val="single" w:sz="4" w:space="0" w:color="auto"/>
              <w:bottom w:val="single" w:sz="4" w:space="0" w:color="auto"/>
              <w:right w:val="single" w:sz="4" w:space="0" w:color="auto"/>
            </w:tcBorders>
            <w:vAlign w:val="center"/>
          </w:tcPr>
          <w:p w14:paraId="598A7E0F"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112EFB3" w14:textId="77777777" w:rsidR="00F31BD6" w:rsidRPr="00121ACA" w:rsidRDefault="00F31BD6" w:rsidP="00830123">
            <w:pPr>
              <w:jc w:val="center"/>
              <w:rPr>
                <w:color w:val="000000"/>
                <w:sz w:val="20"/>
              </w:rPr>
            </w:pPr>
            <w:r w:rsidRPr="00121ACA">
              <w:rPr>
                <w:color w:val="000000"/>
                <w:sz w:val="20"/>
              </w:rPr>
              <w:t>Тюремный замок</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E826F3C" w14:textId="77777777" w:rsidR="00F31BD6" w:rsidRPr="00121ACA" w:rsidRDefault="00F31BD6" w:rsidP="00830123">
            <w:pPr>
              <w:jc w:val="center"/>
              <w:rPr>
                <w:color w:val="000000"/>
                <w:sz w:val="20"/>
              </w:rPr>
            </w:pPr>
            <w:r w:rsidRPr="00121ACA">
              <w:rPr>
                <w:color w:val="000000"/>
                <w:sz w:val="20"/>
              </w:rPr>
              <w:t>Ярославская область, г. Тутаев, ул. Осипенко, д. 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CF21608" w14:textId="77777777" w:rsidR="00F31BD6" w:rsidRPr="00121ACA" w:rsidRDefault="00F31BD6" w:rsidP="00830123">
            <w:pPr>
              <w:jc w:val="center"/>
              <w:rPr>
                <w:color w:val="000000"/>
                <w:sz w:val="20"/>
              </w:rPr>
            </w:pPr>
            <w:r w:rsidRPr="00121ACA">
              <w:rPr>
                <w:color w:val="000000"/>
                <w:sz w:val="20"/>
              </w:rPr>
              <w:t>1852 - 1856 гг.</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E440473" w14:textId="77777777" w:rsidR="00F31BD6" w:rsidRPr="00121ACA" w:rsidRDefault="00F31BD6" w:rsidP="00830123">
            <w:pPr>
              <w:jc w:val="center"/>
              <w:rPr>
                <w:color w:val="000000"/>
                <w:sz w:val="20"/>
              </w:rPr>
            </w:pPr>
            <w:r w:rsidRPr="00121ACA">
              <w:rPr>
                <w:color w:val="000000"/>
                <w:sz w:val="20"/>
              </w:rPr>
              <w:t>Приказ ДООКН ЯО от 27.01.2020 № 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B9DEB" w14:textId="77777777" w:rsidR="00F31BD6" w:rsidRPr="00121ACA" w:rsidRDefault="00F31BD6" w:rsidP="00830123">
            <w:pPr>
              <w:jc w:val="center"/>
              <w:rPr>
                <w:color w:val="000000"/>
                <w:sz w:val="20"/>
              </w:rPr>
            </w:pPr>
            <w:r w:rsidRPr="00121ACA">
              <w:rPr>
                <w:color w:val="000000"/>
                <w:sz w:val="20"/>
              </w:rPr>
              <w:t>Приказ ДООКН ЯО от 27.01.2020 № 8</w:t>
            </w:r>
          </w:p>
        </w:tc>
      </w:tr>
      <w:tr w:rsidR="00F31BD6" w:rsidRPr="00501167" w14:paraId="755D7895"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10495860" w14:textId="77777777" w:rsidR="00F31BD6" w:rsidRPr="00121ACA" w:rsidRDefault="00F31BD6" w:rsidP="00830123">
            <w:pPr>
              <w:jc w:val="center"/>
              <w:rPr>
                <w:color w:val="000000"/>
                <w:sz w:val="20"/>
              </w:rPr>
            </w:pPr>
            <w:r w:rsidRPr="00121ACA">
              <w:rPr>
                <w:color w:val="000000"/>
                <w:sz w:val="20"/>
              </w:rPr>
              <w:t>6</w:t>
            </w:r>
          </w:p>
        </w:tc>
        <w:tc>
          <w:tcPr>
            <w:tcW w:w="1842" w:type="dxa"/>
            <w:tcBorders>
              <w:top w:val="single" w:sz="4" w:space="0" w:color="auto"/>
              <w:left w:val="single" w:sz="4" w:space="0" w:color="auto"/>
              <w:bottom w:val="single" w:sz="4" w:space="0" w:color="auto"/>
              <w:right w:val="single" w:sz="4" w:space="0" w:color="auto"/>
            </w:tcBorders>
            <w:vAlign w:val="center"/>
          </w:tcPr>
          <w:p w14:paraId="68D02281"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3C8A195" w14:textId="77777777" w:rsidR="00F31BD6" w:rsidRPr="00121ACA" w:rsidRDefault="00F31BD6" w:rsidP="00830123">
            <w:pPr>
              <w:jc w:val="center"/>
              <w:rPr>
                <w:color w:val="000000"/>
                <w:sz w:val="20"/>
              </w:rPr>
            </w:pPr>
            <w:proofErr w:type="spellStart"/>
            <w:r w:rsidRPr="00121ACA">
              <w:rPr>
                <w:color w:val="000000"/>
                <w:sz w:val="20"/>
              </w:rPr>
              <w:t>Леонтьевский</w:t>
            </w:r>
            <w:proofErr w:type="spellEnd"/>
            <w:r w:rsidRPr="00121ACA">
              <w:rPr>
                <w:color w:val="000000"/>
                <w:sz w:val="20"/>
              </w:rPr>
              <w:t xml:space="preserve"> мост</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2EB8821" w14:textId="77777777" w:rsidR="00F31BD6" w:rsidRPr="00121ACA" w:rsidRDefault="00F31BD6" w:rsidP="00830123">
            <w:pPr>
              <w:jc w:val="center"/>
              <w:rPr>
                <w:color w:val="000000"/>
                <w:sz w:val="20"/>
              </w:rPr>
            </w:pPr>
            <w:r w:rsidRPr="00121ACA">
              <w:rPr>
                <w:color w:val="000000"/>
                <w:sz w:val="20"/>
              </w:rPr>
              <w:t>Ярославская область, г. Тутаев, ул. Ушакова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0D219E6" w14:textId="77777777" w:rsidR="00F31BD6" w:rsidRPr="00121ACA" w:rsidRDefault="00F31BD6" w:rsidP="00830123">
            <w:pPr>
              <w:jc w:val="center"/>
              <w:rPr>
                <w:color w:val="000000"/>
                <w:sz w:val="20"/>
              </w:rPr>
            </w:pPr>
            <w:r w:rsidRPr="00121ACA">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7388A6F" w14:textId="77777777" w:rsidR="00F31BD6" w:rsidRPr="00121ACA" w:rsidRDefault="00F31BD6" w:rsidP="00830123">
            <w:pPr>
              <w:jc w:val="center"/>
              <w:rPr>
                <w:color w:val="000000"/>
                <w:sz w:val="20"/>
              </w:rPr>
            </w:pPr>
            <w:r w:rsidRPr="00121ACA">
              <w:rPr>
                <w:color w:val="000000"/>
                <w:sz w:val="20"/>
              </w:rPr>
              <w:t>Приказ ДООКН ЯО от 28.01.2020 № 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3A428" w14:textId="77777777" w:rsidR="00F31BD6" w:rsidRPr="00121ACA" w:rsidRDefault="00F31BD6" w:rsidP="00830123">
            <w:pPr>
              <w:jc w:val="center"/>
              <w:rPr>
                <w:color w:val="000000"/>
                <w:sz w:val="20"/>
              </w:rPr>
            </w:pPr>
            <w:r w:rsidRPr="00121ACA">
              <w:rPr>
                <w:color w:val="000000"/>
                <w:sz w:val="20"/>
              </w:rPr>
              <w:t>Приказ ДООКН ЯО от 28.01.2020 № 9</w:t>
            </w:r>
          </w:p>
        </w:tc>
      </w:tr>
      <w:tr w:rsidR="00F31BD6" w:rsidRPr="00501167" w14:paraId="40CA75A6"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1DE7D51B" w14:textId="77777777" w:rsidR="00F31BD6" w:rsidRPr="00121ACA" w:rsidRDefault="00F31BD6" w:rsidP="00830123">
            <w:pPr>
              <w:jc w:val="center"/>
              <w:rPr>
                <w:color w:val="000000"/>
                <w:sz w:val="20"/>
              </w:rPr>
            </w:pPr>
            <w:r w:rsidRPr="00121ACA">
              <w:rPr>
                <w:color w:val="000000"/>
                <w:sz w:val="20"/>
              </w:rPr>
              <w:t>7</w:t>
            </w:r>
          </w:p>
        </w:tc>
        <w:tc>
          <w:tcPr>
            <w:tcW w:w="1842" w:type="dxa"/>
            <w:tcBorders>
              <w:top w:val="single" w:sz="4" w:space="0" w:color="auto"/>
              <w:left w:val="single" w:sz="4" w:space="0" w:color="auto"/>
              <w:bottom w:val="single" w:sz="4" w:space="0" w:color="auto"/>
              <w:right w:val="single" w:sz="4" w:space="0" w:color="auto"/>
            </w:tcBorders>
            <w:vAlign w:val="center"/>
          </w:tcPr>
          <w:p w14:paraId="61E732B7"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D918260" w14:textId="77777777" w:rsidR="00F31BD6" w:rsidRPr="00121ACA" w:rsidRDefault="00F31BD6" w:rsidP="00830123">
            <w:pPr>
              <w:jc w:val="center"/>
              <w:rPr>
                <w:color w:val="000000"/>
                <w:sz w:val="20"/>
              </w:rPr>
            </w:pPr>
            <w:r w:rsidRPr="00121ACA">
              <w:rPr>
                <w:color w:val="000000"/>
                <w:sz w:val="20"/>
              </w:rPr>
              <w:t>Особняк А.М. Демидова</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2438C4B" w14:textId="77777777" w:rsidR="00F31BD6" w:rsidRPr="00121ACA" w:rsidRDefault="00F31BD6" w:rsidP="00830123">
            <w:pPr>
              <w:jc w:val="center"/>
              <w:rPr>
                <w:color w:val="000000"/>
                <w:sz w:val="20"/>
              </w:rPr>
            </w:pPr>
            <w:r w:rsidRPr="00121ACA">
              <w:rPr>
                <w:color w:val="000000"/>
                <w:sz w:val="20"/>
              </w:rPr>
              <w:t>Ярославская область, г. Тутаев, ул. Ушакова, д. 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469F6FC" w14:textId="77777777" w:rsidR="00F31BD6" w:rsidRPr="00121ACA" w:rsidRDefault="00F31BD6" w:rsidP="00830123">
            <w:pPr>
              <w:jc w:val="center"/>
              <w:rPr>
                <w:color w:val="000000"/>
                <w:sz w:val="20"/>
              </w:rPr>
            </w:pPr>
            <w:r w:rsidRPr="00121ACA">
              <w:rPr>
                <w:color w:val="000000"/>
                <w:sz w:val="20"/>
              </w:rPr>
              <w:t>начало XX века</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034DDF0" w14:textId="77777777" w:rsidR="00F31BD6" w:rsidRPr="00121ACA" w:rsidRDefault="00F31BD6" w:rsidP="00830123">
            <w:pPr>
              <w:jc w:val="center"/>
              <w:rPr>
                <w:color w:val="000000"/>
                <w:sz w:val="20"/>
              </w:rPr>
            </w:pPr>
            <w:r w:rsidRPr="00121ACA">
              <w:rPr>
                <w:color w:val="000000"/>
                <w:sz w:val="20"/>
              </w:rPr>
              <w:t>Приказ ДООКН ЯО от 28.01.2020 № 10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32976" w14:textId="77777777" w:rsidR="00F31BD6" w:rsidRPr="00121ACA" w:rsidRDefault="00F31BD6" w:rsidP="00830123">
            <w:pPr>
              <w:jc w:val="center"/>
              <w:rPr>
                <w:color w:val="000000"/>
                <w:sz w:val="20"/>
              </w:rPr>
            </w:pPr>
            <w:r w:rsidRPr="00121ACA">
              <w:rPr>
                <w:color w:val="000000"/>
                <w:sz w:val="20"/>
              </w:rPr>
              <w:t>Приказ ДООКН ЯО от 28.01.2020 № 10</w:t>
            </w:r>
          </w:p>
        </w:tc>
      </w:tr>
      <w:tr w:rsidR="00F31BD6" w:rsidRPr="00501167" w14:paraId="1F4EB8D5"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32103CB8" w14:textId="77777777" w:rsidR="00F31BD6" w:rsidRPr="00121ACA" w:rsidRDefault="00F31BD6" w:rsidP="00830123">
            <w:pPr>
              <w:jc w:val="center"/>
              <w:rPr>
                <w:color w:val="000000"/>
                <w:sz w:val="20"/>
              </w:rPr>
            </w:pPr>
            <w:r w:rsidRPr="00121ACA">
              <w:rPr>
                <w:color w:val="000000"/>
                <w:sz w:val="20"/>
              </w:rPr>
              <w:t>8</w:t>
            </w:r>
          </w:p>
        </w:tc>
        <w:tc>
          <w:tcPr>
            <w:tcW w:w="1842" w:type="dxa"/>
            <w:tcBorders>
              <w:top w:val="single" w:sz="4" w:space="0" w:color="auto"/>
              <w:left w:val="single" w:sz="4" w:space="0" w:color="auto"/>
              <w:bottom w:val="single" w:sz="4" w:space="0" w:color="auto"/>
              <w:right w:val="single" w:sz="4" w:space="0" w:color="auto"/>
            </w:tcBorders>
            <w:vAlign w:val="center"/>
          </w:tcPr>
          <w:p w14:paraId="33F62966"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59EFDA2" w14:textId="77777777" w:rsidR="00F31BD6" w:rsidRPr="00121ACA" w:rsidRDefault="00F31BD6" w:rsidP="00830123">
            <w:pPr>
              <w:jc w:val="center"/>
              <w:rPr>
                <w:color w:val="000000"/>
                <w:sz w:val="20"/>
              </w:rPr>
            </w:pPr>
            <w:r w:rsidRPr="00121ACA">
              <w:rPr>
                <w:color w:val="000000"/>
                <w:sz w:val="20"/>
              </w:rPr>
              <w:t xml:space="preserve">Особняк А.К. </w:t>
            </w:r>
            <w:proofErr w:type="spellStart"/>
            <w:r w:rsidRPr="00121ACA">
              <w:rPr>
                <w:color w:val="000000"/>
                <w:sz w:val="20"/>
              </w:rPr>
              <w:t>Твароговой</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F74DF95" w14:textId="77777777" w:rsidR="00F31BD6" w:rsidRPr="00121ACA" w:rsidRDefault="00F31BD6" w:rsidP="00830123">
            <w:pPr>
              <w:jc w:val="center"/>
              <w:rPr>
                <w:color w:val="000000"/>
                <w:sz w:val="20"/>
              </w:rPr>
            </w:pPr>
            <w:r w:rsidRPr="00121ACA">
              <w:rPr>
                <w:color w:val="000000"/>
                <w:sz w:val="20"/>
              </w:rPr>
              <w:t>Ярославская область, г. Тутаев, ул. Романовская, д. 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1B225A8" w14:textId="77777777" w:rsidR="00F31BD6" w:rsidRPr="00121ACA" w:rsidRDefault="00F31BD6" w:rsidP="00830123">
            <w:pPr>
              <w:jc w:val="center"/>
              <w:rPr>
                <w:color w:val="000000"/>
                <w:sz w:val="20"/>
              </w:rPr>
            </w:pPr>
            <w:r w:rsidRPr="00121ACA">
              <w:rPr>
                <w:color w:val="000000"/>
                <w:sz w:val="20"/>
              </w:rPr>
              <w:t>вторая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A5B5F4C" w14:textId="77777777" w:rsidR="00F31BD6" w:rsidRPr="00121ACA" w:rsidRDefault="00F31BD6" w:rsidP="00830123">
            <w:pPr>
              <w:jc w:val="center"/>
              <w:rPr>
                <w:color w:val="000000"/>
                <w:sz w:val="20"/>
              </w:rPr>
            </w:pPr>
            <w:r w:rsidRPr="00121ACA">
              <w:rPr>
                <w:color w:val="000000"/>
                <w:sz w:val="20"/>
              </w:rPr>
              <w:t>Приказ ДООКН ЯО от 29.01.2020 № 11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3A21C" w14:textId="77777777" w:rsidR="00F31BD6" w:rsidRPr="00121ACA" w:rsidRDefault="00F31BD6" w:rsidP="00830123">
            <w:pPr>
              <w:jc w:val="center"/>
              <w:rPr>
                <w:color w:val="000000"/>
                <w:sz w:val="20"/>
              </w:rPr>
            </w:pPr>
            <w:r w:rsidRPr="00121ACA">
              <w:rPr>
                <w:color w:val="000000"/>
                <w:sz w:val="20"/>
              </w:rPr>
              <w:t>Приказ ДООКН ЯО от 29.01.2020 № 11</w:t>
            </w:r>
          </w:p>
        </w:tc>
      </w:tr>
      <w:tr w:rsidR="00F31BD6" w:rsidRPr="00501167" w14:paraId="21F5AC39"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2A1580BF" w14:textId="77777777" w:rsidR="00F31BD6" w:rsidRPr="00121ACA" w:rsidRDefault="00F31BD6" w:rsidP="00830123">
            <w:pPr>
              <w:jc w:val="center"/>
              <w:rPr>
                <w:color w:val="000000"/>
                <w:sz w:val="20"/>
              </w:rPr>
            </w:pPr>
            <w:r w:rsidRPr="00121ACA">
              <w:rPr>
                <w:color w:val="000000"/>
                <w:sz w:val="20"/>
              </w:rPr>
              <w:t>9</w:t>
            </w:r>
          </w:p>
        </w:tc>
        <w:tc>
          <w:tcPr>
            <w:tcW w:w="1842" w:type="dxa"/>
            <w:tcBorders>
              <w:top w:val="single" w:sz="4" w:space="0" w:color="auto"/>
              <w:left w:val="single" w:sz="4" w:space="0" w:color="auto"/>
              <w:bottom w:val="single" w:sz="4" w:space="0" w:color="auto"/>
              <w:right w:val="single" w:sz="4" w:space="0" w:color="auto"/>
            </w:tcBorders>
            <w:vAlign w:val="center"/>
          </w:tcPr>
          <w:p w14:paraId="15F8F02A" w14:textId="77777777" w:rsidR="00F31BD6" w:rsidRPr="00121ACA" w:rsidRDefault="00F31BD6" w:rsidP="00830123">
            <w:pPr>
              <w:jc w:val="center"/>
              <w:rPr>
                <w:color w:val="000000"/>
                <w:sz w:val="20"/>
              </w:rPr>
            </w:pPr>
            <w:r w:rsidRPr="00121ACA">
              <w:rPr>
                <w:color w:val="000000"/>
                <w:sz w:val="20"/>
              </w:rPr>
              <w:t xml:space="preserve">Усадьба Ф.И. </w:t>
            </w:r>
            <w:proofErr w:type="spellStart"/>
            <w:r w:rsidRPr="00121ACA">
              <w:rPr>
                <w:color w:val="000000"/>
                <w:sz w:val="20"/>
              </w:rPr>
              <w:t>Железцова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A222765" w14:textId="77777777" w:rsidR="00F31BD6" w:rsidRPr="00121ACA" w:rsidRDefault="00F31BD6" w:rsidP="00830123">
            <w:pPr>
              <w:jc w:val="center"/>
              <w:rPr>
                <w:color w:val="000000"/>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B4E00A4" w14:textId="77777777" w:rsidR="00F31BD6" w:rsidRPr="00121ACA" w:rsidRDefault="00F31BD6" w:rsidP="00830123">
            <w:pPr>
              <w:jc w:val="center"/>
              <w:rPr>
                <w:color w:val="000000"/>
                <w:sz w:val="20"/>
              </w:rPr>
            </w:pPr>
            <w:r w:rsidRPr="00121ACA">
              <w:rPr>
                <w:color w:val="000000"/>
                <w:sz w:val="20"/>
              </w:rPr>
              <w:t>Ярославская область, г. Тутаев, ул. Ленина, 87,89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A7B8132" w14:textId="77777777" w:rsidR="00F31BD6" w:rsidRPr="00121ACA" w:rsidRDefault="00F31BD6" w:rsidP="00830123">
            <w:pPr>
              <w:jc w:val="center"/>
              <w:rPr>
                <w:color w:val="000000"/>
                <w:sz w:val="20"/>
              </w:rPr>
            </w:pPr>
            <w:r w:rsidRPr="00121ACA">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F185166" w14:textId="77777777" w:rsidR="00F31BD6" w:rsidRPr="00121ACA" w:rsidRDefault="00F31BD6" w:rsidP="00830123">
            <w:pPr>
              <w:jc w:val="center"/>
              <w:rPr>
                <w:color w:val="000000"/>
                <w:sz w:val="20"/>
              </w:rPr>
            </w:pPr>
            <w:r w:rsidRPr="00121ACA">
              <w:rPr>
                <w:color w:val="000000"/>
                <w:sz w:val="20"/>
              </w:rPr>
              <w:t>Приказ ДООКН ЯО от 04.02.2020 № 18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7A805" w14:textId="77777777" w:rsidR="00F31BD6" w:rsidRPr="00121ACA" w:rsidRDefault="00F31BD6" w:rsidP="00830123">
            <w:pPr>
              <w:jc w:val="center"/>
              <w:rPr>
                <w:color w:val="000000"/>
                <w:sz w:val="20"/>
              </w:rPr>
            </w:pPr>
            <w:r w:rsidRPr="00121ACA">
              <w:rPr>
                <w:color w:val="000000"/>
                <w:sz w:val="20"/>
              </w:rPr>
              <w:t>Приказ ДООКН ЯО от 04.02.2020 № 18</w:t>
            </w:r>
          </w:p>
        </w:tc>
      </w:tr>
      <w:tr w:rsidR="00F31BD6" w:rsidRPr="00501167" w14:paraId="071E97F2"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68DCC977" w14:textId="77777777" w:rsidR="00F31BD6" w:rsidRPr="00121ACA" w:rsidRDefault="00F31BD6" w:rsidP="00830123">
            <w:pPr>
              <w:jc w:val="center"/>
              <w:rPr>
                <w:color w:val="000000"/>
                <w:sz w:val="20"/>
              </w:rPr>
            </w:pPr>
            <w:r w:rsidRPr="00121ACA">
              <w:rPr>
                <w:color w:val="000000"/>
                <w:sz w:val="20"/>
              </w:rPr>
              <w:t>10</w:t>
            </w:r>
          </w:p>
        </w:tc>
        <w:tc>
          <w:tcPr>
            <w:tcW w:w="1842" w:type="dxa"/>
            <w:tcBorders>
              <w:top w:val="single" w:sz="4" w:space="0" w:color="auto"/>
              <w:left w:val="single" w:sz="4" w:space="0" w:color="auto"/>
              <w:bottom w:val="single" w:sz="4" w:space="0" w:color="auto"/>
              <w:right w:val="single" w:sz="4" w:space="0" w:color="auto"/>
            </w:tcBorders>
            <w:vAlign w:val="center"/>
          </w:tcPr>
          <w:p w14:paraId="7929D45C" w14:textId="77777777" w:rsidR="00F31BD6" w:rsidRPr="00121ACA" w:rsidRDefault="00F31BD6" w:rsidP="00830123">
            <w:pPr>
              <w:jc w:val="center"/>
              <w:rPr>
                <w:color w:val="000000"/>
                <w:sz w:val="20"/>
              </w:rPr>
            </w:pPr>
            <w:r w:rsidRPr="00121ACA">
              <w:rPr>
                <w:color w:val="000000"/>
                <w:sz w:val="20"/>
              </w:rPr>
              <w:t xml:space="preserve">Усадьба Ф.И. </w:t>
            </w:r>
            <w:proofErr w:type="spellStart"/>
            <w:r w:rsidRPr="00121ACA">
              <w:rPr>
                <w:color w:val="000000"/>
                <w:sz w:val="20"/>
              </w:rPr>
              <w:t>Железцова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4C4D078" w14:textId="77777777" w:rsidR="00F31BD6" w:rsidRPr="00121ACA" w:rsidRDefault="00F31BD6" w:rsidP="00830123">
            <w:pPr>
              <w:jc w:val="center"/>
              <w:rPr>
                <w:color w:val="000000"/>
                <w:sz w:val="20"/>
              </w:rPr>
            </w:pPr>
            <w:r w:rsidRPr="00121ACA">
              <w:rPr>
                <w:color w:val="000000"/>
                <w:sz w:val="20"/>
              </w:rPr>
              <w:t xml:space="preserve">Склад со </w:t>
            </w:r>
            <w:proofErr w:type="gramStart"/>
            <w:r w:rsidRPr="00121ACA">
              <w:rPr>
                <w:color w:val="000000"/>
                <w:sz w:val="20"/>
              </w:rPr>
              <w:t>сторожкой</w:t>
            </w:r>
            <w:proofErr w:type="gramEnd"/>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7E7FF6" w14:textId="77777777" w:rsidR="00F31BD6" w:rsidRPr="00121ACA" w:rsidRDefault="00F31BD6" w:rsidP="00830123">
            <w:pPr>
              <w:jc w:val="center"/>
              <w:rPr>
                <w:color w:val="000000"/>
                <w:sz w:val="20"/>
              </w:rPr>
            </w:pPr>
            <w:r w:rsidRPr="00121ACA">
              <w:rPr>
                <w:color w:val="000000"/>
                <w:sz w:val="20"/>
              </w:rPr>
              <w:t>Ярославская область, г. Тутаев, ул. Ленина, 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8FFB738" w14:textId="77777777" w:rsidR="00F31BD6" w:rsidRPr="00121ACA" w:rsidRDefault="00F31BD6" w:rsidP="00830123">
            <w:pPr>
              <w:jc w:val="center"/>
              <w:rPr>
                <w:color w:val="000000"/>
                <w:sz w:val="20"/>
              </w:rPr>
            </w:pPr>
            <w:r w:rsidRPr="00121ACA">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5249153" w14:textId="77777777" w:rsidR="00F31BD6" w:rsidRPr="00121ACA" w:rsidRDefault="00F31BD6" w:rsidP="00830123">
            <w:pPr>
              <w:jc w:val="center"/>
              <w:rPr>
                <w:color w:val="000000"/>
                <w:sz w:val="20"/>
              </w:rPr>
            </w:pPr>
            <w:r w:rsidRPr="00121ACA">
              <w:rPr>
                <w:color w:val="000000"/>
                <w:sz w:val="20"/>
              </w:rPr>
              <w:t>Приказ ДООКН ЯО от 04.02.2020 № 18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7D68D" w14:textId="77777777" w:rsidR="00F31BD6" w:rsidRPr="00121ACA" w:rsidRDefault="00F31BD6" w:rsidP="00830123">
            <w:pPr>
              <w:jc w:val="center"/>
              <w:rPr>
                <w:color w:val="000000"/>
                <w:sz w:val="20"/>
              </w:rPr>
            </w:pPr>
            <w:r w:rsidRPr="00121ACA">
              <w:rPr>
                <w:color w:val="000000"/>
                <w:sz w:val="20"/>
              </w:rPr>
              <w:t>Приказ ДООКН ЯО от 04.02.2020 № 18</w:t>
            </w:r>
          </w:p>
        </w:tc>
      </w:tr>
      <w:tr w:rsidR="00F31BD6" w:rsidRPr="00501167" w14:paraId="0AADE4DA"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3BB7E5A6" w14:textId="77777777" w:rsidR="00F31BD6" w:rsidRPr="00121ACA" w:rsidRDefault="00F31BD6" w:rsidP="00830123">
            <w:pPr>
              <w:jc w:val="center"/>
              <w:rPr>
                <w:color w:val="000000"/>
                <w:sz w:val="20"/>
              </w:rPr>
            </w:pPr>
            <w:r w:rsidRPr="00121ACA">
              <w:rPr>
                <w:color w:val="000000"/>
                <w:sz w:val="20"/>
              </w:rPr>
              <w:t>11</w:t>
            </w:r>
          </w:p>
        </w:tc>
        <w:tc>
          <w:tcPr>
            <w:tcW w:w="1842" w:type="dxa"/>
            <w:tcBorders>
              <w:top w:val="single" w:sz="4" w:space="0" w:color="auto"/>
              <w:left w:val="single" w:sz="4" w:space="0" w:color="auto"/>
              <w:bottom w:val="single" w:sz="4" w:space="0" w:color="auto"/>
              <w:right w:val="single" w:sz="4" w:space="0" w:color="auto"/>
            </w:tcBorders>
            <w:vAlign w:val="center"/>
          </w:tcPr>
          <w:p w14:paraId="18F1D6C4" w14:textId="77777777" w:rsidR="00F31BD6" w:rsidRPr="00121ACA" w:rsidRDefault="00F31BD6" w:rsidP="00830123">
            <w:pPr>
              <w:jc w:val="center"/>
              <w:rPr>
                <w:color w:val="000000"/>
                <w:sz w:val="20"/>
              </w:rPr>
            </w:pPr>
            <w:r w:rsidRPr="00121ACA">
              <w:rPr>
                <w:color w:val="000000"/>
                <w:sz w:val="20"/>
              </w:rPr>
              <w:t xml:space="preserve">Усадьба Ф.И. </w:t>
            </w:r>
            <w:proofErr w:type="spellStart"/>
            <w:r w:rsidRPr="00121ACA">
              <w:rPr>
                <w:color w:val="000000"/>
                <w:sz w:val="20"/>
              </w:rPr>
              <w:t>Железцова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0C8DF4B" w14:textId="77777777" w:rsidR="00F31BD6" w:rsidRPr="00121ACA" w:rsidRDefault="00F31BD6" w:rsidP="00830123">
            <w:pPr>
              <w:jc w:val="center"/>
              <w:rPr>
                <w:color w:val="000000"/>
                <w:sz w:val="20"/>
              </w:rPr>
            </w:pPr>
            <w:r w:rsidRPr="00121ACA">
              <w:rPr>
                <w:color w:val="000000"/>
                <w:sz w:val="20"/>
              </w:rPr>
              <w:t>Дом с оградой</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52AFBAB" w14:textId="77777777" w:rsidR="00F31BD6" w:rsidRPr="00121ACA" w:rsidRDefault="00F31BD6" w:rsidP="00830123">
            <w:pPr>
              <w:jc w:val="center"/>
              <w:rPr>
                <w:color w:val="000000"/>
                <w:sz w:val="20"/>
              </w:rPr>
            </w:pPr>
            <w:r w:rsidRPr="00121ACA">
              <w:rPr>
                <w:color w:val="000000"/>
                <w:sz w:val="20"/>
              </w:rPr>
              <w:t>Ярославская область, г. Тутаев, ул. Ленина, 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D05842B" w14:textId="77777777" w:rsidR="00F31BD6" w:rsidRPr="00121ACA" w:rsidRDefault="00F31BD6" w:rsidP="00830123">
            <w:pPr>
              <w:jc w:val="center"/>
              <w:rPr>
                <w:color w:val="000000"/>
                <w:sz w:val="20"/>
              </w:rPr>
            </w:pPr>
            <w:r w:rsidRPr="00121ACA">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7AC568A" w14:textId="77777777" w:rsidR="00F31BD6" w:rsidRPr="00121ACA" w:rsidRDefault="00F31BD6" w:rsidP="00830123">
            <w:pPr>
              <w:jc w:val="center"/>
              <w:rPr>
                <w:color w:val="000000"/>
                <w:sz w:val="20"/>
              </w:rPr>
            </w:pPr>
            <w:r w:rsidRPr="00121ACA">
              <w:rPr>
                <w:color w:val="000000"/>
                <w:sz w:val="20"/>
              </w:rPr>
              <w:t>Приказ ДООКН ЯО от 04.02.2020 № 18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0BBB4" w14:textId="77777777" w:rsidR="00F31BD6" w:rsidRPr="00121ACA" w:rsidRDefault="00F31BD6" w:rsidP="00830123">
            <w:pPr>
              <w:jc w:val="center"/>
              <w:rPr>
                <w:color w:val="000000"/>
                <w:sz w:val="20"/>
              </w:rPr>
            </w:pPr>
            <w:r w:rsidRPr="00121ACA">
              <w:rPr>
                <w:color w:val="000000"/>
                <w:sz w:val="20"/>
              </w:rPr>
              <w:t>Приказ ДООКН ЯО от 04.02.2020 № 18</w:t>
            </w:r>
          </w:p>
        </w:tc>
      </w:tr>
      <w:tr w:rsidR="00F31BD6" w:rsidRPr="00501167" w14:paraId="645D810E"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4C31275B" w14:textId="77777777" w:rsidR="00F31BD6" w:rsidRPr="00121ACA" w:rsidRDefault="00F31BD6" w:rsidP="00830123">
            <w:pPr>
              <w:jc w:val="center"/>
              <w:rPr>
                <w:color w:val="000000"/>
                <w:sz w:val="20"/>
              </w:rPr>
            </w:pPr>
            <w:r w:rsidRPr="00121ACA">
              <w:rPr>
                <w:color w:val="000000"/>
                <w:sz w:val="20"/>
              </w:rPr>
              <w:t>12</w:t>
            </w:r>
          </w:p>
        </w:tc>
        <w:tc>
          <w:tcPr>
            <w:tcW w:w="1842" w:type="dxa"/>
            <w:tcBorders>
              <w:top w:val="single" w:sz="4" w:space="0" w:color="auto"/>
              <w:left w:val="single" w:sz="4" w:space="0" w:color="auto"/>
              <w:bottom w:val="single" w:sz="4" w:space="0" w:color="auto"/>
              <w:right w:val="single" w:sz="4" w:space="0" w:color="auto"/>
            </w:tcBorders>
            <w:vAlign w:val="center"/>
          </w:tcPr>
          <w:p w14:paraId="14BFB5B0"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9A9DC6F" w14:textId="77777777" w:rsidR="00F31BD6" w:rsidRPr="00121ACA" w:rsidRDefault="00F31BD6" w:rsidP="00830123">
            <w:pPr>
              <w:jc w:val="center"/>
              <w:rPr>
                <w:color w:val="000000"/>
                <w:sz w:val="20"/>
              </w:rPr>
            </w:pPr>
            <w:r w:rsidRPr="00121ACA">
              <w:rPr>
                <w:color w:val="000000"/>
                <w:sz w:val="20"/>
              </w:rPr>
              <w:t>Дом И.Г. Сальникова</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47A4A58" w14:textId="77777777" w:rsidR="00F31BD6" w:rsidRPr="00121ACA" w:rsidRDefault="00F31BD6" w:rsidP="00830123">
            <w:pPr>
              <w:jc w:val="center"/>
              <w:rPr>
                <w:color w:val="000000"/>
                <w:sz w:val="20"/>
              </w:rPr>
            </w:pPr>
            <w:r w:rsidRPr="00121ACA">
              <w:rPr>
                <w:color w:val="000000"/>
                <w:sz w:val="20"/>
              </w:rPr>
              <w:t>Ярославская область, г. Тутаев, ул. Ленина, 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282D868" w14:textId="77777777" w:rsidR="00F31BD6" w:rsidRPr="00121ACA" w:rsidRDefault="00F31BD6" w:rsidP="00830123">
            <w:pPr>
              <w:jc w:val="center"/>
              <w:rPr>
                <w:color w:val="000000"/>
                <w:sz w:val="20"/>
              </w:rPr>
            </w:pPr>
            <w:r w:rsidRPr="00121ACA">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0B4B75D" w14:textId="77777777" w:rsidR="00F31BD6" w:rsidRPr="00121ACA" w:rsidRDefault="00F31BD6" w:rsidP="00830123">
            <w:pPr>
              <w:jc w:val="center"/>
              <w:rPr>
                <w:color w:val="000000"/>
                <w:sz w:val="20"/>
              </w:rPr>
            </w:pPr>
            <w:r w:rsidRPr="00121ACA">
              <w:rPr>
                <w:color w:val="000000"/>
                <w:sz w:val="20"/>
              </w:rPr>
              <w:t>Приказ ДООКН ЯО от 04.02.2020 № 19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B63B8" w14:textId="77777777" w:rsidR="00F31BD6" w:rsidRPr="00121ACA" w:rsidRDefault="00F31BD6" w:rsidP="00830123">
            <w:pPr>
              <w:jc w:val="center"/>
              <w:rPr>
                <w:color w:val="000000"/>
                <w:sz w:val="20"/>
              </w:rPr>
            </w:pPr>
            <w:r w:rsidRPr="00121ACA">
              <w:rPr>
                <w:color w:val="000000"/>
                <w:sz w:val="20"/>
              </w:rPr>
              <w:t>Приказ ДООКН ЯО от 04.02.2020 № 19</w:t>
            </w:r>
          </w:p>
        </w:tc>
      </w:tr>
      <w:tr w:rsidR="00F31BD6" w:rsidRPr="00501167" w14:paraId="36A5AB08" w14:textId="77777777" w:rsidTr="007B3178">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722CCF8C" w14:textId="77777777" w:rsidR="00F31BD6" w:rsidRPr="00121ACA" w:rsidRDefault="00F31BD6" w:rsidP="00830123">
            <w:pPr>
              <w:jc w:val="center"/>
              <w:rPr>
                <w:color w:val="000000"/>
                <w:sz w:val="20"/>
              </w:rPr>
            </w:pPr>
            <w:r w:rsidRPr="00121ACA">
              <w:rPr>
                <w:color w:val="000000"/>
                <w:sz w:val="20"/>
              </w:rPr>
              <w:t>13</w:t>
            </w:r>
          </w:p>
        </w:tc>
        <w:tc>
          <w:tcPr>
            <w:tcW w:w="1842" w:type="dxa"/>
            <w:tcBorders>
              <w:top w:val="single" w:sz="4" w:space="0" w:color="auto"/>
              <w:left w:val="single" w:sz="4" w:space="0" w:color="auto"/>
              <w:bottom w:val="single" w:sz="4" w:space="0" w:color="auto"/>
              <w:right w:val="single" w:sz="4" w:space="0" w:color="auto"/>
            </w:tcBorders>
            <w:vAlign w:val="center"/>
          </w:tcPr>
          <w:p w14:paraId="3C23296B" w14:textId="77777777" w:rsidR="00F31BD6" w:rsidRPr="00121ACA"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BF8B594" w14:textId="77777777" w:rsidR="00F31BD6" w:rsidRPr="00121ACA" w:rsidRDefault="00F31BD6" w:rsidP="00830123">
            <w:pPr>
              <w:jc w:val="center"/>
              <w:rPr>
                <w:color w:val="000000"/>
                <w:sz w:val="20"/>
              </w:rPr>
            </w:pPr>
            <w:r w:rsidRPr="00121ACA">
              <w:rPr>
                <w:color w:val="000000"/>
                <w:sz w:val="20"/>
              </w:rPr>
              <w:t>Дом Г.Н. Соловьева и В.Н. Смирнова</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F5AC215" w14:textId="77777777" w:rsidR="00F31BD6" w:rsidRPr="00121ACA" w:rsidRDefault="00F31BD6" w:rsidP="00830123">
            <w:pPr>
              <w:jc w:val="center"/>
              <w:rPr>
                <w:color w:val="000000"/>
                <w:sz w:val="20"/>
              </w:rPr>
            </w:pPr>
            <w:r w:rsidRPr="00121ACA">
              <w:rPr>
                <w:color w:val="000000"/>
                <w:sz w:val="20"/>
              </w:rPr>
              <w:t>Ярославская область, г. Тутаев, ул. Ушакова, д. 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7D49F3B" w14:textId="77777777" w:rsidR="00F31BD6" w:rsidRPr="00121ACA" w:rsidRDefault="00F31BD6" w:rsidP="00830123">
            <w:pPr>
              <w:jc w:val="center"/>
              <w:rPr>
                <w:color w:val="000000"/>
                <w:sz w:val="20"/>
              </w:rPr>
            </w:pPr>
            <w:r w:rsidRPr="00121ACA">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2ED812A" w14:textId="77777777" w:rsidR="00F31BD6" w:rsidRPr="00121ACA" w:rsidRDefault="00F31BD6" w:rsidP="00830123">
            <w:pPr>
              <w:jc w:val="center"/>
              <w:rPr>
                <w:color w:val="000000"/>
                <w:sz w:val="20"/>
              </w:rPr>
            </w:pPr>
            <w:r w:rsidRPr="00121ACA">
              <w:rPr>
                <w:color w:val="000000"/>
                <w:sz w:val="20"/>
              </w:rPr>
              <w:t>Приказ ДООКН ЯО от 12.02.2020 № 22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DCDC" w14:textId="77777777" w:rsidR="00F31BD6" w:rsidRPr="00121ACA" w:rsidRDefault="00F31BD6" w:rsidP="00830123">
            <w:pPr>
              <w:jc w:val="center"/>
              <w:rPr>
                <w:color w:val="000000"/>
                <w:sz w:val="20"/>
              </w:rPr>
            </w:pPr>
            <w:r w:rsidRPr="00121ACA">
              <w:rPr>
                <w:color w:val="000000"/>
                <w:sz w:val="20"/>
              </w:rPr>
              <w:t>Приказ ДООКН ЯО от 12.02.2020 № 22</w:t>
            </w:r>
          </w:p>
        </w:tc>
      </w:tr>
      <w:tr w:rsidR="0073594D" w:rsidRPr="0073594D" w14:paraId="679A3470" w14:textId="77777777" w:rsidTr="0014492F">
        <w:trPr>
          <w:trHeight w:val="20"/>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521EE5F3" w14:textId="0264C6DC" w:rsidR="0073594D" w:rsidRPr="0073594D" w:rsidRDefault="0073594D" w:rsidP="00830123">
            <w:pPr>
              <w:jc w:val="center"/>
              <w:rPr>
                <w:sz w:val="20"/>
                <w:szCs w:val="20"/>
              </w:rPr>
            </w:pPr>
            <w:r w:rsidRPr="0073594D">
              <w:rPr>
                <w:sz w:val="20"/>
                <w:szCs w:val="20"/>
              </w:rPr>
              <w:t>14</w:t>
            </w:r>
          </w:p>
        </w:tc>
        <w:tc>
          <w:tcPr>
            <w:tcW w:w="1842" w:type="dxa"/>
            <w:tcBorders>
              <w:top w:val="single" w:sz="4" w:space="0" w:color="auto"/>
              <w:left w:val="single" w:sz="4" w:space="0" w:color="auto"/>
              <w:bottom w:val="single" w:sz="4" w:space="0" w:color="auto"/>
              <w:right w:val="single" w:sz="4" w:space="0" w:color="auto"/>
            </w:tcBorders>
          </w:tcPr>
          <w:p w14:paraId="066882D5" w14:textId="77777777" w:rsidR="0073594D" w:rsidRPr="0073594D" w:rsidRDefault="0073594D" w:rsidP="00830123">
            <w:pPr>
              <w:jc w:val="center"/>
              <w:rPr>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26FD9E7" w14:textId="6F2DA156" w:rsidR="0073594D" w:rsidRPr="0073594D" w:rsidRDefault="0073594D" w:rsidP="00830123">
            <w:pPr>
              <w:jc w:val="center"/>
              <w:rPr>
                <w:sz w:val="20"/>
                <w:szCs w:val="20"/>
              </w:rPr>
            </w:pPr>
            <w:r w:rsidRPr="0073594D">
              <w:rPr>
                <w:sz w:val="20"/>
                <w:szCs w:val="20"/>
              </w:rPr>
              <w:t>Первое приходское мужское и женское 3-классное городское училище</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807596B" w14:textId="44936205" w:rsidR="0073594D" w:rsidRPr="0073594D" w:rsidRDefault="0073594D" w:rsidP="00830123">
            <w:pPr>
              <w:jc w:val="center"/>
              <w:rPr>
                <w:sz w:val="20"/>
                <w:szCs w:val="20"/>
              </w:rPr>
            </w:pPr>
            <w:r w:rsidRPr="0073594D">
              <w:rPr>
                <w:sz w:val="20"/>
                <w:szCs w:val="20"/>
              </w:rPr>
              <w:t>г. Тутаев, Панина ул., 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CFE4A4A" w14:textId="65243B4C" w:rsidR="0073594D" w:rsidRPr="0073594D" w:rsidRDefault="0073594D" w:rsidP="00830123">
            <w:pPr>
              <w:jc w:val="center"/>
              <w:rPr>
                <w:sz w:val="20"/>
                <w:szCs w:val="20"/>
              </w:rPr>
            </w:pPr>
            <w:r w:rsidRPr="0073594D">
              <w:rPr>
                <w:sz w:val="20"/>
                <w:szCs w:val="20"/>
              </w:rPr>
              <w:t>начало 20-х годов XIX в., 1851-1866 гг., 1902-1905 гг.</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274F2B8" w14:textId="3A03B883" w:rsidR="0073594D" w:rsidRPr="0073594D" w:rsidRDefault="0073594D" w:rsidP="00830123">
            <w:pPr>
              <w:jc w:val="center"/>
              <w:rPr>
                <w:sz w:val="20"/>
                <w:szCs w:val="20"/>
              </w:rPr>
            </w:pPr>
            <w:r w:rsidRPr="0073594D">
              <w:rPr>
                <w:sz w:val="20"/>
                <w:szCs w:val="20"/>
              </w:rPr>
              <w:t>Приказ ДООКН ЯО от 15.10.2020 № 121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03DA7" w14:textId="3BCA54A1" w:rsidR="0073594D" w:rsidRPr="0073594D" w:rsidRDefault="0073594D" w:rsidP="00830123">
            <w:pPr>
              <w:jc w:val="center"/>
              <w:rPr>
                <w:sz w:val="20"/>
                <w:szCs w:val="20"/>
              </w:rPr>
            </w:pPr>
            <w:r w:rsidRPr="0073594D">
              <w:rPr>
                <w:sz w:val="20"/>
                <w:szCs w:val="20"/>
              </w:rPr>
              <w:t>Приказ ДООКН ЯО от 15.10.2020 № 121</w:t>
            </w:r>
          </w:p>
        </w:tc>
      </w:tr>
    </w:tbl>
    <w:p w14:paraId="0C9F13D9" w14:textId="77777777" w:rsidR="00F31BD6" w:rsidRDefault="00F31BD6" w:rsidP="00F31BD6">
      <w:pPr>
        <w:tabs>
          <w:tab w:val="left" w:pos="12900"/>
        </w:tabs>
        <w:rPr>
          <w:b/>
          <w:sz w:val="20"/>
        </w:rPr>
        <w:sectPr w:rsidR="00F31BD6" w:rsidSect="00E10CDC">
          <w:headerReference w:type="default" r:id="rId23"/>
          <w:footerReference w:type="default" r:id="rId24"/>
          <w:pgSz w:w="16838" w:h="11906" w:orient="landscape"/>
          <w:pgMar w:top="720" w:right="720" w:bottom="851" w:left="720" w:header="135" w:footer="708" w:gutter="0"/>
          <w:cols w:space="708"/>
          <w:docGrid w:linePitch="381"/>
        </w:sectPr>
      </w:pPr>
    </w:p>
    <w:p w14:paraId="4DC91950" w14:textId="77777777" w:rsidR="00F31BD6" w:rsidRDefault="00F31BD6" w:rsidP="00F31BD6">
      <w:pPr>
        <w:tabs>
          <w:tab w:val="left" w:pos="12900"/>
        </w:tabs>
        <w:rPr>
          <w:b/>
          <w:u w:val="single"/>
        </w:rPr>
      </w:pPr>
      <w:r w:rsidRPr="00B56CED">
        <w:rPr>
          <w:b/>
          <w:u w:val="single"/>
        </w:rPr>
        <w:lastRenderedPageBreak/>
        <w:t>Выявленные объекты</w:t>
      </w:r>
      <w:r>
        <w:rPr>
          <w:b/>
          <w:u w:val="single"/>
        </w:rPr>
        <w:t>:</w:t>
      </w:r>
    </w:p>
    <w:p w14:paraId="36DCF5B8" w14:textId="77777777" w:rsidR="00F31BD6" w:rsidRPr="00EB577B" w:rsidRDefault="00F31BD6" w:rsidP="00F31BD6">
      <w:pPr>
        <w:tabs>
          <w:tab w:val="left" w:pos="12900"/>
        </w:tabs>
        <w:rPr>
          <w:b/>
          <w:sz w:val="20"/>
        </w:rPr>
      </w:pPr>
    </w:p>
    <w:tbl>
      <w:tblPr>
        <w:tblW w:w="15593" w:type="dxa"/>
        <w:tblInd w:w="-459" w:type="dxa"/>
        <w:tblLayout w:type="fixed"/>
        <w:tblLook w:val="04A0" w:firstRow="1" w:lastRow="0" w:firstColumn="1" w:lastColumn="0" w:noHBand="0" w:noVBand="1"/>
      </w:tblPr>
      <w:tblGrid>
        <w:gridCol w:w="709"/>
        <w:gridCol w:w="1843"/>
        <w:gridCol w:w="2126"/>
        <w:gridCol w:w="2977"/>
        <w:gridCol w:w="2693"/>
        <w:gridCol w:w="5245"/>
      </w:tblGrid>
      <w:tr w:rsidR="007E3036" w:rsidRPr="00EB577B" w14:paraId="53F40760"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CB5DA6" w14:textId="77777777" w:rsidR="00F31BD6" w:rsidRPr="00EB577B" w:rsidRDefault="00F31BD6" w:rsidP="00830123">
            <w:pPr>
              <w:jc w:val="center"/>
              <w:rPr>
                <w:b/>
                <w:bCs/>
                <w:color w:val="000000"/>
                <w:sz w:val="20"/>
              </w:rPr>
            </w:pPr>
            <w:r w:rsidRPr="00EB577B">
              <w:rPr>
                <w:b/>
                <w:bCs/>
                <w:color w:val="000000"/>
                <w:sz w:val="20"/>
              </w:rPr>
              <w:t xml:space="preserve">№ </w:t>
            </w:r>
            <w:proofErr w:type="gramStart"/>
            <w:r w:rsidRPr="00EB577B">
              <w:rPr>
                <w:b/>
                <w:bCs/>
                <w:color w:val="000000"/>
                <w:sz w:val="20"/>
              </w:rPr>
              <w:t>п</w:t>
            </w:r>
            <w:proofErr w:type="gramEnd"/>
            <w:r w:rsidRPr="00EB577B">
              <w:rPr>
                <w:b/>
                <w:bCs/>
                <w:color w:val="000000"/>
                <w:sz w:val="20"/>
              </w:rPr>
              <w:t>/п</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47FEB" w14:textId="77777777" w:rsidR="00F31BD6" w:rsidRPr="00DD59C7" w:rsidRDefault="00F31BD6" w:rsidP="00830123">
            <w:pPr>
              <w:jc w:val="center"/>
              <w:rPr>
                <w:b/>
                <w:bCs/>
                <w:color w:val="000000"/>
                <w:sz w:val="20"/>
                <w:highlight w:val="yellow"/>
              </w:rPr>
            </w:pPr>
            <w:r w:rsidRPr="00DD59C7">
              <w:rPr>
                <w:b/>
                <w:bCs/>
                <w:color w:val="000000"/>
                <w:sz w:val="20"/>
                <w:highlight w:val="yellow"/>
              </w:rPr>
              <w:t>Наименование ансамбля</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C59AC" w14:textId="77777777" w:rsidR="00F31BD6" w:rsidRPr="00EB577B" w:rsidRDefault="00F31BD6" w:rsidP="00830123">
            <w:pPr>
              <w:jc w:val="center"/>
              <w:rPr>
                <w:b/>
                <w:bCs/>
                <w:color w:val="000000"/>
                <w:sz w:val="20"/>
              </w:rPr>
            </w:pPr>
            <w:r w:rsidRPr="00EB577B">
              <w:rPr>
                <w:b/>
                <w:bCs/>
                <w:color w:val="000000"/>
                <w:sz w:val="20"/>
              </w:rPr>
              <w:t>Наименование объекта культурного наследия</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490CB3" w14:textId="77777777" w:rsidR="00F31BD6" w:rsidRPr="00EB577B" w:rsidRDefault="00F31BD6" w:rsidP="00830123">
            <w:pPr>
              <w:jc w:val="center"/>
              <w:rPr>
                <w:b/>
                <w:bCs/>
                <w:color w:val="000000"/>
                <w:sz w:val="20"/>
              </w:rPr>
            </w:pPr>
            <w:r w:rsidRPr="00EB577B">
              <w:rPr>
                <w:b/>
                <w:bCs/>
                <w:color w:val="000000"/>
                <w:sz w:val="20"/>
              </w:rPr>
              <w:t>Современный адрес (местонахождение) ОКН</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791A8C" w14:textId="77777777" w:rsidR="00F31BD6" w:rsidRPr="00EB577B" w:rsidRDefault="00F31BD6" w:rsidP="00830123">
            <w:pPr>
              <w:jc w:val="center"/>
              <w:rPr>
                <w:b/>
                <w:bCs/>
                <w:color w:val="000000"/>
                <w:sz w:val="20"/>
              </w:rPr>
            </w:pPr>
            <w:r w:rsidRPr="00EB577B">
              <w:rPr>
                <w:b/>
                <w:bCs/>
                <w:color w:val="000000"/>
                <w:sz w:val="20"/>
              </w:rPr>
              <w:t>Датировка</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FC5FCD" w14:textId="77777777" w:rsidR="00F31BD6" w:rsidRPr="00EB577B" w:rsidRDefault="00F31BD6" w:rsidP="00830123">
            <w:pPr>
              <w:jc w:val="center"/>
              <w:rPr>
                <w:b/>
                <w:bCs/>
                <w:color w:val="000000"/>
                <w:sz w:val="20"/>
              </w:rPr>
            </w:pPr>
            <w:r w:rsidRPr="00EB577B">
              <w:rPr>
                <w:b/>
                <w:bCs/>
                <w:color w:val="000000"/>
                <w:sz w:val="20"/>
              </w:rPr>
              <w:t>Акт о постановке на государственную охрану</w:t>
            </w:r>
          </w:p>
        </w:tc>
      </w:tr>
      <w:tr w:rsidR="007E3036" w:rsidRPr="00EB577B" w14:paraId="7E25F945"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C7CA" w14:textId="77777777" w:rsidR="00F31BD6" w:rsidRPr="00EB577B" w:rsidRDefault="00F31BD6" w:rsidP="00830123">
            <w:pPr>
              <w:jc w:val="center"/>
              <w:rPr>
                <w:color w:val="000000"/>
                <w:sz w:val="20"/>
              </w:rPr>
            </w:pPr>
            <w:r w:rsidRPr="00EB577B">
              <w:rPr>
                <w:color w:val="000000"/>
                <w:sz w:val="20"/>
              </w:rPr>
              <w:t>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BC6906" w14:textId="77777777" w:rsidR="00F31BD6" w:rsidRPr="00DD59C7" w:rsidRDefault="00F31BD6" w:rsidP="00830123">
            <w:pPr>
              <w:jc w:val="center"/>
              <w:rPr>
                <w:color w:val="000000"/>
                <w:sz w:val="20"/>
                <w:highlight w:val="yellow"/>
              </w:rPr>
            </w:pPr>
            <w:r w:rsidRPr="00DD59C7">
              <w:rPr>
                <w:color w:val="000000"/>
                <w:sz w:val="20"/>
                <w:highlight w:val="yellow"/>
              </w:rPr>
              <w:t>Ансамбль гостиницы Ильичева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5E073" w14:textId="77777777" w:rsidR="00F31BD6" w:rsidRPr="00EB577B" w:rsidRDefault="00F31BD6" w:rsidP="00830123">
            <w:pPr>
              <w:jc w:val="center"/>
              <w:rPr>
                <w:color w:val="000000"/>
                <w:sz w:val="20"/>
              </w:rPr>
            </w:pPr>
            <w:r w:rsidRPr="00EB577B">
              <w:rPr>
                <w:color w:val="000000"/>
                <w:sz w:val="20"/>
              </w:rPr>
              <w:t>конюшня</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506A60" w14:textId="77777777" w:rsidR="00F31BD6" w:rsidRPr="00EB577B" w:rsidRDefault="00F31BD6" w:rsidP="00830123">
            <w:pPr>
              <w:jc w:val="center"/>
              <w:rPr>
                <w:color w:val="000000"/>
                <w:sz w:val="20"/>
              </w:rPr>
            </w:pPr>
            <w:r w:rsidRPr="00EB577B">
              <w:rPr>
                <w:color w:val="000000"/>
                <w:sz w:val="20"/>
              </w:rPr>
              <w:t>г. Тутаев, Донская ул.,30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DD379" w14:textId="77777777" w:rsidR="00F31BD6" w:rsidRPr="00EB577B" w:rsidRDefault="00F31BD6" w:rsidP="00830123">
            <w:pPr>
              <w:jc w:val="center"/>
              <w:rPr>
                <w:color w:val="000000"/>
                <w:sz w:val="20"/>
              </w:rPr>
            </w:pPr>
            <w:r w:rsidRPr="00EB577B">
              <w:rPr>
                <w:color w:val="000000"/>
                <w:sz w:val="20"/>
              </w:rPr>
              <w:t>последняя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6805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5689EA0"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D8B558" w14:textId="77777777" w:rsidR="00F31BD6" w:rsidRPr="00EB577B" w:rsidRDefault="00F31BD6" w:rsidP="00830123">
            <w:pPr>
              <w:jc w:val="center"/>
              <w:rPr>
                <w:color w:val="000000"/>
                <w:sz w:val="20"/>
              </w:rPr>
            </w:pPr>
            <w:r w:rsidRPr="00EB577B">
              <w:rPr>
                <w:color w:val="000000"/>
                <w:sz w:val="20"/>
              </w:rPr>
              <w:t>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1AC63" w14:textId="77777777" w:rsidR="00F31BD6" w:rsidRPr="00DD59C7" w:rsidRDefault="00F31BD6" w:rsidP="00830123">
            <w:pPr>
              <w:jc w:val="center"/>
              <w:rPr>
                <w:color w:val="000000"/>
                <w:sz w:val="20"/>
                <w:highlight w:val="yellow"/>
              </w:rPr>
            </w:pPr>
            <w:r w:rsidRPr="00DD59C7">
              <w:rPr>
                <w:color w:val="000000"/>
                <w:sz w:val="20"/>
                <w:highlight w:val="yellow"/>
              </w:rPr>
              <w:t>Ансамбль гостиницы Ильичева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2F2D60" w14:textId="77777777" w:rsidR="00F31BD6" w:rsidRPr="00EB577B" w:rsidRDefault="00F31BD6" w:rsidP="00830123">
            <w:pPr>
              <w:jc w:val="center"/>
              <w:rPr>
                <w:color w:val="000000"/>
                <w:sz w:val="20"/>
              </w:rPr>
            </w:pPr>
            <w:r w:rsidRPr="00EB577B">
              <w:rPr>
                <w:color w:val="000000"/>
                <w:sz w:val="20"/>
              </w:rPr>
              <w:t>служебная постройка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CACCB" w14:textId="77777777" w:rsidR="00F31BD6" w:rsidRPr="00EB577B" w:rsidRDefault="00F31BD6" w:rsidP="00830123">
            <w:pPr>
              <w:jc w:val="center"/>
              <w:rPr>
                <w:color w:val="000000"/>
                <w:sz w:val="20"/>
              </w:rPr>
            </w:pPr>
            <w:r w:rsidRPr="00EB577B">
              <w:rPr>
                <w:color w:val="000000"/>
                <w:sz w:val="20"/>
              </w:rPr>
              <w:t>г. Тутаев, Шитова ул., 22/32 (Донская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ADB752" w14:textId="77777777" w:rsidR="00F31BD6" w:rsidRPr="00EB577B" w:rsidRDefault="00F31BD6" w:rsidP="00830123">
            <w:pPr>
              <w:jc w:val="center"/>
              <w:rPr>
                <w:color w:val="000000"/>
                <w:sz w:val="20"/>
              </w:rPr>
            </w:pPr>
            <w:r w:rsidRPr="00EB577B">
              <w:rPr>
                <w:color w:val="000000"/>
                <w:sz w:val="20"/>
              </w:rPr>
              <w:t>последняя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E9AE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3387DC9"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A47C1" w14:textId="77777777" w:rsidR="00F31BD6" w:rsidRPr="00EB577B" w:rsidRDefault="00F31BD6" w:rsidP="00830123">
            <w:pPr>
              <w:jc w:val="center"/>
              <w:rPr>
                <w:color w:val="000000"/>
                <w:sz w:val="20"/>
              </w:rPr>
            </w:pPr>
            <w:r w:rsidRPr="00EB577B">
              <w:rPr>
                <w:color w:val="000000"/>
                <w:sz w:val="20"/>
              </w:rPr>
              <w:t>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F729C"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гостиницы </w:t>
            </w:r>
            <w:proofErr w:type="spellStart"/>
            <w:r w:rsidRPr="00DD59C7">
              <w:rPr>
                <w:color w:val="000000"/>
                <w:sz w:val="20"/>
                <w:highlight w:val="yellow"/>
              </w:rPr>
              <w:t>Пальникова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C86B1" w14:textId="77777777" w:rsidR="00F31BD6" w:rsidRPr="00EB577B" w:rsidRDefault="00F31BD6" w:rsidP="00830123">
            <w:pPr>
              <w:jc w:val="center"/>
              <w:rPr>
                <w:color w:val="000000"/>
                <w:sz w:val="20"/>
              </w:rPr>
            </w:pPr>
            <w:r w:rsidRPr="00EB577B">
              <w:rPr>
                <w:color w:val="000000"/>
                <w:sz w:val="20"/>
              </w:rPr>
              <w:t>хозяйственная постройка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E7FABB" w14:textId="77777777" w:rsidR="00F31BD6" w:rsidRPr="00EB577B" w:rsidRDefault="00F31BD6" w:rsidP="00830123">
            <w:pPr>
              <w:jc w:val="center"/>
              <w:rPr>
                <w:color w:val="000000"/>
                <w:sz w:val="20"/>
              </w:rPr>
            </w:pPr>
            <w:r w:rsidRPr="00EB577B">
              <w:rPr>
                <w:color w:val="000000"/>
                <w:sz w:val="20"/>
              </w:rPr>
              <w:t>г. Тутаев, Шитова ул., 28/33 (Романовская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8ACE3F"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7197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E0D4561"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3E7184" w14:textId="77777777" w:rsidR="00F31BD6" w:rsidRPr="00EB577B" w:rsidRDefault="00F31BD6" w:rsidP="00830123">
            <w:pPr>
              <w:jc w:val="center"/>
              <w:rPr>
                <w:color w:val="000000"/>
                <w:sz w:val="20"/>
              </w:rPr>
            </w:pPr>
            <w:r w:rsidRPr="00EB577B">
              <w:rPr>
                <w:color w:val="000000"/>
                <w:sz w:val="20"/>
              </w:rPr>
              <w:t>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95CB90" w14:textId="77777777" w:rsidR="00F31BD6" w:rsidRPr="00DD59C7" w:rsidRDefault="00F31BD6" w:rsidP="00830123">
            <w:pPr>
              <w:jc w:val="center"/>
              <w:rPr>
                <w:color w:val="000000"/>
                <w:sz w:val="20"/>
                <w:highlight w:val="yellow"/>
              </w:rPr>
            </w:pPr>
            <w:r w:rsidRPr="00DD59C7">
              <w:rPr>
                <w:color w:val="000000"/>
                <w:sz w:val="20"/>
                <w:highlight w:val="yellow"/>
              </w:rPr>
              <w:t>Ансамбль домов Чернышева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AF41C2"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7A7F46" w14:textId="77777777" w:rsidR="00F31BD6" w:rsidRDefault="00F31BD6" w:rsidP="00830123">
            <w:pPr>
              <w:jc w:val="center"/>
              <w:rPr>
                <w:color w:val="000000"/>
                <w:sz w:val="20"/>
              </w:rPr>
            </w:pPr>
            <w:r w:rsidRPr="00EB577B">
              <w:rPr>
                <w:color w:val="000000"/>
                <w:sz w:val="20"/>
              </w:rPr>
              <w:t xml:space="preserve">г. Тутаев, Казанская ул., </w:t>
            </w:r>
          </w:p>
          <w:p w14:paraId="48718B6D" w14:textId="77777777" w:rsidR="00F31BD6" w:rsidRPr="00EB577B" w:rsidRDefault="00F31BD6" w:rsidP="00830123">
            <w:pPr>
              <w:jc w:val="center"/>
              <w:rPr>
                <w:color w:val="000000"/>
                <w:sz w:val="20"/>
              </w:rPr>
            </w:pPr>
            <w:proofErr w:type="spellStart"/>
            <w:r w:rsidRPr="00EB577B">
              <w:rPr>
                <w:color w:val="000000"/>
                <w:sz w:val="20"/>
              </w:rPr>
              <w:t>дд</w:t>
            </w:r>
            <w:proofErr w:type="spellEnd"/>
            <w:r w:rsidRPr="00EB577B">
              <w:rPr>
                <w:color w:val="000000"/>
                <w:sz w:val="20"/>
              </w:rPr>
              <w:t>. 5-9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FEBD1F" w14:textId="77777777" w:rsidR="00F31BD6" w:rsidRPr="00EB577B" w:rsidRDefault="00F31BD6" w:rsidP="00830123">
            <w:pPr>
              <w:jc w:val="center"/>
              <w:rPr>
                <w:color w:val="000000"/>
                <w:sz w:val="20"/>
              </w:rPr>
            </w:pPr>
            <w:r w:rsidRPr="00EB577B">
              <w:rPr>
                <w:color w:val="000000"/>
                <w:sz w:val="20"/>
              </w:rPr>
              <w:t>1-я пол.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AA370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7248E8B"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2B8B88" w14:textId="77777777" w:rsidR="00F31BD6" w:rsidRPr="00EB577B" w:rsidRDefault="00F31BD6" w:rsidP="00830123">
            <w:pPr>
              <w:jc w:val="center"/>
              <w:rPr>
                <w:color w:val="000000"/>
                <w:sz w:val="20"/>
              </w:rPr>
            </w:pPr>
            <w:r w:rsidRPr="00EB577B">
              <w:rPr>
                <w:color w:val="000000"/>
                <w:sz w:val="20"/>
              </w:rPr>
              <w:t>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94AC76" w14:textId="77777777" w:rsidR="00F31BD6" w:rsidRPr="00DD59C7" w:rsidRDefault="00F31BD6" w:rsidP="00830123">
            <w:pPr>
              <w:jc w:val="center"/>
              <w:rPr>
                <w:color w:val="000000"/>
                <w:sz w:val="20"/>
                <w:highlight w:val="yellow"/>
              </w:rPr>
            </w:pPr>
            <w:r w:rsidRPr="00DD59C7">
              <w:rPr>
                <w:color w:val="000000"/>
                <w:sz w:val="20"/>
                <w:highlight w:val="yellow"/>
              </w:rPr>
              <w:t>Ансамбль домов Чернышева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8EC5C" w14:textId="77777777" w:rsidR="00F31BD6" w:rsidRPr="00EB577B" w:rsidRDefault="00F31BD6" w:rsidP="00830123">
            <w:pPr>
              <w:jc w:val="center"/>
              <w:rPr>
                <w:color w:val="000000"/>
                <w:sz w:val="20"/>
              </w:rPr>
            </w:pPr>
            <w:r w:rsidRPr="00EB577B">
              <w:rPr>
                <w:color w:val="000000"/>
                <w:sz w:val="20"/>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02F75" w14:textId="77777777" w:rsidR="00F31BD6" w:rsidRPr="00EB577B" w:rsidRDefault="00F31BD6" w:rsidP="00830123">
            <w:pPr>
              <w:jc w:val="center"/>
              <w:rPr>
                <w:color w:val="000000"/>
                <w:sz w:val="20"/>
              </w:rPr>
            </w:pPr>
            <w:r w:rsidRPr="00EB577B">
              <w:rPr>
                <w:color w:val="000000"/>
                <w:sz w:val="20"/>
              </w:rPr>
              <w:t>г. Тутаев, Казанская ул., 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A97185" w14:textId="77777777" w:rsidR="00F31BD6" w:rsidRPr="00EB577B" w:rsidRDefault="00F31BD6" w:rsidP="00830123">
            <w:pPr>
              <w:jc w:val="center"/>
              <w:rPr>
                <w:color w:val="000000"/>
                <w:sz w:val="20"/>
              </w:rPr>
            </w:pPr>
            <w:r w:rsidRPr="00EB577B">
              <w:rPr>
                <w:color w:val="000000"/>
                <w:sz w:val="20"/>
              </w:rPr>
              <w:t>вторая треть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74E93C"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2872465"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7D4BFA" w14:textId="77777777" w:rsidR="00F31BD6" w:rsidRPr="00EB577B" w:rsidRDefault="00F31BD6" w:rsidP="00830123">
            <w:pPr>
              <w:jc w:val="center"/>
              <w:rPr>
                <w:color w:val="000000"/>
                <w:sz w:val="20"/>
              </w:rPr>
            </w:pPr>
            <w:r w:rsidRPr="00EB577B">
              <w:rPr>
                <w:color w:val="000000"/>
                <w:sz w:val="20"/>
              </w:rPr>
              <w:t>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D89BB9" w14:textId="77777777" w:rsidR="00F31BD6" w:rsidRPr="00DD59C7" w:rsidRDefault="00F31BD6" w:rsidP="00830123">
            <w:pPr>
              <w:jc w:val="center"/>
              <w:rPr>
                <w:color w:val="000000"/>
                <w:sz w:val="20"/>
                <w:highlight w:val="yellow"/>
              </w:rPr>
            </w:pPr>
            <w:r w:rsidRPr="00DD59C7">
              <w:rPr>
                <w:color w:val="000000"/>
                <w:sz w:val="20"/>
                <w:highlight w:val="yellow"/>
              </w:rPr>
              <w:t>Ансамбль домов Чернышева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DAE33F" w14:textId="77777777" w:rsidR="00F31BD6" w:rsidRPr="00EB577B" w:rsidRDefault="00F31BD6" w:rsidP="00830123">
            <w:pPr>
              <w:jc w:val="center"/>
              <w:rPr>
                <w:color w:val="000000"/>
                <w:sz w:val="20"/>
              </w:rPr>
            </w:pPr>
            <w:r w:rsidRPr="00EB577B">
              <w:rPr>
                <w:color w:val="000000"/>
                <w:sz w:val="20"/>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4CB5F6" w14:textId="77777777" w:rsidR="00F31BD6" w:rsidRPr="00EB577B" w:rsidRDefault="00F31BD6" w:rsidP="00830123">
            <w:pPr>
              <w:jc w:val="center"/>
              <w:rPr>
                <w:color w:val="000000"/>
                <w:sz w:val="20"/>
              </w:rPr>
            </w:pPr>
            <w:r w:rsidRPr="00EB577B">
              <w:rPr>
                <w:color w:val="000000"/>
                <w:sz w:val="20"/>
              </w:rPr>
              <w:t>г. Тутаев, Казанская ул., 7</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ED828C"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B6091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2F4B829"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8C389E" w14:textId="77777777" w:rsidR="00F31BD6" w:rsidRPr="00EB577B" w:rsidRDefault="00F31BD6" w:rsidP="00830123">
            <w:pPr>
              <w:jc w:val="center"/>
              <w:rPr>
                <w:color w:val="000000"/>
                <w:sz w:val="20"/>
              </w:rPr>
            </w:pPr>
            <w:r w:rsidRPr="00EB577B">
              <w:rPr>
                <w:color w:val="000000"/>
                <w:sz w:val="20"/>
              </w:rPr>
              <w:t>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64DDE4" w14:textId="77777777" w:rsidR="00F31BD6" w:rsidRPr="00DD59C7" w:rsidRDefault="00F31BD6" w:rsidP="00830123">
            <w:pPr>
              <w:jc w:val="center"/>
              <w:rPr>
                <w:color w:val="000000"/>
                <w:sz w:val="20"/>
                <w:highlight w:val="yellow"/>
              </w:rPr>
            </w:pPr>
            <w:r w:rsidRPr="00DD59C7">
              <w:rPr>
                <w:color w:val="000000"/>
                <w:sz w:val="20"/>
                <w:highlight w:val="yellow"/>
              </w:rPr>
              <w:t>Ансамбль домов Чернышева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A13B29" w14:textId="77777777" w:rsidR="00F31BD6" w:rsidRPr="00EB577B" w:rsidRDefault="00F31BD6" w:rsidP="00830123">
            <w:pPr>
              <w:jc w:val="center"/>
              <w:rPr>
                <w:color w:val="000000"/>
                <w:sz w:val="20"/>
              </w:rPr>
            </w:pPr>
            <w:r w:rsidRPr="00EB577B">
              <w:rPr>
                <w:color w:val="000000"/>
                <w:sz w:val="20"/>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676ABE" w14:textId="77777777" w:rsidR="00F31BD6" w:rsidRPr="00EB577B" w:rsidRDefault="00F31BD6" w:rsidP="00830123">
            <w:pPr>
              <w:jc w:val="center"/>
              <w:rPr>
                <w:color w:val="000000"/>
                <w:sz w:val="20"/>
              </w:rPr>
            </w:pPr>
            <w:r w:rsidRPr="00EB577B">
              <w:rPr>
                <w:color w:val="000000"/>
                <w:sz w:val="20"/>
              </w:rPr>
              <w:t>г. Тутаев, Казанская ул., 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769C25" w14:textId="77777777" w:rsidR="00F31BD6" w:rsidRPr="00EB577B" w:rsidRDefault="00F31BD6" w:rsidP="00830123">
            <w:pPr>
              <w:jc w:val="center"/>
              <w:rPr>
                <w:color w:val="000000"/>
                <w:sz w:val="20"/>
              </w:rPr>
            </w:pPr>
            <w:r w:rsidRPr="00EB577B">
              <w:rPr>
                <w:color w:val="000000"/>
                <w:sz w:val="20"/>
              </w:rPr>
              <w:t>первая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50F5DC"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3391BAF"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49E26C" w14:textId="77777777" w:rsidR="00F31BD6" w:rsidRPr="00EB577B" w:rsidRDefault="00F31BD6" w:rsidP="00830123">
            <w:pPr>
              <w:jc w:val="center"/>
              <w:rPr>
                <w:color w:val="000000"/>
                <w:sz w:val="20"/>
              </w:rPr>
            </w:pPr>
            <w:r w:rsidRPr="00EB577B">
              <w:rPr>
                <w:color w:val="000000"/>
                <w:sz w:val="20"/>
              </w:rPr>
              <w:t>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8027DE" w14:textId="77777777" w:rsidR="00F31BD6" w:rsidRPr="00DD59C7" w:rsidRDefault="00F31BD6" w:rsidP="00830123">
            <w:pPr>
              <w:jc w:val="center"/>
              <w:rPr>
                <w:color w:val="000000"/>
                <w:sz w:val="20"/>
                <w:highlight w:val="yellow"/>
              </w:rPr>
            </w:pPr>
            <w:r w:rsidRPr="00DD59C7">
              <w:rPr>
                <w:color w:val="000000"/>
                <w:sz w:val="20"/>
                <w:highlight w:val="yellow"/>
              </w:rPr>
              <w:t>Ансамбль зданий попечительства бедных</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86594D"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1C96CC" w14:textId="77777777" w:rsidR="00F31BD6" w:rsidRPr="00EB577B" w:rsidRDefault="00F31BD6" w:rsidP="00830123">
            <w:pPr>
              <w:jc w:val="center"/>
              <w:rPr>
                <w:color w:val="000000"/>
                <w:sz w:val="20"/>
              </w:rPr>
            </w:pPr>
            <w:r w:rsidRPr="00EB577B">
              <w:rPr>
                <w:color w:val="000000"/>
                <w:sz w:val="20"/>
              </w:rPr>
              <w:t>г. Тутаев, Ленина ул., 104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D1CFF2" w14:textId="77777777" w:rsidR="00F31BD6" w:rsidRPr="00EB577B" w:rsidRDefault="00F31BD6" w:rsidP="00830123">
            <w:pPr>
              <w:jc w:val="center"/>
              <w:rPr>
                <w:color w:val="000000"/>
                <w:sz w:val="20"/>
              </w:rPr>
            </w:pPr>
            <w:r w:rsidRPr="00EB577B">
              <w:rPr>
                <w:color w:val="000000"/>
                <w:sz w:val="20"/>
              </w:rPr>
              <w:t>2-я пол.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236DD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7585C49"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E7CEDB" w14:textId="77777777" w:rsidR="00F31BD6" w:rsidRPr="00EB577B" w:rsidRDefault="00F31BD6" w:rsidP="00830123">
            <w:pPr>
              <w:jc w:val="center"/>
              <w:rPr>
                <w:color w:val="000000"/>
                <w:sz w:val="20"/>
              </w:rPr>
            </w:pPr>
            <w:r w:rsidRPr="00EB577B">
              <w:rPr>
                <w:color w:val="000000"/>
                <w:sz w:val="20"/>
              </w:rPr>
              <w:t>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F78FEF" w14:textId="77777777" w:rsidR="00F31BD6" w:rsidRPr="00DD59C7" w:rsidRDefault="00F31BD6" w:rsidP="00830123">
            <w:pPr>
              <w:jc w:val="center"/>
              <w:rPr>
                <w:color w:val="000000"/>
                <w:sz w:val="20"/>
                <w:highlight w:val="yellow"/>
              </w:rPr>
            </w:pPr>
            <w:r w:rsidRPr="00DD59C7">
              <w:rPr>
                <w:color w:val="000000"/>
                <w:sz w:val="20"/>
                <w:highlight w:val="yellow"/>
              </w:rPr>
              <w:t>Ансамбль зданий попечительства бедных</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599EA3" w14:textId="77777777" w:rsidR="00F31BD6" w:rsidRPr="00EB577B" w:rsidRDefault="00F31BD6" w:rsidP="00830123">
            <w:pPr>
              <w:jc w:val="center"/>
              <w:rPr>
                <w:color w:val="000000"/>
                <w:sz w:val="20"/>
              </w:rPr>
            </w:pPr>
            <w:r w:rsidRPr="00EB577B">
              <w:rPr>
                <w:color w:val="000000"/>
                <w:sz w:val="20"/>
              </w:rPr>
              <w:t>главный корпус</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7B2C0" w14:textId="77777777" w:rsidR="00F31BD6" w:rsidRPr="00EB577B" w:rsidRDefault="00F31BD6" w:rsidP="00830123">
            <w:pPr>
              <w:jc w:val="center"/>
              <w:rPr>
                <w:color w:val="000000"/>
                <w:sz w:val="20"/>
              </w:rPr>
            </w:pPr>
            <w:r w:rsidRPr="00EB577B">
              <w:rPr>
                <w:color w:val="000000"/>
                <w:sz w:val="20"/>
              </w:rPr>
              <w:t>г. Тутаев, Ленина ул., 104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0139EE"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8328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7BEDBEA"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D9292D" w14:textId="77777777" w:rsidR="00F31BD6" w:rsidRPr="00EB577B" w:rsidRDefault="00F31BD6" w:rsidP="00830123">
            <w:pPr>
              <w:jc w:val="center"/>
              <w:rPr>
                <w:color w:val="000000"/>
                <w:sz w:val="20"/>
              </w:rPr>
            </w:pPr>
            <w:r w:rsidRPr="00EB577B">
              <w:rPr>
                <w:color w:val="000000"/>
                <w:sz w:val="20"/>
              </w:rPr>
              <w:t>10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0D4FDB" w14:textId="77777777" w:rsidR="00F31BD6" w:rsidRPr="00DD59C7" w:rsidRDefault="00F31BD6" w:rsidP="00830123">
            <w:pPr>
              <w:jc w:val="center"/>
              <w:rPr>
                <w:color w:val="000000"/>
                <w:sz w:val="20"/>
                <w:highlight w:val="yellow"/>
              </w:rPr>
            </w:pPr>
            <w:r w:rsidRPr="00DD59C7">
              <w:rPr>
                <w:color w:val="000000"/>
                <w:sz w:val="20"/>
                <w:highlight w:val="yellow"/>
              </w:rPr>
              <w:t>Ансамбль зданий попечительства бедных</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BD5A5A" w14:textId="77777777" w:rsidR="00F31BD6" w:rsidRPr="00EB577B" w:rsidRDefault="00F31BD6" w:rsidP="00830123">
            <w:pPr>
              <w:jc w:val="center"/>
              <w:rPr>
                <w:color w:val="000000"/>
                <w:sz w:val="20"/>
              </w:rPr>
            </w:pPr>
            <w:r w:rsidRPr="00EB577B">
              <w:rPr>
                <w:color w:val="000000"/>
                <w:sz w:val="20"/>
              </w:rPr>
              <w:t>служебный корпус</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4007B5" w14:textId="77777777" w:rsidR="00F31BD6" w:rsidRPr="00EB577B" w:rsidRDefault="00F31BD6" w:rsidP="00830123">
            <w:pPr>
              <w:jc w:val="center"/>
              <w:rPr>
                <w:color w:val="000000"/>
                <w:sz w:val="20"/>
              </w:rPr>
            </w:pPr>
            <w:r w:rsidRPr="00EB577B">
              <w:rPr>
                <w:color w:val="000000"/>
                <w:sz w:val="20"/>
              </w:rPr>
              <w:t>г. Тутаев, Ленина ул., 104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74A2DD"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98D8B7"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61D9CFF"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078E60" w14:textId="77777777" w:rsidR="00F31BD6" w:rsidRPr="00EB577B" w:rsidRDefault="00F31BD6" w:rsidP="00830123">
            <w:pPr>
              <w:jc w:val="center"/>
              <w:rPr>
                <w:color w:val="000000"/>
                <w:sz w:val="20"/>
              </w:rPr>
            </w:pPr>
            <w:r w:rsidRPr="00EB577B">
              <w:rPr>
                <w:color w:val="000000"/>
                <w:sz w:val="20"/>
              </w:rPr>
              <w:t>11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EDE824" w14:textId="77777777" w:rsidR="00F31BD6" w:rsidRPr="00DD59C7" w:rsidRDefault="00F31BD6" w:rsidP="00830123">
            <w:pPr>
              <w:jc w:val="center"/>
              <w:rPr>
                <w:color w:val="000000"/>
                <w:sz w:val="20"/>
                <w:highlight w:val="yellow"/>
              </w:rPr>
            </w:pPr>
            <w:r w:rsidRPr="00DD59C7">
              <w:rPr>
                <w:color w:val="000000"/>
                <w:sz w:val="20"/>
                <w:highlight w:val="yellow"/>
              </w:rPr>
              <w:t>Ансамбль земской больницы</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FA33D"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56463B"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39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D13501" w14:textId="77777777" w:rsidR="00F31BD6" w:rsidRPr="00EB577B" w:rsidRDefault="00F31BD6" w:rsidP="00830123">
            <w:pPr>
              <w:jc w:val="center"/>
              <w:rPr>
                <w:color w:val="000000"/>
                <w:sz w:val="20"/>
              </w:rPr>
            </w:pPr>
            <w:r w:rsidRPr="00EB577B">
              <w:rPr>
                <w:color w:val="000000"/>
                <w:sz w:val="20"/>
              </w:rPr>
              <w:t>1-я пол. XIX в., 2-я пол.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EB2CA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DBDFACB"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1CCCAA" w14:textId="77777777" w:rsidR="00F31BD6" w:rsidRPr="00EB577B" w:rsidRDefault="00F31BD6" w:rsidP="00830123">
            <w:pPr>
              <w:jc w:val="center"/>
              <w:rPr>
                <w:color w:val="000000"/>
                <w:sz w:val="20"/>
              </w:rPr>
            </w:pPr>
            <w:r w:rsidRPr="00EB577B">
              <w:rPr>
                <w:color w:val="000000"/>
                <w:sz w:val="20"/>
              </w:rPr>
              <w:t>12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44A10" w14:textId="77777777" w:rsidR="00F31BD6" w:rsidRPr="00DD59C7" w:rsidRDefault="00F31BD6" w:rsidP="00830123">
            <w:pPr>
              <w:jc w:val="center"/>
              <w:rPr>
                <w:color w:val="000000"/>
                <w:sz w:val="20"/>
                <w:highlight w:val="yellow"/>
              </w:rPr>
            </w:pPr>
            <w:r w:rsidRPr="00DD59C7">
              <w:rPr>
                <w:color w:val="000000"/>
                <w:sz w:val="20"/>
                <w:highlight w:val="yellow"/>
              </w:rPr>
              <w:t>Ансамбль земской больницы</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F9F30C" w14:textId="77777777" w:rsidR="00F31BD6" w:rsidRPr="00EB577B" w:rsidRDefault="00F31BD6" w:rsidP="00830123">
            <w:pPr>
              <w:jc w:val="center"/>
              <w:rPr>
                <w:color w:val="000000"/>
                <w:sz w:val="20"/>
              </w:rPr>
            </w:pPr>
            <w:r w:rsidRPr="00EB577B">
              <w:rPr>
                <w:color w:val="000000"/>
                <w:sz w:val="20"/>
              </w:rPr>
              <w:t>амбар</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DE5C9"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39,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950778"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4C49F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E2AC6E2"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B1FD3" w14:textId="77777777" w:rsidR="00F31BD6" w:rsidRPr="00EB577B" w:rsidRDefault="00F31BD6" w:rsidP="00830123">
            <w:pPr>
              <w:jc w:val="center"/>
              <w:rPr>
                <w:color w:val="000000"/>
                <w:sz w:val="20"/>
              </w:rPr>
            </w:pPr>
            <w:r w:rsidRPr="00EB577B">
              <w:rPr>
                <w:color w:val="000000"/>
                <w:sz w:val="20"/>
              </w:rPr>
              <w:t>13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0D8F0" w14:textId="77777777" w:rsidR="00F31BD6" w:rsidRPr="00DD59C7" w:rsidRDefault="00F31BD6" w:rsidP="00830123">
            <w:pPr>
              <w:jc w:val="center"/>
              <w:rPr>
                <w:color w:val="000000"/>
                <w:sz w:val="20"/>
                <w:highlight w:val="yellow"/>
              </w:rPr>
            </w:pPr>
            <w:r w:rsidRPr="00DD59C7">
              <w:rPr>
                <w:color w:val="000000"/>
                <w:sz w:val="20"/>
                <w:highlight w:val="yellow"/>
              </w:rPr>
              <w:t>Ансамбль земской больницы</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5F4F9F" w14:textId="77777777" w:rsidR="00F31BD6" w:rsidRPr="00EB577B" w:rsidRDefault="00F31BD6" w:rsidP="00830123">
            <w:pPr>
              <w:jc w:val="center"/>
              <w:rPr>
                <w:color w:val="000000"/>
                <w:sz w:val="20"/>
              </w:rPr>
            </w:pPr>
            <w:r w:rsidRPr="00EB577B">
              <w:rPr>
                <w:color w:val="000000"/>
                <w:sz w:val="20"/>
              </w:rPr>
              <w:t>главный корпус</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7E57D6"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39,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FC74BF" w14:textId="77777777" w:rsidR="00F31BD6" w:rsidRPr="00EB577B" w:rsidRDefault="00F31BD6" w:rsidP="00830123">
            <w:pPr>
              <w:jc w:val="center"/>
              <w:rPr>
                <w:color w:val="000000"/>
                <w:sz w:val="20"/>
              </w:rPr>
            </w:pPr>
            <w:r w:rsidRPr="00EB577B">
              <w:rPr>
                <w:color w:val="000000"/>
                <w:sz w:val="20"/>
              </w:rPr>
              <w:t>первая половина XIX в. - 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17B29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6236A49"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1CB441" w14:textId="77777777" w:rsidR="00F31BD6" w:rsidRPr="00EB577B" w:rsidRDefault="00F31BD6" w:rsidP="00830123">
            <w:pPr>
              <w:jc w:val="center"/>
              <w:rPr>
                <w:color w:val="000000"/>
                <w:sz w:val="20"/>
              </w:rPr>
            </w:pPr>
            <w:r w:rsidRPr="00EB577B">
              <w:rPr>
                <w:color w:val="000000"/>
                <w:sz w:val="20"/>
              </w:rPr>
              <w:t>14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3BE786"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w:t>
            </w:r>
            <w:proofErr w:type="gramStart"/>
            <w:r w:rsidRPr="00DD59C7">
              <w:rPr>
                <w:color w:val="000000"/>
                <w:sz w:val="20"/>
                <w:highlight w:val="yellow"/>
              </w:rPr>
              <w:t>Романовской</w:t>
            </w:r>
            <w:proofErr w:type="gramEnd"/>
            <w:r w:rsidRPr="00DD59C7">
              <w:rPr>
                <w:color w:val="000000"/>
                <w:sz w:val="20"/>
                <w:highlight w:val="yellow"/>
              </w:rPr>
              <w:t xml:space="preserve"> льняной мануфактура </w:t>
            </w:r>
            <w:proofErr w:type="spellStart"/>
            <w:r w:rsidRPr="00DD59C7">
              <w:rPr>
                <w:color w:val="000000"/>
                <w:sz w:val="20"/>
                <w:highlight w:val="yellow"/>
              </w:rPr>
              <w:lastRenderedPageBreak/>
              <w:t>Классена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2DC536"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F3980A" w14:textId="77777777" w:rsidR="00F31BD6" w:rsidRPr="00EB577B" w:rsidRDefault="00F31BD6" w:rsidP="00830123">
            <w:pPr>
              <w:jc w:val="center"/>
              <w:rPr>
                <w:color w:val="000000"/>
                <w:sz w:val="20"/>
              </w:rPr>
            </w:pPr>
            <w:r w:rsidRPr="00EB577B">
              <w:rPr>
                <w:color w:val="000000"/>
                <w:sz w:val="20"/>
              </w:rPr>
              <w:t xml:space="preserve">Ансамбль </w:t>
            </w:r>
            <w:proofErr w:type="gramStart"/>
            <w:r w:rsidRPr="00EB577B">
              <w:rPr>
                <w:color w:val="000000"/>
                <w:sz w:val="20"/>
              </w:rPr>
              <w:t>Романовской</w:t>
            </w:r>
            <w:proofErr w:type="gramEnd"/>
            <w:r w:rsidRPr="00EB577B">
              <w:rPr>
                <w:color w:val="000000"/>
                <w:sz w:val="20"/>
              </w:rPr>
              <w:t xml:space="preserve"> льняной мануфактура </w:t>
            </w:r>
            <w:proofErr w:type="spellStart"/>
            <w:r w:rsidRPr="00EB577B">
              <w:rPr>
                <w:color w:val="000000"/>
                <w:sz w:val="20"/>
              </w:rPr>
              <w:t>Классена</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1C6EEE" w14:textId="77777777" w:rsidR="00F31BD6" w:rsidRPr="00EB577B" w:rsidRDefault="00F31BD6" w:rsidP="00830123">
            <w:pPr>
              <w:jc w:val="center"/>
              <w:rPr>
                <w:color w:val="000000"/>
                <w:sz w:val="20"/>
              </w:rPr>
            </w:pPr>
            <w:r w:rsidRPr="00EB577B">
              <w:rPr>
                <w:color w:val="000000"/>
                <w:sz w:val="20"/>
              </w:rPr>
              <w:t>кон. XIX – нач. XX вв.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D87C3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094FD99"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B12D7D" w14:textId="77777777" w:rsidR="00F31BD6" w:rsidRPr="00EB577B" w:rsidRDefault="00F31BD6" w:rsidP="00830123">
            <w:pPr>
              <w:jc w:val="center"/>
              <w:rPr>
                <w:color w:val="000000"/>
                <w:sz w:val="20"/>
              </w:rPr>
            </w:pPr>
            <w:r w:rsidRPr="00EB577B">
              <w:rPr>
                <w:color w:val="000000"/>
                <w:sz w:val="20"/>
              </w:rPr>
              <w:lastRenderedPageBreak/>
              <w:t>15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2AEC61"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w:t>
            </w:r>
            <w:proofErr w:type="gramStart"/>
            <w:r w:rsidRPr="00DD59C7">
              <w:rPr>
                <w:color w:val="000000"/>
                <w:sz w:val="20"/>
                <w:highlight w:val="yellow"/>
              </w:rPr>
              <w:t>Романовской</w:t>
            </w:r>
            <w:proofErr w:type="gramEnd"/>
            <w:r w:rsidRPr="00DD59C7">
              <w:rPr>
                <w:color w:val="000000"/>
                <w:sz w:val="20"/>
                <w:highlight w:val="yellow"/>
              </w:rPr>
              <w:t xml:space="preserve"> льняной мануфактура </w:t>
            </w:r>
            <w:proofErr w:type="spellStart"/>
            <w:r w:rsidRPr="00DD59C7">
              <w:rPr>
                <w:color w:val="000000"/>
                <w:sz w:val="20"/>
                <w:highlight w:val="yellow"/>
              </w:rPr>
              <w:t>Классена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B0228" w14:textId="77777777" w:rsidR="00F31BD6" w:rsidRPr="00EB577B" w:rsidRDefault="00F31BD6" w:rsidP="00830123">
            <w:pPr>
              <w:jc w:val="center"/>
              <w:rPr>
                <w:color w:val="000000"/>
                <w:sz w:val="20"/>
              </w:rPr>
            </w:pPr>
            <w:r w:rsidRPr="00EB577B">
              <w:rPr>
                <w:color w:val="000000"/>
                <w:sz w:val="20"/>
              </w:rPr>
              <w:t>контора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E85DB" w14:textId="77777777" w:rsidR="00F31BD6" w:rsidRPr="00EB577B" w:rsidRDefault="00F31BD6" w:rsidP="00830123">
            <w:pPr>
              <w:jc w:val="center"/>
              <w:rPr>
                <w:color w:val="000000"/>
                <w:sz w:val="20"/>
              </w:rPr>
            </w:pPr>
            <w:r w:rsidRPr="00EB577B">
              <w:rPr>
                <w:color w:val="000000"/>
                <w:sz w:val="20"/>
              </w:rPr>
              <w:t>г. Тутаев, Ярославская ул., 140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20DC9"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8788B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7FCDAAC"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D188A2" w14:textId="77777777" w:rsidR="00F31BD6" w:rsidRPr="00EB577B" w:rsidRDefault="00F31BD6" w:rsidP="00830123">
            <w:pPr>
              <w:jc w:val="center"/>
              <w:rPr>
                <w:color w:val="000000"/>
                <w:sz w:val="20"/>
              </w:rPr>
            </w:pPr>
            <w:r w:rsidRPr="00EB577B">
              <w:rPr>
                <w:color w:val="000000"/>
                <w:sz w:val="20"/>
              </w:rPr>
              <w:t>16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739595"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w:t>
            </w:r>
            <w:proofErr w:type="gramStart"/>
            <w:r w:rsidRPr="00DD59C7">
              <w:rPr>
                <w:color w:val="000000"/>
                <w:sz w:val="20"/>
                <w:highlight w:val="yellow"/>
              </w:rPr>
              <w:t>Романовской</w:t>
            </w:r>
            <w:proofErr w:type="gramEnd"/>
            <w:r w:rsidRPr="00DD59C7">
              <w:rPr>
                <w:color w:val="000000"/>
                <w:sz w:val="20"/>
                <w:highlight w:val="yellow"/>
              </w:rPr>
              <w:t xml:space="preserve"> льняной мануфактура </w:t>
            </w:r>
            <w:proofErr w:type="spellStart"/>
            <w:r w:rsidRPr="00DD59C7">
              <w:rPr>
                <w:color w:val="000000"/>
                <w:sz w:val="20"/>
                <w:highlight w:val="yellow"/>
              </w:rPr>
              <w:t>Классена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3E29BA" w14:textId="77777777" w:rsidR="00F31BD6" w:rsidRPr="00EB577B" w:rsidRDefault="00F31BD6" w:rsidP="00830123">
            <w:pPr>
              <w:jc w:val="center"/>
              <w:rPr>
                <w:color w:val="000000"/>
                <w:sz w:val="20"/>
              </w:rPr>
            </w:pPr>
            <w:r w:rsidRPr="00EB577B">
              <w:rPr>
                <w:color w:val="000000"/>
                <w:sz w:val="20"/>
              </w:rPr>
              <w:t>производственный корпус</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D3B20B" w14:textId="77777777" w:rsidR="00F31BD6" w:rsidRPr="00EB577B" w:rsidRDefault="00F31BD6" w:rsidP="00830123">
            <w:pPr>
              <w:jc w:val="center"/>
              <w:rPr>
                <w:color w:val="000000"/>
                <w:sz w:val="20"/>
              </w:rPr>
            </w:pPr>
            <w:r w:rsidRPr="00EB577B">
              <w:rPr>
                <w:color w:val="000000"/>
                <w:sz w:val="20"/>
              </w:rPr>
              <w:t>г. Тутаев, Ярославская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621201" w14:textId="77777777" w:rsidR="00F31BD6" w:rsidRPr="00EB577B" w:rsidRDefault="00F31BD6" w:rsidP="00830123">
            <w:pPr>
              <w:jc w:val="center"/>
              <w:rPr>
                <w:color w:val="000000"/>
                <w:sz w:val="20"/>
              </w:rPr>
            </w:pPr>
            <w:r w:rsidRPr="00EB577B">
              <w:rPr>
                <w:color w:val="000000"/>
                <w:sz w:val="20"/>
              </w:rPr>
              <w:t>1896г.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59B18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D8DD2FD"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5D9C4E" w14:textId="77777777" w:rsidR="00F31BD6" w:rsidRPr="00EB577B" w:rsidRDefault="00F31BD6" w:rsidP="00830123">
            <w:pPr>
              <w:jc w:val="center"/>
              <w:rPr>
                <w:color w:val="000000"/>
                <w:sz w:val="20"/>
              </w:rPr>
            </w:pPr>
            <w:r w:rsidRPr="00EB577B">
              <w:rPr>
                <w:color w:val="000000"/>
                <w:sz w:val="20"/>
              </w:rPr>
              <w:t>17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420911"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w:t>
            </w:r>
            <w:proofErr w:type="gramStart"/>
            <w:r w:rsidRPr="00DD59C7">
              <w:rPr>
                <w:color w:val="000000"/>
                <w:sz w:val="20"/>
                <w:highlight w:val="yellow"/>
              </w:rPr>
              <w:t>Романовской</w:t>
            </w:r>
            <w:proofErr w:type="gramEnd"/>
            <w:r w:rsidRPr="00DD59C7">
              <w:rPr>
                <w:color w:val="000000"/>
                <w:sz w:val="20"/>
                <w:highlight w:val="yellow"/>
              </w:rPr>
              <w:t xml:space="preserve"> льняной мануфактура </w:t>
            </w:r>
            <w:proofErr w:type="spellStart"/>
            <w:r w:rsidRPr="00DD59C7">
              <w:rPr>
                <w:color w:val="000000"/>
                <w:sz w:val="20"/>
                <w:highlight w:val="yellow"/>
              </w:rPr>
              <w:t>Классена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62BBE0" w14:textId="77777777" w:rsidR="00F31BD6" w:rsidRPr="00EB577B" w:rsidRDefault="00F31BD6" w:rsidP="00830123">
            <w:pPr>
              <w:jc w:val="center"/>
              <w:rPr>
                <w:color w:val="000000"/>
                <w:sz w:val="20"/>
              </w:rPr>
            </w:pPr>
            <w:r w:rsidRPr="00EB577B">
              <w:rPr>
                <w:color w:val="000000"/>
                <w:sz w:val="20"/>
              </w:rPr>
              <w:t>производственный корпус</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E4D07" w14:textId="77777777" w:rsidR="00F31BD6" w:rsidRPr="00EB577B" w:rsidRDefault="00F31BD6" w:rsidP="00830123">
            <w:pPr>
              <w:jc w:val="center"/>
              <w:rPr>
                <w:color w:val="000000"/>
                <w:sz w:val="20"/>
              </w:rPr>
            </w:pPr>
            <w:r w:rsidRPr="00EB577B">
              <w:rPr>
                <w:color w:val="000000"/>
                <w:sz w:val="20"/>
              </w:rPr>
              <w:t>г. Тутаев, Ярославская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DD869" w14:textId="77777777" w:rsidR="00F31BD6" w:rsidRPr="00EB577B" w:rsidRDefault="00F31BD6" w:rsidP="00830123">
            <w:pPr>
              <w:jc w:val="center"/>
              <w:rPr>
                <w:color w:val="000000"/>
                <w:sz w:val="20"/>
              </w:rPr>
            </w:pPr>
            <w:r w:rsidRPr="00EB577B">
              <w:rPr>
                <w:color w:val="000000"/>
                <w:sz w:val="20"/>
              </w:rPr>
              <w:t>1895г.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4304C"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9462F2F"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E405A8" w14:textId="77777777" w:rsidR="00F31BD6" w:rsidRPr="00EB577B" w:rsidRDefault="00F31BD6" w:rsidP="00830123">
            <w:pPr>
              <w:jc w:val="center"/>
              <w:rPr>
                <w:color w:val="000000"/>
                <w:sz w:val="20"/>
              </w:rPr>
            </w:pPr>
            <w:r w:rsidRPr="00EB577B">
              <w:rPr>
                <w:color w:val="000000"/>
                <w:sz w:val="20"/>
              </w:rPr>
              <w:t>18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B9DE64"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w:t>
            </w:r>
            <w:proofErr w:type="gramStart"/>
            <w:r w:rsidRPr="00DD59C7">
              <w:rPr>
                <w:color w:val="000000"/>
                <w:sz w:val="20"/>
                <w:highlight w:val="yellow"/>
              </w:rPr>
              <w:t>Романовской</w:t>
            </w:r>
            <w:proofErr w:type="gramEnd"/>
            <w:r w:rsidRPr="00DD59C7">
              <w:rPr>
                <w:color w:val="000000"/>
                <w:sz w:val="20"/>
                <w:highlight w:val="yellow"/>
              </w:rPr>
              <w:t xml:space="preserve"> льняной мануфактура </w:t>
            </w:r>
            <w:proofErr w:type="spellStart"/>
            <w:r w:rsidRPr="00DD59C7">
              <w:rPr>
                <w:color w:val="000000"/>
                <w:sz w:val="20"/>
                <w:highlight w:val="yellow"/>
              </w:rPr>
              <w:t>Классена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956C6F" w14:textId="77777777" w:rsidR="00F31BD6" w:rsidRPr="00EB577B" w:rsidRDefault="00F31BD6" w:rsidP="00830123">
            <w:pPr>
              <w:jc w:val="center"/>
              <w:rPr>
                <w:color w:val="000000"/>
                <w:sz w:val="20"/>
              </w:rPr>
            </w:pPr>
            <w:r w:rsidRPr="00EB577B">
              <w:rPr>
                <w:color w:val="000000"/>
                <w:sz w:val="20"/>
              </w:rPr>
              <w:t>производственный корпус</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6DAA73" w14:textId="77777777" w:rsidR="00F31BD6" w:rsidRPr="00EB577B" w:rsidRDefault="00F31BD6" w:rsidP="00830123">
            <w:pPr>
              <w:jc w:val="center"/>
              <w:rPr>
                <w:color w:val="000000"/>
                <w:sz w:val="20"/>
              </w:rPr>
            </w:pPr>
            <w:r w:rsidRPr="00EB577B">
              <w:rPr>
                <w:color w:val="000000"/>
                <w:sz w:val="20"/>
              </w:rPr>
              <w:t>г. Тутаев, Ярославская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0EC98" w14:textId="77777777" w:rsidR="00F31BD6" w:rsidRPr="00EB577B" w:rsidRDefault="00F31BD6" w:rsidP="00830123">
            <w:pPr>
              <w:jc w:val="center"/>
              <w:rPr>
                <w:color w:val="000000"/>
                <w:sz w:val="20"/>
              </w:rPr>
            </w:pPr>
            <w:r w:rsidRPr="00EB577B">
              <w:rPr>
                <w:color w:val="000000"/>
                <w:sz w:val="20"/>
              </w:rPr>
              <w:t>1896г.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175E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B0BF7BD"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8D0459" w14:textId="77777777" w:rsidR="00F31BD6" w:rsidRPr="00EB577B" w:rsidRDefault="00F31BD6" w:rsidP="00830123">
            <w:pPr>
              <w:jc w:val="center"/>
              <w:rPr>
                <w:color w:val="000000"/>
                <w:sz w:val="20"/>
              </w:rPr>
            </w:pPr>
            <w:r w:rsidRPr="00EB577B">
              <w:rPr>
                <w:color w:val="000000"/>
                <w:sz w:val="20"/>
              </w:rPr>
              <w:t>19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ECC836"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w:t>
            </w:r>
            <w:proofErr w:type="gramStart"/>
            <w:r w:rsidRPr="00DD59C7">
              <w:rPr>
                <w:color w:val="000000"/>
                <w:sz w:val="20"/>
                <w:highlight w:val="yellow"/>
              </w:rPr>
              <w:t>Романовской</w:t>
            </w:r>
            <w:proofErr w:type="gramEnd"/>
            <w:r w:rsidRPr="00DD59C7">
              <w:rPr>
                <w:color w:val="000000"/>
                <w:sz w:val="20"/>
                <w:highlight w:val="yellow"/>
              </w:rPr>
              <w:t xml:space="preserve"> льняной мануфактура </w:t>
            </w:r>
            <w:proofErr w:type="spellStart"/>
            <w:r w:rsidRPr="00DD59C7">
              <w:rPr>
                <w:color w:val="000000"/>
                <w:sz w:val="20"/>
                <w:highlight w:val="yellow"/>
              </w:rPr>
              <w:t>Классена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C99F73" w14:textId="77777777" w:rsidR="00F31BD6" w:rsidRPr="00EB577B" w:rsidRDefault="00F31BD6" w:rsidP="00830123">
            <w:pPr>
              <w:jc w:val="center"/>
              <w:rPr>
                <w:color w:val="000000"/>
                <w:sz w:val="20"/>
              </w:rPr>
            </w:pPr>
            <w:r w:rsidRPr="00EB577B">
              <w:rPr>
                <w:color w:val="000000"/>
                <w:sz w:val="20"/>
              </w:rPr>
              <w:t>склад</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F6E4D5" w14:textId="77777777" w:rsidR="00F31BD6" w:rsidRPr="00EB577B" w:rsidRDefault="00F31BD6" w:rsidP="00830123">
            <w:pPr>
              <w:jc w:val="center"/>
              <w:rPr>
                <w:color w:val="000000"/>
                <w:sz w:val="20"/>
              </w:rPr>
            </w:pPr>
            <w:r w:rsidRPr="00EB577B">
              <w:rPr>
                <w:color w:val="000000"/>
                <w:sz w:val="20"/>
              </w:rPr>
              <w:t>г. Тутаев, Ярославская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B581FE"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48B31C"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E01C9A4"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2BDAD7" w14:textId="77777777" w:rsidR="00F31BD6" w:rsidRPr="00EB577B" w:rsidRDefault="00F31BD6" w:rsidP="00830123">
            <w:pPr>
              <w:jc w:val="center"/>
              <w:rPr>
                <w:color w:val="000000"/>
                <w:sz w:val="20"/>
              </w:rPr>
            </w:pPr>
            <w:r w:rsidRPr="00EB577B">
              <w:rPr>
                <w:color w:val="000000"/>
                <w:sz w:val="20"/>
              </w:rPr>
              <w:t>20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772106"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Долганова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3AE8DA"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03CED5"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43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22A0D6"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811B5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w:t>
            </w:r>
          </w:p>
        </w:tc>
      </w:tr>
      <w:tr w:rsidR="007E3036" w:rsidRPr="00EB577B" w14:paraId="60FA46AC"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A182E8" w14:textId="77777777" w:rsidR="00F31BD6" w:rsidRPr="00EB577B" w:rsidRDefault="00F31BD6" w:rsidP="00830123">
            <w:pPr>
              <w:jc w:val="center"/>
              <w:rPr>
                <w:color w:val="000000"/>
                <w:sz w:val="20"/>
              </w:rPr>
            </w:pPr>
            <w:r w:rsidRPr="00EB577B">
              <w:rPr>
                <w:color w:val="000000"/>
                <w:sz w:val="20"/>
              </w:rPr>
              <w:t>21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7A818"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Долганова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861D5" w14:textId="77777777" w:rsidR="00F31BD6" w:rsidRPr="00EB577B" w:rsidRDefault="00F31BD6" w:rsidP="00830123">
            <w:pPr>
              <w:jc w:val="center"/>
              <w:rPr>
                <w:color w:val="000000"/>
                <w:sz w:val="20"/>
              </w:rPr>
            </w:pPr>
            <w:r w:rsidRPr="00EB577B">
              <w:rPr>
                <w:color w:val="000000"/>
                <w:sz w:val="20"/>
              </w:rPr>
              <w:t>амбар</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7DFC4D"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43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44DA3B"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4F57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675BBB1"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763043" w14:textId="77777777" w:rsidR="00F31BD6" w:rsidRPr="00EB577B" w:rsidRDefault="00F31BD6" w:rsidP="00830123">
            <w:pPr>
              <w:jc w:val="center"/>
              <w:rPr>
                <w:color w:val="000000"/>
                <w:sz w:val="20"/>
              </w:rPr>
            </w:pPr>
            <w:r w:rsidRPr="00EB577B">
              <w:rPr>
                <w:color w:val="000000"/>
                <w:sz w:val="20"/>
              </w:rPr>
              <w:t>22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267D3D"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Долганова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F7397" w14:textId="77777777" w:rsidR="00F31BD6" w:rsidRPr="00EB577B" w:rsidRDefault="00F31BD6" w:rsidP="00830123">
            <w:pPr>
              <w:jc w:val="center"/>
              <w:rPr>
                <w:color w:val="000000"/>
                <w:sz w:val="20"/>
              </w:rPr>
            </w:pPr>
            <w:r w:rsidRPr="00EB577B">
              <w:rPr>
                <w:color w:val="000000"/>
                <w:sz w:val="20"/>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226F3"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43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CE982"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D6E0A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C2113A7"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AE384A" w14:textId="77777777" w:rsidR="00F31BD6" w:rsidRPr="00EB577B" w:rsidRDefault="00F31BD6" w:rsidP="00830123">
            <w:pPr>
              <w:jc w:val="center"/>
              <w:rPr>
                <w:color w:val="000000"/>
                <w:sz w:val="20"/>
              </w:rPr>
            </w:pPr>
            <w:r w:rsidRPr="00EB577B">
              <w:rPr>
                <w:color w:val="000000"/>
                <w:sz w:val="20"/>
              </w:rPr>
              <w:t>23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B23131"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161B7D"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295976" w14:textId="77777777" w:rsidR="00F31BD6" w:rsidRPr="00EB577B" w:rsidRDefault="00F31BD6" w:rsidP="00830123">
            <w:pPr>
              <w:jc w:val="center"/>
              <w:rPr>
                <w:color w:val="000000"/>
                <w:sz w:val="20"/>
              </w:rPr>
            </w:pPr>
            <w:r w:rsidRPr="00EB577B">
              <w:rPr>
                <w:color w:val="000000"/>
                <w:sz w:val="20"/>
              </w:rPr>
              <w:t>г. Тутаев, Ленина ул., 75, 75-а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59CF8B" w14:textId="77777777" w:rsidR="00F31BD6" w:rsidRPr="00EB577B" w:rsidRDefault="00F31BD6" w:rsidP="00830123">
            <w:pPr>
              <w:jc w:val="center"/>
              <w:rPr>
                <w:color w:val="000000"/>
                <w:sz w:val="20"/>
              </w:rPr>
            </w:pPr>
            <w:r w:rsidRPr="00EB577B">
              <w:rPr>
                <w:color w:val="000000"/>
                <w:sz w:val="20"/>
              </w:rPr>
              <w:t>конец XIX - начало XX вв.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7BF2D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w:t>
            </w:r>
          </w:p>
        </w:tc>
      </w:tr>
      <w:tr w:rsidR="007E3036" w:rsidRPr="00EB577B" w14:paraId="41306868"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BC1D0" w14:textId="77777777" w:rsidR="00F31BD6" w:rsidRPr="00EB577B" w:rsidRDefault="00F31BD6" w:rsidP="00830123">
            <w:pPr>
              <w:jc w:val="center"/>
              <w:rPr>
                <w:color w:val="000000"/>
                <w:sz w:val="20"/>
              </w:rPr>
            </w:pPr>
            <w:r w:rsidRPr="00EB577B">
              <w:rPr>
                <w:color w:val="000000"/>
                <w:sz w:val="20"/>
              </w:rPr>
              <w:t>24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721B9"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E5BC40" w14:textId="77777777" w:rsidR="00F31BD6" w:rsidRPr="00EB577B" w:rsidRDefault="00F31BD6" w:rsidP="00830123">
            <w:pPr>
              <w:jc w:val="center"/>
              <w:rPr>
                <w:color w:val="000000"/>
                <w:sz w:val="20"/>
              </w:rPr>
            </w:pPr>
            <w:r w:rsidRPr="00EB577B">
              <w:rPr>
                <w:color w:val="000000"/>
                <w:sz w:val="20"/>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73E1CD" w14:textId="77777777" w:rsidR="00F31BD6" w:rsidRPr="00EB577B" w:rsidRDefault="00F31BD6" w:rsidP="00830123">
            <w:pPr>
              <w:jc w:val="center"/>
              <w:rPr>
                <w:color w:val="000000"/>
                <w:sz w:val="20"/>
              </w:rPr>
            </w:pPr>
            <w:r w:rsidRPr="00EB577B">
              <w:rPr>
                <w:color w:val="000000"/>
                <w:sz w:val="20"/>
              </w:rPr>
              <w:t>г. Тутаев, Ленина ул., 75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AA6DA8"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3DAD5C"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28BEB26"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222A48" w14:textId="77777777" w:rsidR="00F31BD6" w:rsidRPr="00EB577B" w:rsidRDefault="00F31BD6" w:rsidP="00830123">
            <w:pPr>
              <w:jc w:val="center"/>
              <w:rPr>
                <w:color w:val="000000"/>
                <w:sz w:val="20"/>
              </w:rPr>
            </w:pPr>
            <w:r w:rsidRPr="00EB577B">
              <w:rPr>
                <w:color w:val="000000"/>
                <w:sz w:val="20"/>
              </w:rPr>
              <w:t>25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CF774"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6DFB2E" w14:textId="77777777" w:rsidR="00F31BD6" w:rsidRPr="00EB577B" w:rsidRDefault="00F31BD6" w:rsidP="00830123">
            <w:pPr>
              <w:jc w:val="center"/>
              <w:rPr>
                <w:color w:val="000000"/>
                <w:sz w:val="20"/>
              </w:rPr>
            </w:pPr>
            <w:r w:rsidRPr="00EB577B">
              <w:rPr>
                <w:color w:val="000000"/>
                <w:sz w:val="20"/>
              </w:rPr>
              <w:t>палатка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9C59C" w14:textId="77777777" w:rsidR="00F31BD6" w:rsidRPr="00EB577B" w:rsidRDefault="00F31BD6" w:rsidP="00830123">
            <w:pPr>
              <w:jc w:val="center"/>
              <w:rPr>
                <w:color w:val="000000"/>
                <w:sz w:val="20"/>
              </w:rPr>
            </w:pPr>
            <w:r w:rsidRPr="00EB577B">
              <w:rPr>
                <w:color w:val="000000"/>
                <w:sz w:val="20"/>
              </w:rPr>
              <w:t>г. Тутаев, Ленина ул., 75-а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2EF0D3"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B1E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89F2631"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C8FC07" w14:textId="77777777" w:rsidR="00F31BD6" w:rsidRPr="00EB577B" w:rsidRDefault="00F31BD6" w:rsidP="00830123">
            <w:pPr>
              <w:jc w:val="center"/>
              <w:rPr>
                <w:color w:val="000000"/>
                <w:sz w:val="20"/>
              </w:rPr>
            </w:pPr>
            <w:r w:rsidRPr="00EB577B">
              <w:rPr>
                <w:color w:val="000000"/>
                <w:sz w:val="20"/>
              </w:rPr>
              <w:t>26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796F9D"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BB900F"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9267DD" w14:textId="77777777" w:rsidR="00F31BD6" w:rsidRPr="00EB577B" w:rsidRDefault="00F31BD6" w:rsidP="00830123">
            <w:pPr>
              <w:jc w:val="center"/>
              <w:rPr>
                <w:color w:val="000000"/>
                <w:sz w:val="20"/>
              </w:rPr>
            </w:pPr>
            <w:r w:rsidRPr="00EB577B">
              <w:rPr>
                <w:color w:val="000000"/>
                <w:sz w:val="20"/>
              </w:rPr>
              <w:t>г. Тутаев, Ленина ул., 66/17, Панина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A77003"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80FE0D"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FC21D13"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890E1A" w14:textId="77777777" w:rsidR="00F31BD6" w:rsidRPr="00EB577B" w:rsidRDefault="00F31BD6" w:rsidP="00830123">
            <w:pPr>
              <w:jc w:val="center"/>
              <w:rPr>
                <w:color w:val="000000"/>
                <w:sz w:val="20"/>
              </w:rPr>
            </w:pPr>
            <w:r w:rsidRPr="00EB577B">
              <w:rPr>
                <w:color w:val="000000"/>
                <w:sz w:val="20"/>
              </w:rPr>
              <w:t>27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EECF4A"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усадьбы </w:t>
            </w:r>
            <w:r w:rsidRPr="00DD59C7">
              <w:rPr>
                <w:color w:val="000000"/>
                <w:sz w:val="20"/>
                <w:highlight w:val="yellow"/>
              </w:rPr>
              <w:lastRenderedPageBreak/>
              <w:t>городской</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32D8A" w14:textId="77777777" w:rsidR="00F31BD6" w:rsidRPr="00EB577B" w:rsidRDefault="00F31BD6" w:rsidP="00830123">
            <w:pPr>
              <w:jc w:val="center"/>
              <w:rPr>
                <w:color w:val="000000"/>
                <w:sz w:val="20"/>
              </w:rPr>
            </w:pPr>
            <w:r w:rsidRPr="00EB577B">
              <w:rPr>
                <w:color w:val="000000"/>
                <w:sz w:val="20"/>
              </w:rPr>
              <w:lastRenderedPageBreak/>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46D0EF" w14:textId="77777777" w:rsidR="00F31BD6" w:rsidRPr="00EB577B" w:rsidRDefault="00F31BD6" w:rsidP="00830123">
            <w:pPr>
              <w:jc w:val="center"/>
              <w:rPr>
                <w:color w:val="000000"/>
                <w:sz w:val="20"/>
              </w:rPr>
            </w:pPr>
            <w:r w:rsidRPr="00EB577B">
              <w:rPr>
                <w:color w:val="000000"/>
                <w:sz w:val="20"/>
              </w:rPr>
              <w:t xml:space="preserve">г. Тутаев, Ленина ул., 66/17, </w:t>
            </w:r>
            <w:r w:rsidRPr="00EB577B">
              <w:rPr>
                <w:color w:val="000000"/>
                <w:sz w:val="20"/>
              </w:rPr>
              <w:lastRenderedPageBreak/>
              <w:t>Панина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A5DCE" w14:textId="77777777" w:rsidR="00F31BD6" w:rsidRPr="00EB577B" w:rsidRDefault="00F31BD6" w:rsidP="00830123">
            <w:pPr>
              <w:jc w:val="center"/>
              <w:rPr>
                <w:color w:val="000000"/>
                <w:sz w:val="20"/>
              </w:rPr>
            </w:pPr>
            <w:r w:rsidRPr="00EB577B">
              <w:rPr>
                <w:color w:val="000000"/>
                <w:sz w:val="20"/>
              </w:rPr>
              <w:lastRenderedPageBreak/>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7D80C6" w14:textId="77777777" w:rsidR="00F31BD6" w:rsidRPr="00EB577B" w:rsidRDefault="00F31BD6" w:rsidP="00830123">
            <w:pPr>
              <w:jc w:val="center"/>
              <w:rPr>
                <w:color w:val="000000"/>
                <w:sz w:val="20"/>
              </w:rPr>
            </w:pPr>
            <w:r w:rsidRPr="00EB577B">
              <w:rPr>
                <w:color w:val="000000"/>
                <w:sz w:val="20"/>
              </w:rPr>
              <w:t xml:space="preserve">Постановление Главы Администрации Ярославской </w:t>
            </w:r>
            <w:r w:rsidRPr="00EB577B">
              <w:rPr>
                <w:color w:val="000000"/>
                <w:sz w:val="20"/>
              </w:rPr>
              <w:lastRenderedPageBreak/>
              <w:t>области от 22.11.1993  № 329</w:t>
            </w:r>
          </w:p>
        </w:tc>
      </w:tr>
      <w:tr w:rsidR="007E3036" w:rsidRPr="00EB577B" w14:paraId="442D84A7"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E22005" w14:textId="77777777" w:rsidR="00F31BD6" w:rsidRPr="00EB577B" w:rsidRDefault="00F31BD6" w:rsidP="00830123">
            <w:pPr>
              <w:jc w:val="center"/>
              <w:rPr>
                <w:color w:val="000000"/>
                <w:sz w:val="20"/>
              </w:rPr>
            </w:pPr>
            <w:r w:rsidRPr="00EB577B">
              <w:rPr>
                <w:color w:val="000000"/>
                <w:sz w:val="20"/>
              </w:rPr>
              <w:lastRenderedPageBreak/>
              <w:t>28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3298C"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8DAF82" w14:textId="77777777" w:rsidR="00F31BD6" w:rsidRPr="00EB577B" w:rsidRDefault="00F31BD6" w:rsidP="00830123">
            <w:pPr>
              <w:jc w:val="center"/>
              <w:rPr>
                <w:color w:val="000000"/>
                <w:sz w:val="20"/>
              </w:rPr>
            </w:pPr>
            <w:r w:rsidRPr="00EB577B">
              <w:rPr>
                <w:color w:val="000000"/>
                <w:sz w:val="20"/>
              </w:rPr>
              <w:t>лавка с амбаром</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EB49" w14:textId="77777777" w:rsidR="00F31BD6" w:rsidRPr="00EB577B" w:rsidRDefault="00F31BD6" w:rsidP="00830123">
            <w:pPr>
              <w:jc w:val="center"/>
              <w:rPr>
                <w:color w:val="000000"/>
                <w:sz w:val="20"/>
              </w:rPr>
            </w:pPr>
            <w:r w:rsidRPr="00EB577B">
              <w:rPr>
                <w:color w:val="000000"/>
                <w:sz w:val="20"/>
              </w:rPr>
              <w:t>г. Тутаев, Ленина ул., 66/17, Панина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94049"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04188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AF9673C"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46C885" w14:textId="77777777" w:rsidR="00F31BD6" w:rsidRPr="00EB577B" w:rsidRDefault="00F31BD6" w:rsidP="00830123">
            <w:pPr>
              <w:jc w:val="center"/>
              <w:rPr>
                <w:color w:val="000000"/>
                <w:sz w:val="20"/>
              </w:rPr>
            </w:pPr>
            <w:r w:rsidRPr="00EB577B">
              <w:rPr>
                <w:color w:val="000000"/>
                <w:sz w:val="20"/>
              </w:rPr>
              <w:t>29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76597"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13270" w14:textId="77777777" w:rsidR="00F31BD6" w:rsidRPr="00EB577B" w:rsidRDefault="00F31BD6" w:rsidP="00830123">
            <w:pPr>
              <w:jc w:val="center"/>
              <w:rPr>
                <w:color w:val="000000"/>
                <w:sz w:val="20"/>
              </w:rPr>
            </w:pPr>
            <w:r w:rsidRPr="00EB577B">
              <w:rPr>
                <w:color w:val="000000"/>
                <w:sz w:val="20"/>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08D1B3" w14:textId="77777777" w:rsidR="00F31BD6" w:rsidRPr="00EB577B" w:rsidRDefault="00F31BD6" w:rsidP="00830123">
            <w:pPr>
              <w:jc w:val="center"/>
              <w:rPr>
                <w:color w:val="000000"/>
                <w:sz w:val="20"/>
              </w:rPr>
            </w:pPr>
            <w:r w:rsidRPr="00EB577B">
              <w:rPr>
                <w:color w:val="000000"/>
                <w:sz w:val="20"/>
              </w:rPr>
              <w:t>г. Тутаев, Луначарского ул., 22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617FCB" w14:textId="77777777" w:rsidR="00F31BD6" w:rsidRPr="00EB577B" w:rsidRDefault="00F31BD6" w:rsidP="00830123">
            <w:pPr>
              <w:jc w:val="center"/>
              <w:rPr>
                <w:color w:val="000000"/>
                <w:sz w:val="20"/>
              </w:rPr>
            </w:pPr>
            <w:r w:rsidRPr="00EB577B">
              <w:rPr>
                <w:color w:val="000000"/>
                <w:sz w:val="20"/>
              </w:rPr>
              <w:t>конец XVIII в. –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70585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22EB007"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FA1EAC" w14:textId="77777777" w:rsidR="00F31BD6" w:rsidRPr="00EB577B" w:rsidRDefault="00F31BD6" w:rsidP="00830123">
            <w:pPr>
              <w:jc w:val="center"/>
              <w:rPr>
                <w:color w:val="000000"/>
                <w:sz w:val="20"/>
              </w:rPr>
            </w:pPr>
            <w:r w:rsidRPr="00EB577B">
              <w:rPr>
                <w:color w:val="000000"/>
                <w:sz w:val="20"/>
              </w:rPr>
              <w:t>30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776F7"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BAA55" w14:textId="77777777" w:rsidR="00F31BD6" w:rsidRPr="00EB577B" w:rsidRDefault="00F31BD6" w:rsidP="00830123">
            <w:pPr>
              <w:jc w:val="center"/>
              <w:rPr>
                <w:color w:val="000000"/>
                <w:sz w:val="20"/>
              </w:rPr>
            </w:pPr>
            <w:r w:rsidRPr="00EB577B">
              <w:rPr>
                <w:color w:val="000000"/>
                <w:sz w:val="20"/>
              </w:rPr>
              <w:t>сарай восточный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627F75" w14:textId="77777777" w:rsidR="00F31BD6" w:rsidRPr="00EB577B" w:rsidRDefault="00F31BD6" w:rsidP="00830123">
            <w:pPr>
              <w:jc w:val="center"/>
              <w:rPr>
                <w:color w:val="000000"/>
                <w:sz w:val="20"/>
              </w:rPr>
            </w:pPr>
            <w:r w:rsidRPr="00EB577B">
              <w:rPr>
                <w:color w:val="000000"/>
                <w:sz w:val="20"/>
              </w:rPr>
              <w:t>г. Тутаев, Луначарского ул., 22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C079A7" w14:textId="77777777" w:rsidR="00F31BD6" w:rsidRPr="00EB577B" w:rsidRDefault="00F31BD6" w:rsidP="00830123">
            <w:pPr>
              <w:jc w:val="center"/>
              <w:rPr>
                <w:color w:val="000000"/>
                <w:sz w:val="20"/>
              </w:rPr>
            </w:pPr>
            <w:r w:rsidRPr="00EB577B">
              <w:rPr>
                <w:color w:val="000000"/>
                <w:sz w:val="20"/>
              </w:rPr>
              <w:t>конец XVIII в. –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07E6D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B23167A"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3B6B0" w14:textId="77777777" w:rsidR="00F31BD6" w:rsidRPr="00EB577B" w:rsidRDefault="00F31BD6" w:rsidP="00830123">
            <w:pPr>
              <w:jc w:val="center"/>
              <w:rPr>
                <w:color w:val="000000"/>
                <w:sz w:val="20"/>
              </w:rPr>
            </w:pPr>
            <w:r w:rsidRPr="00EB577B">
              <w:rPr>
                <w:color w:val="000000"/>
                <w:sz w:val="20"/>
              </w:rPr>
              <w:t>31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2455FB"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34211" w14:textId="77777777" w:rsidR="00F31BD6" w:rsidRPr="00EB577B" w:rsidRDefault="00F31BD6" w:rsidP="00830123">
            <w:pPr>
              <w:jc w:val="center"/>
              <w:rPr>
                <w:color w:val="000000"/>
                <w:sz w:val="20"/>
              </w:rPr>
            </w:pPr>
            <w:r w:rsidRPr="00EB577B">
              <w:rPr>
                <w:color w:val="000000"/>
                <w:sz w:val="20"/>
              </w:rPr>
              <w:t>сарай южный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0A75BE" w14:textId="77777777" w:rsidR="00F31BD6" w:rsidRPr="00EB577B" w:rsidRDefault="00F31BD6" w:rsidP="00830123">
            <w:pPr>
              <w:jc w:val="center"/>
              <w:rPr>
                <w:color w:val="000000"/>
                <w:sz w:val="20"/>
              </w:rPr>
            </w:pPr>
            <w:r w:rsidRPr="00EB577B">
              <w:rPr>
                <w:color w:val="000000"/>
                <w:sz w:val="20"/>
              </w:rPr>
              <w:t>г. Тутаев, Луначарского ул., 22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53E59F" w14:textId="77777777" w:rsidR="00F31BD6" w:rsidRPr="00EB577B" w:rsidRDefault="00F31BD6" w:rsidP="00830123">
            <w:pPr>
              <w:jc w:val="center"/>
              <w:rPr>
                <w:color w:val="000000"/>
                <w:sz w:val="20"/>
              </w:rPr>
            </w:pPr>
            <w:r w:rsidRPr="00EB577B">
              <w:rPr>
                <w:color w:val="000000"/>
                <w:sz w:val="20"/>
              </w:rPr>
              <w:t>конец XVIII в. –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CD84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AF98F29"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2246F9" w14:textId="77777777" w:rsidR="00F31BD6" w:rsidRPr="00EB577B" w:rsidRDefault="00F31BD6" w:rsidP="00830123">
            <w:pPr>
              <w:jc w:val="center"/>
              <w:rPr>
                <w:color w:val="000000"/>
                <w:sz w:val="20"/>
              </w:rPr>
            </w:pPr>
            <w:r w:rsidRPr="00EB577B">
              <w:rPr>
                <w:color w:val="000000"/>
                <w:sz w:val="20"/>
              </w:rPr>
              <w:t>32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0993A7"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 Вагина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2354D" w14:textId="77777777" w:rsidR="00F31BD6" w:rsidRPr="00EB577B" w:rsidRDefault="00F31BD6" w:rsidP="00830123">
            <w:pPr>
              <w:jc w:val="center"/>
              <w:rPr>
                <w:color w:val="000000"/>
                <w:sz w:val="20"/>
              </w:rPr>
            </w:pPr>
            <w:r w:rsidRPr="00EB577B">
              <w:rPr>
                <w:color w:val="000000"/>
                <w:sz w:val="20"/>
              </w:rPr>
              <w:t>конюшня</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739753" w14:textId="77777777" w:rsidR="00F31BD6" w:rsidRPr="00EB577B" w:rsidRDefault="00F31BD6" w:rsidP="00830123">
            <w:pPr>
              <w:jc w:val="center"/>
              <w:rPr>
                <w:color w:val="000000"/>
                <w:sz w:val="20"/>
              </w:rPr>
            </w:pPr>
            <w:r w:rsidRPr="00EB577B">
              <w:rPr>
                <w:color w:val="000000"/>
                <w:sz w:val="20"/>
              </w:rPr>
              <w:t xml:space="preserve">г. Тутаев, Луначарского ул., 38/25, </w:t>
            </w:r>
            <w:proofErr w:type="gramStart"/>
            <w:r w:rsidRPr="00EB577B">
              <w:rPr>
                <w:color w:val="000000"/>
                <w:sz w:val="20"/>
              </w:rPr>
              <w:t>Романовская</w:t>
            </w:r>
            <w:proofErr w:type="gramEnd"/>
            <w:r w:rsidRPr="00EB577B">
              <w:rPr>
                <w:color w:val="000000"/>
                <w:sz w:val="20"/>
              </w:rPr>
              <w:t xml:space="preserve">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12883"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FC0FDD"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94F01F3"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F61E17" w14:textId="77777777" w:rsidR="00F31BD6" w:rsidRPr="00EB577B" w:rsidRDefault="00F31BD6" w:rsidP="00830123">
            <w:pPr>
              <w:jc w:val="center"/>
              <w:rPr>
                <w:color w:val="000000"/>
                <w:sz w:val="20"/>
              </w:rPr>
            </w:pPr>
            <w:r w:rsidRPr="00EB577B">
              <w:rPr>
                <w:color w:val="000000"/>
                <w:sz w:val="20"/>
              </w:rPr>
              <w:t>33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ED3E7C"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усадьбы городской </w:t>
            </w:r>
            <w:proofErr w:type="spellStart"/>
            <w:r w:rsidRPr="00DD59C7">
              <w:rPr>
                <w:color w:val="000000"/>
                <w:sz w:val="20"/>
                <w:highlight w:val="yellow"/>
              </w:rPr>
              <w:t>Дериглазова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82E4A1"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89B634"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76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1FA7D4"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76600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94CB350"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0AA876" w14:textId="77777777" w:rsidR="00F31BD6" w:rsidRPr="00EB577B" w:rsidRDefault="00F31BD6" w:rsidP="00830123">
            <w:pPr>
              <w:jc w:val="center"/>
              <w:rPr>
                <w:color w:val="000000"/>
                <w:sz w:val="20"/>
              </w:rPr>
            </w:pPr>
            <w:r w:rsidRPr="00EB577B">
              <w:rPr>
                <w:color w:val="000000"/>
                <w:sz w:val="20"/>
              </w:rPr>
              <w:t>34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D80E6"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усадьбы городской </w:t>
            </w:r>
            <w:proofErr w:type="spellStart"/>
            <w:r w:rsidRPr="00DD59C7">
              <w:rPr>
                <w:color w:val="000000"/>
                <w:sz w:val="20"/>
                <w:highlight w:val="yellow"/>
              </w:rPr>
              <w:t>Дериглазова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76BCB7" w14:textId="77777777" w:rsidR="00F31BD6" w:rsidRPr="00EB577B" w:rsidRDefault="00F31BD6" w:rsidP="00830123">
            <w:pPr>
              <w:jc w:val="center"/>
              <w:rPr>
                <w:color w:val="000000"/>
                <w:sz w:val="20"/>
              </w:rPr>
            </w:pPr>
            <w:r w:rsidRPr="00EB577B">
              <w:rPr>
                <w:color w:val="000000"/>
                <w:sz w:val="20"/>
              </w:rPr>
              <w:t>амбар</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28510"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76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275C5A"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EC29C"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4749A76"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87D955" w14:textId="77777777" w:rsidR="00F31BD6" w:rsidRPr="00EB577B" w:rsidRDefault="00F31BD6" w:rsidP="00830123">
            <w:pPr>
              <w:jc w:val="center"/>
              <w:rPr>
                <w:color w:val="000000"/>
                <w:sz w:val="20"/>
              </w:rPr>
            </w:pPr>
            <w:r w:rsidRPr="00EB577B">
              <w:rPr>
                <w:color w:val="000000"/>
                <w:sz w:val="20"/>
              </w:rPr>
              <w:t>35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9607A"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усадьбы городской </w:t>
            </w:r>
            <w:proofErr w:type="spellStart"/>
            <w:r w:rsidRPr="00DD59C7">
              <w:rPr>
                <w:color w:val="000000"/>
                <w:sz w:val="20"/>
                <w:highlight w:val="yellow"/>
              </w:rPr>
              <w:t>Дериглазова</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E716EA" w14:textId="77777777" w:rsidR="00F31BD6" w:rsidRPr="00EB577B" w:rsidRDefault="00F31BD6" w:rsidP="00830123">
            <w:pPr>
              <w:jc w:val="center"/>
              <w:rPr>
                <w:color w:val="000000"/>
                <w:sz w:val="20"/>
              </w:rPr>
            </w:pPr>
            <w:r w:rsidRPr="00EB577B">
              <w:rPr>
                <w:color w:val="000000"/>
                <w:sz w:val="20"/>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6ECBF"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76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9517C7"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BE169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C22E806"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5655EA" w14:textId="77777777" w:rsidR="00F31BD6" w:rsidRPr="00EB577B" w:rsidRDefault="00F31BD6" w:rsidP="00830123">
            <w:pPr>
              <w:jc w:val="center"/>
              <w:rPr>
                <w:color w:val="000000"/>
                <w:sz w:val="20"/>
              </w:rPr>
            </w:pPr>
            <w:r w:rsidRPr="00EB577B">
              <w:rPr>
                <w:color w:val="000000"/>
                <w:sz w:val="20"/>
              </w:rPr>
              <w:t>36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2AE2EE"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усадьбы городской </w:t>
            </w:r>
            <w:proofErr w:type="spellStart"/>
            <w:r w:rsidRPr="00DD59C7">
              <w:rPr>
                <w:color w:val="000000"/>
                <w:sz w:val="20"/>
                <w:highlight w:val="yellow"/>
              </w:rPr>
              <w:t>Зацепиной</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506DAC"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8C3594"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44/13, 1-я Овражная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F0544A" w14:textId="77777777" w:rsidR="00F31BD6" w:rsidRPr="00EB577B" w:rsidRDefault="00F31BD6" w:rsidP="00830123">
            <w:pPr>
              <w:jc w:val="center"/>
              <w:rPr>
                <w:color w:val="000000"/>
                <w:sz w:val="20"/>
              </w:rPr>
            </w:pPr>
            <w:r w:rsidRPr="00EB577B">
              <w:rPr>
                <w:color w:val="000000"/>
                <w:sz w:val="20"/>
              </w:rPr>
              <w:t>сер. XIX –</w:t>
            </w:r>
          </w:p>
          <w:p w14:paraId="2ADE9FE2" w14:textId="77777777" w:rsidR="00F31BD6" w:rsidRPr="00EB577B" w:rsidRDefault="00F31BD6" w:rsidP="00830123">
            <w:pPr>
              <w:jc w:val="center"/>
              <w:rPr>
                <w:color w:val="000000"/>
                <w:sz w:val="20"/>
              </w:rPr>
            </w:pPr>
            <w:r w:rsidRPr="00EB577B">
              <w:rPr>
                <w:color w:val="000000"/>
                <w:sz w:val="20"/>
              </w:rPr>
              <w:t>нач. XX вв.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A86476"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w:t>
            </w:r>
          </w:p>
        </w:tc>
      </w:tr>
      <w:tr w:rsidR="007E3036" w:rsidRPr="00EB577B" w14:paraId="38A722A5"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2BE9E6" w14:textId="77777777" w:rsidR="00F31BD6" w:rsidRPr="00EB577B" w:rsidRDefault="00F31BD6" w:rsidP="00830123">
            <w:pPr>
              <w:jc w:val="center"/>
              <w:rPr>
                <w:color w:val="000000"/>
                <w:sz w:val="20"/>
              </w:rPr>
            </w:pPr>
            <w:r w:rsidRPr="00EB577B">
              <w:rPr>
                <w:color w:val="000000"/>
                <w:sz w:val="20"/>
              </w:rPr>
              <w:t>37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B8ED7A"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усадьбы городской </w:t>
            </w:r>
            <w:proofErr w:type="spellStart"/>
            <w:r w:rsidRPr="00DD59C7">
              <w:rPr>
                <w:color w:val="000000"/>
                <w:sz w:val="20"/>
                <w:highlight w:val="yellow"/>
              </w:rPr>
              <w:t>Зацепиной</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7B41C1" w14:textId="77777777" w:rsidR="00F31BD6" w:rsidRPr="00EB577B" w:rsidRDefault="00F31BD6" w:rsidP="00830123">
            <w:pPr>
              <w:jc w:val="center"/>
              <w:rPr>
                <w:color w:val="000000"/>
                <w:sz w:val="20"/>
              </w:rPr>
            </w:pPr>
            <w:r w:rsidRPr="00EB577B">
              <w:rPr>
                <w:color w:val="000000"/>
                <w:sz w:val="20"/>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65A2F"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44/13, 1-я Овражная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EAB71"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D3FD3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C48A690"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E8D5BA" w14:textId="77777777" w:rsidR="00F31BD6" w:rsidRPr="00EB577B" w:rsidRDefault="00F31BD6" w:rsidP="00830123">
            <w:pPr>
              <w:jc w:val="center"/>
              <w:rPr>
                <w:color w:val="000000"/>
                <w:sz w:val="20"/>
              </w:rPr>
            </w:pPr>
            <w:r w:rsidRPr="00EB577B">
              <w:rPr>
                <w:color w:val="000000"/>
                <w:sz w:val="20"/>
              </w:rPr>
              <w:t>38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5C2CD7"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усадьбы городской </w:t>
            </w:r>
            <w:proofErr w:type="spellStart"/>
            <w:r w:rsidRPr="00DD59C7">
              <w:rPr>
                <w:color w:val="000000"/>
                <w:sz w:val="20"/>
                <w:highlight w:val="yellow"/>
              </w:rPr>
              <w:t>Зацепиной</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12013" w14:textId="77777777" w:rsidR="00F31BD6" w:rsidRPr="00EB577B" w:rsidRDefault="00F31BD6" w:rsidP="00830123">
            <w:pPr>
              <w:jc w:val="center"/>
              <w:rPr>
                <w:color w:val="000000"/>
                <w:sz w:val="20"/>
              </w:rPr>
            </w:pPr>
            <w:r w:rsidRPr="00EB577B">
              <w:rPr>
                <w:color w:val="000000"/>
                <w:sz w:val="20"/>
              </w:rPr>
              <w:t>парк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A86F4B" w14:textId="77777777" w:rsidR="00F31BD6" w:rsidRPr="00EB577B" w:rsidRDefault="00F31BD6" w:rsidP="00830123">
            <w:pPr>
              <w:jc w:val="center"/>
              <w:rPr>
                <w:color w:val="000000"/>
                <w:sz w:val="20"/>
              </w:rPr>
            </w:pPr>
            <w:proofErr w:type="spellStart"/>
            <w:r w:rsidRPr="00EB577B">
              <w:rPr>
                <w:color w:val="000000"/>
                <w:sz w:val="20"/>
              </w:rPr>
              <w:t>г</w:t>
            </w:r>
            <w:proofErr w:type="gramStart"/>
            <w:r w:rsidRPr="00EB577B">
              <w:rPr>
                <w:color w:val="000000"/>
                <w:sz w:val="20"/>
              </w:rPr>
              <w:t>.Т</w:t>
            </w:r>
            <w:proofErr w:type="gramEnd"/>
            <w:r w:rsidRPr="00EB577B">
              <w:rPr>
                <w:color w:val="000000"/>
                <w:sz w:val="20"/>
              </w:rPr>
              <w:t>утаев</w:t>
            </w:r>
            <w:proofErr w:type="spellEnd"/>
            <w:r w:rsidRPr="00EB577B">
              <w:rPr>
                <w:color w:val="000000"/>
                <w:sz w:val="20"/>
              </w:rPr>
              <w:t xml:space="preserve">, </w:t>
            </w:r>
            <w:proofErr w:type="spellStart"/>
            <w:r w:rsidRPr="00EB577B">
              <w:rPr>
                <w:color w:val="000000"/>
                <w:sz w:val="20"/>
              </w:rPr>
              <w:t>Крестовоздвиженская</w:t>
            </w:r>
            <w:proofErr w:type="spellEnd"/>
            <w:r w:rsidRPr="00EB577B">
              <w:rPr>
                <w:color w:val="000000"/>
                <w:sz w:val="20"/>
              </w:rPr>
              <w:t xml:space="preserve">  ул., 43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C2436B"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16266"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D730C1B"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2AD567" w14:textId="77777777" w:rsidR="00F31BD6" w:rsidRPr="00EB577B" w:rsidRDefault="00F31BD6" w:rsidP="00830123">
            <w:pPr>
              <w:jc w:val="center"/>
              <w:rPr>
                <w:color w:val="000000"/>
                <w:sz w:val="20"/>
              </w:rPr>
            </w:pPr>
            <w:r w:rsidRPr="00EB577B">
              <w:rPr>
                <w:color w:val="000000"/>
                <w:sz w:val="20"/>
              </w:rPr>
              <w:t>39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49AA42" w14:textId="77777777" w:rsidR="00F31BD6" w:rsidRPr="00DD59C7" w:rsidRDefault="00F31BD6" w:rsidP="00830123">
            <w:pPr>
              <w:jc w:val="center"/>
              <w:rPr>
                <w:color w:val="000000"/>
                <w:sz w:val="20"/>
                <w:highlight w:val="yellow"/>
              </w:rPr>
            </w:pPr>
            <w:r w:rsidRPr="00DD59C7">
              <w:rPr>
                <w:color w:val="000000"/>
                <w:sz w:val="20"/>
                <w:highlight w:val="yellow"/>
              </w:rPr>
              <w:t xml:space="preserve">Ансамбль усадьбы городской </w:t>
            </w:r>
            <w:proofErr w:type="spellStart"/>
            <w:r w:rsidRPr="00DD59C7">
              <w:rPr>
                <w:color w:val="000000"/>
                <w:sz w:val="20"/>
                <w:highlight w:val="yellow"/>
              </w:rPr>
              <w:t>Зацепиной</w:t>
            </w:r>
            <w:proofErr w:type="spellEnd"/>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577A6" w14:textId="77777777" w:rsidR="00F31BD6" w:rsidRPr="00EB577B" w:rsidRDefault="00F31BD6" w:rsidP="00830123">
            <w:pPr>
              <w:jc w:val="center"/>
              <w:rPr>
                <w:color w:val="000000"/>
                <w:sz w:val="20"/>
              </w:rPr>
            </w:pPr>
            <w:r w:rsidRPr="00EB577B">
              <w:rPr>
                <w:color w:val="000000"/>
                <w:sz w:val="20"/>
              </w:rPr>
              <w:t>флигель</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BF4B2"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ул.,43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71EE4"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8DC9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E17FA41"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448B0" w14:textId="77777777" w:rsidR="00F31BD6" w:rsidRPr="00EB577B" w:rsidRDefault="00F31BD6" w:rsidP="00830123">
            <w:pPr>
              <w:jc w:val="center"/>
              <w:rPr>
                <w:color w:val="000000"/>
                <w:sz w:val="20"/>
              </w:rPr>
            </w:pPr>
            <w:r w:rsidRPr="00EB577B">
              <w:rPr>
                <w:color w:val="000000"/>
                <w:sz w:val="20"/>
              </w:rPr>
              <w:t>40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8582E5"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 Кудрявцева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FB67E2"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CCF0A9" w14:textId="77777777" w:rsidR="00F31BD6" w:rsidRPr="00EB577B" w:rsidRDefault="00F31BD6" w:rsidP="00830123">
            <w:pPr>
              <w:jc w:val="center"/>
              <w:rPr>
                <w:color w:val="000000"/>
                <w:sz w:val="20"/>
              </w:rPr>
            </w:pPr>
            <w:r w:rsidRPr="00EB577B">
              <w:rPr>
                <w:color w:val="000000"/>
                <w:sz w:val="20"/>
              </w:rPr>
              <w:t>г. Тутаев, Ленина ул., 39, 41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397FFF"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F05C77"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0731790"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E84BDC" w14:textId="77777777" w:rsidR="00F31BD6" w:rsidRPr="00EB577B" w:rsidRDefault="00F31BD6" w:rsidP="00830123">
            <w:pPr>
              <w:jc w:val="center"/>
              <w:rPr>
                <w:color w:val="000000"/>
                <w:sz w:val="20"/>
              </w:rPr>
            </w:pPr>
            <w:r w:rsidRPr="00EB577B">
              <w:rPr>
                <w:color w:val="000000"/>
                <w:sz w:val="20"/>
              </w:rPr>
              <w:t>41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2EBE6"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 Кудрявцева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109A24" w14:textId="77777777" w:rsidR="00F31BD6" w:rsidRPr="00EB577B" w:rsidRDefault="00F31BD6" w:rsidP="00830123">
            <w:pPr>
              <w:jc w:val="center"/>
              <w:rPr>
                <w:color w:val="000000"/>
                <w:sz w:val="20"/>
              </w:rPr>
            </w:pPr>
            <w:r w:rsidRPr="00EB577B">
              <w:rPr>
                <w:color w:val="000000"/>
                <w:sz w:val="20"/>
              </w:rPr>
              <w:t>господский дом</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F62AC6" w14:textId="77777777" w:rsidR="00F31BD6" w:rsidRPr="00EB577B" w:rsidRDefault="00F31BD6" w:rsidP="00830123">
            <w:pPr>
              <w:jc w:val="center"/>
              <w:rPr>
                <w:color w:val="000000"/>
                <w:sz w:val="20"/>
              </w:rPr>
            </w:pPr>
            <w:r w:rsidRPr="00EB577B">
              <w:rPr>
                <w:color w:val="000000"/>
                <w:sz w:val="20"/>
              </w:rPr>
              <w:t>г. Тутаев, Ленина ул., 39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3C3A7"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05895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421E9B8"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5BCF4C" w14:textId="77777777" w:rsidR="00F31BD6" w:rsidRPr="00EB577B" w:rsidRDefault="00F31BD6" w:rsidP="00830123">
            <w:pPr>
              <w:jc w:val="center"/>
              <w:rPr>
                <w:color w:val="000000"/>
                <w:sz w:val="20"/>
              </w:rPr>
            </w:pPr>
            <w:r w:rsidRPr="00EB577B">
              <w:rPr>
                <w:color w:val="000000"/>
                <w:sz w:val="20"/>
              </w:rPr>
              <w:t>42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2C643C"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 Кудрявцева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0E3287" w14:textId="77777777" w:rsidR="00F31BD6" w:rsidRPr="00EB577B" w:rsidRDefault="00F31BD6" w:rsidP="00830123">
            <w:pPr>
              <w:jc w:val="center"/>
              <w:rPr>
                <w:color w:val="000000"/>
                <w:sz w:val="20"/>
              </w:rPr>
            </w:pPr>
            <w:r w:rsidRPr="00EB577B">
              <w:rPr>
                <w:color w:val="000000"/>
                <w:sz w:val="20"/>
              </w:rPr>
              <w:t>сарай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B551FD" w14:textId="77777777" w:rsidR="00F31BD6" w:rsidRPr="00EB577B" w:rsidRDefault="00F31BD6" w:rsidP="00830123">
            <w:pPr>
              <w:jc w:val="center"/>
              <w:rPr>
                <w:color w:val="000000"/>
                <w:sz w:val="20"/>
              </w:rPr>
            </w:pPr>
            <w:r w:rsidRPr="00EB577B">
              <w:rPr>
                <w:color w:val="000000"/>
                <w:sz w:val="20"/>
              </w:rPr>
              <w:t>г. Тутаев, Ленина ул., 41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1734CC"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1406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9150441"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101A60" w14:textId="77777777" w:rsidR="00F31BD6" w:rsidRPr="00EB577B" w:rsidRDefault="00F31BD6" w:rsidP="00830123">
            <w:pPr>
              <w:jc w:val="center"/>
              <w:rPr>
                <w:color w:val="000000"/>
                <w:sz w:val="20"/>
              </w:rPr>
            </w:pPr>
            <w:r w:rsidRPr="00EB577B">
              <w:rPr>
                <w:color w:val="000000"/>
                <w:sz w:val="20"/>
              </w:rPr>
              <w:lastRenderedPageBreak/>
              <w:t>43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D0A93E"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 Кудрявцева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F99D98" w14:textId="77777777" w:rsidR="00F31BD6" w:rsidRPr="00EB577B" w:rsidRDefault="00F31BD6" w:rsidP="00830123">
            <w:pPr>
              <w:jc w:val="center"/>
              <w:rPr>
                <w:color w:val="000000"/>
                <w:sz w:val="20"/>
              </w:rPr>
            </w:pPr>
            <w:r w:rsidRPr="00EB577B">
              <w:rPr>
                <w:color w:val="000000"/>
                <w:sz w:val="20"/>
              </w:rPr>
              <w:t>сарай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1FA38A" w14:textId="77777777" w:rsidR="00F31BD6" w:rsidRPr="00EB577B" w:rsidRDefault="00F31BD6" w:rsidP="00830123">
            <w:pPr>
              <w:jc w:val="center"/>
              <w:rPr>
                <w:color w:val="000000"/>
                <w:sz w:val="20"/>
              </w:rPr>
            </w:pPr>
            <w:r w:rsidRPr="00EB577B">
              <w:rPr>
                <w:color w:val="000000"/>
                <w:sz w:val="20"/>
              </w:rPr>
              <w:t>г. Тутаев, Ленина ул., 41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D1BE60"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81292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C21DFD3"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50FCD7" w14:textId="77777777" w:rsidR="00F31BD6" w:rsidRPr="00EB577B" w:rsidRDefault="00F31BD6" w:rsidP="00830123">
            <w:pPr>
              <w:jc w:val="center"/>
              <w:rPr>
                <w:color w:val="000000"/>
                <w:sz w:val="20"/>
              </w:rPr>
            </w:pPr>
            <w:r w:rsidRPr="00EB577B">
              <w:rPr>
                <w:color w:val="000000"/>
                <w:sz w:val="20"/>
              </w:rPr>
              <w:t>44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00AC09"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 Кудрявцева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48659" w14:textId="77777777" w:rsidR="00F31BD6" w:rsidRPr="00EB577B" w:rsidRDefault="00F31BD6" w:rsidP="00830123">
            <w:pPr>
              <w:jc w:val="center"/>
              <w:rPr>
                <w:color w:val="000000"/>
                <w:sz w:val="20"/>
              </w:rPr>
            </w:pPr>
            <w:r w:rsidRPr="00EB577B">
              <w:rPr>
                <w:color w:val="000000"/>
                <w:sz w:val="20"/>
              </w:rPr>
              <w:t>флигель для рабочих</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2DD32" w14:textId="77777777" w:rsidR="00F31BD6" w:rsidRPr="00EB577B" w:rsidRDefault="00F31BD6" w:rsidP="00830123">
            <w:pPr>
              <w:jc w:val="center"/>
              <w:rPr>
                <w:color w:val="000000"/>
                <w:sz w:val="20"/>
              </w:rPr>
            </w:pPr>
            <w:r w:rsidRPr="00EB577B">
              <w:rPr>
                <w:color w:val="000000"/>
                <w:sz w:val="20"/>
              </w:rPr>
              <w:t>г. Тутаев, Ленина ул., 41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5CB156"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0C18D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589812D"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9474D2" w14:textId="77777777" w:rsidR="00F31BD6" w:rsidRPr="00EB577B" w:rsidRDefault="00F31BD6" w:rsidP="00830123">
            <w:pPr>
              <w:jc w:val="center"/>
              <w:rPr>
                <w:color w:val="000000"/>
                <w:sz w:val="20"/>
              </w:rPr>
            </w:pPr>
            <w:r w:rsidRPr="00EB577B">
              <w:rPr>
                <w:color w:val="000000"/>
                <w:sz w:val="20"/>
              </w:rPr>
              <w:t>45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528DF5"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 Новикова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1CB89B"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E312E3"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Леонтьевская</w:t>
            </w:r>
            <w:proofErr w:type="spellEnd"/>
            <w:r w:rsidRPr="00EB577B">
              <w:rPr>
                <w:color w:val="000000"/>
                <w:sz w:val="20"/>
              </w:rPr>
              <w:t xml:space="preserve"> ул., 3, 3а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585C9E" w14:textId="77777777" w:rsidR="00F31BD6" w:rsidRPr="00EB577B" w:rsidRDefault="00F31BD6" w:rsidP="00830123">
            <w:pPr>
              <w:jc w:val="center"/>
              <w:rPr>
                <w:color w:val="000000"/>
                <w:sz w:val="20"/>
              </w:rPr>
            </w:pPr>
            <w:r w:rsidRPr="00EB577B">
              <w:rPr>
                <w:color w:val="000000"/>
                <w:sz w:val="20"/>
              </w:rPr>
              <w:t>кон. XIX – нач. XX вв.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E5DE2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CE58E94"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2D557E" w14:textId="77777777" w:rsidR="00F31BD6" w:rsidRPr="00EB577B" w:rsidRDefault="00F31BD6" w:rsidP="00830123">
            <w:pPr>
              <w:jc w:val="center"/>
              <w:rPr>
                <w:color w:val="000000"/>
                <w:sz w:val="20"/>
              </w:rPr>
            </w:pPr>
            <w:r w:rsidRPr="00EB577B">
              <w:rPr>
                <w:color w:val="000000"/>
                <w:sz w:val="20"/>
              </w:rPr>
              <w:t>46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359AD1"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 Новикова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8107D1" w14:textId="77777777" w:rsidR="00F31BD6" w:rsidRPr="00EB577B" w:rsidRDefault="00F31BD6" w:rsidP="00830123">
            <w:pPr>
              <w:jc w:val="center"/>
              <w:rPr>
                <w:color w:val="000000"/>
                <w:sz w:val="20"/>
              </w:rPr>
            </w:pPr>
            <w:r w:rsidRPr="00EB577B">
              <w:rPr>
                <w:color w:val="000000"/>
                <w:sz w:val="20"/>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157FC4"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Леонтьевская</w:t>
            </w:r>
            <w:proofErr w:type="spellEnd"/>
            <w:r w:rsidRPr="00EB577B">
              <w:rPr>
                <w:color w:val="000000"/>
                <w:sz w:val="20"/>
              </w:rPr>
              <w:t xml:space="preserve"> ул., 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3794C"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E14A2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B4971C4"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BC59F" w14:textId="77777777" w:rsidR="00F31BD6" w:rsidRPr="00EB577B" w:rsidRDefault="00F31BD6" w:rsidP="00830123">
            <w:pPr>
              <w:jc w:val="center"/>
              <w:rPr>
                <w:color w:val="000000"/>
                <w:sz w:val="20"/>
              </w:rPr>
            </w:pPr>
            <w:r w:rsidRPr="00EB577B">
              <w:rPr>
                <w:color w:val="000000"/>
                <w:sz w:val="20"/>
              </w:rPr>
              <w:t>47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F90FFF" w14:textId="77777777" w:rsidR="00F31BD6" w:rsidRPr="00DD59C7" w:rsidRDefault="00F31BD6" w:rsidP="00830123">
            <w:pPr>
              <w:jc w:val="center"/>
              <w:rPr>
                <w:color w:val="000000"/>
                <w:sz w:val="20"/>
                <w:highlight w:val="yellow"/>
              </w:rPr>
            </w:pPr>
            <w:r w:rsidRPr="00DD59C7">
              <w:rPr>
                <w:color w:val="000000"/>
                <w:sz w:val="20"/>
                <w:highlight w:val="yellow"/>
              </w:rPr>
              <w:t>Ансамбль усадьбы городской Новикова</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E77C10" w14:textId="77777777" w:rsidR="00F31BD6" w:rsidRPr="00EB577B" w:rsidRDefault="00F31BD6" w:rsidP="00830123">
            <w:pPr>
              <w:jc w:val="center"/>
              <w:rPr>
                <w:color w:val="000000"/>
                <w:sz w:val="20"/>
              </w:rPr>
            </w:pPr>
            <w:r w:rsidRPr="00EB577B">
              <w:rPr>
                <w:color w:val="000000"/>
                <w:sz w:val="20"/>
              </w:rPr>
              <w:t>флигель</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F1DCC"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Леонтьевская</w:t>
            </w:r>
            <w:proofErr w:type="spellEnd"/>
            <w:r w:rsidRPr="00EB577B">
              <w:rPr>
                <w:color w:val="000000"/>
                <w:sz w:val="20"/>
              </w:rPr>
              <w:t xml:space="preserve"> ул., 3а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76E67D"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7518E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3EC5FDA"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9E6537" w14:textId="77777777" w:rsidR="00F31BD6" w:rsidRPr="00EB577B" w:rsidRDefault="00F31BD6" w:rsidP="00830123">
            <w:pPr>
              <w:jc w:val="center"/>
              <w:rPr>
                <w:color w:val="000000"/>
                <w:sz w:val="20"/>
              </w:rPr>
            </w:pPr>
            <w:r w:rsidRPr="00EB577B">
              <w:rPr>
                <w:color w:val="000000"/>
                <w:sz w:val="20"/>
              </w:rPr>
              <w:t>48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9DAFDE" w14:textId="77777777" w:rsidR="00F31BD6" w:rsidRPr="00DD59C7" w:rsidRDefault="00F31BD6" w:rsidP="00830123">
            <w:pPr>
              <w:jc w:val="center"/>
              <w:rPr>
                <w:color w:val="000000"/>
                <w:sz w:val="20"/>
                <w:highlight w:val="yellow"/>
              </w:rPr>
            </w:pPr>
            <w:r w:rsidRPr="00DD59C7">
              <w:rPr>
                <w:color w:val="000000"/>
                <w:sz w:val="20"/>
                <w:highlight w:val="yellow"/>
              </w:rPr>
              <w:t>Усадьба городская</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70BD07" w14:textId="77777777" w:rsidR="00F31BD6" w:rsidRPr="00EB577B" w:rsidRDefault="00F31BD6" w:rsidP="00830123">
            <w:pPr>
              <w:jc w:val="center"/>
              <w:rPr>
                <w:color w:val="000000"/>
                <w:sz w:val="20"/>
              </w:rPr>
            </w:pP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10863D" w14:textId="77777777" w:rsidR="00F31BD6" w:rsidRPr="00EB577B" w:rsidRDefault="00F31BD6" w:rsidP="00830123">
            <w:pPr>
              <w:jc w:val="center"/>
              <w:rPr>
                <w:color w:val="000000"/>
                <w:sz w:val="20"/>
              </w:rPr>
            </w:pPr>
            <w:r w:rsidRPr="00EB577B">
              <w:rPr>
                <w:color w:val="000000"/>
                <w:sz w:val="20"/>
              </w:rPr>
              <w:t>г. Тутаев, Ушакова ул., 116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FAC40C" w14:textId="77777777" w:rsidR="00F31BD6" w:rsidRPr="00EB577B" w:rsidRDefault="00F31BD6" w:rsidP="00830123">
            <w:pPr>
              <w:jc w:val="center"/>
              <w:rPr>
                <w:color w:val="000000"/>
                <w:sz w:val="20"/>
              </w:rPr>
            </w:pPr>
            <w:r w:rsidRPr="00EB577B">
              <w:rPr>
                <w:color w:val="000000"/>
                <w:sz w:val="20"/>
              </w:rPr>
              <w:t>конец XIX - начало XX вв.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40042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567023C"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2608A3" w14:textId="77777777" w:rsidR="00F31BD6" w:rsidRPr="00EB577B" w:rsidRDefault="00F31BD6" w:rsidP="00830123">
            <w:pPr>
              <w:jc w:val="center"/>
              <w:rPr>
                <w:color w:val="000000"/>
                <w:sz w:val="20"/>
              </w:rPr>
            </w:pPr>
            <w:r w:rsidRPr="00EB577B">
              <w:rPr>
                <w:color w:val="000000"/>
                <w:sz w:val="20"/>
              </w:rPr>
              <w:t>49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2611E8" w14:textId="77777777" w:rsidR="00F31BD6" w:rsidRPr="00DD59C7" w:rsidRDefault="00F31BD6" w:rsidP="00830123">
            <w:pPr>
              <w:jc w:val="center"/>
              <w:rPr>
                <w:color w:val="000000"/>
                <w:sz w:val="20"/>
                <w:highlight w:val="yellow"/>
              </w:rPr>
            </w:pPr>
            <w:r w:rsidRPr="00DD59C7">
              <w:rPr>
                <w:color w:val="000000"/>
                <w:sz w:val="20"/>
                <w:highlight w:val="yellow"/>
              </w:rPr>
              <w:t>Усадьба городская</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89D011" w14:textId="77777777" w:rsidR="00F31BD6" w:rsidRPr="00EB577B" w:rsidRDefault="00F31BD6" w:rsidP="00830123">
            <w:pPr>
              <w:jc w:val="center"/>
              <w:rPr>
                <w:color w:val="000000"/>
                <w:sz w:val="20"/>
              </w:rPr>
            </w:pPr>
            <w:r w:rsidRPr="00EB577B">
              <w:rPr>
                <w:color w:val="000000"/>
                <w:sz w:val="20"/>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FED65" w14:textId="77777777" w:rsidR="00F31BD6" w:rsidRPr="00EB577B" w:rsidRDefault="00F31BD6" w:rsidP="00830123">
            <w:pPr>
              <w:jc w:val="center"/>
              <w:rPr>
                <w:color w:val="000000"/>
                <w:sz w:val="20"/>
              </w:rPr>
            </w:pPr>
            <w:r w:rsidRPr="00EB577B">
              <w:rPr>
                <w:color w:val="000000"/>
                <w:sz w:val="20"/>
              </w:rPr>
              <w:t>г. Тутаев, Ушакова ул., 116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33800"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C818A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ED3C870"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CD6E6B" w14:textId="77777777" w:rsidR="00F31BD6" w:rsidRPr="00EB577B" w:rsidRDefault="00F31BD6" w:rsidP="00830123">
            <w:pPr>
              <w:jc w:val="center"/>
              <w:rPr>
                <w:color w:val="000000"/>
                <w:sz w:val="20"/>
              </w:rPr>
            </w:pPr>
            <w:r w:rsidRPr="00EB577B">
              <w:rPr>
                <w:color w:val="000000"/>
                <w:sz w:val="20"/>
              </w:rPr>
              <w:t>50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11E8AC" w14:textId="77777777" w:rsidR="00F31BD6" w:rsidRPr="00DD59C7" w:rsidRDefault="00F31BD6" w:rsidP="00830123">
            <w:pPr>
              <w:jc w:val="center"/>
              <w:rPr>
                <w:color w:val="000000"/>
                <w:sz w:val="20"/>
                <w:highlight w:val="yellow"/>
              </w:rPr>
            </w:pPr>
            <w:r w:rsidRPr="00DD59C7">
              <w:rPr>
                <w:color w:val="000000"/>
                <w:sz w:val="20"/>
                <w:highlight w:val="yellow"/>
              </w:rPr>
              <w:t>Усадьба городская</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17D43E" w14:textId="77777777" w:rsidR="00F31BD6" w:rsidRPr="00EB577B" w:rsidRDefault="00F31BD6" w:rsidP="00830123">
            <w:pPr>
              <w:jc w:val="center"/>
              <w:rPr>
                <w:color w:val="000000"/>
                <w:sz w:val="20"/>
              </w:rPr>
            </w:pPr>
            <w:r w:rsidRPr="00EB577B">
              <w:rPr>
                <w:color w:val="000000"/>
                <w:sz w:val="20"/>
              </w:rPr>
              <w:t>сарай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362C7B" w14:textId="77777777" w:rsidR="00F31BD6" w:rsidRPr="00EB577B" w:rsidRDefault="00F31BD6" w:rsidP="00830123">
            <w:pPr>
              <w:jc w:val="center"/>
              <w:rPr>
                <w:color w:val="000000"/>
                <w:sz w:val="20"/>
              </w:rPr>
            </w:pPr>
            <w:r w:rsidRPr="00EB577B">
              <w:rPr>
                <w:color w:val="000000"/>
                <w:sz w:val="20"/>
              </w:rPr>
              <w:t>г. Тутаев, Ушакова ул., 116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556259"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AA6F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BC7251E"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BD5CCE" w14:textId="77777777" w:rsidR="00F31BD6" w:rsidRPr="00EB577B" w:rsidRDefault="00F31BD6" w:rsidP="00830123">
            <w:pPr>
              <w:jc w:val="center"/>
              <w:rPr>
                <w:color w:val="000000"/>
                <w:sz w:val="20"/>
              </w:rPr>
            </w:pPr>
            <w:r w:rsidRPr="00EB577B">
              <w:rPr>
                <w:color w:val="000000"/>
                <w:sz w:val="20"/>
              </w:rPr>
              <w:t>51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9E4F2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FA932" w14:textId="77777777" w:rsidR="00F31BD6" w:rsidRPr="00B85892" w:rsidRDefault="00F31BD6" w:rsidP="00830123">
            <w:pPr>
              <w:jc w:val="center"/>
              <w:rPr>
                <w:color w:val="000000"/>
                <w:sz w:val="20"/>
                <w:highlight w:val="yellow"/>
              </w:rPr>
            </w:pPr>
            <w:r w:rsidRPr="00B85892">
              <w:rPr>
                <w:color w:val="000000"/>
                <w:sz w:val="20"/>
                <w:highlight w:val="yellow"/>
              </w:rPr>
              <w:t>Амбар</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1A99B7" w14:textId="77777777" w:rsidR="00F31BD6" w:rsidRPr="00EB577B" w:rsidRDefault="00F31BD6" w:rsidP="00830123">
            <w:pPr>
              <w:jc w:val="center"/>
              <w:rPr>
                <w:color w:val="000000"/>
                <w:sz w:val="20"/>
              </w:rPr>
            </w:pPr>
            <w:r w:rsidRPr="00EB577B">
              <w:rPr>
                <w:color w:val="000000"/>
                <w:sz w:val="20"/>
              </w:rPr>
              <w:t>г. Тутаев, Романовская  ул., 12-а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7BDF2"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8EDD2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8A62F9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E7C4B9" w14:textId="77777777" w:rsidR="00F31BD6" w:rsidRPr="00EB577B" w:rsidRDefault="00F31BD6" w:rsidP="00830123">
            <w:pPr>
              <w:jc w:val="center"/>
              <w:rPr>
                <w:color w:val="000000"/>
                <w:sz w:val="20"/>
              </w:rPr>
            </w:pPr>
            <w:r w:rsidRPr="00EB577B">
              <w:rPr>
                <w:color w:val="000000"/>
                <w:sz w:val="20"/>
              </w:rPr>
              <w:t>52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7291FF"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7C499" w14:textId="77777777" w:rsidR="00F31BD6" w:rsidRPr="00B85892" w:rsidRDefault="00F31BD6" w:rsidP="00830123">
            <w:pPr>
              <w:jc w:val="center"/>
              <w:rPr>
                <w:color w:val="000000"/>
                <w:sz w:val="20"/>
                <w:highlight w:val="yellow"/>
              </w:rPr>
            </w:pPr>
            <w:r w:rsidRPr="00B85892">
              <w:rPr>
                <w:color w:val="000000"/>
                <w:sz w:val="20"/>
                <w:highlight w:val="yellow"/>
              </w:rPr>
              <w:t>Ансамбль Воскресенского собора. Часовня-столп</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1DEDB6" w14:textId="77777777" w:rsidR="00F31BD6" w:rsidRPr="00EB577B" w:rsidRDefault="00F31BD6" w:rsidP="00830123">
            <w:pPr>
              <w:jc w:val="center"/>
              <w:rPr>
                <w:color w:val="000000"/>
                <w:sz w:val="20"/>
              </w:rPr>
            </w:pPr>
            <w:r w:rsidRPr="00EB577B">
              <w:rPr>
                <w:color w:val="000000"/>
                <w:sz w:val="20"/>
              </w:rPr>
              <w:t>г. Тутаев, Соборная ул., 13-а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352794"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BFEA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05AF198"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7D1157" w14:textId="77777777" w:rsidR="00F31BD6" w:rsidRPr="00EB577B" w:rsidRDefault="00F31BD6" w:rsidP="00830123">
            <w:pPr>
              <w:jc w:val="center"/>
              <w:rPr>
                <w:color w:val="000000"/>
                <w:sz w:val="20"/>
              </w:rPr>
            </w:pPr>
            <w:r w:rsidRPr="00EB577B">
              <w:rPr>
                <w:color w:val="000000"/>
                <w:sz w:val="20"/>
              </w:rPr>
              <w:t>53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0F341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14EF99B" w14:textId="77777777" w:rsidR="00F31BD6" w:rsidRPr="00B85892" w:rsidRDefault="00F31BD6" w:rsidP="00830123">
            <w:pPr>
              <w:spacing w:before="40" w:after="40"/>
              <w:ind w:left="40" w:right="40"/>
              <w:jc w:val="center"/>
              <w:rPr>
                <w:color w:val="000000"/>
                <w:sz w:val="20"/>
                <w:highlight w:val="yellow"/>
              </w:rPr>
            </w:pPr>
            <w:r w:rsidRPr="00B85892">
              <w:rPr>
                <w:color w:val="000000"/>
                <w:sz w:val="20"/>
                <w:highlight w:val="yellow"/>
              </w:rPr>
              <w:t xml:space="preserve">«Ансамбль усадьбы городской </w:t>
            </w:r>
            <w:proofErr w:type="spellStart"/>
            <w:r w:rsidRPr="00B85892">
              <w:rPr>
                <w:color w:val="000000"/>
                <w:sz w:val="20"/>
                <w:highlight w:val="yellow"/>
              </w:rPr>
              <w:t>Харенкова</w:t>
            </w:r>
            <w:proofErr w:type="spellEnd"/>
            <w:r w:rsidRPr="00B85892">
              <w:rPr>
                <w:color w:val="000000"/>
                <w:sz w:val="20"/>
                <w:highlight w:val="yellow"/>
              </w:rPr>
              <w:t>», начало XX в.</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CA6435"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148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73283C" w14:textId="77777777" w:rsidR="00F31BD6" w:rsidRPr="00EB577B" w:rsidRDefault="00F31BD6" w:rsidP="00830123">
            <w:pPr>
              <w:jc w:val="center"/>
              <w:rPr>
                <w:color w:val="000000"/>
                <w:sz w:val="20"/>
              </w:rPr>
            </w:pPr>
            <w:r w:rsidRPr="00EB577B">
              <w:rPr>
                <w:color w:val="000000"/>
                <w:sz w:val="20"/>
              </w:rPr>
              <w:t>выявленный объект</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DB6914" w14:textId="77777777" w:rsidR="00F31BD6" w:rsidRPr="00EB577B" w:rsidRDefault="00F31BD6" w:rsidP="00830123">
            <w:pPr>
              <w:jc w:val="center"/>
              <w:rPr>
                <w:color w:val="000000"/>
                <w:sz w:val="20"/>
              </w:rPr>
            </w:pPr>
            <w:r w:rsidRPr="00EB577B">
              <w:rPr>
                <w:color w:val="000000"/>
                <w:sz w:val="20"/>
              </w:rPr>
              <w:t>постановление № 329</w:t>
            </w:r>
          </w:p>
        </w:tc>
      </w:tr>
      <w:tr w:rsidR="007E3036" w:rsidRPr="00EB577B" w14:paraId="2F178C7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F31915" w14:textId="77777777" w:rsidR="00F31BD6" w:rsidRPr="00EB577B" w:rsidRDefault="00F31BD6" w:rsidP="00830123">
            <w:pPr>
              <w:jc w:val="center"/>
              <w:rPr>
                <w:color w:val="000000"/>
                <w:sz w:val="20"/>
              </w:rPr>
            </w:pPr>
            <w:r w:rsidRPr="00EB577B">
              <w:rPr>
                <w:color w:val="000000"/>
                <w:sz w:val="20"/>
              </w:rPr>
              <w:t>54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15EB5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BF1F844" w14:textId="77777777" w:rsidR="00F31BD6" w:rsidRPr="00B85892" w:rsidRDefault="00F31BD6" w:rsidP="00830123">
            <w:pPr>
              <w:spacing w:before="40" w:after="40"/>
              <w:ind w:left="40" w:right="40"/>
              <w:jc w:val="center"/>
              <w:rPr>
                <w:color w:val="000000"/>
                <w:sz w:val="20"/>
                <w:highlight w:val="yellow"/>
              </w:rPr>
            </w:pPr>
            <w:r w:rsidRPr="00B85892">
              <w:rPr>
                <w:color w:val="000000"/>
                <w:sz w:val="20"/>
                <w:highlight w:val="yellow"/>
              </w:rPr>
              <w:t xml:space="preserve">«Ансамбль усадьбы городской </w:t>
            </w:r>
            <w:proofErr w:type="spellStart"/>
            <w:r w:rsidRPr="00B85892">
              <w:rPr>
                <w:color w:val="000000"/>
                <w:sz w:val="20"/>
                <w:highlight w:val="yellow"/>
              </w:rPr>
              <w:t>Харенкова</w:t>
            </w:r>
            <w:proofErr w:type="spellEnd"/>
            <w:r w:rsidRPr="00B85892">
              <w:rPr>
                <w:color w:val="000000"/>
                <w:sz w:val="20"/>
                <w:highlight w:val="yellow"/>
              </w:rPr>
              <w:t>: дом жилой», начало XX в.</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CE211F"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148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962A0" w14:textId="77777777" w:rsidR="00F31BD6" w:rsidRPr="00EB577B" w:rsidRDefault="00F31BD6" w:rsidP="00830123">
            <w:pPr>
              <w:jc w:val="center"/>
              <w:rPr>
                <w:color w:val="000000"/>
                <w:sz w:val="20"/>
              </w:rPr>
            </w:pPr>
            <w:r w:rsidRPr="00EB577B">
              <w:rPr>
                <w:color w:val="000000"/>
                <w:sz w:val="20"/>
              </w:rPr>
              <w:t>выявленный объект</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A96F16" w14:textId="77777777" w:rsidR="00F31BD6" w:rsidRPr="00EB577B" w:rsidRDefault="00F31BD6" w:rsidP="00830123">
            <w:pPr>
              <w:jc w:val="center"/>
              <w:rPr>
                <w:color w:val="000000"/>
                <w:sz w:val="20"/>
              </w:rPr>
            </w:pPr>
            <w:r w:rsidRPr="00EB577B">
              <w:rPr>
                <w:color w:val="000000"/>
                <w:sz w:val="20"/>
              </w:rPr>
              <w:t>постановление № 329</w:t>
            </w:r>
          </w:p>
        </w:tc>
      </w:tr>
      <w:tr w:rsidR="007E3036" w:rsidRPr="00EB577B" w14:paraId="49C68BE3"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4733E" w14:textId="77777777" w:rsidR="00F31BD6" w:rsidRPr="00EB577B" w:rsidRDefault="00F31BD6" w:rsidP="00830123">
            <w:pPr>
              <w:jc w:val="center"/>
              <w:rPr>
                <w:color w:val="000000"/>
                <w:sz w:val="20"/>
              </w:rPr>
            </w:pPr>
            <w:r w:rsidRPr="00EB577B">
              <w:rPr>
                <w:color w:val="000000"/>
                <w:sz w:val="20"/>
              </w:rPr>
              <w:t>55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75EC5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9F87EC6" w14:textId="77777777" w:rsidR="00F31BD6" w:rsidRPr="00B85892" w:rsidRDefault="00F31BD6" w:rsidP="00830123">
            <w:pPr>
              <w:spacing w:before="40" w:after="40"/>
              <w:ind w:left="40" w:right="40"/>
              <w:jc w:val="center"/>
              <w:rPr>
                <w:color w:val="000000"/>
                <w:sz w:val="20"/>
                <w:highlight w:val="yellow"/>
              </w:rPr>
            </w:pPr>
            <w:r w:rsidRPr="00B85892">
              <w:rPr>
                <w:color w:val="000000"/>
                <w:sz w:val="20"/>
                <w:highlight w:val="yellow"/>
              </w:rPr>
              <w:t xml:space="preserve">«Ансамбль усадьбы городской </w:t>
            </w:r>
            <w:proofErr w:type="spellStart"/>
            <w:r w:rsidRPr="00B85892">
              <w:rPr>
                <w:color w:val="000000"/>
                <w:sz w:val="20"/>
                <w:highlight w:val="yellow"/>
              </w:rPr>
              <w:t>Харенкова</w:t>
            </w:r>
            <w:proofErr w:type="spellEnd"/>
            <w:r w:rsidRPr="00B85892">
              <w:rPr>
                <w:color w:val="000000"/>
                <w:sz w:val="20"/>
                <w:highlight w:val="yellow"/>
              </w:rPr>
              <w:t>: хлев», начало XX в.</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246279"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148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E28F0E" w14:textId="77777777" w:rsidR="00F31BD6" w:rsidRPr="00EB577B" w:rsidRDefault="00F31BD6" w:rsidP="00830123">
            <w:pPr>
              <w:jc w:val="center"/>
              <w:rPr>
                <w:color w:val="000000"/>
                <w:sz w:val="20"/>
              </w:rPr>
            </w:pPr>
            <w:r w:rsidRPr="00EB577B">
              <w:rPr>
                <w:color w:val="000000"/>
                <w:sz w:val="20"/>
              </w:rPr>
              <w:t>выявленный объект</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96D06C" w14:textId="77777777" w:rsidR="00F31BD6" w:rsidRPr="00EB577B" w:rsidRDefault="00F31BD6" w:rsidP="00830123">
            <w:pPr>
              <w:jc w:val="center"/>
              <w:rPr>
                <w:color w:val="000000"/>
                <w:sz w:val="20"/>
              </w:rPr>
            </w:pPr>
            <w:r w:rsidRPr="00EB577B">
              <w:rPr>
                <w:color w:val="000000"/>
                <w:sz w:val="20"/>
              </w:rPr>
              <w:t>постановление № 329</w:t>
            </w:r>
          </w:p>
        </w:tc>
      </w:tr>
      <w:tr w:rsidR="007E3036" w:rsidRPr="00EB577B" w14:paraId="2A30B68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F15655" w14:textId="77777777" w:rsidR="00F31BD6" w:rsidRPr="00EB577B" w:rsidRDefault="00F31BD6" w:rsidP="00830123">
            <w:pPr>
              <w:jc w:val="center"/>
              <w:rPr>
                <w:color w:val="000000"/>
                <w:sz w:val="20"/>
              </w:rPr>
            </w:pPr>
            <w:r w:rsidRPr="00EB577B">
              <w:rPr>
                <w:color w:val="000000"/>
                <w:sz w:val="20"/>
              </w:rPr>
              <w:lastRenderedPageBreak/>
              <w:t>56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9F70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8D6ED49" w14:textId="77777777" w:rsidR="00F31BD6" w:rsidRPr="00B85892" w:rsidRDefault="00F31BD6" w:rsidP="00830123">
            <w:pPr>
              <w:spacing w:before="40" w:after="40"/>
              <w:ind w:left="40" w:right="40"/>
              <w:jc w:val="center"/>
              <w:rPr>
                <w:color w:val="000000"/>
                <w:sz w:val="20"/>
                <w:highlight w:val="yellow"/>
              </w:rPr>
            </w:pPr>
            <w:r w:rsidRPr="00B85892">
              <w:rPr>
                <w:color w:val="000000"/>
                <w:sz w:val="20"/>
                <w:highlight w:val="yellow"/>
              </w:rPr>
              <w:t xml:space="preserve">«Ансамбль усадьбы городской </w:t>
            </w:r>
            <w:proofErr w:type="spellStart"/>
            <w:r w:rsidRPr="00B85892">
              <w:rPr>
                <w:color w:val="000000"/>
                <w:sz w:val="20"/>
                <w:highlight w:val="yellow"/>
              </w:rPr>
              <w:t>Харенкова</w:t>
            </w:r>
            <w:proofErr w:type="spellEnd"/>
            <w:r w:rsidRPr="00B85892">
              <w:rPr>
                <w:color w:val="000000"/>
                <w:sz w:val="20"/>
                <w:highlight w:val="yellow"/>
              </w:rPr>
              <w:t>: сарай», начало XX в.</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59DB45"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148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3DA010" w14:textId="77777777" w:rsidR="00F31BD6" w:rsidRPr="00EB577B" w:rsidRDefault="00F31BD6" w:rsidP="00830123">
            <w:pPr>
              <w:jc w:val="center"/>
              <w:rPr>
                <w:color w:val="000000"/>
                <w:sz w:val="20"/>
              </w:rPr>
            </w:pPr>
            <w:r w:rsidRPr="00EB577B">
              <w:rPr>
                <w:color w:val="000000"/>
                <w:sz w:val="20"/>
              </w:rPr>
              <w:t>выявленный объект</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324FEB" w14:textId="77777777" w:rsidR="00F31BD6" w:rsidRPr="00EB577B" w:rsidRDefault="00F31BD6" w:rsidP="00830123">
            <w:pPr>
              <w:jc w:val="center"/>
              <w:rPr>
                <w:color w:val="000000"/>
                <w:sz w:val="20"/>
              </w:rPr>
            </w:pPr>
            <w:r w:rsidRPr="00EB577B">
              <w:rPr>
                <w:color w:val="000000"/>
                <w:sz w:val="20"/>
              </w:rPr>
              <w:t>постановление № 329</w:t>
            </w:r>
          </w:p>
        </w:tc>
      </w:tr>
      <w:tr w:rsidR="007E3036" w:rsidRPr="00EB577B" w14:paraId="754852E8"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D614F5" w14:textId="77777777" w:rsidR="00F31BD6" w:rsidRPr="00EB577B" w:rsidRDefault="00F31BD6" w:rsidP="00830123">
            <w:pPr>
              <w:jc w:val="center"/>
              <w:rPr>
                <w:color w:val="000000"/>
                <w:sz w:val="20"/>
              </w:rPr>
            </w:pPr>
            <w:r w:rsidRPr="00EB577B">
              <w:rPr>
                <w:color w:val="000000"/>
                <w:sz w:val="20"/>
              </w:rPr>
              <w:t>57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EEC74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FEB8D" w14:textId="77777777" w:rsidR="00F31BD6" w:rsidRPr="00B85892" w:rsidRDefault="00F31BD6" w:rsidP="00830123">
            <w:pPr>
              <w:jc w:val="center"/>
              <w:rPr>
                <w:color w:val="000000"/>
                <w:sz w:val="20"/>
                <w:highlight w:val="yellow"/>
              </w:rPr>
            </w:pPr>
            <w:r w:rsidRPr="00B85892">
              <w:rPr>
                <w:color w:val="000000"/>
                <w:sz w:val="20"/>
                <w:highlight w:val="yellow"/>
              </w:rPr>
              <w:t>Ансамбль усадьбы городской: 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DC4442"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24/14, Панина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36F1F"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3AB54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E4415F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A17561" w14:textId="77777777" w:rsidR="00F31BD6" w:rsidRPr="00EB577B" w:rsidRDefault="00F31BD6" w:rsidP="00830123">
            <w:pPr>
              <w:jc w:val="center"/>
              <w:rPr>
                <w:color w:val="000000"/>
                <w:sz w:val="20"/>
              </w:rPr>
            </w:pPr>
            <w:r w:rsidRPr="00EB577B">
              <w:rPr>
                <w:color w:val="000000"/>
                <w:sz w:val="20"/>
              </w:rPr>
              <w:t>58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21080B"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E66F1" w14:textId="77777777" w:rsidR="00F31BD6" w:rsidRPr="00B85892" w:rsidRDefault="00F31BD6" w:rsidP="00830123">
            <w:pPr>
              <w:jc w:val="center"/>
              <w:rPr>
                <w:color w:val="000000"/>
                <w:sz w:val="20"/>
                <w:highlight w:val="yellow"/>
              </w:rPr>
            </w:pPr>
            <w:r w:rsidRPr="00B85892">
              <w:rPr>
                <w:color w:val="000000"/>
                <w:sz w:val="20"/>
                <w:highlight w:val="yellow"/>
              </w:rPr>
              <w:t>Ансамбль усадьбы городской: 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FCFF7" w14:textId="77777777" w:rsidR="00F31BD6" w:rsidRPr="00EB577B" w:rsidRDefault="00F31BD6" w:rsidP="00830123">
            <w:pPr>
              <w:jc w:val="center"/>
              <w:rPr>
                <w:color w:val="000000"/>
                <w:sz w:val="20"/>
              </w:rPr>
            </w:pPr>
            <w:r w:rsidRPr="00EB577B">
              <w:rPr>
                <w:color w:val="000000"/>
                <w:sz w:val="20"/>
              </w:rPr>
              <w:t>г. Тутаев, Ленина ул., 76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DA1B36" w14:textId="77777777" w:rsidR="00F31BD6" w:rsidRPr="00EB577B" w:rsidRDefault="00F31BD6" w:rsidP="00830123">
            <w:pPr>
              <w:jc w:val="center"/>
              <w:rPr>
                <w:color w:val="000000"/>
                <w:sz w:val="20"/>
              </w:rPr>
            </w:pPr>
            <w:r w:rsidRPr="00EB577B">
              <w:rPr>
                <w:color w:val="000000"/>
                <w:sz w:val="20"/>
              </w:rPr>
              <w:t>вторая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52B05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D20877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0C1B3F" w14:textId="77777777" w:rsidR="00F31BD6" w:rsidRPr="00EB577B" w:rsidRDefault="00F31BD6" w:rsidP="00830123">
            <w:pPr>
              <w:jc w:val="center"/>
              <w:rPr>
                <w:color w:val="000000"/>
                <w:sz w:val="20"/>
              </w:rPr>
            </w:pPr>
            <w:r w:rsidRPr="00EB577B">
              <w:rPr>
                <w:color w:val="000000"/>
                <w:sz w:val="20"/>
              </w:rPr>
              <w:t>59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7E0A4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DA0E3" w14:textId="77777777" w:rsidR="00F31BD6" w:rsidRPr="00B85892" w:rsidRDefault="00F31BD6" w:rsidP="00830123">
            <w:pPr>
              <w:jc w:val="center"/>
              <w:rPr>
                <w:color w:val="000000"/>
                <w:sz w:val="20"/>
                <w:highlight w:val="yellow"/>
              </w:rPr>
            </w:pPr>
            <w:r w:rsidRPr="00B85892">
              <w:rPr>
                <w:color w:val="000000"/>
                <w:sz w:val="20"/>
                <w:highlight w:val="yellow"/>
              </w:rPr>
              <w:t>Ансамбль усадьбы городской: 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F1DC70" w14:textId="77777777" w:rsidR="00F31BD6" w:rsidRPr="00EB577B" w:rsidRDefault="00F31BD6" w:rsidP="00830123">
            <w:pPr>
              <w:jc w:val="center"/>
              <w:rPr>
                <w:color w:val="000000"/>
                <w:sz w:val="20"/>
              </w:rPr>
            </w:pPr>
            <w:r w:rsidRPr="00EB577B">
              <w:rPr>
                <w:color w:val="000000"/>
                <w:sz w:val="20"/>
              </w:rPr>
              <w:t>г. Тутаев, Волжская наб., 52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8277" w14:textId="77777777" w:rsidR="00F31BD6" w:rsidRPr="00EB577B" w:rsidRDefault="00F31BD6" w:rsidP="00830123">
            <w:pPr>
              <w:jc w:val="center"/>
              <w:rPr>
                <w:color w:val="000000"/>
                <w:sz w:val="20"/>
              </w:rPr>
            </w:pPr>
            <w:r w:rsidRPr="00EB577B">
              <w:rPr>
                <w:color w:val="000000"/>
                <w:sz w:val="20"/>
              </w:rPr>
              <w:t>первая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3D78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1EF7C0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FA0B97" w14:textId="77777777" w:rsidR="00F31BD6" w:rsidRPr="00EB577B" w:rsidRDefault="00F31BD6" w:rsidP="00830123">
            <w:pPr>
              <w:jc w:val="center"/>
              <w:rPr>
                <w:color w:val="000000"/>
                <w:sz w:val="20"/>
              </w:rPr>
            </w:pPr>
            <w:r w:rsidRPr="00EB577B">
              <w:rPr>
                <w:color w:val="000000"/>
                <w:sz w:val="20"/>
              </w:rPr>
              <w:t>60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B898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6F80B" w14:textId="77777777" w:rsidR="00F31BD6" w:rsidRPr="00B85892" w:rsidRDefault="00F31BD6" w:rsidP="00830123">
            <w:pPr>
              <w:jc w:val="center"/>
              <w:rPr>
                <w:color w:val="000000"/>
                <w:sz w:val="20"/>
                <w:highlight w:val="yellow"/>
              </w:rPr>
            </w:pPr>
            <w:r w:rsidRPr="00B85892">
              <w:rPr>
                <w:color w:val="000000"/>
                <w:sz w:val="20"/>
                <w:highlight w:val="yellow"/>
              </w:rPr>
              <w:t>Ансамбль церкви Казанской: колокольня</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6CA90" w14:textId="77777777" w:rsidR="00F31BD6" w:rsidRPr="00EB577B" w:rsidRDefault="00F31BD6" w:rsidP="00830123">
            <w:pPr>
              <w:jc w:val="center"/>
              <w:rPr>
                <w:color w:val="000000"/>
                <w:sz w:val="20"/>
              </w:rPr>
            </w:pPr>
            <w:r w:rsidRPr="00EB577B">
              <w:rPr>
                <w:color w:val="000000"/>
                <w:sz w:val="20"/>
              </w:rPr>
              <w:t>г. Тутаев, Волжская наб., 25-а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5C6DC" w14:textId="77777777" w:rsidR="00F31BD6" w:rsidRPr="00EB577B" w:rsidRDefault="00F31BD6" w:rsidP="00830123">
            <w:pPr>
              <w:jc w:val="center"/>
              <w:rPr>
                <w:color w:val="000000"/>
                <w:sz w:val="20"/>
              </w:rPr>
            </w:pPr>
            <w:r w:rsidRPr="00EB577B">
              <w:rPr>
                <w:color w:val="000000"/>
                <w:sz w:val="20"/>
              </w:rPr>
              <w:t>1758г.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0AC9E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46214C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76EB38" w14:textId="77777777" w:rsidR="00F31BD6" w:rsidRPr="00EB577B" w:rsidRDefault="00F31BD6" w:rsidP="00830123">
            <w:pPr>
              <w:jc w:val="center"/>
              <w:rPr>
                <w:color w:val="000000"/>
                <w:sz w:val="20"/>
              </w:rPr>
            </w:pPr>
            <w:r w:rsidRPr="00EB577B">
              <w:rPr>
                <w:color w:val="000000"/>
                <w:sz w:val="20"/>
              </w:rPr>
              <w:t>61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A9DC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3E4B6" w14:textId="77777777" w:rsidR="00F31BD6" w:rsidRPr="00B85892" w:rsidRDefault="00F31BD6" w:rsidP="00830123">
            <w:pPr>
              <w:jc w:val="center"/>
              <w:rPr>
                <w:color w:val="000000"/>
                <w:sz w:val="20"/>
                <w:highlight w:val="yellow"/>
              </w:rPr>
            </w:pPr>
            <w:r w:rsidRPr="00B85892">
              <w:rPr>
                <w:color w:val="000000"/>
                <w:sz w:val="20"/>
                <w:highlight w:val="yellow"/>
              </w:rPr>
              <w:t xml:space="preserve">Баня </w:t>
            </w:r>
            <w:proofErr w:type="spellStart"/>
            <w:r w:rsidRPr="00B85892">
              <w:rPr>
                <w:color w:val="000000"/>
                <w:sz w:val="20"/>
                <w:highlight w:val="yellow"/>
              </w:rPr>
              <w:t>Дуденкова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9F8E7"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16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EE8724"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C3460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20EDBBC"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C39312" w14:textId="77777777" w:rsidR="00F31BD6" w:rsidRPr="00EB577B" w:rsidRDefault="00F31BD6" w:rsidP="00830123">
            <w:pPr>
              <w:jc w:val="center"/>
              <w:rPr>
                <w:color w:val="000000"/>
                <w:sz w:val="20"/>
              </w:rPr>
            </w:pPr>
            <w:r w:rsidRPr="00EB577B">
              <w:rPr>
                <w:color w:val="000000"/>
                <w:sz w:val="20"/>
              </w:rPr>
              <w:t>62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EDFAA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5755D" w14:textId="77777777" w:rsidR="00F31BD6" w:rsidRPr="00B85892" w:rsidRDefault="00F31BD6" w:rsidP="00830123">
            <w:pPr>
              <w:jc w:val="center"/>
              <w:rPr>
                <w:color w:val="000000"/>
                <w:sz w:val="20"/>
                <w:highlight w:val="yellow"/>
              </w:rPr>
            </w:pPr>
            <w:r w:rsidRPr="00B85892">
              <w:rPr>
                <w:color w:val="000000"/>
                <w:sz w:val="20"/>
                <w:highlight w:val="yellow"/>
              </w:rPr>
              <w:t>Богадельня Беспаловых</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4606E" w14:textId="77777777" w:rsidR="00F31BD6" w:rsidRPr="00EB577B" w:rsidRDefault="00F31BD6" w:rsidP="00830123">
            <w:pPr>
              <w:jc w:val="center"/>
              <w:rPr>
                <w:color w:val="000000"/>
                <w:sz w:val="20"/>
              </w:rPr>
            </w:pPr>
            <w:r w:rsidRPr="00EB577B">
              <w:rPr>
                <w:color w:val="000000"/>
                <w:sz w:val="20"/>
              </w:rPr>
              <w:t>г. Тутаев, Волжская наб., 49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D4282A" w14:textId="77777777" w:rsidR="00F31BD6" w:rsidRPr="00EB577B" w:rsidRDefault="00F31BD6" w:rsidP="00830123">
            <w:pPr>
              <w:jc w:val="center"/>
              <w:rPr>
                <w:color w:val="000000"/>
                <w:sz w:val="20"/>
              </w:rPr>
            </w:pPr>
            <w:r w:rsidRPr="00EB577B">
              <w:rPr>
                <w:color w:val="000000"/>
                <w:sz w:val="20"/>
              </w:rPr>
              <w:t>XVIII в. - 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15A2A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FDC398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106BB4" w14:textId="77777777" w:rsidR="00F31BD6" w:rsidRPr="00EB577B" w:rsidRDefault="00F31BD6" w:rsidP="00830123">
            <w:pPr>
              <w:jc w:val="center"/>
              <w:rPr>
                <w:color w:val="000000"/>
                <w:sz w:val="20"/>
              </w:rPr>
            </w:pPr>
            <w:r w:rsidRPr="00EB577B">
              <w:rPr>
                <w:color w:val="000000"/>
                <w:sz w:val="20"/>
              </w:rPr>
              <w:t>63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098E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F6D5D3" w14:textId="77777777" w:rsidR="00F31BD6" w:rsidRPr="00B85892" w:rsidRDefault="00F31BD6" w:rsidP="00830123">
            <w:pPr>
              <w:jc w:val="center"/>
              <w:rPr>
                <w:color w:val="000000"/>
                <w:sz w:val="20"/>
                <w:highlight w:val="yellow"/>
              </w:rPr>
            </w:pPr>
            <w:r w:rsidRPr="00B85892">
              <w:rPr>
                <w:color w:val="000000"/>
                <w:sz w:val="20"/>
                <w:highlight w:val="yellow"/>
              </w:rPr>
              <w:t xml:space="preserve">Богадельня </w:t>
            </w:r>
            <w:proofErr w:type="spellStart"/>
            <w:r w:rsidRPr="00B85892">
              <w:rPr>
                <w:color w:val="000000"/>
                <w:sz w:val="20"/>
                <w:highlight w:val="yellow"/>
              </w:rPr>
              <w:t>Хлобыстина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75B574" w14:textId="77777777" w:rsidR="00F31BD6" w:rsidRPr="00EB577B" w:rsidRDefault="00F31BD6" w:rsidP="00830123">
            <w:pPr>
              <w:jc w:val="center"/>
              <w:rPr>
                <w:color w:val="000000"/>
                <w:sz w:val="20"/>
              </w:rPr>
            </w:pPr>
            <w:r w:rsidRPr="00EB577B">
              <w:rPr>
                <w:color w:val="000000"/>
                <w:sz w:val="20"/>
              </w:rPr>
              <w:t>г. Тутаев, Ленина ул., 52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BEE6A8"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616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7084775"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97E815" w14:textId="77777777" w:rsidR="00F31BD6" w:rsidRPr="00EB577B" w:rsidRDefault="00F31BD6" w:rsidP="00830123">
            <w:pPr>
              <w:jc w:val="center"/>
              <w:rPr>
                <w:color w:val="000000"/>
                <w:sz w:val="20"/>
              </w:rPr>
            </w:pPr>
            <w:r w:rsidRPr="00EB577B">
              <w:rPr>
                <w:color w:val="000000"/>
                <w:sz w:val="20"/>
              </w:rPr>
              <w:t>64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F20A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49B41" w14:textId="77777777" w:rsidR="00F31BD6" w:rsidRPr="00B85892" w:rsidRDefault="00F31BD6" w:rsidP="00830123">
            <w:pPr>
              <w:jc w:val="center"/>
              <w:rPr>
                <w:color w:val="000000"/>
                <w:sz w:val="20"/>
                <w:highlight w:val="yellow"/>
              </w:rPr>
            </w:pPr>
            <w:r w:rsidRPr="00B85892">
              <w:rPr>
                <w:color w:val="000000"/>
                <w:sz w:val="20"/>
                <w:highlight w:val="yellow"/>
              </w:rPr>
              <w:t xml:space="preserve">Богадельня </w:t>
            </w:r>
            <w:proofErr w:type="spellStart"/>
            <w:r w:rsidRPr="00B85892">
              <w:rPr>
                <w:color w:val="000000"/>
                <w:sz w:val="20"/>
                <w:highlight w:val="yellow"/>
              </w:rPr>
              <w:t>Хлобыстина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44FEBA" w14:textId="77777777" w:rsidR="00F31BD6" w:rsidRPr="00EB577B" w:rsidRDefault="00F31BD6" w:rsidP="00830123">
            <w:pPr>
              <w:jc w:val="center"/>
              <w:rPr>
                <w:color w:val="000000"/>
                <w:sz w:val="20"/>
              </w:rPr>
            </w:pPr>
            <w:r w:rsidRPr="00EB577B">
              <w:rPr>
                <w:color w:val="000000"/>
                <w:sz w:val="20"/>
              </w:rPr>
              <w:t>г. Тутаев, 2-я Овражная ул., 29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ED17FC" w14:textId="77777777" w:rsidR="00F31BD6" w:rsidRPr="00EB577B" w:rsidRDefault="00F31BD6" w:rsidP="00830123">
            <w:pPr>
              <w:jc w:val="center"/>
              <w:rPr>
                <w:color w:val="000000"/>
                <w:sz w:val="20"/>
              </w:rPr>
            </w:pPr>
            <w:r w:rsidRPr="00EB577B">
              <w:rPr>
                <w:color w:val="000000"/>
                <w:sz w:val="20"/>
              </w:rPr>
              <w:t>первая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BE066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C5E5EE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AA0329" w14:textId="77777777" w:rsidR="00F31BD6" w:rsidRPr="00EB577B" w:rsidRDefault="00F31BD6" w:rsidP="00830123">
            <w:pPr>
              <w:jc w:val="center"/>
              <w:rPr>
                <w:color w:val="000000"/>
                <w:sz w:val="20"/>
              </w:rPr>
            </w:pPr>
            <w:r w:rsidRPr="00EB577B">
              <w:rPr>
                <w:color w:val="000000"/>
                <w:sz w:val="20"/>
              </w:rPr>
              <w:t>65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8037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93E87" w14:textId="77777777" w:rsidR="00F31BD6" w:rsidRPr="00B85892" w:rsidRDefault="00F31BD6" w:rsidP="00830123">
            <w:pPr>
              <w:jc w:val="center"/>
              <w:rPr>
                <w:color w:val="000000"/>
                <w:sz w:val="20"/>
                <w:highlight w:val="yellow"/>
              </w:rPr>
            </w:pPr>
            <w:r w:rsidRPr="00B85892">
              <w:rPr>
                <w:color w:val="000000"/>
                <w:sz w:val="20"/>
                <w:highlight w:val="yellow"/>
              </w:rPr>
              <w:t>Ветеринарная лечебница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A07C2A" w14:textId="77777777" w:rsidR="00F31BD6" w:rsidRPr="00EB577B" w:rsidRDefault="00F31BD6" w:rsidP="00830123">
            <w:pPr>
              <w:jc w:val="center"/>
              <w:rPr>
                <w:color w:val="000000"/>
                <w:sz w:val="20"/>
              </w:rPr>
            </w:pPr>
            <w:r w:rsidRPr="00EB577B">
              <w:rPr>
                <w:color w:val="000000"/>
                <w:sz w:val="20"/>
              </w:rPr>
              <w:t xml:space="preserve">г. </w:t>
            </w:r>
            <w:proofErr w:type="spellStart"/>
            <w:r w:rsidRPr="00EB577B">
              <w:rPr>
                <w:color w:val="000000"/>
                <w:sz w:val="20"/>
              </w:rPr>
              <w:t>Тутаев</w:t>
            </w:r>
            <w:proofErr w:type="gramStart"/>
            <w:r w:rsidRPr="00EB577B">
              <w:rPr>
                <w:color w:val="000000"/>
                <w:sz w:val="20"/>
              </w:rPr>
              <w:t>,Т</w:t>
            </w:r>
            <w:proofErr w:type="gramEnd"/>
            <w:r w:rsidRPr="00EB577B">
              <w:rPr>
                <w:color w:val="000000"/>
                <w:sz w:val="20"/>
              </w:rPr>
              <w:t>олбухина</w:t>
            </w:r>
            <w:proofErr w:type="spellEnd"/>
            <w:r w:rsidRPr="00EB577B">
              <w:rPr>
                <w:color w:val="000000"/>
                <w:sz w:val="20"/>
              </w:rPr>
              <w:t xml:space="preserve"> Ф.И. ул., 139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816CC"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F6B26"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FE10DEC"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6AC1EB" w14:textId="77777777" w:rsidR="00F31BD6" w:rsidRPr="00EB577B" w:rsidRDefault="00F31BD6" w:rsidP="00830123">
            <w:pPr>
              <w:jc w:val="center"/>
              <w:rPr>
                <w:color w:val="000000"/>
                <w:sz w:val="20"/>
              </w:rPr>
            </w:pPr>
            <w:r w:rsidRPr="00EB577B">
              <w:rPr>
                <w:color w:val="000000"/>
                <w:sz w:val="20"/>
              </w:rPr>
              <w:t>66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9E28A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AE8DC" w14:textId="77777777" w:rsidR="00F31BD6" w:rsidRPr="00B85892" w:rsidRDefault="00F31BD6" w:rsidP="00830123">
            <w:pPr>
              <w:jc w:val="center"/>
              <w:rPr>
                <w:color w:val="000000"/>
                <w:sz w:val="20"/>
                <w:highlight w:val="yellow"/>
              </w:rPr>
            </w:pPr>
            <w:r w:rsidRPr="00B85892">
              <w:rPr>
                <w:color w:val="000000"/>
                <w:sz w:val="20"/>
                <w:highlight w:val="yellow"/>
              </w:rPr>
              <w:t>Городское училище</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14175E" w14:textId="77777777" w:rsidR="00F31BD6" w:rsidRPr="00EB577B" w:rsidRDefault="00F31BD6" w:rsidP="00830123">
            <w:pPr>
              <w:jc w:val="center"/>
              <w:rPr>
                <w:color w:val="000000"/>
                <w:sz w:val="20"/>
              </w:rPr>
            </w:pPr>
            <w:r w:rsidRPr="00EB577B">
              <w:rPr>
                <w:color w:val="000000"/>
                <w:sz w:val="20"/>
              </w:rPr>
              <w:t>г. Тутаев, Ленина ул., 96/36, Овражная 2-я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D123A6" w14:textId="77777777" w:rsidR="00F31BD6" w:rsidRPr="00EB577B" w:rsidRDefault="00F31BD6" w:rsidP="00830123">
            <w:pPr>
              <w:jc w:val="center"/>
              <w:rPr>
                <w:color w:val="000000"/>
                <w:sz w:val="20"/>
              </w:rPr>
            </w:pPr>
            <w:r w:rsidRPr="00EB577B">
              <w:rPr>
                <w:color w:val="000000"/>
                <w:sz w:val="20"/>
              </w:rPr>
              <w:t>1826г.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51817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EB2D49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DFE016" w14:textId="77777777" w:rsidR="00F31BD6" w:rsidRPr="00EB577B" w:rsidRDefault="00F31BD6" w:rsidP="00830123">
            <w:pPr>
              <w:jc w:val="center"/>
              <w:rPr>
                <w:color w:val="000000"/>
                <w:sz w:val="20"/>
              </w:rPr>
            </w:pPr>
            <w:r w:rsidRPr="00EB577B">
              <w:rPr>
                <w:color w:val="000000"/>
                <w:sz w:val="20"/>
              </w:rPr>
              <w:t>67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A4A58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EF758" w14:textId="77777777" w:rsidR="00F31BD6" w:rsidRPr="00B85892" w:rsidRDefault="00F31BD6" w:rsidP="00830123">
            <w:pPr>
              <w:jc w:val="center"/>
              <w:rPr>
                <w:color w:val="000000"/>
                <w:sz w:val="20"/>
                <w:highlight w:val="yellow"/>
              </w:rPr>
            </w:pPr>
            <w:r w:rsidRPr="00B85892">
              <w:rPr>
                <w:color w:val="000000"/>
                <w:sz w:val="20"/>
                <w:highlight w:val="yellow"/>
              </w:rPr>
              <w:t>Городской "образцовый" дом</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13D9DD"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42а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99C687" w14:textId="77777777" w:rsidR="00F31BD6" w:rsidRPr="00EB577B" w:rsidRDefault="00F31BD6" w:rsidP="00830123">
            <w:pPr>
              <w:jc w:val="center"/>
              <w:rPr>
                <w:color w:val="000000"/>
                <w:sz w:val="20"/>
              </w:rPr>
            </w:pPr>
            <w:r w:rsidRPr="00EB577B">
              <w:rPr>
                <w:color w:val="000000"/>
                <w:sz w:val="20"/>
              </w:rPr>
              <w:t>начало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221A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4D4337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93AB62" w14:textId="77777777" w:rsidR="00F31BD6" w:rsidRPr="00EB577B" w:rsidRDefault="00F31BD6" w:rsidP="00830123">
            <w:pPr>
              <w:jc w:val="center"/>
              <w:rPr>
                <w:color w:val="000000"/>
                <w:sz w:val="20"/>
              </w:rPr>
            </w:pPr>
            <w:r w:rsidRPr="00EB577B">
              <w:rPr>
                <w:color w:val="000000"/>
                <w:sz w:val="20"/>
              </w:rPr>
              <w:t>68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29D5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B5BDE" w14:textId="77777777" w:rsidR="00F31BD6" w:rsidRPr="00B85892" w:rsidRDefault="00F31BD6" w:rsidP="00830123">
            <w:pPr>
              <w:jc w:val="center"/>
              <w:rPr>
                <w:color w:val="000000"/>
                <w:sz w:val="20"/>
                <w:highlight w:val="yellow"/>
              </w:rPr>
            </w:pPr>
            <w:r w:rsidRPr="00B85892">
              <w:rPr>
                <w:color w:val="000000"/>
                <w:sz w:val="20"/>
                <w:highlight w:val="yellow"/>
              </w:rPr>
              <w:t>Городской "образцовый" дом</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0002C7" w14:textId="77777777" w:rsidR="00F31BD6" w:rsidRPr="00EB577B" w:rsidRDefault="00F31BD6" w:rsidP="00830123">
            <w:pPr>
              <w:jc w:val="center"/>
              <w:rPr>
                <w:color w:val="000000"/>
                <w:sz w:val="20"/>
              </w:rPr>
            </w:pPr>
            <w:r w:rsidRPr="00EB577B">
              <w:rPr>
                <w:color w:val="000000"/>
                <w:sz w:val="20"/>
              </w:rPr>
              <w:t>г. Тутаев, Ушакова ул., 56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76FCD"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08C756"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9C76C9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C7346B" w14:textId="77777777" w:rsidR="00F31BD6" w:rsidRPr="00EB577B" w:rsidRDefault="00F31BD6" w:rsidP="00830123">
            <w:pPr>
              <w:jc w:val="center"/>
              <w:rPr>
                <w:color w:val="000000"/>
                <w:sz w:val="20"/>
              </w:rPr>
            </w:pPr>
            <w:r w:rsidRPr="00EB577B">
              <w:rPr>
                <w:color w:val="000000"/>
                <w:sz w:val="20"/>
              </w:rPr>
              <w:t>69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2E50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A316A" w14:textId="77777777" w:rsidR="00F31BD6" w:rsidRPr="00B85892" w:rsidRDefault="00F31BD6" w:rsidP="00830123">
            <w:pPr>
              <w:jc w:val="center"/>
              <w:rPr>
                <w:color w:val="000000"/>
                <w:sz w:val="20"/>
                <w:highlight w:val="yellow"/>
              </w:rPr>
            </w:pPr>
            <w:r w:rsidRPr="00B85892">
              <w:rPr>
                <w:color w:val="000000"/>
                <w:sz w:val="20"/>
                <w:highlight w:val="yellow"/>
              </w:rPr>
              <w:t>Городской "образцовый" дом, особняк Павлова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757E" w14:textId="77777777" w:rsidR="00F31BD6" w:rsidRPr="00EB577B" w:rsidRDefault="00F31BD6" w:rsidP="00830123">
            <w:pPr>
              <w:jc w:val="center"/>
              <w:rPr>
                <w:color w:val="000000"/>
                <w:sz w:val="20"/>
              </w:rPr>
            </w:pPr>
            <w:r w:rsidRPr="00EB577B">
              <w:rPr>
                <w:color w:val="000000"/>
                <w:sz w:val="20"/>
              </w:rPr>
              <w:t>г. Тутаев, Ярославская ул., 34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F47" w14:textId="77777777" w:rsidR="00F31BD6" w:rsidRPr="00EB577B" w:rsidRDefault="00F31BD6" w:rsidP="00830123">
            <w:pPr>
              <w:jc w:val="center"/>
              <w:rPr>
                <w:color w:val="000000"/>
                <w:sz w:val="20"/>
              </w:rPr>
            </w:pPr>
            <w:r w:rsidRPr="00EB577B">
              <w:rPr>
                <w:color w:val="000000"/>
                <w:sz w:val="20"/>
              </w:rPr>
              <w:t>первая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07BB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171F8B8"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9E4E94" w14:textId="77777777" w:rsidR="00F31BD6" w:rsidRPr="00EB577B" w:rsidRDefault="00F31BD6" w:rsidP="00830123">
            <w:pPr>
              <w:jc w:val="center"/>
              <w:rPr>
                <w:color w:val="000000"/>
                <w:sz w:val="20"/>
              </w:rPr>
            </w:pPr>
            <w:r w:rsidRPr="00EB577B">
              <w:rPr>
                <w:color w:val="000000"/>
                <w:sz w:val="20"/>
              </w:rPr>
              <w:t>70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39363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0D901" w14:textId="77777777" w:rsidR="00F31BD6" w:rsidRPr="00B85892" w:rsidRDefault="00F31BD6" w:rsidP="00830123">
            <w:pPr>
              <w:jc w:val="center"/>
              <w:rPr>
                <w:color w:val="000000"/>
                <w:sz w:val="20"/>
                <w:highlight w:val="yellow"/>
              </w:rPr>
            </w:pPr>
            <w:r w:rsidRPr="00B85892">
              <w:rPr>
                <w:color w:val="000000"/>
                <w:sz w:val="20"/>
                <w:highlight w:val="yellow"/>
              </w:rPr>
              <w:t>Городской особняк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F1E816" w14:textId="77777777" w:rsidR="00F31BD6" w:rsidRPr="00EB577B" w:rsidRDefault="00F31BD6" w:rsidP="00830123">
            <w:pPr>
              <w:jc w:val="center"/>
              <w:rPr>
                <w:color w:val="000000"/>
                <w:sz w:val="20"/>
              </w:rPr>
            </w:pPr>
            <w:r w:rsidRPr="00EB577B">
              <w:rPr>
                <w:color w:val="000000"/>
                <w:sz w:val="20"/>
              </w:rPr>
              <w:t>г. Тутаев, Волжская наб., 15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615CF9" w14:textId="77777777" w:rsidR="00F31BD6" w:rsidRPr="00EB577B" w:rsidRDefault="00F31BD6" w:rsidP="00830123">
            <w:pPr>
              <w:jc w:val="center"/>
              <w:rPr>
                <w:color w:val="000000"/>
                <w:sz w:val="20"/>
              </w:rPr>
            </w:pPr>
            <w:r w:rsidRPr="00EB577B">
              <w:rPr>
                <w:color w:val="000000"/>
                <w:sz w:val="20"/>
              </w:rPr>
              <w:t>первая половина XIX в. - 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89326"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CB701F4"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5F4B24" w14:textId="77777777" w:rsidR="00F31BD6" w:rsidRPr="00EB577B" w:rsidRDefault="00F31BD6" w:rsidP="00830123">
            <w:pPr>
              <w:jc w:val="center"/>
              <w:rPr>
                <w:color w:val="000000"/>
                <w:sz w:val="20"/>
              </w:rPr>
            </w:pPr>
            <w:r w:rsidRPr="00EB577B">
              <w:rPr>
                <w:color w:val="000000"/>
                <w:sz w:val="20"/>
              </w:rPr>
              <w:t>71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2629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C4CC0" w14:textId="77777777" w:rsidR="00F31BD6" w:rsidRPr="00B85892" w:rsidRDefault="00F31BD6" w:rsidP="00830123">
            <w:pPr>
              <w:jc w:val="center"/>
              <w:rPr>
                <w:color w:val="000000"/>
                <w:sz w:val="20"/>
                <w:highlight w:val="yellow"/>
              </w:rPr>
            </w:pPr>
            <w:r w:rsidRPr="00B85892">
              <w:rPr>
                <w:color w:val="000000"/>
                <w:sz w:val="20"/>
                <w:highlight w:val="yellow"/>
              </w:rPr>
              <w:t>Городской суд</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B92B7A" w14:textId="77777777" w:rsidR="00F31BD6" w:rsidRPr="00EB577B" w:rsidRDefault="00F31BD6" w:rsidP="00830123">
            <w:pPr>
              <w:jc w:val="center"/>
              <w:rPr>
                <w:color w:val="000000"/>
                <w:sz w:val="20"/>
              </w:rPr>
            </w:pPr>
            <w:r w:rsidRPr="00EB577B">
              <w:rPr>
                <w:color w:val="000000"/>
                <w:sz w:val="20"/>
              </w:rPr>
              <w:t>г. Тутаев, Ушакова ул., 50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C5DD55"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8E2F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CA27805"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D2D5A3" w14:textId="77777777" w:rsidR="00F31BD6" w:rsidRPr="00EB577B" w:rsidRDefault="00F31BD6" w:rsidP="00830123">
            <w:pPr>
              <w:jc w:val="center"/>
              <w:rPr>
                <w:color w:val="000000"/>
                <w:sz w:val="20"/>
              </w:rPr>
            </w:pPr>
            <w:r w:rsidRPr="00EB577B">
              <w:rPr>
                <w:color w:val="000000"/>
                <w:sz w:val="20"/>
              </w:rPr>
              <w:t>72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AD2E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A28DD" w14:textId="77777777" w:rsidR="00F31BD6" w:rsidRPr="00B85892" w:rsidRDefault="00F31BD6" w:rsidP="00830123">
            <w:pPr>
              <w:jc w:val="center"/>
              <w:rPr>
                <w:color w:val="000000"/>
                <w:sz w:val="20"/>
                <w:highlight w:val="yellow"/>
              </w:rPr>
            </w:pPr>
            <w:r w:rsidRPr="00B85892">
              <w:rPr>
                <w:color w:val="000000"/>
                <w:sz w:val="20"/>
                <w:highlight w:val="yellow"/>
              </w:rPr>
              <w:t>Гостиница Дулева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E4F45" w14:textId="77777777" w:rsidR="00F31BD6" w:rsidRPr="00EB577B" w:rsidRDefault="00F31BD6" w:rsidP="00830123">
            <w:pPr>
              <w:jc w:val="center"/>
              <w:rPr>
                <w:color w:val="000000"/>
                <w:sz w:val="20"/>
              </w:rPr>
            </w:pPr>
            <w:r w:rsidRPr="00EB577B">
              <w:rPr>
                <w:color w:val="000000"/>
                <w:sz w:val="20"/>
              </w:rPr>
              <w:t xml:space="preserve">г. Тутаев, Романовская  ул., 32, </w:t>
            </w:r>
            <w:proofErr w:type="spellStart"/>
            <w:r w:rsidRPr="00EB577B">
              <w:rPr>
                <w:color w:val="000000"/>
                <w:sz w:val="20"/>
              </w:rPr>
              <w:lastRenderedPageBreak/>
              <w:t>лит</w:t>
            </w:r>
            <w:proofErr w:type="gramStart"/>
            <w:r w:rsidRPr="00EB577B">
              <w:rPr>
                <w:color w:val="000000"/>
                <w:sz w:val="20"/>
              </w:rPr>
              <w:t>.А</w:t>
            </w:r>
            <w:proofErr w:type="spellEnd"/>
            <w:proofErr w:type="gramEnd"/>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93F19F" w14:textId="77777777" w:rsidR="00F31BD6" w:rsidRPr="00EB577B" w:rsidRDefault="00F31BD6" w:rsidP="00830123">
            <w:pPr>
              <w:jc w:val="center"/>
              <w:rPr>
                <w:color w:val="000000"/>
                <w:sz w:val="20"/>
              </w:rPr>
            </w:pPr>
            <w:r w:rsidRPr="00EB577B">
              <w:rPr>
                <w:color w:val="000000"/>
                <w:sz w:val="20"/>
              </w:rPr>
              <w:lastRenderedPageBreak/>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A9154A" w14:textId="77777777" w:rsidR="00F31BD6" w:rsidRPr="00EB577B" w:rsidRDefault="00F31BD6" w:rsidP="00830123">
            <w:pPr>
              <w:jc w:val="center"/>
              <w:rPr>
                <w:color w:val="000000"/>
                <w:sz w:val="20"/>
              </w:rPr>
            </w:pPr>
            <w:r w:rsidRPr="00EB577B">
              <w:rPr>
                <w:color w:val="000000"/>
                <w:sz w:val="20"/>
              </w:rPr>
              <w:t xml:space="preserve">Постановление Главы Администрации Ярославской </w:t>
            </w:r>
            <w:r w:rsidRPr="00EB577B">
              <w:rPr>
                <w:color w:val="000000"/>
                <w:sz w:val="20"/>
              </w:rPr>
              <w:lastRenderedPageBreak/>
              <w:t>области от 22.11.1993  № 329</w:t>
            </w:r>
          </w:p>
        </w:tc>
      </w:tr>
      <w:tr w:rsidR="007E3036" w:rsidRPr="00EB577B" w14:paraId="39BD87F5"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E3443E" w14:textId="77777777" w:rsidR="00F31BD6" w:rsidRPr="00EB577B" w:rsidRDefault="00F31BD6" w:rsidP="00830123">
            <w:pPr>
              <w:jc w:val="center"/>
              <w:rPr>
                <w:color w:val="000000"/>
                <w:sz w:val="20"/>
              </w:rPr>
            </w:pPr>
            <w:r w:rsidRPr="00EB577B">
              <w:rPr>
                <w:color w:val="000000"/>
                <w:sz w:val="20"/>
              </w:rPr>
              <w:lastRenderedPageBreak/>
              <w:t>73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BDABA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E26AA" w14:textId="77777777" w:rsidR="00F31BD6" w:rsidRPr="00EB577B" w:rsidRDefault="00F31BD6" w:rsidP="00830123">
            <w:pPr>
              <w:jc w:val="center"/>
              <w:rPr>
                <w:color w:val="000000"/>
                <w:sz w:val="20"/>
              </w:rPr>
            </w:pPr>
            <w:r w:rsidRPr="00EB577B">
              <w:rPr>
                <w:color w:val="000000"/>
                <w:sz w:val="20"/>
              </w:rPr>
              <w:t xml:space="preserve">Дом  Е. </w:t>
            </w:r>
            <w:proofErr w:type="spellStart"/>
            <w:r w:rsidRPr="00EB577B">
              <w:rPr>
                <w:color w:val="000000"/>
                <w:sz w:val="20"/>
              </w:rPr>
              <w:t>Классена</w:t>
            </w:r>
            <w:proofErr w:type="spellEnd"/>
            <w:r w:rsidRPr="00EB577B">
              <w:rPr>
                <w:color w:val="000000"/>
                <w:sz w:val="20"/>
              </w:rPr>
              <w:t xml:space="preserve"> (?)</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CE262B"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21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9B145E"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691E5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A3C431E"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159D31" w14:textId="77777777" w:rsidR="00F31BD6" w:rsidRPr="00EB577B" w:rsidRDefault="00F31BD6" w:rsidP="00830123">
            <w:pPr>
              <w:jc w:val="center"/>
              <w:rPr>
                <w:color w:val="000000"/>
                <w:sz w:val="20"/>
              </w:rPr>
            </w:pPr>
            <w:r w:rsidRPr="00EB577B">
              <w:rPr>
                <w:color w:val="000000"/>
                <w:sz w:val="20"/>
              </w:rPr>
              <w:t>74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3C3CD0"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F5D380" w14:textId="77777777" w:rsidR="00F31BD6" w:rsidRPr="00EB577B" w:rsidRDefault="00F31BD6" w:rsidP="00830123">
            <w:pPr>
              <w:jc w:val="center"/>
              <w:rPr>
                <w:color w:val="000000"/>
                <w:sz w:val="20"/>
              </w:rPr>
            </w:pPr>
            <w:r w:rsidRPr="00EB577B">
              <w:rPr>
                <w:color w:val="000000"/>
                <w:sz w:val="20"/>
              </w:rPr>
              <w:t xml:space="preserve">Дом </w:t>
            </w:r>
            <w:proofErr w:type="spellStart"/>
            <w:r w:rsidRPr="00EB577B">
              <w:rPr>
                <w:color w:val="000000"/>
                <w:sz w:val="20"/>
              </w:rPr>
              <w:t>Алаева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BFAA79" w14:textId="77777777" w:rsidR="00F31BD6" w:rsidRPr="00EB577B" w:rsidRDefault="00F31BD6" w:rsidP="00830123">
            <w:pPr>
              <w:jc w:val="center"/>
              <w:rPr>
                <w:color w:val="000000"/>
                <w:sz w:val="20"/>
              </w:rPr>
            </w:pPr>
            <w:r w:rsidRPr="00EB577B">
              <w:rPr>
                <w:color w:val="000000"/>
                <w:sz w:val="20"/>
              </w:rPr>
              <w:t>г. Тутаев, Ушакова ул., 52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FB96AE"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D0904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850311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E7C6BD" w14:textId="77777777" w:rsidR="00F31BD6" w:rsidRPr="00EB577B" w:rsidRDefault="00F31BD6" w:rsidP="00830123">
            <w:pPr>
              <w:jc w:val="center"/>
              <w:rPr>
                <w:color w:val="000000"/>
                <w:sz w:val="20"/>
              </w:rPr>
            </w:pPr>
            <w:r w:rsidRPr="00EB577B">
              <w:rPr>
                <w:color w:val="000000"/>
                <w:sz w:val="20"/>
              </w:rPr>
              <w:t>75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C02FA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00DB4" w14:textId="77777777" w:rsidR="00F31BD6" w:rsidRPr="00EB577B" w:rsidRDefault="00F31BD6" w:rsidP="00830123">
            <w:pPr>
              <w:jc w:val="center"/>
              <w:rPr>
                <w:color w:val="000000"/>
                <w:sz w:val="20"/>
              </w:rPr>
            </w:pPr>
            <w:r w:rsidRPr="00EB577B">
              <w:rPr>
                <w:color w:val="000000"/>
                <w:sz w:val="20"/>
              </w:rPr>
              <w:t xml:space="preserve">Дом Андреева (бывший </w:t>
            </w:r>
            <w:proofErr w:type="spellStart"/>
            <w:r w:rsidRPr="00EB577B">
              <w:rPr>
                <w:color w:val="000000"/>
                <w:sz w:val="20"/>
              </w:rPr>
              <w:t>Каравайникова</w:t>
            </w:r>
            <w:proofErr w:type="spellEnd"/>
            <w:r w:rsidRPr="00EB577B">
              <w:rPr>
                <w:color w:val="000000"/>
                <w:sz w:val="20"/>
              </w:rPr>
              <w:t>)</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4A808B" w14:textId="77777777" w:rsidR="00F31BD6" w:rsidRPr="00EB577B" w:rsidRDefault="00F31BD6" w:rsidP="00830123">
            <w:pPr>
              <w:jc w:val="center"/>
              <w:rPr>
                <w:color w:val="000000"/>
                <w:sz w:val="20"/>
              </w:rPr>
            </w:pPr>
            <w:r w:rsidRPr="00EB577B">
              <w:rPr>
                <w:color w:val="000000"/>
                <w:sz w:val="20"/>
              </w:rPr>
              <w:t>г. Тутаев, Ушакова ул., 41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321948"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00AF4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A818F83"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794A4D" w14:textId="77777777" w:rsidR="00F31BD6" w:rsidRPr="00EB577B" w:rsidRDefault="00F31BD6" w:rsidP="00830123">
            <w:pPr>
              <w:jc w:val="center"/>
              <w:rPr>
                <w:color w:val="000000"/>
                <w:sz w:val="20"/>
              </w:rPr>
            </w:pPr>
            <w:r w:rsidRPr="00EB577B">
              <w:rPr>
                <w:color w:val="000000"/>
                <w:sz w:val="20"/>
              </w:rPr>
              <w:t>76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4563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0C91EA" w14:textId="77777777" w:rsidR="00F31BD6" w:rsidRPr="00EB577B" w:rsidRDefault="00F31BD6" w:rsidP="00830123">
            <w:pPr>
              <w:jc w:val="center"/>
              <w:rPr>
                <w:color w:val="000000"/>
                <w:sz w:val="20"/>
              </w:rPr>
            </w:pPr>
            <w:r w:rsidRPr="00EB577B">
              <w:rPr>
                <w:color w:val="000000"/>
                <w:sz w:val="20"/>
              </w:rPr>
              <w:t xml:space="preserve">Дом </w:t>
            </w:r>
            <w:proofErr w:type="spellStart"/>
            <w:r w:rsidRPr="00EB577B">
              <w:rPr>
                <w:color w:val="000000"/>
                <w:sz w:val="20"/>
              </w:rPr>
              <w:t>Апаховых</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46833F" w14:textId="77777777" w:rsidR="00F31BD6" w:rsidRPr="00EB577B" w:rsidRDefault="00F31BD6" w:rsidP="00830123">
            <w:pPr>
              <w:jc w:val="center"/>
              <w:rPr>
                <w:color w:val="000000"/>
                <w:sz w:val="20"/>
              </w:rPr>
            </w:pPr>
            <w:r w:rsidRPr="00EB577B">
              <w:rPr>
                <w:color w:val="000000"/>
                <w:sz w:val="20"/>
              </w:rPr>
              <w:t>г. Тутаев, Ушакова ул., 21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25CC12"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12B39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100271B"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6B69A2" w14:textId="77777777" w:rsidR="00F31BD6" w:rsidRPr="00EB577B" w:rsidRDefault="00F31BD6" w:rsidP="00830123">
            <w:pPr>
              <w:jc w:val="center"/>
              <w:rPr>
                <w:color w:val="000000"/>
                <w:sz w:val="20"/>
              </w:rPr>
            </w:pPr>
            <w:r w:rsidRPr="00EB577B">
              <w:rPr>
                <w:color w:val="000000"/>
                <w:sz w:val="20"/>
              </w:rPr>
              <w:t>77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C04BE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FE3E"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w:t>
            </w:r>
            <w:proofErr w:type="spellStart"/>
            <w:r w:rsidRPr="00B85892">
              <w:rPr>
                <w:color w:val="000000"/>
                <w:sz w:val="20"/>
                <w:highlight w:val="yellow"/>
              </w:rPr>
              <w:t>Бегоулевых</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246C6" w14:textId="77777777" w:rsidR="00F31BD6" w:rsidRPr="00EB577B" w:rsidRDefault="00F31BD6" w:rsidP="00830123">
            <w:pPr>
              <w:jc w:val="center"/>
              <w:rPr>
                <w:color w:val="000000"/>
                <w:sz w:val="20"/>
              </w:rPr>
            </w:pPr>
            <w:r w:rsidRPr="00EB577B">
              <w:rPr>
                <w:color w:val="000000"/>
                <w:sz w:val="20"/>
              </w:rPr>
              <w:t>г. Тутаев, 1-я Овражная ул., 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01E0E3"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1D3ED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1C0AC1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E8F36E" w14:textId="77777777" w:rsidR="00F31BD6" w:rsidRPr="00EB577B" w:rsidRDefault="00F31BD6" w:rsidP="00830123">
            <w:pPr>
              <w:jc w:val="center"/>
              <w:rPr>
                <w:color w:val="000000"/>
                <w:sz w:val="20"/>
              </w:rPr>
            </w:pPr>
            <w:r w:rsidRPr="00EB577B">
              <w:rPr>
                <w:color w:val="000000"/>
                <w:sz w:val="20"/>
              </w:rPr>
              <w:t>78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CF746B"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1DBDB"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В.Ф. </w:t>
            </w:r>
            <w:proofErr w:type="spellStart"/>
            <w:r w:rsidRPr="00B85892">
              <w:rPr>
                <w:color w:val="000000"/>
                <w:sz w:val="20"/>
                <w:highlight w:val="yellow"/>
              </w:rPr>
              <w:t>Размусова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4C0FC3" w14:textId="77777777" w:rsidR="00F31BD6" w:rsidRPr="00EB577B" w:rsidRDefault="00F31BD6" w:rsidP="00830123">
            <w:pPr>
              <w:jc w:val="center"/>
              <w:rPr>
                <w:color w:val="000000"/>
                <w:sz w:val="20"/>
              </w:rPr>
            </w:pPr>
            <w:r w:rsidRPr="00EB577B">
              <w:rPr>
                <w:color w:val="000000"/>
                <w:sz w:val="20"/>
              </w:rPr>
              <w:t>г. Тутаев, Луначарского ул., 46/14-а, Чапаева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59650" w14:textId="77777777" w:rsidR="00F31BD6" w:rsidRPr="00EB577B" w:rsidRDefault="00F31BD6" w:rsidP="00830123">
            <w:pPr>
              <w:jc w:val="center"/>
              <w:rPr>
                <w:color w:val="000000"/>
                <w:sz w:val="20"/>
              </w:rPr>
            </w:pPr>
            <w:r w:rsidRPr="00EB577B">
              <w:rPr>
                <w:color w:val="000000"/>
                <w:sz w:val="20"/>
              </w:rPr>
              <w:t>1924г.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4593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82501D8"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96BEE7" w14:textId="77777777" w:rsidR="00F31BD6" w:rsidRPr="00EB577B" w:rsidRDefault="00F31BD6" w:rsidP="00830123">
            <w:pPr>
              <w:jc w:val="center"/>
              <w:rPr>
                <w:color w:val="000000"/>
                <w:sz w:val="20"/>
              </w:rPr>
            </w:pPr>
            <w:r w:rsidRPr="00EB577B">
              <w:rPr>
                <w:color w:val="000000"/>
                <w:sz w:val="20"/>
              </w:rPr>
              <w:t>79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2687E0"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75BB1" w14:textId="77777777" w:rsidR="00F31BD6" w:rsidRPr="00B85892" w:rsidRDefault="00F31BD6" w:rsidP="00830123">
            <w:pPr>
              <w:jc w:val="center"/>
              <w:rPr>
                <w:color w:val="000000"/>
                <w:sz w:val="20"/>
                <w:highlight w:val="yellow"/>
              </w:rPr>
            </w:pPr>
            <w:r w:rsidRPr="00B85892">
              <w:rPr>
                <w:color w:val="000000"/>
                <w:sz w:val="20"/>
                <w:highlight w:val="yellow"/>
              </w:rPr>
              <w:t>Дом ветеринарного врача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C55B6E" w14:textId="77777777" w:rsidR="00F31BD6" w:rsidRPr="00EB577B" w:rsidRDefault="00F31BD6" w:rsidP="00830123">
            <w:pPr>
              <w:jc w:val="center"/>
              <w:rPr>
                <w:color w:val="000000"/>
                <w:sz w:val="20"/>
              </w:rPr>
            </w:pPr>
            <w:r w:rsidRPr="00EB577B">
              <w:rPr>
                <w:color w:val="000000"/>
                <w:sz w:val="20"/>
              </w:rPr>
              <w:t>г. Тутаев, Ушакова ул., 92а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518BC3"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6B9AF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D65D21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C4AEF0" w14:textId="77777777" w:rsidR="00F31BD6" w:rsidRPr="00EB577B" w:rsidRDefault="00F31BD6" w:rsidP="00830123">
            <w:pPr>
              <w:jc w:val="center"/>
              <w:rPr>
                <w:color w:val="000000"/>
                <w:sz w:val="20"/>
              </w:rPr>
            </w:pPr>
            <w:r w:rsidRPr="00EB577B">
              <w:rPr>
                <w:color w:val="000000"/>
                <w:sz w:val="20"/>
              </w:rPr>
              <w:t>80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DD23"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B9182" w14:textId="77777777" w:rsidR="00F31BD6" w:rsidRPr="00B85892" w:rsidRDefault="00F31BD6" w:rsidP="00830123">
            <w:pPr>
              <w:jc w:val="center"/>
              <w:rPr>
                <w:color w:val="000000"/>
                <w:sz w:val="20"/>
                <w:highlight w:val="yellow"/>
              </w:rPr>
            </w:pPr>
            <w:r w:rsidRPr="00B85892">
              <w:rPr>
                <w:color w:val="000000"/>
                <w:sz w:val="20"/>
                <w:highlight w:val="yellow"/>
              </w:rPr>
              <w:t>Дом Ветчинкина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A0391" w14:textId="77777777" w:rsidR="00F31BD6" w:rsidRPr="00EB577B" w:rsidRDefault="00F31BD6" w:rsidP="00830123">
            <w:pPr>
              <w:jc w:val="center"/>
              <w:rPr>
                <w:color w:val="000000"/>
                <w:sz w:val="20"/>
              </w:rPr>
            </w:pPr>
            <w:r w:rsidRPr="00EB577B">
              <w:rPr>
                <w:color w:val="000000"/>
                <w:sz w:val="20"/>
              </w:rPr>
              <w:t>г. Тутаев, Шитова ул., 20/21, Донская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79542" w14:textId="77777777" w:rsidR="00F31BD6" w:rsidRPr="00EB577B" w:rsidRDefault="00F31BD6" w:rsidP="00830123">
            <w:pPr>
              <w:jc w:val="center"/>
              <w:rPr>
                <w:color w:val="000000"/>
                <w:sz w:val="20"/>
              </w:rPr>
            </w:pPr>
            <w:r w:rsidRPr="00EB577B">
              <w:rPr>
                <w:color w:val="000000"/>
                <w:sz w:val="20"/>
              </w:rPr>
              <w:t>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5FF0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50EE7E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3888D4" w14:textId="77777777" w:rsidR="00F31BD6" w:rsidRPr="00EB577B" w:rsidRDefault="00F31BD6" w:rsidP="00830123">
            <w:pPr>
              <w:jc w:val="center"/>
              <w:rPr>
                <w:color w:val="000000"/>
                <w:sz w:val="20"/>
              </w:rPr>
            </w:pPr>
            <w:r w:rsidRPr="00EB577B">
              <w:rPr>
                <w:color w:val="000000"/>
                <w:sz w:val="20"/>
              </w:rPr>
              <w:t>81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5FEC3"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B5F32"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w:t>
            </w:r>
            <w:proofErr w:type="spellStart"/>
            <w:r w:rsidRPr="00B85892">
              <w:rPr>
                <w:color w:val="000000"/>
                <w:sz w:val="20"/>
                <w:highlight w:val="yellow"/>
              </w:rPr>
              <w:t>Волоснухиных</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FF1A1" w14:textId="77777777" w:rsidR="00F31BD6" w:rsidRPr="00EB577B" w:rsidRDefault="00F31BD6" w:rsidP="00830123">
            <w:pPr>
              <w:jc w:val="center"/>
              <w:rPr>
                <w:color w:val="000000"/>
                <w:sz w:val="20"/>
              </w:rPr>
            </w:pPr>
            <w:r w:rsidRPr="00EB577B">
              <w:rPr>
                <w:color w:val="000000"/>
                <w:sz w:val="20"/>
              </w:rPr>
              <w:t>г. Тутаев, Волжская наб., 22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559FFA"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E728A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360BE0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E472D2" w14:textId="77777777" w:rsidR="00F31BD6" w:rsidRPr="00EB577B" w:rsidRDefault="00F31BD6" w:rsidP="00830123">
            <w:pPr>
              <w:jc w:val="center"/>
              <w:rPr>
                <w:color w:val="000000"/>
                <w:sz w:val="20"/>
              </w:rPr>
            </w:pPr>
            <w:r w:rsidRPr="00EB577B">
              <w:rPr>
                <w:color w:val="000000"/>
                <w:sz w:val="20"/>
              </w:rPr>
              <w:t>82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15C89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C3A31"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городского общества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149A3"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91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42B1E8"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AFD3E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CF48B9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66D11D" w14:textId="77777777" w:rsidR="00F31BD6" w:rsidRPr="00EB577B" w:rsidRDefault="00F31BD6" w:rsidP="00830123">
            <w:pPr>
              <w:jc w:val="center"/>
              <w:rPr>
                <w:color w:val="000000"/>
                <w:sz w:val="20"/>
              </w:rPr>
            </w:pPr>
            <w:r w:rsidRPr="00EB577B">
              <w:rPr>
                <w:color w:val="000000"/>
                <w:sz w:val="20"/>
              </w:rPr>
              <w:t>83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0EC5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7EF9E"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06B2D" w14:textId="77777777" w:rsidR="00F31BD6" w:rsidRPr="00EB577B" w:rsidRDefault="00F31BD6" w:rsidP="00830123">
            <w:pPr>
              <w:jc w:val="center"/>
              <w:rPr>
                <w:color w:val="000000"/>
                <w:sz w:val="20"/>
              </w:rPr>
            </w:pPr>
            <w:r w:rsidRPr="00EB577B">
              <w:rPr>
                <w:color w:val="000000"/>
                <w:sz w:val="20"/>
              </w:rPr>
              <w:t>г. Тутаев, Романовская ул., 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C4A9B"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86EB1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FE927A3"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9D1F30" w14:textId="77777777" w:rsidR="00F31BD6" w:rsidRPr="00EB577B" w:rsidRDefault="00F31BD6" w:rsidP="00830123">
            <w:pPr>
              <w:jc w:val="center"/>
              <w:rPr>
                <w:color w:val="000000"/>
                <w:sz w:val="20"/>
              </w:rPr>
            </w:pPr>
            <w:r w:rsidRPr="00EB577B">
              <w:rPr>
                <w:color w:val="000000"/>
                <w:sz w:val="20"/>
              </w:rPr>
              <w:t>84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C258C5"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D4395C"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A95651" w14:textId="77777777" w:rsidR="00F31BD6" w:rsidRPr="00EB577B" w:rsidRDefault="00F31BD6" w:rsidP="00830123">
            <w:pPr>
              <w:jc w:val="center"/>
              <w:rPr>
                <w:color w:val="000000"/>
                <w:sz w:val="20"/>
              </w:rPr>
            </w:pPr>
            <w:r w:rsidRPr="00EB577B">
              <w:rPr>
                <w:color w:val="000000"/>
                <w:sz w:val="20"/>
              </w:rPr>
              <w:t>г. Тутаев, Романовская  ул., 31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611760"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CA8F5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E710D2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A272CD" w14:textId="77777777" w:rsidR="00F31BD6" w:rsidRPr="00EB577B" w:rsidRDefault="00F31BD6" w:rsidP="00830123">
            <w:pPr>
              <w:jc w:val="center"/>
              <w:rPr>
                <w:color w:val="000000"/>
                <w:sz w:val="20"/>
              </w:rPr>
            </w:pPr>
            <w:r w:rsidRPr="00EB577B">
              <w:rPr>
                <w:color w:val="000000"/>
                <w:sz w:val="20"/>
              </w:rPr>
              <w:t>85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1B137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692C6"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F987E7" w14:textId="77777777" w:rsidR="00F31BD6" w:rsidRPr="00EB577B" w:rsidRDefault="00F31BD6" w:rsidP="00830123">
            <w:pPr>
              <w:jc w:val="center"/>
              <w:rPr>
                <w:color w:val="000000"/>
                <w:sz w:val="20"/>
              </w:rPr>
            </w:pPr>
            <w:r w:rsidRPr="00EB577B">
              <w:rPr>
                <w:color w:val="000000"/>
                <w:sz w:val="20"/>
              </w:rPr>
              <w:t>г. Тутаев, Ленина ул., 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F77D2" w14:textId="77777777" w:rsidR="00F31BD6" w:rsidRPr="00EB577B" w:rsidRDefault="00F31BD6" w:rsidP="00830123">
            <w:pPr>
              <w:jc w:val="center"/>
              <w:rPr>
                <w:color w:val="000000"/>
                <w:sz w:val="20"/>
              </w:rPr>
            </w:pPr>
            <w:r w:rsidRPr="00EB577B">
              <w:rPr>
                <w:color w:val="000000"/>
                <w:sz w:val="20"/>
              </w:rPr>
              <w:t>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047107"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F74802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129BDC" w14:textId="77777777" w:rsidR="00F31BD6" w:rsidRPr="00EB577B" w:rsidRDefault="00F31BD6" w:rsidP="00830123">
            <w:pPr>
              <w:jc w:val="center"/>
              <w:rPr>
                <w:color w:val="000000"/>
                <w:sz w:val="20"/>
              </w:rPr>
            </w:pPr>
            <w:r w:rsidRPr="00EB577B">
              <w:rPr>
                <w:color w:val="000000"/>
                <w:sz w:val="20"/>
              </w:rPr>
              <w:t>86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F2291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EBC29"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26D8" w14:textId="77777777" w:rsidR="00F31BD6" w:rsidRPr="00EB577B" w:rsidRDefault="00F31BD6" w:rsidP="00830123">
            <w:pPr>
              <w:jc w:val="center"/>
              <w:rPr>
                <w:color w:val="000000"/>
                <w:sz w:val="20"/>
              </w:rPr>
            </w:pPr>
            <w:r w:rsidRPr="00EB577B">
              <w:rPr>
                <w:color w:val="000000"/>
                <w:sz w:val="20"/>
              </w:rPr>
              <w:t>г. Тутаев, Ушакова ул., 84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4FFDEA"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CCE4D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1C47F9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64FC6E" w14:textId="77777777" w:rsidR="00F31BD6" w:rsidRPr="00EB577B" w:rsidRDefault="00F31BD6" w:rsidP="00830123">
            <w:pPr>
              <w:jc w:val="center"/>
              <w:rPr>
                <w:color w:val="000000"/>
                <w:sz w:val="20"/>
              </w:rPr>
            </w:pPr>
            <w:r w:rsidRPr="00EB577B">
              <w:rPr>
                <w:color w:val="000000"/>
                <w:sz w:val="20"/>
              </w:rPr>
              <w:t>87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504DF"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88AB3"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DA488" w14:textId="77777777" w:rsidR="00F31BD6" w:rsidRPr="00EB577B" w:rsidRDefault="00F31BD6" w:rsidP="00830123">
            <w:pPr>
              <w:jc w:val="center"/>
              <w:rPr>
                <w:color w:val="000000"/>
                <w:sz w:val="20"/>
              </w:rPr>
            </w:pPr>
            <w:r w:rsidRPr="00EB577B">
              <w:rPr>
                <w:color w:val="000000"/>
                <w:sz w:val="20"/>
              </w:rPr>
              <w:t xml:space="preserve">г. Тутаев, Ушакова ул., 86, </w:t>
            </w:r>
            <w:proofErr w:type="gramStart"/>
            <w:r w:rsidRPr="00EB577B">
              <w:rPr>
                <w:color w:val="000000"/>
                <w:sz w:val="20"/>
              </w:rPr>
              <w:t>лит</w:t>
            </w:r>
            <w:proofErr w:type="gramEnd"/>
            <w:r w:rsidRPr="00EB577B">
              <w:rPr>
                <w:color w:val="000000"/>
                <w:sz w:val="20"/>
              </w:rPr>
              <w:t>. 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5DD563" w14:textId="77777777" w:rsidR="00F31BD6" w:rsidRPr="00EB577B" w:rsidRDefault="00F31BD6" w:rsidP="00830123">
            <w:pPr>
              <w:jc w:val="center"/>
              <w:rPr>
                <w:color w:val="000000"/>
                <w:sz w:val="20"/>
              </w:rPr>
            </w:pPr>
            <w:r w:rsidRPr="00EB577B">
              <w:rPr>
                <w:color w:val="000000"/>
                <w:sz w:val="20"/>
              </w:rPr>
              <w:t>вторая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D0366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0BE0AC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5F79BA" w14:textId="77777777" w:rsidR="00F31BD6" w:rsidRPr="00EB577B" w:rsidRDefault="00F31BD6" w:rsidP="00830123">
            <w:pPr>
              <w:jc w:val="center"/>
              <w:rPr>
                <w:color w:val="000000"/>
                <w:sz w:val="20"/>
              </w:rPr>
            </w:pPr>
            <w:r w:rsidRPr="00EB577B">
              <w:rPr>
                <w:color w:val="000000"/>
                <w:sz w:val="20"/>
              </w:rPr>
              <w:t>88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CDC56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B531E"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50770C" w14:textId="77777777" w:rsidR="00F31BD6" w:rsidRPr="00EB577B" w:rsidRDefault="00F31BD6" w:rsidP="00830123">
            <w:pPr>
              <w:jc w:val="center"/>
              <w:rPr>
                <w:color w:val="000000"/>
                <w:sz w:val="20"/>
              </w:rPr>
            </w:pPr>
            <w:r w:rsidRPr="00EB577B">
              <w:rPr>
                <w:color w:val="000000"/>
                <w:sz w:val="20"/>
              </w:rPr>
              <w:t>г. Тутаев, Ушакова ул., 96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3D657"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7265F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0732175"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017B3" w14:textId="77777777" w:rsidR="00F31BD6" w:rsidRPr="00EB577B" w:rsidRDefault="00F31BD6" w:rsidP="00830123">
            <w:pPr>
              <w:jc w:val="center"/>
              <w:rPr>
                <w:color w:val="000000"/>
                <w:sz w:val="20"/>
              </w:rPr>
            </w:pPr>
            <w:r w:rsidRPr="00EB577B">
              <w:rPr>
                <w:color w:val="000000"/>
                <w:sz w:val="20"/>
              </w:rPr>
              <w:t>89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9EDF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B7E00"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9DB6FF" w14:textId="77777777" w:rsidR="00F31BD6" w:rsidRPr="00EB577B" w:rsidRDefault="00F31BD6" w:rsidP="00830123">
            <w:pPr>
              <w:jc w:val="center"/>
              <w:rPr>
                <w:color w:val="000000"/>
                <w:sz w:val="20"/>
              </w:rPr>
            </w:pPr>
            <w:r w:rsidRPr="00EB577B">
              <w:rPr>
                <w:color w:val="000000"/>
                <w:sz w:val="20"/>
              </w:rPr>
              <w:t>г. Тутаев, Ушакова ул., 118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204D0" w14:textId="77777777" w:rsidR="00F31BD6" w:rsidRPr="00EB577B" w:rsidRDefault="00F31BD6" w:rsidP="00830123">
            <w:pPr>
              <w:jc w:val="center"/>
              <w:rPr>
                <w:color w:val="000000"/>
                <w:sz w:val="20"/>
              </w:rPr>
            </w:pPr>
            <w:r w:rsidRPr="00EB577B">
              <w:rPr>
                <w:color w:val="000000"/>
                <w:sz w:val="20"/>
              </w:rPr>
              <w:t>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FF97E6"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546354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D7433E" w14:textId="77777777" w:rsidR="00F31BD6" w:rsidRPr="00EB577B" w:rsidRDefault="00F31BD6" w:rsidP="00830123">
            <w:pPr>
              <w:jc w:val="center"/>
              <w:rPr>
                <w:color w:val="000000"/>
                <w:sz w:val="20"/>
              </w:rPr>
            </w:pPr>
            <w:r w:rsidRPr="00EB577B">
              <w:rPr>
                <w:color w:val="000000"/>
                <w:sz w:val="20"/>
              </w:rPr>
              <w:t>90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3B952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5440B"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A03C26" w14:textId="77777777" w:rsidR="00F31BD6" w:rsidRPr="00EB577B" w:rsidRDefault="00F31BD6" w:rsidP="00830123">
            <w:pPr>
              <w:jc w:val="center"/>
              <w:rPr>
                <w:color w:val="000000"/>
                <w:sz w:val="20"/>
              </w:rPr>
            </w:pPr>
            <w:r w:rsidRPr="00EB577B">
              <w:rPr>
                <w:color w:val="000000"/>
                <w:sz w:val="20"/>
              </w:rPr>
              <w:t>г. Тутаев, Шитова ул., 42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07C0E" w14:textId="77777777" w:rsidR="00F31BD6" w:rsidRPr="00EB577B" w:rsidRDefault="00F31BD6" w:rsidP="00830123">
            <w:pPr>
              <w:jc w:val="center"/>
              <w:rPr>
                <w:color w:val="000000"/>
                <w:sz w:val="20"/>
              </w:rPr>
            </w:pPr>
            <w:r w:rsidRPr="00EB577B">
              <w:rPr>
                <w:color w:val="000000"/>
                <w:sz w:val="20"/>
              </w:rPr>
              <w:t>1889г.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27C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226B12E"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771C5F" w14:textId="77777777" w:rsidR="00F31BD6" w:rsidRPr="00EB577B" w:rsidRDefault="00F31BD6" w:rsidP="00830123">
            <w:pPr>
              <w:jc w:val="center"/>
              <w:rPr>
                <w:color w:val="000000"/>
                <w:sz w:val="20"/>
              </w:rPr>
            </w:pPr>
            <w:r w:rsidRPr="00EB577B">
              <w:rPr>
                <w:color w:val="000000"/>
                <w:sz w:val="20"/>
              </w:rPr>
              <w:t>91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81CB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34949"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F726D" w14:textId="77777777" w:rsidR="00F31BD6" w:rsidRPr="00EB577B" w:rsidRDefault="00F31BD6" w:rsidP="00830123">
            <w:pPr>
              <w:jc w:val="center"/>
              <w:rPr>
                <w:color w:val="000000"/>
                <w:sz w:val="20"/>
              </w:rPr>
            </w:pPr>
            <w:r w:rsidRPr="00EB577B">
              <w:rPr>
                <w:color w:val="000000"/>
                <w:sz w:val="20"/>
              </w:rPr>
              <w:t>г. Тутаев, Шитова ул., 44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591A4" w14:textId="77777777" w:rsidR="00F31BD6" w:rsidRPr="00EB577B" w:rsidRDefault="00F31BD6" w:rsidP="00830123">
            <w:pPr>
              <w:jc w:val="center"/>
              <w:rPr>
                <w:color w:val="000000"/>
                <w:sz w:val="20"/>
              </w:rPr>
            </w:pPr>
            <w:r w:rsidRPr="00EB577B">
              <w:rPr>
                <w:color w:val="000000"/>
                <w:sz w:val="20"/>
              </w:rPr>
              <w:t>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213CC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308911B"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6825B4" w14:textId="77777777" w:rsidR="00F31BD6" w:rsidRPr="00EB577B" w:rsidRDefault="00F31BD6" w:rsidP="00830123">
            <w:pPr>
              <w:jc w:val="center"/>
              <w:rPr>
                <w:color w:val="000000"/>
                <w:sz w:val="20"/>
              </w:rPr>
            </w:pPr>
            <w:r w:rsidRPr="00EB577B">
              <w:rPr>
                <w:color w:val="000000"/>
                <w:sz w:val="20"/>
              </w:rPr>
              <w:t>92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7B24C3"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E136C"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7BFF9F" w14:textId="77777777" w:rsidR="00F31BD6" w:rsidRPr="00EB577B" w:rsidRDefault="00F31BD6" w:rsidP="00830123">
            <w:pPr>
              <w:jc w:val="center"/>
              <w:rPr>
                <w:color w:val="000000"/>
                <w:sz w:val="20"/>
              </w:rPr>
            </w:pPr>
            <w:r w:rsidRPr="00EB577B">
              <w:rPr>
                <w:color w:val="000000"/>
                <w:sz w:val="20"/>
              </w:rPr>
              <w:t>г. Тутаев, Шитова ул., 48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0A4FB4" w14:textId="77777777" w:rsidR="00F31BD6" w:rsidRPr="00EB577B" w:rsidRDefault="00F31BD6" w:rsidP="00830123">
            <w:pPr>
              <w:jc w:val="center"/>
              <w:rPr>
                <w:color w:val="000000"/>
                <w:sz w:val="20"/>
              </w:rPr>
            </w:pPr>
            <w:r w:rsidRPr="00EB577B">
              <w:rPr>
                <w:color w:val="000000"/>
                <w:sz w:val="20"/>
              </w:rPr>
              <w:t>1920-е 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0772C" w14:textId="77777777" w:rsidR="00F31BD6" w:rsidRPr="00EB577B" w:rsidRDefault="00F31BD6" w:rsidP="00830123">
            <w:pPr>
              <w:jc w:val="center"/>
              <w:rPr>
                <w:color w:val="000000"/>
                <w:sz w:val="20"/>
              </w:rPr>
            </w:pPr>
            <w:r w:rsidRPr="00EB577B">
              <w:rPr>
                <w:color w:val="000000"/>
                <w:sz w:val="20"/>
              </w:rPr>
              <w:t xml:space="preserve">Постановление Главы Администрации Ярославской </w:t>
            </w:r>
            <w:r w:rsidRPr="00EB577B">
              <w:rPr>
                <w:color w:val="000000"/>
                <w:sz w:val="20"/>
              </w:rPr>
              <w:lastRenderedPageBreak/>
              <w:t>области от 22.11.1993  № 329</w:t>
            </w:r>
          </w:p>
        </w:tc>
      </w:tr>
      <w:tr w:rsidR="007E3036" w:rsidRPr="00EB577B" w14:paraId="71B5D072"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B35C2C" w14:textId="77777777" w:rsidR="00F31BD6" w:rsidRPr="00EB577B" w:rsidRDefault="00F31BD6" w:rsidP="00830123">
            <w:pPr>
              <w:jc w:val="center"/>
              <w:rPr>
                <w:color w:val="000000"/>
                <w:sz w:val="20"/>
              </w:rPr>
            </w:pPr>
            <w:r w:rsidRPr="00EB577B">
              <w:rPr>
                <w:color w:val="000000"/>
                <w:sz w:val="20"/>
              </w:rPr>
              <w:lastRenderedPageBreak/>
              <w:t>93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3FA00"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A9FB3"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CD7DBA" w14:textId="77777777" w:rsidR="00F31BD6" w:rsidRPr="00EB577B" w:rsidRDefault="00F31BD6" w:rsidP="00830123">
            <w:pPr>
              <w:jc w:val="center"/>
              <w:rPr>
                <w:color w:val="000000"/>
                <w:sz w:val="20"/>
              </w:rPr>
            </w:pPr>
            <w:r w:rsidRPr="00EB577B">
              <w:rPr>
                <w:color w:val="000000"/>
                <w:sz w:val="20"/>
              </w:rPr>
              <w:t>г. Тутаев, Шитова ул., 53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5D3165" w14:textId="77777777" w:rsidR="00F31BD6" w:rsidRPr="00EB577B" w:rsidRDefault="00F31BD6" w:rsidP="00830123">
            <w:pPr>
              <w:jc w:val="center"/>
              <w:rPr>
                <w:color w:val="000000"/>
                <w:sz w:val="20"/>
              </w:rPr>
            </w:pPr>
            <w:r w:rsidRPr="00EB577B">
              <w:rPr>
                <w:color w:val="000000"/>
                <w:sz w:val="20"/>
              </w:rPr>
              <w:t>1927 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CCDF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03D326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0A9834" w14:textId="77777777" w:rsidR="00F31BD6" w:rsidRPr="00EB577B" w:rsidRDefault="00F31BD6" w:rsidP="00830123">
            <w:pPr>
              <w:jc w:val="center"/>
              <w:rPr>
                <w:color w:val="000000"/>
                <w:sz w:val="20"/>
              </w:rPr>
            </w:pPr>
            <w:r w:rsidRPr="00EB577B">
              <w:rPr>
                <w:color w:val="000000"/>
                <w:sz w:val="20"/>
              </w:rPr>
              <w:t>94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DFE2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8BC9EE"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CE65F0" w14:textId="77777777" w:rsidR="00F31BD6" w:rsidRPr="00EB577B" w:rsidRDefault="00F31BD6" w:rsidP="00830123">
            <w:pPr>
              <w:jc w:val="center"/>
              <w:rPr>
                <w:color w:val="000000"/>
                <w:sz w:val="20"/>
              </w:rPr>
            </w:pPr>
            <w:r w:rsidRPr="00EB577B">
              <w:rPr>
                <w:color w:val="000000"/>
                <w:sz w:val="20"/>
              </w:rPr>
              <w:t>г. Тутаев, Ямская ул., 16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295DB0" w14:textId="77777777" w:rsidR="00F31BD6" w:rsidRPr="00EB577B" w:rsidRDefault="00F31BD6" w:rsidP="00830123">
            <w:pPr>
              <w:jc w:val="center"/>
              <w:rPr>
                <w:color w:val="000000"/>
                <w:sz w:val="20"/>
              </w:rPr>
            </w:pPr>
            <w:r w:rsidRPr="00EB577B">
              <w:rPr>
                <w:color w:val="000000"/>
                <w:sz w:val="20"/>
              </w:rPr>
              <w:t>1938 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FBF6F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4BC7764"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C34B65" w14:textId="77777777" w:rsidR="00F31BD6" w:rsidRPr="00EB577B" w:rsidRDefault="00F31BD6" w:rsidP="00830123">
            <w:pPr>
              <w:jc w:val="center"/>
              <w:rPr>
                <w:color w:val="000000"/>
                <w:sz w:val="20"/>
              </w:rPr>
            </w:pPr>
            <w:r w:rsidRPr="00EB577B">
              <w:rPr>
                <w:color w:val="000000"/>
                <w:sz w:val="20"/>
              </w:rPr>
              <w:t>95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30417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BB7DC"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D96004" w14:textId="77777777" w:rsidR="00F31BD6" w:rsidRPr="00EB577B" w:rsidRDefault="00F31BD6" w:rsidP="00830123">
            <w:pPr>
              <w:jc w:val="center"/>
              <w:rPr>
                <w:color w:val="000000"/>
                <w:sz w:val="20"/>
              </w:rPr>
            </w:pPr>
            <w:r w:rsidRPr="00EB577B">
              <w:rPr>
                <w:color w:val="000000"/>
                <w:sz w:val="20"/>
              </w:rPr>
              <w:t>г. Тутаев, Ямская ул., 41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456547" w14:textId="77777777" w:rsidR="00F31BD6" w:rsidRPr="00EB577B" w:rsidRDefault="00F31BD6" w:rsidP="00830123">
            <w:pPr>
              <w:jc w:val="center"/>
              <w:rPr>
                <w:color w:val="000000"/>
                <w:sz w:val="20"/>
              </w:rPr>
            </w:pPr>
            <w:r w:rsidRPr="00EB577B">
              <w:rPr>
                <w:color w:val="000000"/>
                <w:sz w:val="20"/>
              </w:rPr>
              <w:t>1921 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4B16F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B522031"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3D0E9E" w14:textId="77777777" w:rsidR="00F31BD6" w:rsidRPr="00EB577B" w:rsidRDefault="00F31BD6" w:rsidP="00830123">
            <w:pPr>
              <w:jc w:val="center"/>
              <w:rPr>
                <w:color w:val="000000"/>
                <w:sz w:val="20"/>
              </w:rPr>
            </w:pPr>
            <w:r w:rsidRPr="00EB577B">
              <w:rPr>
                <w:color w:val="000000"/>
                <w:sz w:val="20"/>
              </w:rPr>
              <w:t>96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6B4B0"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EB65B"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16828B" w14:textId="77777777" w:rsidR="00F31BD6" w:rsidRPr="00EB577B" w:rsidRDefault="00F31BD6" w:rsidP="00830123">
            <w:pPr>
              <w:jc w:val="center"/>
              <w:rPr>
                <w:color w:val="000000"/>
                <w:sz w:val="20"/>
              </w:rPr>
            </w:pPr>
            <w:r w:rsidRPr="00EB577B">
              <w:rPr>
                <w:color w:val="000000"/>
                <w:sz w:val="20"/>
              </w:rPr>
              <w:t>г. Тутаев, Ярославская ул., 22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B0542"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258AF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151262E"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A9E38D" w14:textId="77777777" w:rsidR="00F31BD6" w:rsidRPr="00EB577B" w:rsidRDefault="00F31BD6" w:rsidP="00830123">
            <w:pPr>
              <w:jc w:val="center"/>
              <w:rPr>
                <w:color w:val="000000"/>
                <w:sz w:val="20"/>
              </w:rPr>
            </w:pPr>
            <w:r w:rsidRPr="00EB577B">
              <w:rPr>
                <w:color w:val="000000"/>
                <w:sz w:val="20"/>
              </w:rPr>
              <w:t>97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B535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91682"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городской </w:t>
            </w:r>
            <w:proofErr w:type="gramStart"/>
            <w:r w:rsidRPr="00B85892">
              <w:rPr>
                <w:color w:val="000000"/>
                <w:sz w:val="20"/>
                <w:highlight w:val="yellow"/>
              </w:rPr>
              <w:t>Великорецкого</w:t>
            </w:r>
            <w:proofErr w:type="gram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B15443" w14:textId="77777777" w:rsidR="00F31BD6" w:rsidRPr="00EB577B" w:rsidRDefault="00F31BD6" w:rsidP="00830123">
            <w:pPr>
              <w:jc w:val="center"/>
              <w:rPr>
                <w:color w:val="000000"/>
                <w:sz w:val="20"/>
              </w:rPr>
            </w:pPr>
            <w:r w:rsidRPr="00EB577B">
              <w:rPr>
                <w:color w:val="000000"/>
                <w:sz w:val="20"/>
              </w:rPr>
              <w:t>г. Тутаев, Покровская пл., 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FA82C7"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7F07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6850FE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326C7B" w14:textId="77777777" w:rsidR="00F31BD6" w:rsidRPr="00EB577B" w:rsidRDefault="00F31BD6" w:rsidP="00830123">
            <w:pPr>
              <w:jc w:val="center"/>
              <w:rPr>
                <w:color w:val="000000"/>
                <w:sz w:val="20"/>
              </w:rPr>
            </w:pPr>
            <w:r w:rsidRPr="00EB577B">
              <w:rPr>
                <w:color w:val="000000"/>
                <w:sz w:val="20"/>
              </w:rPr>
              <w:t>98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78863F"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2F761"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городской </w:t>
            </w:r>
            <w:proofErr w:type="gramStart"/>
            <w:r w:rsidRPr="00B85892">
              <w:rPr>
                <w:color w:val="000000"/>
                <w:sz w:val="20"/>
                <w:highlight w:val="yellow"/>
              </w:rPr>
              <w:t>Дешевых</w:t>
            </w:r>
            <w:proofErr w:type="gram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990B93" w14:textId="77777777" w:rsidR="00F31BD6" w:rsidRPr="00EB577B" w:rsidRDefault="00F31BD6" w:rsidP="00830123">
            <w:pPr>
              <w:jc w:val="center"/>
              <w:rPr>
                <w:color w:val="000000"/>
                <w:sz w:val="20"/>
              </w:rPr>
            </w:pPr>
            <w:r w:rsidRPr="00EB577B">
              <w:rPr>
                <w:color w:val="000000"/>
                <w:sz w:val="20"/>
              </w:rPr>
              <w:t>г. Тутаев, Покровская пл., 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5DB6E2" w14:textId="77777777" w:rsidR="00F31BD6" w:rsidRPr="00EB577B" w:rsidRDefault="00F31BD6" w:rsidP="00830123">
            <w:pPr>
              <w:jc w:val="center"/>
              <w:rPr>
                <w:color w:val="000000"/>
                <w:sz w:val="20"/>
              </w:rPr>
            </w:pPr>
            <w:r w:rsidRPr="00EB577B">
              <w:rPr>
                <w:color w:val="000000"/>
                <w:sz w:val="20"/>
              </w:rPr>
              <w:t>1897г.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3DC396"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099266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01CE3" w14:textId="77777777" w:rsidR="00F31BD6" w:rsidRPr="00EB577B" w:rsidRDefault="00F31BD6" w:rsidP="00830123">
            <w:pPr>
              <w:jc w:val="center"/>
              <w:rPr>
                <w:color w:val="000000"/>
                <w:sz w:val="20"/>
              </w:rPr>
            </w:pPr>
            <w:r w:rsidRPr="00EB577B">
              <w:rPr>
                <w:color w:val="000000"/>
                <w:sz w:val="20"/>
              </w:rPr>
              <w:t>99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20EFA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5D20C"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 доходный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A7F90A" w14:textId="77777777" w:rsidR="00F31BD6" w:rsidRPr="00EB577B" w:rsidRDefault="00F31BD6" w:rsidP="00830123">
            <w:pPr>
              <w:jc w:val="center"/>
              <w:rPr>
                <w:color w:val="000000"/>
                <w:sz w:val="20"/>
              </w:rPr>
            </w:pPr>
            <w:r w:rsidRPr="00EB577B">
              <w:rPr>
                <w:color w:val="000000"/>
                <w:sz w:val="20"/>
              </w:rPr>
              <w:t>г. Тутаев, Покровская пл., 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09D704"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8A7AE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868CC1C"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638328" w14:textId="77777777" w:rsidR="00F31BD6" w:rsidRPr="00EB577B" w:rsidRDefault="00F31BD6" w:rsidP="00830123">
            <w:pPr>
              <w:jc w:val="center"/>
              <w:rPr>
                <w:color w:val="000000"/>
                <w:sz w:val="20"/>
              </w:rPr>
            </w:pPr>
            <w:r w:rsidRPr="00EB577B">
              <w:rPr>
                <w:color w:val="000000"/>
                <w:sz w:val="20"/>
              </w:rPr>
              <w:t>100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AB566B"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1F2C40" w14:textId="77777777" w:rsidR="00F31BD6" w:rsidRPr="00B85892" w:rsidRDefault="00F31BD6" w:rsidP="00830123">
            <w:pPr>
              <w:jc w:val="center"/>
              <w:rPr>
                <w:color w:val="000000"/>
                <w:sz w:val="20"/>
                <w:highlight w:val="yellow"/>
              </w:rPr>
            </w:pPr>
            <w:r w:rsidRPr="00B85892">
              <w:rPr>
                <w:color w:val="000000"/>
                <w:sz w:val="20"/>
                <w:highlight w:val="yellow"/>
              </w:rPr>
              <w:t>Дом городской с магазином</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F163E0" w14:textId="77777777" w:rsidR="00F31BD6" w:rsidRPr="00EB577B" w:rsidRDefault="00F31BD6" w:rsidP="00830123">
            <w:pPr>
              <w:jc w:val="center"/>
              <w:rPr>
                <w:color w:val="000000"/>
                <w:sz w:val="20"/>
              </w:rPr>
            </w:pPr>
            <w:r w:rsidRPr="00EB577B">
              <w:rPr>
                <w:color w:val="000000"/>
                <w:sz w:val="20"/>
              </w:rPr>
              <w:t>г. Тутаев, Казанская ул., 20/67-а, Ленина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914CEF"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414E6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3321A84"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B2516" w14:textId="77777777" w:rsidR="00F31BD6" w:rsidRPr="00EB577B" w:rsidRDefault="00F31BD6" w:rsidP="00830123">
            <w:pPr>
              <w:jc w:val="center"/>
              <w:rPr>
                <w:color w:val="000000"/>
                <w:sz w:val="20"/>
              </w:rPr>
            </w:pPr>
            <w:r w:rsidRPr="00EB577B">
              <w:rPr>
                <w:color w:val="000000"/>
                <w:sz w:val="20"/>
              </w:rPr>
              <w:t>101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7AB1C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040C7F"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w:t>
            </w:r>
            <w:proofErr w:type="spellStart"/>
            <w:r w:rsidRPr="00B85892">
              <w:rPr>
                <w:color w:val="000000"/>
                <w:sz w:val="20"/>
                <w:highlight w:val="yellow"/>
              </w:rPr>
              <w:t>Гунина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6023C0" w14:textId="77777777" w:rsidR="00F31BD6" w:rsidRPr="00EB577B" w:rsidRDefault="00F31BD6" w:rsidP="00830123">
            <w:pPr>
              <w:jc w:val="center"/>
              <w:rPr>
                <w:color w:val="000000"/>
                <w:sz w:val="20"/>
              </w:rPr>
            </w:pPr>
            <w:r w:rsidRPr="00EB577B">
              <w:rPr>
                <w:color w:val="000000"/>
                <w:sz w:val="20"/>
              </w:rPr>
              <w:t>г. Тутаев, Луначарского ул., 63/14  (Чапаева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485EC1" w14:textId="77777777" w:rsidR="00F31BD6" w:rsidRPr="00EB577B" w:rsidRDefault="00F31BD6" w:rsidP="00830123">
            <w:pPr>
              <w:jc w:val="center"/>
              <w:rPr>
                <w:color w:val="000000"/>
                <w:sz w:val="20"/>
              </w:rPr>
            </w:pPr>
            <w:r w:rsidRPr="00EB577B">
              <w:rPr>
                <w:color w:val="000000"/>
                <w:sz w:val="20"/>
              </w:rPr>
              <w:t>1915 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026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92D543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300AA7" w14:textId="77777777" w:rsidR="00F31BD6" w:rsidRPr="00EB577B" w:rsidRDefault="00F31BD6" w:rsidP="00830123">
            <w:pPr>
              <w:jc w:val="center"/>
              <w:rPr>
                <w:color w:val="000000"/>
                <w:sz w:val="20"/>
              </w:rPr>
            </w:pPr>
            <w:r w:rsidRPr="00EB577B">
              <w:rPr>
                <w:color w:val="000000"/>
                <w:sz w:val="20"/>
              </w:rPr>
              <w:t>102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5743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77F99" w14:textId="77777777" w:rsidR="00F31BD6" w:rsidRPr="00B85892" w:rsidRDefault="00F31BD6" w:rsidP="00830123">
            <w:pPr>
              <w:jc w:val="center"/>
              <w:rPr>
                <w:color w:val="000000"/>
                <w:sz w:val="20"/>
                <w:highlight w:val="yellow"/>
              </w:rPr>
            </w:pPr>
            <w:r w:rsidRPr="00B85892">
              <w:rPr>
                <w:color w:val="000000"/>
                <w:sz w:val="20"/>
                <w:highlight w:val="yellow"/>
              </w:rPr>
              <w:t>Дом Дегтярева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86FDD3"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90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C48169" w14:textId="77777777" w:rsidR="00F31BD6" w:rsidRPr="00EB577B" w:rsidRDefault="00F31BD6" w:rsidP="00830123">
            <w:pPr>
              <w:jc w:val="center"/>
              <w:rPr>
                <w:color w:val="000000"/>
                <w:sz w:val="20"/>
              </w:rPr>
            </w:pPr>
            <w:r w:rsidRPr="00EB577B">
              <w:rPr>
                <w:color w:val="000000"/>
                <w:sz w:val="20"/>
              </w:rPr>
              <w:t>вторая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A5795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D9101B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050970" w14:textId="77777777" w:rsidR="00F31BD6" w:rsidRPr="00EB577B" w:rsidRDefault="00F31BD6" w:rsidP="00830123">
            <w:pPr>
              <w:jc w:val="center"/>
              <w:rPr>
                <w:color w:val="000000"/>
                <w:sz w:val="20"/>
              </w:rPr>
            </w:pPr>
            <w:r w:rsidRPr="00EB577B">
              <w:rPr>
                <w:color w:val="000000"/>
                <w:sz w:val="20"/>
              </w:rPr>
              <w:t>103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47FBC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214CC" w14:textId="77777777" w:rsidR="00F31BD6" w:rsidRPr="00B85892" w:rsidRDefault="00F31BD6" w:rsidP="00830123">
            <w:pPr>
              <w:jc w:val="center"/>
              <w:rPr>
                <w:color w:val="000000"/>
                <w:sz w:val="20"/>
                <w:highlight w:val="yellow"/>
              </w:rPr>
            </w:pPr>
            <w:r w:rsidRPr="00B85892">
              <w:rPr>
                <w:color w:val="000000"/>
                <w:sz w:val="20"/>
                <w:highlight w:val="yellow"/>
              </w:rPr>
              <w:t>Дом Дегтярева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34AF5A" w14:textId="77777777" w:rsidR="00F31BD6" w:rsidRPr="00EB577B" w:rsidRDefault="00F31BD6" w:rsidP="00830123">
            <w:pPr>
              <w:jc w:val="center"/>
              <w:rPr>
                <w:color w:val="000000"/>
                <w:sz w:val="20"/>
              </w:rPr>
            </w:pPr>
            <w:r w:rsidRPr="00EB577B">
              <w:rPr>
                <w:color w:val="000000"/>
                <w:sz w:val="20"/>
              </w:rPr>
              <w:t>г. Тутаев, 2-я Овражная ул., 27</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37CFFC"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32CA8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DF770BB"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BFE21" w14:textId="77777777" w:rsidR="00F31BD6" w:rsidRPr="00EB577B" w:rsidRDefault="00F31BD6" w:rsidP="00830123">
            <w:pPr>
              <w:jc w:val="center"/>
              <w:rPr>
                <w:color w:val="000000"/>
                <w:sz w:val="20"/>
              </w:rPr>
            </w:pPr>
            <w:r w:rsidRPr="00EB577B">
              <w:rPr>
                <w:color w:val="000000"/>
                <w:sz w:val="20"/>
              </w:rPr>
              <w:t>104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5135CB"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985B0" w14:textId="77777777" w:rsidR="00F31BD6" w:rsidRPr="00B85892" w:rsidRDefault="00F31BD6" w:rsidP="00830123">
            <w:pPr>
              <w:jc w:val="center"/>
              <w:rPr>
                <w:color w:val="000000"/>
                <w:sz w:val="20"/>
                <w:highlight w:val="yellow"/>
              </w:rPr>
            </w:pPr>
            <w:r w:rsidRPr="00B85892">
              <w:rPr>
                <w:color w:val="000000"/>
                <w:sz w:val="20"/>
                <w:highlight w:val="yellow"/>
              </w:rPr>
              <w:t>Дом Дегтяревых</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DA7BB8"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65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C8FFF6"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104A1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FD8393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AC9300" w14:textId="77777777" w:rsidR="00F31BD6" w:rsidRPr="00EB577B" w:rsidRDefault="00F31BD6" w:rsidP="00830123">
            <w:pPr>
              <w:jc w:val="center"/>
              <w:rPr>
                <w:color w:val="000000"/>
                <w:sz w:val="20"/>
              </w:rPr>
            </w:pPr>
            <w:r w:rsidRPr="00EB577B">
              <w:rPr>
                <w:color w:val="000000"/>
                <w:sz w:val="20"/>
              </w:rPr>
              <w:t>105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00B0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466A2" w14:textId="77777777" w:rsidR="00F31BD6" w:rsidRPr="00B85892" w:rsidRDefault="00F31BD6" w:rsidP="00830123">
            <w:pPr>
              <w:jc w:val="center"/>
              <w:rPr>
                <w:color w:val="000000"/>
                <w:sz w:val="20"/>
                <w:highlight w:val="yellow"/>
              </w:rPr>
            </w:pPr>
            <w:r w:rsidRPr="00B85892">
              <w:rPr>
                <w:color w:val="000000"/>
                <w:sz w:val="20"/>
                <w:highlight w:val="yellow"/>
              </w:rPr>
              <w:t>Дом Дмитриева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23330" w14:textId="77777777" w:rsidR="00F31BD6" w:rsidRPr="00EB577B" w:rsidRDefault="00F31BD6" w:rsidP="00830123">
            <w:pPr>
              <w:jc w:val="center"/>
              <w:rPr>
                <w:color w:val="000000"/>
                <w:sz w:val="20"/>
              </w:rPr>
            </w:pPr>
            <w:r w:rsidRPr="00EB577B">
              <w:rPr>
                <w:color w:val="000000"/>
                <w:sz w:val="20"/>
              </w:rPr>
              <w:t>г. Тутаев, Волжская наб., 25/1, Казанская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D28637" w14:textId="77777777" w:rsidR="00F31BD6" w:rsidRPr="00EB577B" w:rsidRDefault="00F31BD6" w:rsidP="00830123">
            <w:pPr>
              <w:jc w:val="center"/>
              <w:rPr>
                <w:color w:val="000000"/>
                <w:sz w:val="20"/>
              </w:rPr>
            </w:pPr>
            <w:r w:rsidRPr="00EB577B">
              <w:rPr>
                <w:color w:val="000000"/>
                <w:sz w:val="20"/>
              </w:rPr>
              <w:t>первая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73B44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ADB50C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81E58" w14:textId="77777777" w:rsidR="00F31BD6" w:rsidRPr="00EB577B" w:rsidRDefault="00F31BD6" w:rsidP="00830123">
            <w:pPr>
              <w:jc w:val="center"/>
              <w:rPr>
                <w:color w:val="000000"/>
                <w:sz w:val="20"/>
              </w:rPr>
            </w:pPr>
            <w:r w:rsidRPr="00EB577B">
              <w:rPr>
                <w:color w:val="000000"/>
                <w:sz w:val="20"/>
              </w:rPr>
              <w:t>106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0D94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AB70CB"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w:t>
            </w:r>
            <w:proofErr w:type="spellStart"/>
            <w:r w:rsidRPr="00B85892">
              <w:rPr>
                <w:color w:val="000000"/>
                <w:sz w:val="20"/>
                <w:highlight w:val="yellow"/>
              </w:rPr>
              <w:t>Доводчикова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32850"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33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FE559C"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2725A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661C884"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B7B4F8" w14:textId="77777777" w:rsidR="00F31BD6" w:rsidRPr="00EB577B" w:rsidRDefault="00F31BD6" w:rsidP="00830123">
            <w:pPr>
              <w:jc w:val="center"/>
              <w:rPr>
                <w:color w:val="000000"/>
                <w:sz w:val="20"/>
              </w:rPr>
            </w:pPr>
            <w:r w:rsidRPr="00EB577B">
              <w:rPr>
                <w:color w:val="000000"/>
                <w:sz w:val="20"/>
              </w:rPr>
              <w:t>107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A6688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50C76" w14:textId="77777777" w:rsidR="00F31BD6" w:rsidRPr="00B85892" w:rsidRDefault="00F31BD6" w:rsidP="00830123">
            <w:pPr>
              <w:jc w:val="center"/>
              <w:rPr>
                <w:color w:val="000000"/>
                <w:sz w:val="20"/>
                <w:highlight w:val="yellow"/>
              </w:rPr>
            </w:pPr>
            <w:r w:rsidRPr="00B85892">
              <w:rPr>
                <w:color w:val="000000"/>
                <w:sz w:val="20"/>
                <w:highlight w:val="yellow"/>
              </w:rPr>
              <w:t>Дом Долгополова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BBE9A6" w14:textId="77777777" w:rsidR="00F31BD6" w:rsidRPr="00EB577B" w:rsidRDefault="00F31BD6" w:rsidP="00830123">
            <w:pPr>
              <w:jc w:val="center"/>
              <w:rPr>
                <w:color w:val="000000"/>
                <w:sz w:val="20"/>
              </w:rPr>
            </w:pPr>
            <w:r w:rsidRPr="00EB577B">
              <w:rPr>
                <w:color w:val="000000"/>
                <w:sz w:val="20"/>
              </w:rPr>
              <w:t>г. Тутаев, Ленина ул., 69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FF7CE4"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670CC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3F90FA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565FD3" w14:textId="77777777" w:rsidR="00F31BD6" w:rsidRPr="00EB577B" w:rsidRDefault="00F31BD6" w:rsidP="00830123">
            <w:pPr>
              <w:jc w:val="center"/>
              <w:rPr>
                <w:color w:val="000000"/>
                <w:sz w:val="20"/>
              </w:rPr>
            </w:pPr>
            <w:r w:rsidRPr="00EB577B">
              <w:rPr>
                <w:color w:val="000000"/>
                <w:sz w:val="20"/>
              </w:rPr>
              <w:t>108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6DC6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1F81D" w14:textId="77777777" w:rsidR="00F31BD6" w:rsidRPr="00B85892" w:rsidRDefault="00F31BD6" w:rsidP="00830123">
            <w:pPr>
              <w:jc w:val="center"/>
              <w:rPr>
                <w:color w:val="000000"/>
                <w:sz w:val="20"/>
                <w:highlight w:val="yellow"/>
              </w:rPr>
            </w:pPr>
            <w:r w:rsidRPr="00B85892">
              <w:rPr>
                <w:color w:val="000000"/>
                <w:sz w:val="20"/>
                <w:highlight w:val="yellow"/>
              </w:rPr>
              <w:t>Дом доходный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786E8E" w14:textId="77777777" w:rsidR="00F31BD6" w:rsidRPr="00EB577B" w:rsidRDefault="00F31BD6" w:rsidP="00830123">
            <w:pPr>
              <w:jc w:val="center"/>
              <w:rPr>
                <w:color w:val="000000"/>
                <w:sz w:val="20"/>
              </w:rPr>
            </w:pPr>
            <w:r w:rsidRPr="00EB577B">
              <w:rPr>
                <w:color w:val="000000"/>
                <w:sz w:val="20"/>
              </w:rPr>
              <w:t>г. Тутаев, Ленина ул., 74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61C12"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FBA4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0616C44"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DB454D" w14:textId="77777777" w:rsidR="00F31BD6" w:rsidRPr="00EB577B" w:rsidRDefault="00F31BD6" w:rsidP="00830123">
            <w:pPr>
              <w:jc w:val="center"/>
              <w:rPr>
                <w:color w:val="000000"/>
                <w:sz w:val="20"/>
              </w:rPr>
            </w:pPr>
            <w:r w:rsidRPr="00EB577B">
              <w:rPr>
                <w:color w:val="000000"/>
                <w:sz w:val="20"/>
              </w:rPr>
              <w:t>109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FE729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DE51C" w14:textId="77777777" w:rsidR="00F31BD6" w:rsidRPr="00B85892" w:rsidRDefault="00F31BD6" w:rsidP="00830123">
            <w:pPr>
              <w:jc w:val="center"/>
              <w:rPr>
                <w:color w:val="000000"/>
                <w:sz w:val="20"/>
                <w:highlight w:val="yellow"/>
              </w:rPr>
            </w:pPr>
            <w:r w:rsidRPr="00B85892">
              <w:rPr>
                <w:color w:val="000000"/>
                <w:sz w:val="20"/>
                <w:highlight w:val="yellow"/>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CB6B78" w14:textId="77777777" w:rsidR="00F31BD6" w:rsidRPr="00EB577B" w:rsidRDefault="00F31BD6" w:rsidP="00830123">
            <w:pPr>
              <w:jc w:val="center"/>
              <w:rPr>
                <w:color w:val="000000"/>
                <w:sz w:val="20"/>
              </w:rPr>
            </w:pPr>
            <w:r w:rsidRPr="00EB577B">
              <w:rPr>
                <w:color w:val="000000"/>
                <w:sz w:val="20"/>
              </w:rPr>
              <w:t>г. Тутаев, Волжская наб., 26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E69DA8" w14:textId="77777777" w:rsidR="00F31BD6" w:rsidRPr="00EB577B" w:rsidRDefault="00F31BD6" w:rsidP="00830123">
            <w:pPr>
              <w:jc w:val="center"/>
              <w:rPr>
                <w:color w:val="000000"/>
                <w:sz w:val="20"/>
              </w:rPr>
            </w:pPr>
            <w:r w:rsidRPr="00EB577B">
              <w:rPr>
                <w:color w:val="000000"/>
                <w:sz w:val="20"/>
              </w:rPr>
              <w:t>конец XVIII в. - 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AFF4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BE8865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833C21" w14:textId="77777777" w:rsidR="00F31BD6" w:rsidRPr="00EB577B" w:rsidRDefault="00F31BD6" w:rsidP="00830123">
            <w:pPr>
              <w:jc w:val="center"/>
              <w:rPr>
                <w:color w:val="000000"/>
                <w:sz w:val="20"/>
              </w:rPr>
            </w:pPr>
            <w:r w:rsidRPr="00EB577B">
              <w:rPr>
                <w:color w:val="000000"/>
                <w:sz w:val="20"/>
              </w:rPr>
              <w:t>110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A68625"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51035" w14:textId="77777777" w:rsidR="00F31BD6" w:rsidRPr="00B85892" w:rsidRDefault="00F31BD6" w:rsidP="00830123">
            <w:pPr>
              <w:jc w:val="center"/>
              <w:rPr>
                <w:color w:val="000000"/>
                <w:sz w:val="20"/>
                <w:highlight w:val="yellow"/>
              </w:rPr>
            </w:pPr>
            <w:r w:rsidRPr="00B85892">
              <w:rPr>
                <w:color w:val="000000"/>
                <w:sz w:val="20"/>
                <w:highlight w:val="yellow"/>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FBA821" w14:textId="77777777" w:rsidR="00F31BD6" w:rsidRPr="00EB577B" w:rsidRDefault="00F31BD6" w:rsidP="00830123">
            <w:pPr>
              <w:jc w:val="center"/>
              <w:rPr>
                <w:color w:val="000000"/>
                <w:sz w:val="20"/>
              </w:rPr>
            </w:pPr>
            <w:r w:rsidRPr="00EB577B">
              <w:rPr>
                <w:color w:val="000000"/>
                <w:sz w:val="20"/>
              </w:rPr>
              <w:t>г. Тутаев, Комсомольская ул., 13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6DE2E3" w14:textId="77777777" w:rsidR="00F31BD6" w:rsidRPr="00EB577B" w:rsidRDefault="00F31BD6" w:rsidP="00830123">
            <w:pPr>
              <w:jc w:val="center"/>
              <w:rPr>
                <w:color w:val="000000"/>
                <w:sz w:val="20"/>
              </w:rPr>
            </w:pPr>
            <w:r w:rsidRPr="00EB577B">
              <w:rPr>
                <w:color w:val="000000"/>
                <w:sz w:val="20"/>
              </w:rPr>
              <w:t>1917г.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A603B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1522B6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76F780" w14:textId="77777777" w:rsidR="00F31BD6" w:rsidRPr="00EB577B" w:rsidRDefault="00F31BD6" w:rsidP="00830123">
            <w:pPr>
              <w:jc w:val="center"/>
              <w:rPr>
                <w:color w:val="000000"/>
                <w:sz w:val="20"/>
              </w:rPr>
            </w:pPr>
            <w:r w:rsidRPr="00EB577B">
              <w:rPr>
                <w:color w:val="000000"/>
                <w:sz w:val="20"/>
              </w:rPr>
              <w:t>111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1AF6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314AD" w14:textId="77777777" w:rsidR="00F31BD6" w:rsidRPr="00B85892" w:rsidRDefault="00F31BD6" w:rsidP="00830123">
            <w:pPr>
              <w:jc w:val="center"/>
              <w:rPr>
                <w:color w:val="000000"/>
                <w:sz w:val="20"/>
                <w:highlight w:val="yellow"/>
              </w:rPr>
            </w:pPr>
            <w:r w:rsidRPr="00B85892">
              <w:rPr>
                <w:color w:val="000000"/>
                <w:sz w:val="20"/>
                <w:highlight w:val="yellow"/>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D2044" w14:textId="77777777" w:rsidR="00F31BD6" w:rsidRPr="00EB577B" w:rsidRDefault="00F31BD6" w:rsidP="00830123">
            <w:pPr>
              <w:jc w:val="center"/>
              <w:rPr>
                <w:color w:val="000000"/>
                <w:sz w:val="20"/>
              </w:rPr>
            </w:pPr>
            <w:r w:rsidRPr="00EB577B">
              <w:rPr>
                <w:color w:val="000000"/>
                <w:sz w:val="20"/>
              </w:rPr>
              <w:t>г. Тутаев, Ленина пл., 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3BAE5D"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9D019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D1898E4"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5922A8" w14:textId="77777777" w:rsidR="00F31BD6" w:rsidRPr="00EB577B" w:rsidRDefault="00F31BD6" w:rsidP="00830123">
            <w:pPr>
              <w:jc w:val="center"/>
              <w:rPr>
                <w:color w:val="000000"/>
                <w:sz w:val="20"/>
              </w:rPr>
            </w:pPr>
            <w:r w:rsidRPr="00EB577B">
              <w:rPr>
                <w:color w:val="000000"/>
                <w:sz w:val="20"/>
              </w:rPr>
              <w:t>112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935EF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03FEA" w14:textId="77777777" w:rsidR="00F31BD6" w:rsidRPr="00B85892" w:rsidRDefault="00F31BD6" w:rsidP="00830123">
            <w:pPr>
              <w:jc w:val="center"/>
              <w:rPr>
                <w:color w:val="000000"/>
                <w:sz w:val="20"/>
                <w:highlight w:val="yellow"/>
              </w:rPr>
            </w:pPr>
            <w:r w:rsidRPr="00B85892">
              <w:rPr>
                <w:color w:val="000000"/>
                <w:sz w:val="20"/>
                <w:highlight w:val="yellow"/>
              </w:rPr>
              <w:t>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0E7C5" w14:textId="77777777" w:rsidR="00F31BD6" w:rsidRPr="00EB577B" w:rsidRDefault="00F31BD6" w:rsidP="00830123">
            <w:pPr>
              <w:jc w:val="center"/>
              <w:rPr>
                <w:color w:val="000000"/>
                <w:sz w:val="20"/>
              </w:rPr>
            </w:pPr>
            <w:r w:rsidRPr="00EB577B">
              <w:rPr>
                <w:color w:val="000000"/>
                <w:sz w:val="20"/>
              </w:rPr>
              <w:t>г. Тутаев, 2-я Овражная ул., 11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862D4"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945F4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F9B8C9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AE11CF" w14:textId="77777777" w:rsidR="00F31BD6" w:rsidRPr="00EB577B" w:rsidRDefault="00F31BD6" w:rsidP="00830123">
            <w:pPr>
              <w:jc w:val="center"/>
              <w:rPr>
                <w:color w:val="000000"/>
                <w:sz w:val="20"/>
              </w:rPr>
            </w:pPr>
            <w:r w:rsidRPr="00EB577B">
              <w:rPr>
                <w:color w:val="000000"/>
                <w:sz w:val="20"/>
              </w:rPr>
              <w:lastRenderedPageBreak/>
              <w:t>113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E07C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CD4AD" w14:textId="77777777" w:rsidR="00F31BD6" w:rsidRPr="00B85892" w:rsidRDefault="00F31BD6" w:rsidP="00830123">
            <w:pPr>
              <w:jc w:val="center"/>
              <w:rPr>
                <w:color w:val="000000"/>
                <w:sz w:val="20"/>
                <w:highlight w:val="yellow"/>
              </w:rPr>
            </w:pPr>
            <w:r w:rsidRPr="00B85892">
              <w:rPr>
                <w:color w:val="000000"/>
                <w:sz w:val="20"/>
                <w:highlight w:val="yellow"/>
              </w:rPr>
              <w:t>Дом жилой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67CEF5" w14:textId="77777777" w:rsidR="00F31BD6" w:rsidRPr="00EB577B" w:rsidRDefault="00F31BD6" w:rsidP="00830123">
            <w:pPr>
              <w:jc w:val="center"/>
              <w:rPr>
                <w:color w:val="000000"/>
                <w:sz w:val="20"/>
              </w:rPr>
            </w:pPr>
            <w:r w:rsidRPr="00EB577B">
              <w:rPr>
                <w:color w:val="000000"/>
                <w:sz w:val="20"/>
              </w:rPr>
              <w:t>г. Тутаев, Волжская наб., 136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7B6C3D" w14:textId="77777777" w:rsidR="00F31BD6" w:rsidRPr="00EB577B" w:rsidRDefault="00F31BD6" w:rsidP="00830123">
            <w:pPr>
              <w:jc w:val="center"/>
              <w:rPr>
                <w:color w:val="000000"/>
                <w:sz w:val="20"/>
              </w:rPr>
            </w:pPr>
            <w:r w:rsidRPr="00EB577B">
              <w:rPr>
                <w:color w:val="000000"/>
                <w:sz w:val="20"/>
              </w:rPr>
              <w:t>1897г.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F434D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77675F2"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6D8C6A" w14:textId="77777777" w:rsidR="00F31BD6" w:rsidRPr="00EB577B" w:rsidRDefault="00F31BD6" w:rsidP="00830123">
            <w:pPr>
              <w:jc w:val="center"/>
              <w:rPr>
                <w:color w:val="000000"/>
                <w:sz w:val="20"/>
              </w:rPr>
            </w:pPr>
            <w:r w:rsidRPr="00EB577B">
              <w:rPr>
                <w:color w:val="000000"/>
                <w:sz w:val="20"/>
              </w:rPr>
              <w:t>114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B0BF9B"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39C51" w14:textId="77777777" w:rsidR="00F31BD6" w:rsidRPr="00B85892" w:rsidRDefault="00F31BD6" w:rsidP="00830123">
            <w:pPr>
              <w:jc w:val="center"/>
              <w:rPr>
                <w:color w:val="000000"/>
                <w:sz w:val="20"/>
                <w:highlight w:val="yellow"/>
              </w:rPr>
            </w:pPr>
            <w:r w:rsidRPr="00B85892">
              <w:rPr>
                <w:color w:val="000000"/>
                <w:sz w:val="20"/>
                <w:highlight w:val="yellow"/>
              </w:rPr>
              <w:t>Дом жилой многоквартирный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807E68"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Леонтьевская</w:t>
            </w:r>
            <w:proofErr w:type="spellEnd"/>
            <w:r w:rsidRPr="00EB577B">
              <w:rPr>
                <w:color w:val="000000"/>
                <w:sz w:val="20"/>
              </w:rPr>
              <w:t xml:space="preserve"> ул., 13/11, Ленина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7E3159"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380DC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5BC442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97A426" w14:textId="77777777" w:rsidR="00F31BD6" w:rsidRPr="00EB577B" w:rsidRDefault="00F31BD6" w:rsidP="00830123">
            <w:pPr>
              <w:jc w:val="center"/>
              <w:rPr>
                <w:color w:val="000000"/>
                <w:sz w:val="20"/>
              </w:rPr>
            </w:pPr>
            <w:r w:rsidRPr="00EB577B">
              <w:rPr>
                <w:color w:val="000000"/>
                <w:sz w:val="20"/>
              </w:rPr>
              <w:t>115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811A7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17789" w14:textId="77777777" w:rsidR="00F31BD6" w:rsidRPr="00B85892" w:rsidRDefault="00F31BD6" w:rsidP="00830123">
            <w:pPr>
              <w:jc w:val="center"/>
              <w:rPr>
                <w:color w:val="000000"/>
                <w:sz w:val="20"/>
                <w:highlight w:val="yellow"/>
              </w:rPr>
            </w:pPr>
            <w:r w:rsidRPr="00B85892">
              <w:rPr>
                <w:color w:val="000000"/>
                <w:sz w:val="20"/>
                <w:highlight w:val="yellow"/>
              </w:rPr>
              <w:t>Дом Ивановых (</w:t>
            </w:r>
            <w:proofErr w:type="spellStart"/>
            <w:r w:rsidRPr="00B85892">
              <w:rPr>
                <w:color w:val="000000"/>
                <w:sz w:val="20"/>
                <w:highlight w:val="yellow"/>
              </w:rPr>
              <w:t>Круговихиных</w:t>
            </w:r>
            <w:proofErr w:type="spellEnd"/>
            <w:r w:rsidRPr="00B85892">
              <w:rPr>
                <w:color w:val="000000"/>
                <w:sz w:val="20"/>
                <w:highlight w:val="yellow"/>
              </w:rPr>
              <w:t>)</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3ABF7"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122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D923D4"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407B0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12173C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8FAE76" w14:textId="77777777" w:rsidR="00F31BD6" w:rsidRPr="00EB577B" w:rsidRDefault="00F31BD6" w:rsidP="00830123">
            <w:pPr>
              <w:jc w:val="center"/>
              <w:rPr>
                <w:color w:val="000000"/>
                <w:sz w:val="20"/>
              </w:rPr>
            </w:pPr>
            <w:r w:rsidRPr="00EB577B">
              <w:rPr>
                <w:color w:val="000000"/>
                <w:sz w:val="20"/>
              </w:rPr>
              <w:t>116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24CF5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31AB8" w14:textId="77777777" w:rsidR="00F31BD6" w:rsidRPr="00B85892" w:rsidRDefault="00F31BD6" w:rsidP="00830123">
            <w:pPr>
              <w:jc w:val="center"/>
              <w:rPr>
                <w:color w:val="000000"/>
                <w:sz w:val="20"/>
                <w:highlight w:val="yellow"/>
              </w:rPr>
            </w:pPr>
            <w:r w:rsidRPr="00B85892">
              <w:rPr>
                <w:color w:val="000000"/>
                <w:sz w:val="20"/>
                <w:highlight w:val="yellow"/>
              </w:rPr>
              <w:t>Дом Колчина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94BDB7" w14:textId="77777777" w:rsidR="00F31BD6" w:rsidRPr="00EB577B" w:rsidRDefault="00F31BD6" w:rsidP="00830123">
            <w:pPr>
              <w:jc w:val="center"/>
              <w:rPr>
                <w:color w:val="000000"/>
                <w:sz w:val="20"/>
              </w:rPr>
            </w:pPr>
            <w:r w:rsidRPr="00EB577B">
              <w:rPr>
                <w:color w:val="000000"/>
                <w:sz w:val="20"/>
              </w:rPr>
              <w:t>г. Тутаев, Гражданская ул., 10/23, Ленина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EEA27"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A9976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CB9C2E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645A35" w14:textId="77777777" w:rsidR="00F31BD6" w:rsidRPr="00EB577B" w:rsidRDefault="00F31BD6" w:rsidP="00830123">
            <w:pPr>
              <w:jc w:val="center"/>
              <w:rPr>
                <w:color w:val="000000"/>
                <w:sz w:val="20"/>
              </w:rPr>
            </w:pPr>
            <w:r w:rsidRPr="00EB577B">
              <w:rPr>
                <w:color w:val="000000"/>
                <w:sz w:val="20"/>
              </w:rPr>
              <w:t>117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E5A230"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8BB360" w14:textId="77777777" w:rsidR="00F31BD6" w:rsidRPr="00B85892" w:rsidRDefault="00F31BD6" w:rsidP="00830123">
            <w:pPr>
              <w:jc w:val="center"/>
              <w:rPr>
                <w:color w:val="000000"/>
                <w:sz w:val="20"/>
                <w:highlight w:val="yellow"/>
              </w:rPr>
            </w:pPr>
            <w:r w:rsidRPr="00B85892">
              <w:rPr>
                <w:color w:val="000000"/>
                <w:sz w:val="20"/>
                <w:highlight w:val="yellow"/>
              </w:rPr>
              <w:t>Дом Колчина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6D3C98" w14:textId="77777777" w:rsidR="00F31BD6" w:rsidRPr="00EB577B" w:rsidRDefault="00F31BD6" w:rsidP="00830123">
            <w:pPr>
              <w:jc w:val="center"/>
              <w:rPr>
                <w:color w:val="000000"/>
                <w:sz w:val="20"/>
              </w:rPr>
            </w:pPr>
            <w:r w:rsidRPr="00EB577B">
              <w:rPr>
                <w:color w:val="000000"/>
                <w:sz w:val="20"/>
              </w:rPr>
              <w:t>г. Тутаев, Ленина ул., 30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BA8170"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0486F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B54BE5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774C0C" w14:textId="77777777" w:rsidR="00F31BD6" w:rsidRPr="00EB577B" w:rsidRDefault="00F31BD6" w:rsidP="00830123">
            <w:pPr>
              <w:jc w:val="center"/>
              <w:rPr>
                <w:color w:val="000000"/>
                <w:sz w:val="20"/>
              </w:rPr>
            </w:pPr>
            <w:r w:rsidRPr="00EB577B">
              <w:rPr>
                <w:color w:val="000000"/>
                <w:sz w:val="20"/>
              </w:rPr>
              <w:t>118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AD355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E30672"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w:t>
            </w:r>
            <w:proofErr w:type="spellStart"/>
            <w:r w:rsidRPr="00B85892">
              <w:rPr>
                <w:color w:val="000000"/>
                <w:sz w:val="20"/>
                <w:highlight w:val="yellow"/>
              </w:rPr>
              <w:t>Комаровских</w:t>
            </w:r>
            <w:proofErr w:type="spellEnd"/>
            <w:r w:rsidRPr="00B85892">
              <w:rPr>
                <w:color w:val="000000"/>
                <w:sz w:val="20"/>
                <w:highlight w:val="yellow"/>
              </w:rPr>
              <w:t xml:space="preserve"> (Комарова)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7B08B9"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w:t>
            </w:r>
            <w:proofErr w:type="spellStart"/>
            <w:r w:rsidRPr="00EB577B">
              <w:rPr>
                <w:color w:val="000000"/>
                <w:sz w:val="20"/>
              </w:rPr>
              <w:t>Ф.И.ул</w:t>
            </w:r>
            <w:proofErr w:type="spellEnd"/>
            <w:r w:rsidRPr="00EB577B">
              <w:rPr>
                <w:color w:val="000000"/>
                <w:sz w:val="20"/>
              </w:rPr>
              <w:t>., 144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A7BB9"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92BD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B89B9D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15D4A9" w14:textId="77777777" w:rsidR="00F31BD6" w:rsidRPr="00EB577B" w:rsidRDefault="00F31BD6" w:rsidP="00830123">
            <w:pPr>
              <w:jc w:val="center"/>
              <w:rPr>
                <w:color w:val="000000"/>
                <w:sz w:val="20"/>
              </w:rPr>
            </w:pPr>
            <w:r w:rsidRPr="00EB577B">
              <w:rPr>
                <w:color w:val="000000"/>
                <w:sz w:val="20"/>
              </w:rPr>
              <w:t>119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C29D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D0945" w14:textId="77777777" w:rsidR="00F31BD6" w:rsidRPr="00B85892" w:rsidRDefault="00F31BD6" w:rsidP="00830123">
            <w:pPr>
              <w:jc w:val="center"/>
              <w:rPr>
                <w:color w:val="000000"/>
                <w:sz w:val="20"/>
                <w:highlight w:val="yellow"/>
              </w:rPr>
            </w:pPr>
            <w:r w:rsidRPr="00B85892">
              <w:rPr>
                <w:color w:val="000000"/>
                <w:sz w:val="20"/>
                <w:highlight w:val="yellow"/>
              </w:rPr>
              <w:t>Дом Короткова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C98DCF" w14:textId="77777777" w:rsidR="00F31BD6" w:rsidRPr="00EB577B" w:rsidRDefault="00F31BD6" w:rsidP="00830123">
            <w:pPr>
              <w:jc w:val="center"/>
              <w:rPr>
                <w:color w:val="000000"/>
                <w:sz w:val="20"/>
              </w:rPr>
            </w:pPr>
            <w:r w:rsidRPr="00EB577B">
              <w:rPr>
                <w:color w:val="000000"/>
                <w:sz w:val="20"/>
              </w:rPr>
              <w:t>г. Тутаев, Чапаева ул., 18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520DB3" w14:textId="77777777" w:rsidR="00F31BD6" w:rsidRPr="00EB577B" w:rsidRDefault="00F31BD6" w:rsidP="00830123">
            <w:pPr>
              <w:jc w:val="center"/>
              <w:rPr>
                <w:color w:val="000000"/>
                <w:sz w:val="20"/>
              </w:rPr>
            </w:pPr>
            <w:r w:rsidRPr="00EB577B">
              <w:rPr>
                <w:color w:val="000000"/>
                <w:sz w:val="20"/>
              </w:rPr>
              <w:t>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E45B27"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BEBC7F5"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A47D0" w14:textId="77777777" w:rsidR="00F31BD6" w:rsidRPr="00EB577B" w:rsidRDefault="00F31BD6" w:rsidP="00830123">
            <w:pPr>
              <w:jc w:val="center"/>
              <w:rPr>
                <w:color w:val="000000"/>
                <w:sz w:val="20"/>
              </w:rPr>
            </w:pPr>
            <w:r w:rsidRPr="00EB577B">
              <w:rPr>
                <w:color w:val="000000"/>
                <w:sz w:val="20"/>
              </w:rPr>
              <w:t>120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91DBF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F7D2D" w14:textId="77777777" w:rsidR="00F31BD6" w:rsidRPr="00B85892" w:rsidRDefault="00F31BD6" w:rsidP="00830123">
            <w:pPr>
              <w:jc w:val="center"/>
              <w:rPr>
                <w:color w:val="000000"/>
                <w:sz w:val="20"/>
                <w:highlight w:val="yellow"/>
              </w:rPr>
            </w:pPr>
            <w:r w:rsidRPr="00B85892">
              <w:rPr>
                <w:color w:val="000000"/>
                <w:sz w:val="20"/>
                <w:highlight w:val="yellow"/>
              </w:rPr>
              <w:t>Дом Круглова с лавкой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61EBE9" w14:textId="77777777" w:rsidR="00F31BD6" w:rsidRPr="00EB577B" w:rsidRDefault="00F31BD6" w:rsidP="00830123">
            <w:pPr>
              <w:jc w:val="center"/>
              <w:rPr>
                <w:color w:val="000000"/>
                <w:sz w:val="20"/>
              </w:rPr>
            </w:pPr>
            <w:r w:rsidRPr="00EB577B">
              <w:rPr>
                <w:color w:val="000000"/>
                <w:sz w:val="20"/>
              </w:rPr>
              <w:t xml:space="preserve">г. Тутаев, </w:t>
            </w:r>
            <w:proofErr w:type="gramStart"/>
            <w:r w:rsidRPr="00EB577B">
              <w:rPr>
                <w:color w:val="000000"/>
                <w:sz w:val="20"/>
              </w:rPr>
              <w:t>Комсомольская</w:t>
            </w:r>
            <w:proofErr w:type="gramEnd"/>
            <w:r w:rsidRPr="00EB577B">
              <w:rPr>
                <w:color w:val="000000"/>
                <w:sz w:val="20"/>
              </w:rPr>
              <w:t xml:space="preserve"> ул.,10/84 (Луначарского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404D6"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5A729D"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87F99C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62AA17" w14:textId="77777777" w:rsidR="00F31BD6" w:rsidRPr="00EB577B" w:rsidRDefault="00F31BD6" w:rsidP="00830123">
            <w:pPr>
              <w:jc w:val="center"/>
              <w:rPr>
                <w:color w:val="000000"/>
                <w:sz w:val="20"/>
              </w:rPr>
            </w:pPr>
            <w:r w:rsidRPr="00EB577B">
              <w:rPr>
                <w:color w:val="000000"/>
                <w:sz w:val="20"/>
              </w:rPr>
              <w:t>121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24150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6FA10" w14:textId="77777777" w:rsidR="00F31BD6" w:rsidRPr="00B85892" w:rsidRDefault="00F31BD6" w:rsidP="00830123">
            <w:pPr>
              <w:jc w:val="center"/>
              <w:rPr>
                <w:color w:val="000000"/>
                <w:sz w:val="20"/>
                <w:highlight w:val="yellow"/>
              </w:rPr>
            </w:pPr>
            <w:r w:rsidRPr="00B85892">
              <w:rPr>
                <w:color w:val="000000"/>
                <w:sz w:val="20"/>
                <w:highlight w:val="yellow"/>
              </w:rPr>
              <w:t>Дом Крюковых</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F44030"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92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F1507"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6921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C36F62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3B592F" w14:textId="77777777" w:rsidR="00F31BD6" w:rsidRPr="00EB577B" w:rsidRDefault="00F31BD6" w:rsidP="00830123">
            <w:pPr>
              <w:jc w:val="center"/>
              <w:rPr>
                <w:color w:val="000000"/>
                <w:sz w:val="20"/>
              </w:rPr>
            </w:pPr>
            <w:r w:rsidRPr="00EB577B">
              <w:rPr>
                <w:color w:val="000000"/>
                <w:sz w:val="20"/>
              </w:rPr>
              <w:t>122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93D8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99179" w14:textId="77777777" w:rsidR="00F31BD6" w:rsidRPr="00B85892" w:rsidRDefault="00F31BD6" w:rsidP="00830123">
            <w:pPr>
              <w:jc w:val="center"/>
              <w:rPr>
                <w:color w:val="000000"/>
                <w:sz w:val="20"/>
                <w:highlight w:val="yellow"/>
              </w:rPr>
            </w:pPr>
            <w:r w:rsidRPr="00B85892">
              <w:rPr>
                <w:color w:val="000000"/>
                <w:sz w:val="20"/>
                <w:highlight w:val="yellow"/>
              </w:rPr>
              <w:t>Дом Лаврентьева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EEA25B" w14:textId="77777777" w:rsidR="00F31BD6" w:rsidRPr="00EB577B" w:rsidRDefault="00F31BD6" w:rsidP="00830123">
            <w:pPr>
              <w:jc w:val="center"/>
              <w:rPr>
                <w:color w:val="000000"/>
                <w:sz w:val="20"/>
              </w:rPr>
            </w:pPr>
            <w:r w:rsidRPr="00EB577B">
              <w:rPr>
                <w:color w:val="000000"/>
                <w:sz w:val="20"/>
              </w:rPr>
              <w:t>г. Тутаев, Луначарского ул., 36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D736E7"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21E7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AEC942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8DD784" w14:textId="77777777" w:rsidR="00F31BD6" w:rsidRPr="00EB577B" w:rsidRDefault="00F31BD6" w:rsidP="00830123">
            <w:pPr>
              <w:jc w:val="center"/>
              <w:rPr>
                <w:color w:val="000000"/>
                <w:sz w:val="20"/>
              </w:rPr>
            </w:pPr>
            <w:r w:rsidRPr="00EB577B">
              <w:rPr>
                <w:color w:val="000000"/>
                <w:sz w:val="20"/>
              </w:rPr>
              <w:t>123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918FE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AB6E3" w14:textId="77777777" w:rsidR="00F31BD6" w:rsidRPr="00B85892" w:rsidRDefault="00F31BD6" w:rsidP="00830123">
            <w:pPr>
              <w:jc w:val="center"/>
              <w:rPr>
                <w:color w:val="000000"/>
                <w:sz w:val="20"/>
                <w:highlight w:val="yellow"/>
              </w:rPr>
            </w:pPr>
            <w:r w:rsidRPr="00B85892">
              <w:rPr>
                <w:color w:val="000000"/>
                <w:sz w:val="20"/>
                <w:highlight w:val="yellow"/>
              </w:rPr>
              <w:t>Дом Лукина с лавками</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56E2D3" w14:textId="77777777" w:rsidR="00F31BD6" w:rsidRPr="00EB577B" w:rsidRDefault="00F31BD6" w:rsidP="00830123">
            <w:pPr>
              <w:jc w:val="center"/>
              <w:rPr>
                <w:color w:val="000000"/>
                <w:sz w:val="20"/>
              </w:rPr>
            </w:pPr>
            <w:r w:rsidRPr="00EB577B">
              <w:rPr>
                <w:color w:val="000000"/>
                <w:sz w:val="20"/>
              </w:rPr>
              <w:t>г. Тутаев, Ушакова ул., 72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48B9FA" w14:textId="77777777" w:rsidR="00F31BD6" w:rsidRPr="00EB577B" w:rsidRDefault="00F31BD6" w:rsidP="00830123">
            <w:pPr>
              <w:jc w:val="center"/>
              <w:rPr>
                <w:color w:val="000000"/>
                <w:sz w:val="20"/>
              </w:rPr>
            </w:pPr>
            <w:r w:rsidRPr="00EB577B">
              <w:rPr>
                <w:color w:val="000000"/>
                <w:sz w:val="20"/>
              </w:rPr>
              <w:t>1830-е г.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13994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0EF7A9C"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FDA2EB" w14:textId="77777777" w:rsidR="00F31BD6" w:rsidRPr="00EB577B" w:rsidRDefault="00F31BD6" w:rsidP="00830123">
            <w:pPr>
              <w:jc w:val="center"/>
              <w:rPr>
                <w:color w:val="000000"/>
                <w:sz w:val="20"/>
              </w:rPr>
            </w:pPr>
            <w:r w:rsidRPr="00EB577B">
              <w:rPr>
                <w:color w:val="000000"/>
                <w:sz w:val="20"/>
              </w:rPr>
              <w:t>124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FF50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7D759" w14:textId="77777777" w:rsidR="00F31BD6" w:rsidRPr="00B85892" w:rsidRDefault="00F31BD6" w:rsidP="00830123">
            <w:pPr>
              <w:jc w:val="center"/>
              <w:rPr>
                <w:color w:val="000000"/>
                <w:sz w:val="20"/>
                <w:highlight w:val="yellow"/>
              </w:rPr>
            </w:pPr>
            <w:r w:rsidRPr="00B85892">
              <w:rPr>
                <w:color w:val="000000"/>
                <w:sz w:val="20"/>
                <w:highlight w:val="yellow"/>
              </w:rPr>
              <w:t>Дом многоквартирный доходный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47F2" w14:textId="77777777" w:rsidR="00F31BD6" w:rsidRPr="00EB577B" w:rsidRDefault="00F31BD6" w:rsidP="00830123">
            <w:pPr>
              <w:jc w:val="center"/>
              <w:rPr>
                <w:color w:val="000000"/>
                <w:sz w:val="20"/>
              </w:rPr>
            </w:pPr>
            <w:r w:rsidRPr="00EB577B">
              <w:rPr>
                <w:color w:val="000000"/>
                <w:sz w:val="20"/>
              </w:rPr>
              <w:t>г. Тутаев, Ленина ул., 70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5E0E38"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54453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FDED66B"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3F9EA4" w14:textId="77777777" w:rsidR="00F31BD6" w:rsidRPr="00EB577B" w:rsidRDefault="00F31BD6" w:rsidP="00830123">
            <w:pPr>
              <w:jc w:val="center"/>
              <w:rPr>
                <w:color w:val="000000"/>
                <w:sz w:val="20"/>
              </w:rPr>
            </w:pPr>
            <w:r w:rsidRPr="00EB577B">
              <w:rPr>
                <w:color w:val="000000"/>
                <w:sz w:val="20"/>
              </w:rPr>
              <w:t>125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B5EFF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C3B045"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w:t>
            </w:r>
            <w:proofErr w:type="spellStart"/>
            <w:r w:rsidRPr="00B85892">
              <w:rPr>
                <w:color w:val="000000"/>
                <w:sz w:val="20"/>
                <w:highlight w:val="yellow"/>
              </w:rPr>
              <w:t>Неокесарийских</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4E233A" w14:textId="77777777" w:rsidR="00F31BD6" w:rsidRPr="00EB577B" w:rsidRDefault="00F31BD6" w:rsidP="00830123">
            <w:pPr>
              <w:jc w:val="center"/>
              <w:rPr>
                <w:color w:val="000000"/>
                <w:sz w:val="20"/>
              </w:rPr>
            </w:pPr>
            <w:r w:rsidRPr="00EB577B">
              <w:rPr>
                <w:color w:val="000000"/>
                <w:sz w:val="20"/>
              </w:rPr>
              <w:t>г. Тутаев, Гражданская ул., 2/34, Ушакова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AA51F3"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167DA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34C80B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D4A401" w14:textId="77777777" w:rsidR="00F31BD6" w:rsidRPr="00EB577B" w:rsidRDefault="00F31BD6" w:rsidP="00830123">
            <w:pPr>
              <w:jc w:val="center"/>
              <w:rPr>
                <w:color w:val="000000"/>
                <w:sz w:val="20"/>
              </w:rPr>
            </w:pPr>
            <w:r w:rsidRPr="00EB577B">
              <w:rPr>
                <w:color w:val="000000"/>
                <w:sz w:val="20"/>
              </w:rPr>
              <w:t>126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A4B21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514CF6" w14:textId="77777777" w:rsidR="00F31BD6" w:rsidRPr="00B85892" w:rsidRDefault="00F31BD6" w:rsidP="00830123">
            <w:pPr>
              <w:jc w:val="center"/>
              <w:rPr>
                <w:color w:val="000000"/>
                <w:sz w:val="20"/>
                <w:highlight w:val="yellow"/>
              </w:rPr>
            </w:pPr>
            <w:r w:rsidRPr="00B85892">
              <w:rPr>
                <w:color w:val="000000"/>
                <w:sz w:val="20"/>
                <w:highlight w:val="yellow"/>
              </w:rPr>
              <w:t>Дом Николаева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25813" w14:textId="77777777" w:rsidR="00F31BD6" w:rsidRPr="00EB577B" w:rsidRDefault="00F31BD6" w:rsidP="00830123">
            <w:pPr>
              <w:jc w:val="center"/>
              <w:rPr>
                <w:color w:val="000000"/>
                <w:sz w:val="20"/>
              </w:rPr>
            </w:pPr>
            <w:r w:rsidRPr="00EB577B">
              <w:rPr>
                <w:color w:val="000000"/>
                <w:sz w:val="20"/>
              </w:rPr>
              <w:t>г. Тутаев, Чапаева ул., 19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F9C186" w14:textId="77777777" w:rsidR="00F31BD6" w:rsidRPr="00EB577B" w:rsidRDefault="00F31BD6" w:rsidP="00830123">
            <w:pPr>
              <w:jc w:val="center"/>
              <w:rPr>
                <w:color w:val="000000"/>
                <w:sz w:val="20"/>
              </w:rPr>
            </w:pPr>
            <w:r w:rsidRPr="00EB577B">
              <w:rPr>
                <w:color w:val="000000"/>
                <w:sz w:val="20"/>
              </w:rPr>
              <w:t>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1E57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C53A944"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F1BFD8" w14:textId="77777777" w:rsidR="00F31BD6" w:rsidRPr="00EB577B" w:rsidRDefault="00F31BD6" w:rsidP="00830123">
            <w:pPr>
              <w:jc w:val="center"/>
              <w:rPr>
                <w:color w:val="000000"/>
                <w:sz w:val="20"/>
              </w:rPr>
            </w:pPr>
            <w:r w:rsidRPr="00EB577B">
              <w:rPr>
                <w:color w:val="000000"/>
                <w:sz w:val="20"/>
              </w:rPr>
              <w:t>127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59AE7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7D644" w14:textId="77777777" w:rsidR="00F31BD6" w:rsidRPr="00B85892" w:rsidRDefault="00F31BD6" w:rsidP="00830123">
            <w:pPr>
              <w:jc w:val="center"/>
              <w:rPr>
                <w:color w:val="000000"/>
                <w:sz w:val="20"/>
                <w:highlight w:val="yellow"/>
              </w:rPr>
            </w:pPr>
            <w:r w:rsidRPr="00B85892">
              <w:rPr>
                <w:color w:val="000000"/>
                <w:sz w:val="20"/>
                <w:highlight w:val="yellow"/>
              </w:rPr>
              <w:t>Дом Николаевых</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3B4E9" w14:textId="77777777" w:rsidR="00F31BD6" w:rsidRPr="00EB577B" w:rsidRDefault="00F31BD6" w:rsidP="00830123">
            <w:pPr>
              <w:jc w:val="center"/>
              <w:rPr>
                <w:color w:val="000000"/>
                <w:sz w:val="20"/>
              </w:rPr>
            </w:pPr>
            <w:r w:rsidRPr="00EB577B">
              <w:rPr>
                <w:color w:val="000000"/>
                <w:sz w:val="20"/>
              </w:rPr>
              <w:t>г. Тутаев, Романовская  ул., 32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0300D"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3041A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D8D7C0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916A60" w14:textId="77777777" w:rsidR="00F31BD6" w:rsidRPr="00EB577B" w:rsidRDefault="00F31BD6" w:rsidP="00830123">
            <w:pPr>
              <w:jc w:val="center"/>
              <w:rPr>
                <w:color w:val="000000"/>
                <w:sz w:val="20"/>
              </w:rPr>
            </w:pPr>
            <w:r w:rsidRPr="00EB577B">
              <w:rPr>
                <w:color w:val="000000"/>
                <w:sz w:val="20"/>
              </w:rPr>
              <w:t>128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AA21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19358D" w14:textId="77777777" w:rsidR="00F31BD6" w:rsidRPr="00B85892" w:rsidRDefault="00F31BD6" w:rsidP="00830123">
            <w:pPr>
              <w:jc w:val="center"/>
              <w:rPr>
                <w:color w:val="000000"/>
                <w:sz w:val="20"/>
                <w:highlight w:val="yellow"/>
              </w:rPr>
            </w:pPr>
            <w:r w:rsidRPr="00B85892">
              <w:rPr>
                <w:color w:val="000000"/>
                <w:sz w:val="20"/>
                <w:highlight w:val="yellow"/>
              </w:rPr>
              <w:t>Дом Новикова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286353" w14:textId="77777777" w:rsidR="00F31BD6" w:rsidRPr="00EB577B" w:rsidRDefault="00F31BD6" w:rsidP="00830123">
            <w:pPr>
              <w:jc w:val="center"/>
              <w:rPr>
                <w:color w:val="000000"/>
                <w:sz w:val="20"/>
              </w:rPr>
            </w:pPr>
            <w:r w:rsidRPr="00EB577B">
              <w:rPr>
                <w:color w:val="000000"/>
                <w:sz w:val="20"/>
              </w:rPr>
              <w:t>г. Тутаев, Панина ул., 36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773FCB" w14:textId="77777777" w:rsidR="00F31BD6" w:rsidRPr="00EB577B" w:rsidRDefault="00F31BD6" w:rsidP="00830123">
            <w:pPr>
              <w:jc w:val="center"/>
              <w:rPr>
                <w:color w:val="000000"/>
                <w:sz w:val="20"/>
              </w:rPr>
            </w:pPr>
            <w:r w:rsidRPr="00EB577B">
              <w:rPr>
                <w:color w:val="000000"/>
                <w:sz w:val="20"/>
              </w:rPr>
              <w:t>середина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D7240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09D1918"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DCED51" w14:textId="77777777" w:rsidR="00F31BD6" w:rsidRPr="00EB577B" w:rsidRDefault="00F31BD6" w:rsidP="00830123">
            <w:pPr>
              <w:jc w:val="center"/>
              <w:rPr>
                <w:color w:val="000000"/>
                <w:sz w:val="20"/>
              </w:rPr>
            </w:pPr>
            <w:r w:rsidRPr="00EB577B">
              <w:rPr>
                <w:color w:val="000000"/>
                <w:sz w:val="20"/>
              </w:rPr>
              <w:t>129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1A2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D79A7"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нотариуса </w:t>
            </w:r>
            <w:proofErr w:type="spellStart"/>
            <w:r w:rsidRPr="00B85892">
              <w:rPr>
                <w:color w:val="000000"/>
                <w:sz w:val="20"/>
                <w:highlight w:val="yellow"/>
              </w:rPr>
              <w:t>Маслока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F0BE94" w14:textId="77777777" w:rsidR="00F31BD6" w:rsidRPr="00EB577B" w:rsidRDefault="00F31BD6" w:rsidP="00830123">
            <w:pPr>
              <w:jc w:val="center"/>
              <w:rPr>
                <w:color w:val="000000"/>
                <w:sz w:val="20"/>
              </w:rPr>
            </w:pPr>
            <w:r w:rsidRPr="00EB577B">
              <w:rPr>
                <w:color w:val="000000"/>
                <w:sz w:val="20"/>
              </w:rPr>
              <w:t xml:space="preserve">г. Тутаев, Казанская ул., 4, </w:t>
            </w:r>
            <w:proofErr w:type="spellStart"/>
            <w:r w:rsidRPr="00EB577B">
              <w:rPr>
                <w:color w:val="000000"/>
                <w:sz w:val="20"/>
              </w:rPr>
              <w:t>лит</w:t>
            </w:r>
            <w:proofErr w:type="gramStart"/>
            <w:r w:rsidRPr="00EB577B">
              <w:rPr>
                <w:color w:val="000000"/>
                <w:sz w:val="20"/>
              </w:rPr>
              <w:t>.А</w:t>
            </w:r>
            <w:proofErr w:type="spellEnd"/>
            <w:proofErr w:type="gramEnd"/>
            <w:r w:rsidRPr="00EB577B">
              <w:rPr>
                <w:color w:val="000000"/>
                <w:sz w:val="20"/>
              </w:rPr>
              <w:t>, А1, а1, а2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CC1579" w14:textId="77777777" w:rsidR="00F31BD6" w:rsidRPr="00EB577B" w:rsidRDefault="00F31BD6" w:rsidP="00830123">
            <w:pPr>
              <w:jc w:val="center"/>
              <w:rPr>
                <w:color w:val="000000"/>
                <w:sz w:val="20"/>
              </w:rPr>
            </w:pPr>
            <w:r w:rsidRPr="00EB577B">
              <w:rPr>
                <w:color w:val="000000"/>
                <w:sz w:val="20"/>
              </w:rPr>
              <w:t>1892г.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609767"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7E4DF4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D87CEC" w14:textId="77777777" w:rsidR="00F31BD6" w:rsidRPr="00EB577B" w:rsidRDefault="00F31BD6" w:rsidP="00830123">
            <w:pPr>
              <w:jc w:val="center"/>
              <w:rPr>
                <w:color w:val="000000"/>
                <w:sz w:val="20"/>
              </w:rPr>
            </w:pPr>
            <w:r w:rsidRPr="00EB577B">
              <w:rPr>
                <w:color w:val="000000"/>
                <w:sz w:val="20"/>
              </w:rPr>
              <w:t>130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3D1CF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DD2AE" w14:textId="77777777" w:rsidR="00F31BD6" w:rsidRPr="00B85892" w:rsidRDefault="00F31BD6" w:rsidP="00830123">
            <w:pPr>
              <w:jc w:val="center"/>
              <w:rPr>
                <w:color w:val="000000"/>
                <w:sz w:val="20"/>
                <w:highlight w:val="yellow"/>
              </w:rPr>
            </w:pPr>
            <w:r w:rsidRPr="00B85892">
              <w:rPr>
                <w:color w:val="000000"/>
                <w:sz w:val="20"/>
                <w:highlight w:val="yellow"/>
              </w:rPr>
              <w:t>Дом Петрова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D81C9B" w14:textId="77777777" w:rsidR="00F31BD6" w:rsidRPr="00EB577B" w:rsidRDefault="00F31BD6" w:rsidP="00830123">
            <w:pPr>
              <w:jc w:val="center"/>
              <w:rPr>
                <w:color w:val="000000"/>
                <w:sz w:val="20"/>
              </w:rPr>
            </w:pPr>
            <w:r w:rsidRPr="00EB577B">
              <w:rPr>
                <w:color w:val="000000"/>
                <w:sz w:val="20"/>
              </w:rPr>
              <w:t>г. Тутаев, Панина ул., 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E0D0D"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75BAD"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201A94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56820F" w14:textId="77777777" w:rsidR="00F31BD6" w:rsidRPr="00EB577B" w:rsidRDefault="00F31BD6" w:rsidP="00830123">
            <w:pPr>
              <w:jc w:val="center"/>
              <w:rPr>
                <w:color w:val="000000"/>
                <w:sz w:val="20"/>
              </w:rPr>
            </w:pPr>
            <w:r w:rsidRPr="00EB577B">
              <w:rPr>
                <w:color w:val="000000"/>
                <w:sz w:val="20"/>
              </w:rPr>
              <w:t>131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C8361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F01FE" w14:textId="77777777" w:rsidR="00F31BD6" w:rsidRPr="00B85892" w:rsidRDefault="00F31BD6" w:rsidP="00830123">
            <w:pPr>
              <w:jc w:val="center"/>
              <w:rPr>
                <w:color w:val="000000"/>
                <w:sz w:val="20"/>
                <w:highlight w:val="yellow"/>
              </w:rPr>
            </w:pPr>
            <w:r w:rsidRPr="00B85892">
              <w:rPr>
                <w:color w:val="000000"/>
                <w:sz w:val="20"/>
                <w:highlight w:val="yellow"/>
              </w:rPr>
              <w:t>Дом ремесленника Романова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8C599E" w14:textId="77777777" w:rsidR="00F31BD6" w:rsidRPr="00EB577B" w:rsidRDefault="00F31BD6" w:rsidP="00830123">
            <w:pPr>
              <w:jc w:val="center"/>
              <w:rPr>
                <w:color w:val="000000"/>
                <w:sz w:val="20"/>
              </w:rPr>
            </w:pPr>
            <w:r w:rsidRPr="00EB577B">
              <w:rPr>
                <w:color w:val="000000"/>
                <w:sz w:val="20"/>
              </w:rPr>
              <w:t>г. Тутаев, Ушакова ул., 39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6F543"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0BF6A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66FDD53"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C6D485" w14:textId="77777777" w:rsidR="00F31BD6" w:rsidRPr="00EB577B" w:rsidRDefault="00F31BD6" w:rsidP="00830123">
            <w:pPr>
              <w:jc w:val="center"/>
              <w:rPr>
                <w:color w:val="000000"/>
                <w:sz w:val="20"/>
              </w:rPr>
            </w:pPr>
            <w:r w:rsidRPr="00EB577B">
              <w:rPr>
                <w:color w:val="000000"/>
                <w:sz w:val="20"/>
              </w:rPr>
              <w:t>132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3A4B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3F03C"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w:t>
            </w:r>
            <w:proofErr w:type="spellStart"/>
            <w:r w:rsidRPr="00B85892">
              <w:rPr>
                <w:color w:val="000000"/>
                <w:sz w:val="20"/>
                <w:highlight w:val="yellow"/>
              </w:rPr>
              <w:t>Родинских</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03CDCC" w14:textId="77777777" w:rsidR="00F31BD6" w:rsidRPr="00EB577B" w:rsidRDefault="00F31BD6" w:rsidP="00830123">
            <w:pPr>
              <w:jc w:val="center"/>
              <w:rPr>
                <w:color w:val="000000"/>
                <w:sz w:val="20"/>
              </w:rPr>
            </w:pPr>
            <w:r w:rsidRPr="00EB577B">
              <w:rPr>
                <w:color w:val="000000"/>
                <w:sz w:val="20"/>
              </w:rPr>
              <w:t>г. Тутаев, Волжская наб., 17/2, Панина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FAADB9"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E78F4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48969E1"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8A86C8" w14:textId="77777777" w:rsidR="00F31BD6" w:rsidRPr="00EB577B" w:rsidRDefault="00F31BD6" w:rsidP="00830123">
            <w:pPr>
              <w:jc w:val="center"/>
              <w:rPr>
                <w:color w:val="000000"/>
                <w:sz w:val="20"/>
              </w:rPr>
            </w:pPr>
            <w:r w:rsidRPr="00EB577B">
              <w:rPr>
                <w:color w:val="000000"/>
                <w:sz w:val="20"/>
              </w:rPr>
              <w:lastRenderedPageBreak/>
              <w:t>133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61610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41021" w14:textId="77777777" w:rsidR="00F31BD6" w:rsidRPr="00B85892" w:rsidRDefault="00F31BD6" w:rsidP="00830123">
            <w:pPr>
              <w:jc w:val="center"/>
              <w:rPr>
                <w:color w:val="000000"/>
                <w:sz w:val="20"/>
                <w:highlight w:val="yellow"/>
              </w:rPr>
            </w:pPr>
            <w:r w:rsidRPr="00B85892">
              <w:rPr>
                <w:color w:val="000000"/>
                <w:sz w:val="20"/>
                <w:highlight w:val="yellow"/>
              </w:rPr>
              <w:t>Дом Сабанеева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B7982" w14:textId="77777777" w:rsidR="00F31BD6" w:rsidRPr="00EB577B" w:rsidRDefault="00F31BD6" w:rsidP="00830123">
            <w:pPr>
              <w:jc w:val="center"/>
              <w:rPr>
                <w:color w:val="000000"/>
                <w:sz w:val="20"/>
              </w:rPr>
            </w:pPr>
            <w:r w:rsidRPr="00EB577B">
              <w:rPr>
                <w:color w:val="000000"/>
                <w:sz w:val="20"/>
              </w:rPr>
              <w:t>г. Тутаев, Казанская ул., 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F160EB"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FF86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94333FB"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AF83C7" w14:textId="77777777" w:rsidR="00F31BD6" w:rsidRPr="00EB577B" w:rsidRDefault="00F31BD6" w:rsidP="00830123">
            <w:pPr>
              <w:jc w:val="center"/>
              <w:rPr>
                <w:color w:val="000000"/>
                <w:sz w:val="20"/>
              </w:rPr>
            </w:pPr>
            <w:r w:rsidRPr="00EB577B">
              <w:rPr>
                <w:color w:val="000000"/>
                <w:sz w:val="20"/>
              </w:rPr>
              <w:t>134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F351F"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5B934" w14:textId="77777777" w:rsidR="00F31BD6" w:rsidRPr="00B85892" w:rsidRDefault="00F31BD6" w:rsidP="00830123">
            <w:pPr>
              <w:jc w:val="center"/>
              <w:rPr>
                <w:color w:val="000000"/>
                <w:sz w:val="20"/>
                <w:highlight w:val="yellow"/>
              </w:rPr>
            </w:pPr>
            <w:r w:rsidRPr="00B85892">
              <w:rPr>
                <w:color w:val="000000"/>
                <w:sz w:val="20"/>
                <w:highlight w:val="yellow"/>
              </w:rPr>
              <w:t>Дом священника Воскресенского собора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F0305" w14:textId="77777777" w:rsidR="00F31BD6" w:rsidRPr="00EB577B" w:rsidRDefault="00F31BD6" w:rsidP="00830123">
            <w:pPr>
              <w:jc w:val="center"/>
              <w:rPr>
                <w:color w:val="000000"/>
                <w:sz w:val="20"/>
              </w:rPr>
            </w:pPr>
            <w:r w:rsidRPr="00EB577B">
              <w:rPr>
                <w:color w:val="000000"/>
                <w:sz w:val="20"/>
              </w:rPr>
              <w:t>г. Тутаев, Ярославская ул., 51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38559" w14:textId="77777777" w:rsidR="00F31BD6" w:rsidRPr="00EB577B" w:rsidRDefault="00F31BD6" w:rsidP="00830123">
            <w:pPr>
              <w:jc w:val="center"/>
              <w:rPr>
                <w:color w:val="000000"/>
                <w:sz w:val="20"/>
              </w:rPr>
            </w:pPr>
            <w:r w:rsidRPr="00EB577B">
              <w:rPr>
                <w:color w:val="000000"/>
                <w:sz w:val="20"/>
              </w:rPr>
              <w:t>вторая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DF797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A24834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2DD9AE" w14:textId="77777777" w:rsidR="00F31BD6" w:rsidRPr="00EB577B" w:rsidRDefault="00F31BD6" w:rsidP="00830123">
            <w:pPr>
              <w:jc w:val="center"/>
              <w:rPr>
                <w:color w:val="000000"/>
                <w:sz w:val="20"/>
              </w:rPr>
            </w:pPr>
            <w:r w:rsidRPr="00EB577B">
              <w:rPr>
                <w:color w:val="000000"/>
                <w:sz w:val="20"/>
              </w:rPr>
              <w:t>135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04DC93"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ED0B1" w14:textId="77777777" w:rsidR="00F31BD6" w:rsidRPr="00B85892" w:rsidRDefault="00F31BD6" w:rsidP="00830123">
            <w:pPr>
              <w:jc w:val="center"/>
              <w:rPr>
                <w:color w:val="000000"/>
                <w:sz w:val="20"/>
                <w:highlight w:val="yellow"/>
              </w:rPr>
            </w:pPr>
            <w:r w:rsidRPr="00B85892">
              <w:rPr>
                <w:color w:val="000000"/>
                <w:sz w:val="20"/>
                <w:highlight w:val="yellow"/>
              </w:rPr>
              <w:t>Дом Соколова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E8CF3F"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94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637F87"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0172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D132B4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CD8519" w14:textId="77777777" w:rsidR="00F31BD6" w:rsidRPr="00EB577B" w:rsidRDefault="00F31BD6" w:rsidP="00830123">
            <w:pPr>
              <w:jc w:val="center"/>
              <w:rPr>
                <w:color w:val="000000"/>
                <w:sz w:val="20"/>
              </w:rPr>
            </w:pPr>
            <w:r w:rsidRPr="00EB577B">
              <w:rPr>
                <w:color w:val="000000"/>
                <w:sz w:val="20"/>
              </w:rPr>
              <w:t>136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7FA6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E3807" w14:textId="77777777" w:rsidR="00F31BD6" w:rsidRPr="00B85892" w:rsidRDefault="00F31BD6" w:rsidP="00830123">
            <w:pPr>
              <w:jc w:val="center"/>
              <w:rPr>
                <w:color w:val="000000"/>
                <w:sz w:val="20"/>
                <w:highlight w:val="yellow"/>
              </w:rPr>
            </w:pPr>
            <w:r w:rsidRPr="00B85892">
              <w:rPr>
                <w:color w:val="000000"/>
                <w:sz w:val="20"/>
                <w:highlight w:val="yellow"/>
              </w:rPr>
              <w:t>Дом Соколова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4852FD" w14:textId="77777777" w:rsidR="00F31BD6" w:rsidRPr="00EB577B" w:rsidRDefault="00F31BD6" w:rsidP="00830123">
            <w:pPr>
              <w:jc w:val="center"/>
              <w:rPr>
                <w:color w:val="000000"/>
                <w:sz w:val="20"/>
              </w:rPr>
            </w:pPr>
            <w:r w:rsidRPr="00EB577B">
              <w:rPr>
                <w:color w:val="000000"/>
                <w:sz w:val="20"/>
              </w:rPr>
              <w:t>г. Тутаев, Ленина ул., 72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83B6" w14:textId="77777777" w:rsidR="00F31BD6" w:rsidRPr="00EB577B" w:rsidRDefault="00F31BD6" w:rsidP="00830123">
            <w:pPr>
              <w:jc w:val="center"/>
              <w:rPr>
                <w:color w:val="000000"/>
                <w:sz w:val="20"/>
              </w:rPr>
            </w:pPr>
            <w:r w:rsidRPr="00EB577B">
              <w:rPr>
                <w:color w:val="000000"/>
                <w:sz w:val="20"/>
              </w:rPr>
              <w:t>первая половина XIX в. - начало XX в</w:t>
            </w:r>
            <w:proofErr w:type="gramStart"/>
            <w:r w:rsidRPr="00EB577B">
              <w:rPr>
                <w:color w:val="000000"/>
                <w:sz w:val="20"/>
              </w:rPr>
              <w:t xml:space="preserve"> .</w:t>
            </w:r>
            <w:proofErr w:type="gramEnd"/>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5DA1C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B755B18"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70052D" w14:textId="77777777" w:rsidR="00F31BD6" w:rsidRPr="00EB577B" w:rsidRDefault="00F31BD6" w:rsidP="00830123">
            <w:pPr>
              <w:jc w:val="center"/>
              <w:rPr>
                <w:color w:val="000000"/>
                <w:sz w:val="20"/>
              </w:rPr>
            </w:pPr>
            <w:r w:rsidRPr="00EB577B">
              <w:rPr>
                <w:color w:val="000000"/>
                <w:sz w:val="20"/>
              </w:rPr>
              <w:t>137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38D0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52A5D"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w:t>
            </w:r>
            <w:proofErr w:type="spellStart"/>
            <w:r w:rsidRPr="00B85892">
              <w:rPr>
                <w:color w:val="000000"/>
                <w:sz w:val="20"/>
                <w:highlight w:val="yellow"/>
              </w:rPr>
              <w:t>Солянниковых</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F72B2B"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120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FF459"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DF17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6714F0C"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45AAC" w14:textId="77777777" w:rsidR="00F31BD6" w:rsidRPr="00EB577B" w:rsidRDefault="00F31BD6" w:rsidP="00830123">
            <w:pPr>
              <w:jc w:val="center"/>
              <w:rPr>
                <w:color w:val="000000"/>
                <w:sz w:val="20"/>
              </w:rPr>
            </w:pPr>
            <w:r w:rsidRPr="00EB577B">
              <w:rPr>
                <w:color w:val="000000"/>
                <w:sz w:val="20"/>
              </w:rPr>
              <w:t>138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873FB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52BE5" w14:textId="77777777" w:rsidR="00F31BD6" w:rsidRPr="00B85892" w:rsidRDefault="00F31BD6" w:rsidP="00830123">
            <w:pPr>
              <w:jc w:val="center"/>
              <w:rPr>
                <w:color w:val="000000"/>
                <w:sz w:val="20"/>
                <w:highlight w:val="yellow"/>
              </w:rPr>
            </w:pPr>
            <w:r w:rsidRPr="00B85892">
              <w:rPr>
                <w:color w:val="000000"/>
                <w:sz w:val="20"/>
                <w:highlight w:val="yellow"/>
              </w:rPr>
              <w:t>Дом Тихомирова с чайной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91E229" w14:textId="77777777" w:rsidR="00F31BD6" w:rsidRPr="00EB577B" w:rsidRDefault="00F31BD6" w:rsidP="00830123">
            <w:pPr>
              <w:jc w:val="center"/>
              <w:rPr>
                <w:color w:val="000000"/>
                <w:sz w:val="20"/>
              </w:rPr>
            </w:pPr>
            <w:r w:rsidRPr="00EB577B">
              <w:rPr>
                <w:color w:val="000000"/>
                <w:sz w:val="20"/>
              </w:rPr>
              <w:t>г. Тутаев, Романовская ул., 26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9DFCF0"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D45F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78AB41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F25C0D" w14:textId="77777777" w:rsidR="00F31BD6" w:rsidRPr="00EB577B" w:rsidRDefault="00F31BD6" w:rsidP="00830123">
            <w:pPr>
              <w:jc w:val="center"/>
              <w:rPr>
                <w:color w:val="000000"/>
                <w:sz w:val="20"/>
              </w:rPr>
            </w:pPr>
            <w:r w:rsidRPr="00EB577B">
              <w:rPr>
                <w:color w:val="000000"/>
                <w:sz w:val="20"/>
              </w:rPr>
              <w:t>139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2064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F4C3" w14:textId="77777777" w:rsidR="00F31BD6" w:rsidRPr="00B85892" w:rsidRDefault="00F31BD6" w:rsidP="00830123">
            <w:pPr>
              <w:jc w:val="center"/>
              <w:rPr>
                <w:color w:val="000000"/>
                <w:sz w:val="20"/>
                <w:highlight w:val="yellow"/>
              </w:rPr>
            </w:pPr>
            <w:r w:rsidRPr="00B85892">
              <w:rPr>
                <w:color w:val="000000"/>
                <w:sz w:val="20"/>
                <w:highlight w:val="yellow"/>
              </w:rPr>
              <w:t>Дом церковного причта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F5B94E" w14:textId="77777777" w:rsidR="00F31BD6" w:rsidRPr="00EB577B" w:rsidRDefault="00F31BD6" w:rsidP="00830123">
            <w:pPr>
              <w:jc w:val="center"/>
              <w:rPr>
                <w:color w:val="000000"/>
                <w:sz w:val="20"/>
              </w:rPr>
            </w:pPr>
            <w:r w:rsidRPr="00EB577B">
              <w:rPr>
                <w:color w:val="000000"/>
                <w:sz w:val="20"/>
              </w:rPr>
              <w:t>г. Тутаев, Ярославская ул., 53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29E5B" w14:textId="77777777" w:rsidR="00F31BD6" w:rsidRPr="00EB577B" w:rsidRDefault="00F31BD6" w:rsidP="00830123">
            <w:pPr>
              <w:jc w:val="center"/>
              <w:rPr>
                <w:color w:val="000000"/>
                <w:sz w:val="20"/>
              </w:rPr>
            </w:pPr>
            <w:r w:rsidRPr="00EB577B">
              <w:rPr>
                <w:color w:val="000000"/>
                <w:sz w:val="20"/>
              </w:rPr>
              <w:t>вторая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11EBA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0278D6B"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2BE6AA" w14:textId="77777777" w:rsidR="00F31BD6" w:rsidRPr="00EB577B" w:rsidRDefault="00F31BD6" w:rsidP="00830123">
            <w:pPr>
              <w:jc w:val="center"/>
              <w:rPr>
                <w:color w:val="000000"/>
                <w:sz w:val="20"/>
              </w:rPr>
            </w:pPr>
            <w:r w:rsidRPr="00EB577B">
              <w:rPr>
                <w:color w:val="000000"/>
                <w:sz w:val="20"/>
              </w:rPr>
              <w:t>140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3D01D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B84A4" w14:textId="77777777" w:rsidR="00F31BD6" w:rsidRPr="00B85892" w:rsidRDefault="00F31BD6" w:rsidP="00830123">
            <w:pPr>
              <w:jc w:val="center"/>
              <w:rPr>
                <w:color w:val="000000"/>
                <w:sz w:val="20"/>
                <w:highlight w:val="yellow"/>
              </w:rPr>
            </w:pPr>
            <w:r w:rsidRPr="00B85892">
              <w:rPr>
                <w:color w:val="000000"/>
                <w:sz w:val="20"/>
                <w:highlight w:val="yellow"/>
              </w:rPr>
              <w:t>Дом церковного причта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C7FFD" w14:textId="77777777" w:rsidR="00F31BD6" w:rsidRPr="00EB577B" w:rsidRDefault="00F31BD6" w:rsidP="00830123">
            <w:pPr>
              <w:jc w:val="center"/>
              <w:rPr>
                <w:color w:val="000000"/>
                <w:sz w:val="20"/>
              </w:rPr>
            </w:pPr>
            <w:r w:rsidRPr="00EB577B">
              <w:rPr>
                <w:color w:val="000000"/>
                <w:sz w:val="20"/>
              </w:rPr>
              <w:t>г. Тутаев, Ярославская ул., 55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6E2C8" w14:textId="77777777" w:rsidR="00F31BD6" w:rsidRPr="00EB577B" w:rsidRDefault="00F31BD6" w:rsidP="00830123">
            <w:pPr>
              <w:jc w:val="center"/>
              <w:rPr>
                <w:color w:val="000000"/>
                <w:sz w:val="20"/>
              </w:rPr>
            </w:pPr>
            <w:r w:rsidRPr="00EB577B">
              <w:rPr>
                <w:color w:val="000000"/>
                <w:sz w:val="20"/>
              </w:rPr>
              <w:t>1913г.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96CC47"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D9DAB3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69229A" w14:textId="77777777" w:rsidR="00F31BD6" w:rsidRPr="00EB577B" w:rsidRDefault="00F31BD6" w:rsidP="00830123">
            <w:pPr>
              <w:jc w:val="center"/>
              <w:rPr>
                <w:color w:val="000000"/>
                <w:sz w:val="20"/>
              </w:rPr>
            </w:pPr>
            <w:r w:rsidRPr="00EB577B">
              <w:rPr>
                <w:color w:val="000000"/>
                <w:sz w:val="20"/>
              </w:rPr>
              <w:t>141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5AE5"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8BAB7" w14:textId="77777777" w:rsidR="00F31BD6" w:rsidRPr="00B85892" w:rsidRDefault="00F31BD6" w:rsidP="00830123">
            <w:pPr>
              <w:jc w:val="center"/>
              <w:rPr>
                <w:color w:val="000000"/>
                <w:sz w:val="20"/>
                <w:highlight w:val="yellow"/>
              </w:rPr>
            </w:pPr>
            <w:r w:rsidRPr="00B85892">
              <w:rPr>
                <w:color w:val="000000"/>
                <w:sz w:val="20"/>
                <w:highlight w:val="yellow"/>
              </w:rPr>
              <w:t xml:space="preserve">Дом </w:t>
            </w:r>
            <w:proofErr w:type="spellStart"/>
            <w:r w:rsidRPr="00B85892">
              <w:rPr>
                <w:color w:val="000000"/>
                <w:sz w:val="20"/>
                <w:highlight w:val="yellow"/>
              </w:rPr>
              <w:t>Шмырева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4FC8D0" w14:textId="77777777" w:rsidR="00F31BD6" w:rsidRPr="00EB577B" w:rsidRDefault="00F31BD6" w:rsidP="00830123">
            <w:pPr>
              <w:jc w:val="center"/>
              <w:rPr>
                <w:color w:val="000000"/>
                <w:sz w:val="20"/>
              </w:rPr>
            </w:pPr>
            <w:r w:rsidRPr="00EB577B">
              <w:rPr>
                <w:color w:val="000000"/>
                <w:sz w:val="20"/>
              </w:rPr>
              <w:t xml:space="preserve">г. Тутаев, Архангельская ул., 23/112, </w:t>
            </w:r>
            <w:proofErr w:type="spellStart"/>
            <w:r w:rsidRPr="00EB577B">
              <w:rPr>
                <w:color w:val="000000"/>
                <w:sz w:val="20"/>
              </w:rPr>
              <w:t>ул</w:t>
            </w:r>
            <w:proofErr w:type="gramStart"/>
            <w:r w:rsidRPr="00EB577B">
              <w:rPr>
                <w:color w:val="000000"/>
                <w:sz w:val="20"/>
              </w:rPr>
              <w:t>.У</w:t>
            </w:r>
            <w:proofErr w:type="gramEnd"/>
            <w:r w:rsidRPr="00EB577B">
              <w:rPr>
                <w:color w:val="000000"/>
                <w:sz w:val="20"/>
              </w:rPr>
              <w:t>шакова</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78E3B" w14:textId="77777777" w:rsidR="00F31BD6" w:rsidRPr="00EB577B" w:rsidRDefault="00F31BD6" w:rsidP="00830123">
            <w:pPr>
              <w:jc w:val="center"/>
              <w:rPr>
                <w:color w:val="000000"/>
                <w:sz w:val="20"/>
              </w:rPr>
            </w:pPr>
            <w:r w:rsidRPr="00EB577B">
              <w:rPr>
                <w:color w:val="000000"/>
                <w:sz w:val="20"/>
              </w:rPr>
              <w:t>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784FE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E2A4C1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BEC243" w14:textId="77777777" w:rsidR="00F31BD6" w:rsidRPr="00EB577B" w:rsidRDefault="00F31BD6" w:rsidP="00830123">
            <w:pPr>
              <w:jc w:val="center"/>
              <w:rPr>
                <w:color w:val="000000"/>
                <w:sz w:val="20"/>
              </w:rPr>
            </w:pPr>
            <w:r w:rsidRPr="00EB577B">
              <w:rPr>
                <w:color w:val="000000"/>
                <w:sz w:val="20"/>
              </w:rPr>
              <w:t>142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F574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46847" w14:textId="77777777" w:rsidR="00F31BD6" w:rsidRPr="00B85892" w:rsidRDefault="00F31BD6" w:rsidP="00830123">
            <w:pPr>
              <w:jc w:val="center"/>
              <w:rPr>
                <w:color w:val="000000"/>
                <w:sz w:val="20"/>
                <w:highlight w:val="yellow"/>
              </w:rPr>
            </w:pPr>
            <w:r w:rsidRPr="00B85892">
              <w:rPr>
                <w:color w:val="000000"/>
                <w:sz w:val="20"/>
                <w:highlight w:val="yellow"/>
              </w:rPr>
              <w:t>Дом Яковлева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91670D" w14:textId="77777777" w:rsidR="00F31BD6" w:rsidRPr="00EB577B" w:rsidRDefault="00F31BD6" w:rsidP="00830123">
            <w:pPr>
              <w:jc w:val="center"/>
              <w:rPr>
                <w:color w:val="000000"/>
                <w:sz w:val="20"/>
              </w:rPr>
            </w:pPr>
            <w:r w:rsidRPr="00EB577B">
              <w:rPr>
                <w:color w:val="000000"/>
                <w:sz w:val="20"/>
              </w:rPr>
              <w:t>г. Тутаев, Ленина ул., 38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2B2FEA"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A2E2C"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3D27D7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B5DCBB" w14:textId="77777777" w:rsidR="00F31BD6" w:rsidRPr="00EB577B" w:rsidRDefault="00F31BD6" w:rsidP="00830123">
            <w:pPr>
              <w:jc w:val="center"/>
              <w:rPr>
                <w:color w:val="000000"/>
                <w:sz w:val="20"/>
              </w:rPr>
            </w:pPr>
            <w:r w:rsidRPr="00EB577B">
              <w:rPr>
                <w:color w:val="000000"/>
                <w:sz w:val="20"/>
              </w:rPr>
              <w:t>143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E1CB9F"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D7CDD" w14:textId="77777777" w:rsidR="00F31BD6" w:rsidRPr="00B85892" w:rsidRDefault="00F31BD6" w:rsidP="00830123">
            <w:pPr>
              <w:jc w:val="center"/>
              <w:rPr>
                <w:color w:val="000000"/>
                <w:sz w:val="20"/>
                <w:highlight w:val="yellow"/>
              </w:rPr>
            </w:pPr>
            <w:r w:rsidRPr="00B85892">
              <w:rPr>
                <w:color w:val="000000"/>
                <w:sz w:val="20"/>
                <w:highlight w:val="yellow"/>
              </w:rPr>
              <w:t>Лабаз</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BE58E" w14:textId="77777777" w:rsidR="00F31BD6" w:rsidRPr="00EB577B" w:rsidRDefault="00F31BD6" w:rsidP="00830123">
            <w:pPr>
              <w:jc w:val="center"/>
              <w:rPr>
                <w:color w:val="000000"/>
                <w:sz w:val="20"/>
              </w:rPr>
            </w:pPr>
            <w:r w:rsidRPr="00EB577B">
              <w:rPr>
                <w:color w:val="000000"/>
                <w:sz w:val="20"/>
              </w:rPr>
              <w:t>г. Тутаев, Комсомольская ул., 1-а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624610"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26A69C"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4D58174"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254E46" w14:textId="77777777" w:rsidR="00F31BD6" w:rsidRPr="00EB577B" w:rsidRDefault="00F31BD6" w:rsidP="00830123">
            <w:pPr>
              <w:jc w:val="center"/>
              <w:rPr>
                <w:color w:val="000000"/>
                <w:sz w:val="20"/>
              </w:rPr>
            </w:pPr>
            <w:r w:rsidRPr="00EB577B">
              <w:rPr>
                <w:color w:val="000000"/>
                <w:sz w:val="20"/>
              </w:rPr>
              <w:t>144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38A4C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7305A" w14:textId="77777777" w:rsidR="00F31BD6" w:rsidRPr="00B85892" w:rsidRDefault="00F31BD6" w:rsidP="00830123">
            <w:pPr>
              <w:jc w:val="center"/>
              <w:rPr>
                <w:color w:val="000000"/>
                <w:sz w:val="20"/>
                <w:highlight w:val="yellow"/>
              </w:rPr>
            </w:pPr>
            <w:r w:rsidRPr="00B85892">
              <w:rPr>
                <w:color w:val="000000"/>
                <w:sz w:val="20"/>
                <w:highlight w:val="yellow"/>
              </w:rPr>
              <w:t>Лавка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A6CB68"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63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61F0A"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717656"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AE05D6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D43288" w14:textId="77777777" w:rsidR="00F31BD6" w:rsidRPr="00EB577B" w:rsidRDefault="00F31BD6" w:rsidP="00830123">
            <w:pPr>
              <w:jc w:val="center"/>
              <w:rPr>
                <w:color w:val="000000"/>
                <w:sz w:val="20"/>
              </w:rPr>
            </w:pPr>
            <w:r w:rsidRPr="00EB577B">
              <w:rPr>
                <w:color w:val="000000"/>
                <w:sz w:val="20"/>
              </w:rPr>
              <w:t>145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35AC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D85AA" w14:textId="77777777" w:rsidR="00F31BD6" w:rsidRPr="00B85892" w:rsidRDefault="00F31BD6" w:rsidP="00830123">
            <w:pPr>
              <w:jc w:val="center"/>
              <w:rPr>
                <w:color w:val="000000"/>
                <w:sz w:val="20"/>
                <w:highlight w:val="yellow"/>
              </w:rPr>
            </w:pPr>
            <w:r w:rsidRPr="00B85892">
              <w:rPr>
                <w:color w:val="000000"/>
                <w:sz w:val="20"/>
                <w:highlight w:val="yellow"/>
              </w:rPr>
              <w:t>Магазин винный, "казенка"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5DA5A5" w14:textId="77777777" w:rsidR="00F31BD6" w:rsidRPr="00EB577B" w:rsidRDefault="00F31BD6" w:rsidP="00830123">
            <w:pPr>
              <w:jc w:val="center"/>
              <w:rPr>
                <w:color w:val="000000"/>
                <w:sz w:val="20"/>
              </w:rPr>
            </w:pPr>
            <w:r w:rsidRPr="00EB577B">
              <w:rPr>
                <w:color w:val="000000"/>
                <w:sz w:val="20"/>
              </w:rPr>
              <w:t>г. Тутаев, Луначарского ул., 36, лит</w:t>
            </w:r>
            <w:proofErr w:type="gramStart"/>
            <w:r w:rsidRPr="00EB577B">
              <w:rPr>
                <w:color w:val="000000"/>
                <w:sz w:val="20"/>
              </w:rPr>
              <w:t>.А</w:t>
            </w:r>
            <w:proofErr w:type="gramEnd"/>
            <w:r w:rsidRPr="00EB577B">
              <w:rPr>
                <w:color w:val="000000"/>
                <w:sz w:val="20"/>
              </w:rPr>
              <w:t>.2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89171" w14:textId="77777777" w:rsidR="00F31BD6" w:rsidRPr="00EB577B" w:rsidRDefault="00F31BD6" w:rsidP="00830123">
            <w:pPr>
              <w:jc w:val="center"/>
              <w:rPr>
                <w:color w:val="000000"/>
                <w:sz w:val="20"/>
              </w:rPr>
            </w:pPr>
            <w:r w:rsidRPr="00EB577B">
              <w:rPr>
                <w:color w:val="000000"/>
                <w:sz w:val="20"/>
              </w:rPr>
              <w:t>третья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E0887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2EFE6A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6D05C6" w14:textId="77777777" w:rsidR="00F31BD6" w:rsidRPr="00EB577B" w:rsidRDefault="00F31BD6" w:rsidP="00830123">
            <w:pPr>
              <w:jc w:val="center"/>
              <w:rPr>
                <w:color w:val="000000"/>
                <w:sz w:val="20"/>
              </w:rPr>
            </w:pPr>
            <w:r w:rsidRPr="00EB577B">
              <w:rPr>
                <w:color w:val="000000"/>
                <w:sz w:val="20"/>
              </w:rPr>
              <w:t>146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835B5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3ED5A" w14:textId="77777777" w:rsidR="00F31BD6" w:rsidRPr="00B85892" w:rsidRDefault="00F31BD6" w:rsidP="00830123">
            <w:pPr>
              <w:jc w:val="center"/>
              <w:rPr>
                <w:color w:val="000000"/>
                <w:sz w:val="20"/>
                <w:highlight w:val="yellow"/>
              </w:rPr>
            </w:pPr>
            <w:r w:rsidRPr="00B85892">
              <w:rPr>
                <w:color w:val="000000"/>
                <w:sz w:val="20"/>
                <w:highlight w:val="yellow"/>
              </w:rPr>
              <w:t>Начальное училище</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C559E1" w14:textId="77777777" w:rsidR="00F31BD6" w:rsidRPr="00EB577B" w:rsidRDefault="00F31BD6" w:rsidP="00830123">
            <w:pPr>
              <w:jc w:val="center"/>
              <w:rPr>
                <w:color w:val="000000"/>
                <w:sz w:val="20"/>
              </w:rPr>
            </w:pPr>
            <w:r w:rsidRPr="00EB577B">
              <w:rPr>
                <w:color w:val="000000"/>
                <w:sz w:val="20"/>
              </w:rPr>
              <w:t>г. Тутаев, Шитова ул., 61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15F1D1"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EABA0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ADD9A4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715AE8" w14:textId="77777777" w:rsidR="00F31BD6" w:rsidRPr="00EB577B" w:rsidRDefault="00F31BD6" w:rsidP="00830123">
            <w:pPr>
              <w:jc w:val="center"/>
              <w:rPr>
                <w:color w:val="000000"/>
                <w:sz w:val="20"/>
              </w:rPr>
            </w:pPr>
            <w:r w:rsidRPr="00EB577B">
              <w:rPr>
                <w:color w:val="000000"/>
                <w:sz w:val="20"/>
              </w:rPr>
              <w:t>147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B94ADF"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A4FFD" w14:textId="77777777" w:rsidR="00F31BD6" w:rsidRPr="00B85892" w:rsidRDefault="00F31BD6" w:rsidP="00830123">
            <w:pPr>
              <w:jc w:val="center"/>
              <w:rPr>
                <w:color w:val="000000"/>
                <w:sz w:val="20"/>
                <w:highlight w:val="yellow"/>
              </w:rPr>
            </w:pPr>
            <w:r w:rsidRPr="00B85892">
              <w:rPr>
                <w:color w:val="000000"/>
                <w:sz w:val="20"/>
                <w:highlight w:val="yellow"/>
              </w:rPr>
              <w:t>Особняк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5B63DF" w14:textId="77777777" w:rsidR="00F31BD6" w:rsidRPr="00EB577B" w:rsidRDefault="00F31BD6" w:rsidP="00830123">
            <w:pPr>
              <w:jc w:val="center"/>
              <w:rPr>
                <w:color w:val="000000"/>
                <w:sz w:val="20"/>
              </w:rPr>
            </w:pPr>
            <w:r w:rsidRPr="00EB577B">
              <w:rPr>
                <w:color w:val="000000"/>
                <w:sz w:val="20"/>
              </w:rPr>
              <w:t>г. Тутаев, Ушакова ул., 92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31603"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404D2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7004ED5"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738076" w14:textId="77777777" w:rsidR="00F31BD6" w:rsidRPr="00EB577B" w:rsidRDefault="00F31BD6" w:rsidP="00830123">
            <w:pPr>
              <w:jc w:val="center"/>
              <w:rPr>
                <w:color w:val="000000"/>
                <w:sz w:val="20"/>
              </w:rPr>
            </w:pPr>
            <w:r w:rsidRPr="00EB577B">
              <w:rPr>
                <w:color w:val="000000"/>
                <w:sz w:val="20"/>
              </w:rPr>
              <w:t>148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4086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9359F1" w14:textId="77777777" w:rsidR="00F31BD6" w:rsidRPr="00B85892" w:rsidRDefault="00F31BD6" w:rsidP="00830123">
            <w:pPr>
              <w:jc w:val="center"/>
              <w:rPr>
                <w:color w:val="000000"/>
                <w:sz w:val="20"/>
                <w:highlight w:val="yellow"/>
              </w:rPr>
            </w:pPr>
            <w:r w:rsidRPr="00B85892">
              <w:rPr>
                <w:color w:val="000000"/>
                <w:sz w:val="20"/>
                <w:highlight w:val="yellow"/>
              </w:rPr>
              <w:t>Особняк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EE5C6C" w14:textId="77777777" w:rsidR="00F31BD6" w:rsidRPr="00EB577B" w:rsidRDefault="00F31BD6" w:rsidP="00830123">
            <w:pPr>
              <w:jc w:val="center"/>
              <w:rPr>
                <w:color w:val="000000"/>
                <w:sz w:val="20"/>
              </w:rPr>
            </w:pPr>
            <w:r w:rsidRPr="00EB577B">
              <w:rPr>
                <w:color w:val="000000"/>
                <w:sz w:val="20"/>
              </w:rPr>
              <w:t>г. Тутаев, Казанская ул., 3, лит. 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5C8E67"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CFBFD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3D39A14"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DD4182" w14:textId="77777777" w:rsidR="00F31BD6" w:rsidRPr="00EB577B" w:rsidRDefault="00F31BD6" w:rsidP="00830123">
            <w:pPr>
              <w:jc w:val="center"/>
              <w:rPr>
                <w:color w:val="000000"/>
                <w:sz w:val="20"/>
              </w:rPr>
            </w:pPr>
            <w:r w:rsidRPr="00EB577B">
              <w:rPr>
                <w:color w:val="000000"/>
                <w:sz w:val="20"/>
              </w:rPr>
              <w:t>149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26F9D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C3A65" w14:textId="77777777" w:rsidR="00F31BD6" w:rsidRPr="00B85892" w:rsidRDefault="00F31BD6" w:rsidP="00830123">
            <w:pPr>
              <w:jc w:val="center"/>
              <w:rPr>
                <w:color w:val="000000"/>
                <w:sz w:val="20"/>
                <w:highlight w:val="yellow"/>
              </w:rPr>
            </w:pPr>
            <w:r w:rsidRPr="00B85892">
              <w:rPr>
                <w:color w:val="000000"/>
                <w:sz w:val="20"/>
                <w:highlight w:val="yellow"/>
              </w:rPr>
              <w:t>Особняк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92DD9" w14:textId="77777777" w:rsidR="00F31BD6" w:rsidRPr="00EB577B" w:rsidRDefault="00F31BD6" w:rsidP="00830123">
            <w:pPr>
              <w:jc w:val="center"/>
              <w:rPr>
                <w:color w:val="000000"/>
                <w:sz w:val="20"/>
              </w:rPr>
            </w:pPr>
            <w:r w:rsidRPr="00EB577B">
              <w:rPr>
                <w:color w:val="000000"/>
                <w:sz w:val="20"/>
              </w:rPr>
              <w:t>г. Тутаев, 2-я Овражная ул., 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10E154"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A14B5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1D95CC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CAAC77" w14:textId="77777777" w:rsidR="00F31BD6" w:rsidRPr="00EB577B" w:rsidRDefault="00F31BD6" w:rsidP="00830123">
            <w:pPr>
              <w:jc w:val="center"/>
              <w:rPr>
                <w:color w:val="000000"/>
                <w:sz w:val="20"/>
              </w:rPr>
            </w:pPr>
            <w:r w:rsidRPr="00EB577B">
              <w:rPr>
                <w:color w:val="000000"/>
                <w:sz w:val="20"/>
              </w:rPr>
              <w:t>150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6FCE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002F2" w14:textId="77777777" w:rsidR="00F31BD6" w:rsidRPr="00B85892" w:rsidRDefault="00F31BD6" w:rsidP="00830123">
            <w:pPr>
              <w:jc w:val="center"/>
              <w:rPr>
                <w:color w:val="000000"/>
                <w:sz w:val="20"/>
                <w:highlight w:val="yellow"/>
              </w:rPr>
            </w:pPr>
            <w:r w:rsidRPr="00B85892">
              <w:rPr>
                <w:color w:val="000000"/>
                <w:sz w:val="20"/>
                <w:highlight w:val="yellow"/>
              </w:rPr>
              <w:t>Особняк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A669" w14:textId="77777777" w:rsidR="00F31BD6" w:rsidRPr="00EB577B" w:rsidRDefault="00F31BD6" w:rsidP="00830123">
            <w:pPr>
              <w:jc w:val="center"/>
              <w:rPr>
                <w:color w:val="000000"/>
                <w:sz w:val="20"/>
              </w:rPr>
            </w:pPr>
            <w:r w:rsidRPr="00EB577B">
              <w:rPr>
                <w:color w:val="000000"/>
                <w:sz w:val="20"/>
              </w:rPr>
              <w:t>г. Тутаев, 2-я Овражная ул., 15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C5FDF3"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AC0F7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8F089A2"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C952BB" w14:textId="77777777" w:rsidR="00F31BD6" w:rsidRPr="00EB577B" w:rsidRDefault="00F31BD6" w:rsidP="00830123">
            <w:pPr>
              <w:jc w:val="center"/>
              <w:rPr>
                <w:color w:val="000000"/>
                <w:sz w:val="20"/>
              </w:rPr>
            </w:pPr>
            <w:r w:rsidRPr="00EB577B">
              <w:rPr>
                <w:color w:val="000000"/>
                <w:sz w:val="20"/>
              </w:rPr>
              <w:t>151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77CE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F2710" w14:textId="77777777" w:rsidR="00F31BD6" w:rsidRPr="00B85892" w:rsidRDefault="00F31BD6" w:rsidP="00830123">
            <w:pPr>
              <w:jc w:val="center"/>
              <w:rPr>
                <w:color w:val="000000"/>
                <w:sz w:val="20"/>
                <w:highlight w:val="yellow"/>
              </w:rPr>
            </w:pPr>
            <w:r w:rsidRPr="00B85892">
              <w:rPr>
                <w:color w:val="000000"/>
                <w:sz w:val="20"/>
                <w:highlight w:val="yellow"/>
              </w:rPr>
              <w:t>Особняк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8A5F1D" w14:textId="77777777" w:rsidR="00F31BD6" w:rsidRPr="00EB577B" w:rsidRDefault="00F31BD6" w:rsidP="00830123">
            <w:pPr>
              <w:jc w:val="center"/>
              <w:rPr>
                <w:color w:val="000000"/>
                <w:sz w:val="20"/>
              </w:rPr>
            </w:pPr>
            <w:r w:rsidRPr="00EB577B">
              <w:rPr>
                <w:color w:val="000000"/>
                <w:sz w:val="20"/>
              </w:rPr>
              <w:t>г. Тутаев, Соборная ул., 16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6FAE42" w14:textId="77777777" w:rsidR="00F31BD6" w:rsidRPr="00EB577B" w:rsidRDefault="00F31BD6" w:rsidP="00830123">
            <w:pPr>
              <w:jc w:val="center"/>
              <w:rPr>
                <w:color w:val="000000"/>
                <w:sz w:val="20"/>
              </w:rPr>
            </w:pPr>
            <w:r w:rsidRPr="00EB577B">
              <w:rPr>
                <w:color w:val="000000"/>
                <w:sz w:val="20"/>
              </w:rPr>
              <w:t>начало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7CE1D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8EA0362"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DD0337" w14:textId="77777777" w:rsidR="00F31BD6" w:rsidRPr="00EB577B" w:rsidRDefault="00F31BD6" w:rsidP="00830123">
            <w:pPr>
              <w:jc w:val="center"/>
              <w:rPr>
                <w:color w:val="000000"/>
                <w:sz w:val="20"/>
              </w:rPr>
            </w:pPr>
            <w:r w:rsidRPr="00EB577B">
              <w:rPr>
                <w:color w:val="000000"/>
                <w:sz w:val="20"/>
              </w:rPr>
              <w:t>152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1605"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68AC5" w14:textId="77777777" w:rsidR="00F31BD6" w:rsidRPr="00B85892" w:rsidRDefault="00F31BD6" w:rsidP="00830123">
            <w:pPr>
              <w:jc w:val="center"/>
              <w:rPr>
                <w:color w:val="000000"/>
                <w:sz w:val="20"/>
                <w:highlight w:val="yellow"/>
              </w:rPr>
            </w:pPr>
            <w:r w:rsidRPr="00B85892">
              <w:rPr>
                <w:color w:val="000000"/>
                <w:sz w:val="20"/>
                <w:highlight w:val="yellow"/>
              </w:rPr>
              <w:t>Особняк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466FF3" w14:textId="77777777" w:rsidR="00F31BD6" w:rsidRPr="00EB577B" w:rsidRDefault="00F31BD6" w:rsidP="00830123">
            <w:pPr>
              <w:jc w:val="center"/>
              <w:rPr>
                <w:color w:val="000000"/>
                <w:sz w:val="20"/>
              </w:rPr>
            </w:pPr>
            <w:r w:rsidRPr="00EB577B">
              <w:rPr>
                <w:color w:val="000000"/>
                <w:sz w:val="20"/>
              </w:rPr>
              <w:t>г. Тутаев, Ушакова ул., 24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18297"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3B8F0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9A2023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0C7A1" w14:textId="77777777" w:rsidR="00F31BD6" w:rsidRPr="00EB577B" w:rsidRDefault="00F31BD6" w:rsidP="00830123">
            <w:pPr>
              <w:jc w:val="center"/>
              <w:rPr>
                <w:color w:val="000000"/>
                <w:sz w:val="20"/>
              </w:rPr>
            </w:pPr>
            <w:r w:rsidRPr="00EB577B">
              <w:rPr>
                <w:color w:val="000000"/>
                <w:sz w:val="20"/>
              </w:rPr>
              <w:lastRenderedPageBreak/>
              <w:t>153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473D1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FF476A" w14:textId="77777777" w:rsidR="00F31BD6" w:rsidRPr="00B85892" w:rsidRDefault="00F31BD6" w:rsidP="00830123">
            <w:pPr>
              <w:jc w:val="center"/>
              <w:rPr>
                <w:color w:val="000000"/>
                <w:sz w:val="20"/>
                <w:highlight w:val="yellow"/>
              </w:rPr>
            </w:pPr>
            <w:r w:rsidRPr="00B85892">
              <w:rPr>
                <w:color w:val="000000"/>
                <w:sz w:val="20"/>
                <w:highlight w:val="yellow"/>
              </w:rPr>
              <w:t>Особняк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637FDA" w14:textId="77777777" w:rsidR="00F31BD6" w:rsidRPr="00EB577B" w:rsidRDefault="00F31BD6" w:rsidP="00830123">
            <w:pPr>
              <w:jc w:val="center"/>
              <w:rPr>
                <w:color w:val="000000"/>
                <w:sz w:val="20"/>
              </w:rPr>
            </w:pPr>
            <w:r w:rsidRPr="00EB577B">
              <w:rPr>
                <w:color w:val="000000"/>
                <w:sz w:val="20"/>
              </w:rPr>
              <w:t>г. Тутаев, Ушакова ул., 26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2CCB70"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8565E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732129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3BC887" w14:textId="77777777" w:rsidR="00F31BD6" w:rsidRPr="00EB577B" w:rsidRDefault="00F31BD6" w:rsidP="00830123">
            <w:pPr>
              <w:jc w:val="center"/>
              <w:rPr>
                <w:color w:val="000000"/>
                <w:sz w:val="20"/>
              </w:rPr>
            </w:pPr>
            <w:r w:rsidRPr="00EB577B">
              <w:rPr>
                <w:color w:val="000000"/>
                <w:sz w:val="20"/>
              </w:rPr>
              <w:t>154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88C700"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70A51" w14:textId="77777777" w:rsidR="00F31BD6" w:rsidRPr="00B85892" w:rsidRDefault="00F31BD6" w:rsidP="00830123">
            <w:pPr>
              <w:jc w:val="center"/>
              <w:rPr>
                <w:color w:val="000000"/>
                <w:sz w:val="20"/>
                <w:highlight w:val="yellow"/>
              </w:rPr>
            </w:pPr>
            <w:r w:rsidRPr="00B85892">
              <w:rPr>
                <w:color w:val="000000"/>
                <w:sz w:val="20"/>
                <w:highlight w:val="yellow"/>
              </w:rPr>
              <w:t>Особняк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638B8F" w14:textId="77777777" w:rsidR="00F31BD6" w:rsidRPr="00EB577B" w:rsidRDefault="00F31BD6" w:rsidP="00830123">
            <w:pPr>
              <w:jc w:val="center"/>
              <w:rPr>
                <w:color w:val="000000"/>
                <w:sz w:val="20"/>
              </w:rPr>
            </w:pPr>
            <w:r w:rsidRPr="00EB577B">
              <w:rPr>
                <w:color w:val="000000"/>
                <w:sz w:val="20"/>
              </w:rPr>
              <w:t>г. Тутаев, Ушакова ул., 90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EDC763"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07040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7933A01"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006F2C" w14:textId="77777777" w:rsidR="00F31BD6" w:rsidRPr="00EB577B" w:rsidRDefault="00F31BD6" w:rsidP="00830123">
            <w:pPr>
              <w:jc w:val="center"/>
              <w:rPr>
                <w:color w:val="000000"/>
                <w:sz w:val="20"/>
              </w:rPr>
            </w:pPr>
            <w:r w:rsidRPr="00EB577B">
              <w:rPr>
                <w:color w:val="000000"/>
                <w:sz w:val="20"/>
              </w:rPr>
              <w:t>155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B59A9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76D43" w14:textId="77777777" w:rsidR="00F31BD6" w:rsidRPr="00B85892" w:rsidRDefault="00F31BD6" w:rsidP="00830123">
            <w:pPr>
              <w:jc w:val="center"/>
              <w:rPr>
                <w:color w:val="000000"/>
                <w:sz w:val="20"/>
                <w:highlight w:val="yellow"/>
              </w:rPr>
            </w:pPr>
            <w:r w:rsidRPr="00B85892">
              <w:rPr>
                <w:color w:val="000000"/>
                <w:sz w:val="20"/>
                <w:highlight w:val="yellow"/>
              </w:rPr>
              <w:t>Особняк (после 1917 г.- Госбанк)</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79336" w14:textId="77777777" w:rsidR="00F31BD6" w:rsidRPr="00EB577B" w:rsidRDefault="00F31BD6" w:rsidP="00830123">
            <w:pPr>
              <w:jc w:val="center"/>
              <w:rPr>
                <w:color w:val="000000"/>
                <w:sz w:val="20"/>
              </w:rPr>
            </w:pPr>
            <w:r w:rsidRPr="00EB577B">
              <w:rPr>
                <w:color w:val="000000"/>
                <w:sz w:val="20"/>
              </w:rPr>
              <w:t>г. Тутаев, Казанская ул., 37</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473970"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347B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C98B061"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25223C" w14:textId="77777777" w:rsidR="00F31BD6" w:rsidRPr="00EB577B" w:rsidRDefault="00F31BD6" w:rsidP="00830123">
            <w:pPr>
              <w:jc w:val="center"/>
              <w:rPr>
                <w:color w:val="000000"/>
                <w:sz w:val="20"/>
              </w:rPr>
            </w:pPr>
            <w:r w:rsidRPr="00EB577B">
              <w:rPr>
                <w:color w:val="000000"/>
                <w:sz w:val="20"/>
              </w:rPr>
              <w:t>157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F4AE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8C04E" w14:textId="77777777" w:rsidR="00F31BD6" w:rsidRPr="00B85892" w:rsidRDefault="00F31BD6" w:rsidP="00830123">
            <w:pPr>
              <w:jc w:val="center"/>
              <w:rPr>
                <w:color w:val="000000"/>
                <w:sz w:val="20"/>
                <w:highlight w:val="yellow"/>
              </w:rPr>
            </w:pPr>
            <w:r w:rsidRPr="00B85892">
              <w:rPr>
                <w:color w:val="000000"/>
                <w:sz w:val="20"/>
                <w:highlight w:val="yellow"/>
              </w:rPr>
              <w:t xml:space="preserve">Особняк </w:t>
            </w:r>
            <w:proofErr w:type="spellStart"/>
            <w:r w:rsidRPr="00B85892">
              <w:rPr>
                <w:color w:val="000000"/>
                <w:sz w:val="20"/>
                <w:highlight w:val="yellow"/>
              </w:rPr>
              <w:t>Апахова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C64202" w14:textId="77777777" w:rsidR="00F31BD6" w:rsidRPr="00EB577B" w:rsidRDefault="00F31BD6" w:rsidP="00830123">
            <w:pPr>
              <w:jc w:val="center"/>
              <w:rPr>
                <w:color w:val="000000"/>
                <w:sz w:val="20"/>
              </w:rPr>
            </w:pPr>
            <w:r w:rsidRPr="00EB577B">
              <w:rPr>
                <w:color w:val="000000"/>
                <w:sz w:val="20"/>
              </w:rPr>
              <w:t>г. Тутаев, Панина ул., 38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F201E"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DFED2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850D1E5"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B34538" w14:textId="77777777" w:rsidR="00F31BD6" w:rsidRPr="00EB577B" w:rsidRDefault="00F31BD6" w:rsidP="00830123">
            <w:pPr>
              <w:jc w:val="center"/>
              <w:rPr>
                <w:color w:val="000000"/>
                <w:sz w:val="20"/>
              </w:rPr>
            </w:pPr>
            <w:r w:rsidRPr="00EB577B">
              <w:rPr>
                <w:color w:val="000000"/>
                <w:sz w:val="20"/>
              </w:rPr>
              <w:t>158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732FD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005CE" w14:textId="77777777" w:rsidR="00F31BD6" w:rsidRPr="00B85892" w:rsidRDefault="00F31BD6" w:rsidP="00830123">
            <w:pPr>
              <w:jc w:val="center"/>
              <w:rPr>
                <w:color w:val="000000"/>
                <w:sz w:val="20"/>
                <w:highlight w:val="yellow"/>
              </w:rPr>
            </w:pPr>
            <w:r w:rsidRPr="00B85892">
              <w:rPr>
                <w:color w:val="000000"/>
                <w:sz w:val="20"/>
                <w:highlight w:val="yellow"/>
              </w:rPr>
              <w:t>Особняк Белоусовых</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EB857B" w14:textId="77777777" w:rsidR="00F31BD6" w:rsidRPr="00EB577B" w:rsidRDefault="00F31BD6" w:rsidP="00830123">
            <w:pPr>
              <w:jc w:val="center"/>
              <w:rPr>
                <w:color w:val="000000"/>
                <w:sz w:val="20"/>
              </w:rPr>
            </w:pPr>
            <w:r w:rsidRPr="00EB577B">
              <w:rPr>
                <w:color w:val="000000"/>
                <w:sz w:val="20"/>
              </w:rPr>
              <w:t>г. Тутаев, Ушакова ул., 47</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6C963B"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CC010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D28C69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91225E" w14:textId="77777777" w:rsidR="00F31BD6" w:rsidRPr="00EB577B" w:rsidRDefault="00F31BD6" w:rsidP="00830123">
            <w:pPr>
              <w:jc w:val="center"/>
              <w:rPr>
                <w:color w:val="000000"/>
                <w:sz w:val="20"/>
              </w:rPr>
            </w:pPr>
            <w:r w:rsidRPr="00EB577B">
              <w:rPr>
                <w:color w:val="000000"/>
                <w:sz w:val="20"/>
              </w:rPr>
              <w:t>159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06AB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B6812" w14:textId="77777777" w:rsidR="00F31BD6" w:rsidRPr="004C2E37" w:rsidRDefault="00F31BD6" w:rsidP="00830123">
            <w:pPr>
              <w:jc w:val="center"/>
              <w:rPr>
                <w:color w:val="000000"/>
                <w:sz w:val="20"/>
                <w:highlight w:val="yellow"/>
              </w:rPr>
            </w:pPr>
            <w:r w:rsidRPr="004C2E37">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42FD1"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28/23, Гражданская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2B1E05"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2B8F6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4C7FB9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588CB0" w14:textId="77777777" w:rsidR="00F31BD6" w:rsidRPr="00EB577B" w:rsidRDefault="00F31BD6" w:rsidP="00830123">
            <w:pPr>
              <w:jc w:val="center"/>
              <w:rPr>
                <w:color w:val="000000"/>
                <w:sz w:val="20"/>
              </w:rPr>
            </w:pPr>
            <w:r w:rsidRPr="00EB577B">
              <w:rPr>
                <w:color w:val="000000"/>
                <w:sz w:val="20"/>
              </w:rPr>
              <w:t>160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A2E5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11A8C" w14:textId="77777777" w:rsidR="00F31BD6" w:rsidRPr="004C2E37" w:rsidRDefault="00F31BD6" w:rsidP="00830123">
            <w:pPr>
              <w:jc w:val="center"/>
              <w:rPr>
                <w:color w:val="000000"/>
                <w:sz w:val="20"/>
                <w:highlight w:val="yellow"/>
              </w:rPr>
            </w:pPr>
            <w:r w:rsidRPr="004C2E37">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143D42" w14:textId="77777777" w:rsidR="00F31BD6" w:rsidRPr="00EB577B" w:rsidRDefault="00F31BD6" w:rsidP="00830123">
            <w:pPr>
              <w:jc w:val="center"/>
              <w:rPr>
                <w:color w:val="000000"/>
                <w:sz w:val="20"/>
              </w:rPr>
            </w:pPr>
            <w:r w:rsidRPr="00EB577B">
              <w:rPr>
                <w:color w:val="000000"/>
                <w:sz w:val="20"/>
              </w:rPr>
              <w:t>г. Тутаев, Волжская наб., 21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7EE2FE" w14:textId="77777777" w:rsidR="00F31BD6" w:rsidRPr="00EB577B" w:rsidRDefault="00F31BD6" w:rsidP="00830123">
            <w:pPr>
              <w:jc w:val="center"/>
              <w:rPr>
                <w:color w:val="000000"/>
                <w:sz w:val="20"/>
              </w:rPr>
            </w:pPr>
            <w:r w:rsidRPr="00EB577B">
              <w:rPr>
                <w:color w:val="000000"/>
                <w:sz w:val="20"/>
              </w:rPr>
              <w:t>конец XVIII в. - 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D71832"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4221168"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0CEB36" w14:textId="77777777" w:rsidR="00F31BD6" w:rsidRPr="00EB577B" w:rsidRDefault="00F31BD6" w:rsidP="00830123">
            <w:pPr>
              <w:jc w:val="center"/>
              <w:rPr>
                <w:color w:val="000000"/>
                <w:sz w:val="20"/>
              </w:rPr>
            </w:pPr>
            <w:r w:rsidRPr="00EB577B">
              <w:rPr>
                <w:color w:val="000000"/>
                <w:sz w:val="20"/>
              </w:rPr>
              <w:t>161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8586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541C78" w14:textId="77777777" w:rsidR="00F31BD6" w:rsidRPr="004C2E37" w:rsidRDefault="00F31BD6" w:rsidP="00830123">
            <w:pPr>
              <w:jc w:val="center"/>
              <w:rPr>
                <w:color w:val="000000"/>
                <w:sz w:val="20"/>
                <w:highlight w:val="yellow"/>
              </w:rPr>
            </w:pPr>
            <w:r w:rsidRPr="004C2E37">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D4F227" w14:textId="77777777" w:rsidR="00F31BD6" w:rsidRPr="00EB577B" w:rsidRDefault="00F31BD6" w:rsidP="00830123">
            <w:pPr>
              <w:jc w:val="center"/>
              <w:rPr>
                <w:color w:val="000000"/>
                <w:sz w:val="20"/>
              </w:rPr>
            </w:pPr>
            <w:r w:rsidRPr="00EB577B">
              <w:rPr>
                <w:color w:val="000000"/>
                <w:sz w:val="20"/>
              </w:rPr>
              <w:t>г. Тутаев, Волжская наб., 29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5A6B62" w14:textId="77777777" w:rsidR="00F31BD6" w:rsidRPr="00EB577B" w:rsidRDefault="00F31BD6" w:rsidP="00830123">
            <w:pPr>
              <w:jc w:val="center"/>
              <w:rPr>
                <w:color w:val="000000"/>
                <w:sz w:val="20"/>
              </w:rPr>
            </w:pPr>
            <w:r w:rsidRPr="00EB577B">
              <w:rPr>
                <w:color w:val="000000"/>
                <w:sz w:val="20"/>
              </w:rPr>
              <w:t>1920-е 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D63E5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55A511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02840A" w14:textId="77777777" w:rsidR="00F31BD6" w:rsidRPr="00EB577B" w:rsidRDefault="00F31BD6" w:rsidP="00830123">
            <w:pPr>
              <w:jc w:val="center"/>
              <w:rPr>
                <w:color w:val="000000"/>
                <w:sz w:val="20"/>
              </w:rPr>
            </w:pPr>
            <w:r w:rsidRPr="00EB577B">
              <w:rPr>
                <w:color w:val="000000"/>
                <w:sz w:val="20"/>
              </w:rPr>
              <w:t>162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07BD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C3C94" w14:textId="77777777" w:rsidR="00F31BD6" w:rsidRPr="004C2E37" w:rsidRDefault="00F31BD6" w:rsidP="00830123">
            <w:pPr>
              <w:jc w:val="center"/>
              <w:rPr>
                <w:color w:val="000000"/>
                <w:sz w:val="20"/>
                <w:highlight w:val="yellow"/>
              </w:rPr>
            </w:pPr>
            <w:r w:rsidRPr="004C2E37">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DCC034" w14:textId="77777777" w:rsidR="00F31BD6" w:rsidRPr="00EB577B" w:rsidRDefault="00F31BD6" w:rsidP="00830123">
            <w:pPr>
              <w:jc w:val="center"/>
              <w:rPr>
                <w:color w:val="000000"/>
                <w:sz w:val="20"/>
              </w:rPr>
            </w:pPr>
            <w:r w:rsidRPr="00EB577B">
              <w:rPr>
                <w:color w:val="000000"/>
                <w:sz w:val="20"/>
              </w:rPr>
              <w:t>г. Тутаев, Волжская наб., 38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C6347B"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D7FEE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56D93B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E688AC" w14:textId="77777777" w:rsidR="00F31BD6" w:rsidRPr="00EB577B" w:rsidRDefault="00F31BD6" w:rsidP="00830123">
            <w:pPr>
              <w:jc w:val="center"/>
              <w:rPr>
                <w:color w:val="000000"/>
                <w:sz w:val="20"/>
              </w:rPr>
            </w:pPr>
            <w:r w:rsidRPr="00EB577B">
              <w:rPr>
                <w:color w:val="000000"/>
                <w:sz w:val="20"/>
              </w:rPr>
              <w:t>163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15FEBB"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DA3A60" w14:textId="77777777" w:rsidR="00F31BD6" w:rsidRPr="004C2E37" w:rsidRDefault="00F31BD6" w:rsidP="00830123">
            <w:pPr>
              <w:jc w:val="center"/>
              <w:rPr>
                <w:color w:val="000000"/>
                <w:sz w:val="20"/>
                <w:highlight w:val="yellow"/>
              </w:rPr>
            </w:pPr>
            <w:r w:rsidRPr="004C2E37">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FE6B09" w14:textId="77777777" w:rsidR="00F31BD6" w:rsidRPr="00EB577B" w:rsidRDefault="00F31BD6" w:rsidP="00830123">
            <w:pPr>
              <w:jc w:val="center"/>
              <w:rPr>
                <w:color w:val="000000"/>
                <w:sz w:val="20"/>
              </w:rPr>
            </w:pPr>
            <w:r w:rsidRPr="00EB577B">
              <w:rPr>
                <w:color w:val="000000"/>
                <w:sz w:val="20"/>
              </w:rPr>
              <w:t>г. Тутаев, Волжская наб., 118,  лит. 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5D2357" w14:textId="77777777" w:rsidR="00F31BD6" w:rsidRPr="00EB577B" w:rsidRDefault="00F31BD6" w:rsidP="00830123">
            <w:pPr>
              <w:jc w:val="center"/>
              <w:rPr>
                <w:color w:val="000000"/>
                <w:sz w:val="20"/>
              </w:rPr>
            </w:pPr>
            <w:r w:rsidRPr="00EB577B">
              <w:rPr>
                <w:color w:val="000000"/>
                <w:sz w:val="20"/>
              </w:rPr>
              <w:t>первая половина XIX в. - 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21B01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3FE81B2"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C884C8" w14:textId="77777777" w:rsidR="00F31BD6" w:rsidRPr="00EB577B" w:rsidRDefault="00F31BD6" w:rsidP="00830123">
            <w:pPr>
              <w:jc w:val="center"/>
              <w:rPr>
                <w:color w:val="000000"/>
                <w:sz w:val="20"/>
              </w:rPr>
            </w:pPr>
            <w:r w:rsidRPr="00EB577B">
              <w:rPr>
                <w:color w:val="000000"/>
                <w:sz w:val="20"/>
              </w:rPr>
              <w:t>164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9ADA6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A6568" w14:textId="77777777" w:rsidR="00F31BD6" w:rsidRPr="004C2E37" w:rsidRDefault="00F31BD6" w:rsidP="00830123">
            <w:pPr>
              <w:jc w:val="center"/>
              <w:rPr>
                <w:color w:val="000000"/>
                <w:sz w:val="20"/>
                <w:highlight w:val="yellow"/>
              </w:rPr>
            </w:pPr>
            <w:r w:rsidRPr="004C2E37">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13081" w14:textId="77777777" w:rsidR="00F31BD6" w:rsidRPr="00EB577B" w:rsidRDefault="00F31BD6" w:rsidP="00830123">
            <w:pPr>
              <w:jc w:val="center"/>
              <w:rPr>
                <w:color w:val="000000"/>
                <w:sz w:val="20"/>
              </w:rPr>
            </w:pPr>
            <w:r w:rsidRPr="00EB577B">
              <w:rPr>
                <w:color w:val="000000"/>
                <w:sz w:val="20"/>
              </w:rPr>
              <w:t>г. Тутаев, Волжская наб., 142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AA05" w14:textId="77777777" w:rsidR="00F31BD6" w:rsidRPr="00EB577B" w:rsidRDefault="00F31BD6" w:rsidP="00830123">
            <w:pPr>
              <w:jc w:val="center"/>
              <w:rPr>
                <w:color w:val="000000"/>
                <w:sz w:val="20"/>
              </w:rPr>
            </w:pPr>
            <w:r w:rsidRPr="00EB577B">
              <w:rPr>
                <w:color w:val="000000"/>
                <w:sz w:val="20"/>
              </w:rPr>
              <w:t>первая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D3D8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04E4E5B"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C243BB" w14:textId="77777777" w:rsidR="00F31BD6" w:rsidRPr="00EB577B" w:rsidRDefault="00F31BD6" w:rsidP="00830123">
            <w:pPr>
              <w:jc w:val="center"/>
              <w:rPr>
                <w:color w:val="000000"/>
                <w:sz w:val="20"/>
              </w:rPr>
            </w:pPr>
            <w:r w:rsidRPr="00EB577B">
              <w:rPr>
                <w:color w:val="000000"/>
                <w:sz w:val="20"/>
              </w:rPr>
              <w:t>165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AD545F"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A8884" w14:textId="77777777" w:rsidR="00F31BD6" w:rsidRPr="004C2E37" w:rsidRDefault="00F31BD6" w:rsidP="00830123">
            <w:pPr>
              <w:jc w:val="center"/>
              <w:rPr>
                <w:color w:val="000000"/>
                <w:sz w:val="20"/>
                <w:highlight w:val="yellow"/>
              </w:rPr>
            </w:pPr>
            <w:r w:rsidRPr="004C2E37">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A41F26"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42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4BBD8F"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B3FF1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7E916D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20BE98" w14:textId="77777777" w:rsidR="00F31BD6" w:rsidRPr="00EB577B" w:rsidRDefault="00F31BD6" w:rsidP="00830123">
            <w:pPr>
              <w:jc w:val="center"/>
              <w:rPr>
                <w:color w:val="000000"/>
                <w:sz w:val="20"/>
              </w:rPr>
            </w:pPr>
            <w:r w:rsidRPr="00EB577B">
              <w:rPr>
                <w:color w:val="000000"/>
                <w:sz w:val="20"/>
              </w:rPr>
              <w:t>166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C964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DD917"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5E2325"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44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77097A" w14:textId="77777777" w:rsidR="00F31BD6" w:rsidRPr="00EB577B" w:rsidRDefault="00F31BD6" w:rsidP="00830123">
            <w:pPr>
              <w:jc w:val="center"/>
              <w:rPr>
                <w:color w:val="000000"/>
                <w:sz w:val="20"/>
              </w:rPr>
            </w:pPr>
            <w:r w:rsidRPr="00EB577B">
              <w:rPr>
                <w:color w:val="000000"/>
                <w:sz w:val="20"/>
              </w:rPr>
              <w:t>вторая треть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B3484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7A86881"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1E661D" w14:textId="77777777" w:rsidR="00F31BD6" w:rsidRPr="00EB577B" w:rsidRDefault="00F31BD6" w:rsidP="00830123">
            <w:pPr>
              <w:jc w:val="center"/>
              <w:rPr>
                <w:color w:val="000000"/>
                <w:sz w:val="20"/>
              </w:rPr>
            </w:pPr>
            <w:r w:rsidRPr="00EB577B">
              <w:rPr>
                <w:color w:val="000000"/>
                <w:sz w:val="20"/>
              </w:rPr>
              <w:t>167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033D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126A2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7EE483"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48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12B9D" w14:textId="77777777" w:rsidR="00F31BD6" w:rsidRPr="00EB577B" w:rsidRDefault="00F31BD6" w:rsidP="00830123">
            <w:pPr>
              <w:jc w:val="center"/>
              <w:rPr>
                <w:color w:val="000000"/>
                <w:sz w:val="20"/>
              </w:rPr>
            </w:pPr>
            <w:r w:rsidRPr="00EB577B">
              <w:rPr>
                <w:color w:val="000000"/>
                <w:sz w:val="20"/>
              </w:rPr>
              <w:t>вторая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C2FE7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A8DA223"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BDF7D3" w14:textId="77777777" w:rsidR="00F31BD6" w:rsidRPr="00EB577B" w:rsidRDefault="00F31BD6" w:rsidP="00830123">
            <w:pPr>
              <w:jc w:val="center"/>
              <w:rPr>
                <w:color w:val="000000"/>
                <w:sz w:val="20"/>
              </w:rPr>
            </w:pPr>
            <w:r w:rsidRPr="00EB577B">
              <w:rPr>
                <w:color w:val="000000"/>
                <w:sz w:val="20"/>
              </w:rPr>
              <w:t>168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471F"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A5891"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746028"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Толбухина</w:t>
            </w:r>
            <w:proofErr w:type="spellEnd"/>
            <w:r w:rsidRPr="00EB577B">
              <w:rPr>
                <w:color w:val="000000"/>
                <w:sz w:val="20"/>
              </w:rPr>
              <w:t xml:space="preserve"> Ф.И. ул., 67/27, Панина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9C230"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BB753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574655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921804" w14:textId="77777777" w:rsidR="00F31BD6" w:rsidRPr="00EB577B" w:rsidRDefault="00F31BD6" w:rsidP="00830123">
            <w:pPr>
              <w:jc w:val="center"/>
              <w:rPr>
                <w:color w:val="000000"/>
                <w:sz w:val="20"/>
              </w:rPr>
            </w:pPr>
            <w:r w:rsidRPr="00EB577B">
              <w:rPr>
                <w:color w:val="000000"/>
                <w:sz w:val="20"/>
              </w:rPr>
              <w:t>169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B0429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7A5B3"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C8DC3" w14:textId="77777777" w:rsidR="00F31BD6" w:rsidRPr="00EB577B" w:rsidRDefault="00F31BD6" w:rsidP="00830123">
            <w:pPr>
              <w:jc w:val="center"/>
              <w:rPr>
                <w:color w:val="000000"/>
                <w:sz w:val="20"/>
              </w:rPr>
            </w:pPr>
            <w:r w:rsidRPr="00EB577B">
              <w:rPr>
                <w:color w:val="000000"/>
                <w:sz w:val="20"/>
              </w:rPr>
              <w:t>г. Тутаев, Казанская ул., 19/33, Ушакова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F71B20" w14:textId="77777777" w:rsidR="00F31BD6" w:rsidRPr="00EB577B" w:rsidRDefault="00F31BD6" w:rsidP="00830123">
            <w:pPr>
              <w:jc w:val="center"/>
              <w:rPr>
                <w:color w:val="000000"/>
                <w:sz w:val="20"/>
              </w:rPr>
            </w:pPr>
            <w:r w:rsidRPr="00EB577B">
              <w:rPr>
                <w:color w:val="000000"/>
                <w:sz w:val="20"/>
              </w:rPr>
              <w:t>начало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877B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B0C40D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60A29C" w14:textId="77777777" w:rsidR="00F31BD6" w:rsidRPr="00EB577B" w:rsidRDefault="00F31BD6" w:rsidP="00830123">
            <w:pPr>
              <w:jc w:val="center"/>
              <w:rPr>
                <w:color w:val="000000"/>
                <w:sz w:val="20"/>
              </w:rPr>
            </w:pPr>
            <w:r w:rsidRPr="00EB577B">
              <w:rPr>
                <w:color w:val="000000"/>
                <w:sz w:val="20"/>
              </w:rPr>
              <w:t>170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4B09A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DEA0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C76495" w14:textId="77777777" w:rsidR="00F31BD6" w:rsidRPr="00EB577B" w:rsidRDefault="00F31BD6" w:rsidP="00830123">
            <w:pPr>
              <w:jc w:val="center"/>
              <w:rPr>
                <w:color w:val="000000"/>
                <w:sz w:val="20"/>
              </w:rPr>
            </w:pPr>
            <w:r w:rsidRPr="00EB577B">
              <w:rPr>
                <w:color w:val="000000"/>
                <w:sz w:val="20"/>
              </w:rPr>
              <w:t>г. Тутаев, Казанская ул., 25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A8CC2"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6C62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A960F3B"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20A2A5" w14:textId="77777777" w:rsidR="00F31BD6" w:rsidRPr="00EB577B" w:rsidRDefault="00F31BD6" w:rsidP="00830123">
            <w:pPr>
              <w:jc w:val="center"/>
              <w:rPr>
                <w:color w:val="000000"/>
                <w:sz w:val="20"/>
              </w:rPr>
            </w:pPr>
            <w:r w:rsidRPr="00EB577B">
              <w:rPr>
                <w:color w:val="000000"/>
                <w:sz w:val="20"/>
              </w:rPr>
              <w:t>171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0C574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7E0A21"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574FB5" w14:textId="77777777" w:rsidR="00F31BD6" w:rsidRPr="00EB577B" w:rsidRDefault="00F31BD6" w:rsidP="00830123">
            <w:pPr>
              <w:jc w:val="center"/>
              <w:rPr>
                <w:color w:val="000000"/>
                <w:sz w:val="20"/>
              </w:rPr>
            </w:pPr>
            <w:r w:rsidRPr="00EB577B">
              <w:rPr>
                <w:color w:val="000000"/>
                <w:sz w:val="20"/>
              </w:rPr>
              <w:t>г. Тутаев, Ярославская ул., 38-а/17, Романовская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99A3AE"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29044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1FDCE53"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D31271" w14:textId="77777777" w:rsidR="00F31BD6" w:rsidRPr="00EB577B" w:rsidRDefault="00F31BD6" w:rsidP="00830123">
            <w:pPr>
              <w:jc w:val="center"/>
              <w:rPr>
                <w:color w:val="000000"/>
                <w:sz w:val="20"/>
              </w:rPr>
            </w:pPr>
            <w:r w:rsidRPr="00EB577B">
              <w:rPr>
                <w:color w:val="000000"/>
                <w:sz w:val="20"/>
              </w:rPr>
              <w:t>172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7741E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743DB"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6310B6" w14:textId="77777777" w:rsidR="00F31BD6" w:rsidRPr="00EB577B" w:rsidRDefault="00F31BD6" w:rsidP="00830123">
            <w:pPr>
              <w:jc w:val="center"/>
              <w:rPr>
                <w:color w:val="000000"/>
                <w:sz w:val="20"/>
              </w:rPr>
            </w:pPr>
            <w:r w:rsidRPr="00EB577B">
              <w:rPr>
                <w:color w:val="000000"/>
                <w:sz w:val="20"/>
              </w:rPr>
              <w:t>г.</w:t>
            </w:r>
            <w:r>
              <w:rPr>
                <w:color w:val="000000"/>
                <w:sz w:val="20"/>
              </w:rPr>
              <w:t xml:space="preserve"> </w:t>
            </w:r>
            <w:r w:rsidRPr="00EB577B">
              <w:rPr>
                <w:color w:val="000000"/>
                <w:sz w:val="20"/>
              </w:rPr>
              <w:t xml:space="preserve">Тутаев, </w:t>
            </w:r>
            <w:proofErr w:type="spellStart"/>
            <w:r w:rsidRPr="00EB577B">
              <w:rPr>
                <w:color w:val="000000"/>
                <w:sz w:val="20"/>
              </w:rPr>
              <w:t>Крестовоздвиженская</w:t>
            </w:r>
            <w:proofErr w:type="spellEnd"/>
            <w:r w:rsidRPr="00EB577B">
              <w:rPr>
                <w:color w:val="000000"/>
                <w:sz w:val="20"/>
              </w:rPr>
              <w:t xml:space="preserve"> ул.,20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84DC06"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F9BE1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DE9E58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E0FD74" w14:textId="77777777" w:rsidR="00F31BD6" w:rsidRPr="00EB577B" w:rsidRDefault="00F31BD6" w:rsidP="00830123">
            <w:pPr>
              <w:jc w:val="center"/>
              <w:rPr>
                <w:color w:val="000000"/>
                <w:sz w:val="20"/>
              </w:rPr>
            </w:pPr>
            <w:r w:rsidRPr="00EB577B">
              <w:rPr>
                <w:color w:val="000000"/>
                <w:sz w:val="20"/>
              </w:rPr>
              <w:t>173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68009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A98B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11CEA"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ул.,30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F09AA"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26B4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FCA989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161D9D" w14:textId="77777777" w:rsidR="00F31BD6" w:rsidRPr="00EB577B" w:rsidRDefault="00F31BD6" w:rsidP="00830123">
            <w:pPr>
              <w:jc w:val="center"/>
              <w:rPr>
                <w:color w:val="000000"/>
                <w:sz w:val="20"/>
              </w:rPr>
            </w:pPr>
            <w:r w:rsidRPr="00EB577B">
              <w:rPr>
                <w:color w:val="000000"/>
                <w:sz w:val="20"/>
              </w:rPr>
              <w:t>174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7B002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0C1A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D16747" w14:textId="77777777" w:rsidR="00F31BD6" w:rsidRPr="00EB577B" w:rsidRDefault="00F31BD6" w:rsidP="00830123">
            <w:pPr>
              <w:jc w:val="center"/>
              <w:rPr>
                <w:color w:val="000000"/>
                <w:sz w:val="20"/>
              </w:rPr>
            </w:pPr>
            <w:r w:rsidRPr="00EB577B">
              <w:rPr>
                <w:color w:val="000000"/>
                <w:sz w:val="20"/>
              </w:rPr>
              <w:t>г. Тутаев, 1-я Овражная ул., 11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3D932"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603B29" w14:textId="77777777" w:rsidR="00F31BD6" w:rsidRPr="00EB577B" w:rsidRDefault="00F31BD6" w:rsidP="00830123">
            <w:pPr>
              <w:jc w:val="center"/>
              <w:rPr>
                <w:color w:val="000000"/>
                <w:sz w:val="20"/>
              </w:rPr>
            </w:pPr>
            <w:r w:rsidRPr="00EB577B">
              <w:rPr>
                <w:color w:val="000000"/>
                <w:sz w:val="20"/>
              </w:rPr>
              <w:t xml:space="preserve">Постановление Главы Администрации Ярославской </w:t>
            </w:r>
            <w:r w:rsidRPr="00EB577B">
              <w:rPr>
                <w:color w:val="000000"/>
                <w:sz w:val="20"/>
              </w:rPr>
              <w:lastRenderedPageBreak/>
              <w:t>области от 22.11.1993  № 329</w:t>
            </w:r>
          </w:p>
        </w:tc>
      </w:tr>
      <w:tr w:rsidR="007E3036" w:rsidRPr="00EB577B" w14:paraId="71E994E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4CCD12" w14:textId="77777777" w:rsidR="00F31BD6" w:rsidRPr="00EB577B" w:rsidRDefault="00F31BD6" w:rsidP="00830123">
            <w:pPr>
              <w:jc w:val="center"/>
              <w:rPr>
                <w:color w:val="000000"/>
                <w:sz w:val="20"/>
              </w:rPr>
            </w:pPr>
            <w:r w:rsidRPr="00EB577B">
              <w:rPr>
                <w:color w:val="000000"/>
                <w:sz w:val="20"/>
              </w:rPr>
              <w:lastRenderedPageBreak/>
              <w:t>175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63FAE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CBE0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27A57"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53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C421C" w14:textId="77777777" w:rsidR="00F31BD6" w:rsidRPr="00EB577B" w:rsidRDefault="00F31BD6" w:rsidP="00830123">
            <w:pPr>
              <w:jc w:val="center"/>
              <w:rPr>
                <w:color w:val="000000"/>
                <w:sz w:val="20"/>
              </w:rPr>
            </w:pPr>
            <w:r w:rsidRPr="00EB577B">
              <w:rPr>
                <w:color w:val="000000"/>
                <w:sz w:val="20"/>
              </w:rPr>
              <w:t>середина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D0F23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E365C96"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024919" w14:textId="77777777" w:rsidR="00F31BD6" w:rsidRPr="00EB577B" w:rsidRDefault="00F31BD6" w:rsidP="00830123">
            <w:pPr>
              <w:jc w:val="center"/>
              <w:rPr>
                <w:color w:val="000000"/>
                <w:sz w:val="20"/>
              </w:rPr>
            </w:pPr>
            <w:r w:rsidRPr="00EB577B">
              <w:rPr>
                <w:color w:val="000000"/>
                <w:sz w:val="20"/>
              </w:rPr>
              <w:t>176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AFC3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6A329A"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4245F"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ул., 57/9, Панина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435F7"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E71C5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2758338"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8AEECA" w14:textId="77777777" w:rsidR="00F31BD6" w:rsidRPr="00EB577B" w:rsidRDefault="00F31BD6" w:rsidP="00830123">
            <w:pPr>
              <w:jc w:val="center"/>
              <w:rPr>
                <w:color w:val="000000"/>
                <w:sz w:val="20"/>
              </w:rPr>
            </w:pPr>
            <w:r w:rsidRPr="00EB577B">
              <w:rPr>
                <w:color w:val="000000"/>
                <w:sz w:val="20"/>
              </w:rPr>
              <w:t>177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F77E7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AA4B2"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4D0CDE" w14:textId="77777777" w:rsidR="00F31BD6" w:rsidRPr="00EB577B" w:rsidRDefault="00F31BD6" w:rsidP="00830123">
            <w:pPr>
              <w:jc w:val="center"/>
              <w:rPr>
                <w:color w:val="000000"/>
                <w:sz w:val="20"/>
              </w:rPr>
            </w:pPr>
            <w:r w:rsidRPr="00EB577B">
              <w:rPr>
                <w:color w:val="000000"/>
                <w:sz w:val="20"/>
              </w:rPr>
              <w:t>г. Тутаев, Ленина ул., 28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37013"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1F510E"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B8255A2"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37BBDB" w14:textId="77777777" w:rsidR="00F31BD6" w:rsidRPr="00EB577B" w:rsidRDefault="00F31BD6" w:rsidP="00830123">
            <w:pPr>
              <w:jc w:val="center"/>
              <w:rPr>
                <w:color w:val="000000"/>
                <w:sz w:val="20"/>
              </w:rPr>
            </w:pPr>
            <w:r w:rsidRPr="00EB577B">
              <w:rPr>
                <w:color w:val="000000"/>
                <w:sz w:val="20"/>
              </w:rPr>
              <w:t>178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2EA97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7D2BC"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38FC" w14:textId="77777777" w:rsidR="00F31BD6" w:rsidRPr="00EB577B" w:rsidRDefault="00F31BD6" w:rsidP="00830123">
            <w:pPr>
              <w:jc w:val="center"/>
              <w:rPr>
                <w:color w:val="000000"/>
                <w:sz w:val="20"/>
              </w:rPr>
            </w:pPr>
            <w:r w:rsidRPr="00EB577B">
              <w:rPr>
                <w:color w:val="000000"/>
                <w:sz w:val="20"/>
              </w:rPr>
              <w:t>г. Тутаев, Ленина ул., 50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B2E859" w14:textId="77777777" w:rsidR="00F31BD6" w:rsidRPr="00EB577B" w:rsidRDefault="00F31BD6" w:rsidP="00830123">
            <w:pPr>
              <w:jc w:val="center"/>
              <w:rPr>
                <w:color w:val="000000"/>
                <w:sz w:val="20"/>
              </w:rPr>
            </w:pPr>
            <w:r w:rsidRPr="00EB577B">
              <w:rPr>
                <w:color w:val="000000"/>
                <w:sz w:val="20"/>
              </w:rPr>
              <w:t>первая половина XIX в. - 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87F2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563B373"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1BDB53" w14:textId="77777777" w:rsidR="00F31BD6" w:rsidRPr="00EB577B" w:rsidRDefault="00F31BD6" w:rsidP="00830123">
            <w:pPr>
              <w:jc w:val="center"/>
              <w:rPr>
                <w:color w:val="000000"/>
                <w:sz w:val="20"/>
              </w:rPr>
            </w:pPr>
            <w:r w:rsidRPr="00EB577B">
              <w:rPr>
                <w:color w:val="000000"/>
                <w:sz w:val="20"/>
              </w:rPr>
              <w:t>179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B9F730"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CC5D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4E243F" w14:textId="77777777" w:rsidR="00F31BD6" w:rsidRPr="00EB577B" w:rsidRDefault="00F31BD6" w:rsidP="00830123">
            <w:pPr>
              <w:jc w:val="center"/>
              <w:rPr>
                <w:color w:val="000000"/>
                <w:sz w:val="20"/>
              </w:rPr>
            </w:pPr>
            <w:r w:rsidRPr="00EB577B">
              <w:rPr>
                <w:color w:val="000000"/>
                <w:sz w:val="20"/>
              </w:rPr>
              <w:t>г. Тутаев, Панина ул., 30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D12A46"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4FB1C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FB3C015"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E8174B" w14:textId="77777777" w:rsidR="00F31BD6" w:rsidRPr="00EB577B" w:rsidRDefault="00F31BD6" w:rsidP="00830123">
            <w:pPr>
              <w:jc w:val="center"/>
              <w:rPr>
                <w:color w:val="000000"/>
                <w:sz w:val="20"/>
              </w:rPr>
            </w:pPr>
            <w:r w:rsidRPr="00EB577B">
              <w:rPr>
                <w:color w:val="000000"/>
                <w:sz w:val="20"/>
              </w:rPr>
              <w:t>180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2944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E4CC5"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3DC29" w14:textId="77777777" w:rsidR="00F31BD6" w:rsidRPr="00EB577B" w:rsidRDefault="00F31BD6" w:rsidP="00830123">
            <w:pPr>
              <w:jc w:val="center"/>
              <w:rPr>
                <w:color w:val="000000"/>
                <w:sz w:val="20"/>
              </w:rPr>
            </w:pPr>
            <w:r w:rsidRPr="00EB577B">
              <w:rPr>
                <w:color w:val="000000"/>
                <w:sz w:val="20"/>
              </w:rPr>
              <w:t>г. Тутаев, Ленина ул., 56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C1EC62"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963D2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5C5FC4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DC95BB" w14:textId="77777777" w:rsidR="00F31BD6" w:rsidRPr="00EB577B" w:rsidRDefault="00F31BD6" w:rsidP="00830123">
            <w:pPr>
              <w:jc w:val="center"/>
              <w:rPr>
                <w:color w:val="000000"/>
                <w:sz w:val="20"/>
              </w:rPr>
            </w:pPr>
            <w:r w:rsidRPr="00EB577B">
              <w:rPr>
                <w:color w:val="000000"/>
                <w:sz w:val="20"/>
              </w:rPr>
              <w:t>181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69184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1511"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F317E1" w14:textId="77777777" w:rsidR="00F31BD6" w:rsidRPr="00EB577B" w:rsidRDefault="00F31BD6" w:rsidP="00830123">
            <w:pPr>
              <w:jc w:val="center"/>
              <w:rPr>
                <w:color w:val="000000"/>
                <w:sz w:val="20"/>
              </w:rPr>
            </w:pPr>
            <w:r w:rsidRPr="00EB577B">
              <w:rPr>
                <w:color w:val="000000"/>
                <w:sz w:val="20"/>
              </w:rPr>
              <w:t>г. Тутаев, Ленина ул., 58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B907" w14:textId="77777777" w:rsidR="00F31BD6" w:rsidRPr="00EB577B" w:rsidRDefault="00F31BD6" w:rsidP="00830123">
            <w:pPr>
              <w:jc w:val="center"/>
              <w:rPr>
                <w:color w:val="000000"/>
                <w:sz w:val="20"/>
              </w:rPr>
            </w:pPr>
            <w:r w:rsidRPr="00EB577B">
              <w:rPr>
                <w:color w:val="000000"/>
                <w:sz w:val="20"/>
              </w:rPr>
              <w:t>вторая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B2146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57B31DC"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6CEEFD" w14:textId="77777777" w:rsidR="00F31BD6" w:rsidRPr="00EB577B" w:rsidRDefault="00F31BD6" w:rsidP="00830123">
            <w:pPr>
              <w:jc w:val="center"/>
              <w:rPr>
                <w:color w:val="000000"/>
                <w:sz w:val="20"/>
              </w:rPr>
            </w:pPr>
            <w:r w:rsidRPr="00EB577B">
              <w:rPr>
                <w:color w:val="000000"/>
                <w:sz w:val="20"/>
              </w:rPr>
              <w:t>182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1931A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92DA65"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0F86F" w14:textId="77777777" w:rsidR="00F31BD6" w:rsidRPr="00EB577B" w:rsidRDefault="00F31BD6" w:rsidP="00830123">
            <w:pPr>
              <w:jc w:val="center"/>
              <w:rPr>
                <w:color w:val="000000"/>
                <w:sz w:val="20"/>
              </w:rPr>
            </w:pPr>
            <w:r w:rsidRPr="00EB577B">
              <w:rPr>
                <w:color w:val="000000"/>
                <w:sz w:val="20"/>
              </w:rPr>
              <w:t>г. Тутаев, Ленина ул., 61</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78673" w14:textId="77777777" w:rsidR="00F31BD6" w:rsidRPr="00EB577B" w:rsidRDefault="00F31BD6" w:rsidP="00830123">
            <w:pPr>
              <w:jc w:val="center"/>
              <w:rPr>
                <w:color w:val="000000"/>
                <w:sz w:val="20"/>
              </w:rPr>
            </w:pPr>
            <w:r w:rsidRPr="00EB577B">
              <w:rPr>
                <w:color w:val="000000"/>
                <w:sz w:val="20"/>
              </w:rPr>
              <w:t>первая половина XIX в. - 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4DD898"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A0DA082"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349B51" w14:textId="77777777" w:rsidR="00F31BD6" w:rsidRPr="00EB577B" w:rsidRDefault="00F31BD6" w:rsidP="00830123">
            <w:pPr>
              <w:jc w:val="center"/>
              <w:rPr>
                <w:color w:val="000000"/>
                <w:sz w:val="20"/>
              </w:rPr>
            </w:pPr>
            <w:r w:rsidRPr="00EB577B">
              <w:rPr>
                <w:color w:val="000000"/>
                <w:sz w:val="20"/>
              </w:rPr>
              <w:t>183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373676"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12402"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F5B15" w14:textId="77777777" w:rsidR="00F31BD6" w:rsidRPr="00EB577B" w:rsidRDefault="00F31BD6" w:rsidP="00830123">
            <w:pPr>
              <w:jc w:val="center"/>
              <w:rPr>
                <w:color w:val="000000"/>
                <w:sz w:val="20"/>
              </w:rPr>
            </w:pPr>
            <w:r w:rsidRPr="00EB577B">
              <w:rPr>
                <w:color w:val="000000"/>
                <w:sz w:val="20"/>
              </w:rPr>
              <w:t>г. Тутаев, Ленина ул., 63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62638" w14:textId="77777777" w:rsidR="00F31BD6" w:rsidRPr="00EB577B" w:rsidRDefault="00F31BD6" w:rsidP="00830123">
            <w:pPr>
              <w:jc w:val="center"/>
              <w:rPr>
                <w:color w:val="000000"/>
                <w:sz w:val="20"/>
              </w:rPr>
            </w:pPr>
            <w:r w:rsidRPr="00EB577B">
              <w:rPr>
                <w:color w:val="000000"/>
                <w:sz w:val="20"/>
              </w:rPr>
              <w:t>первая половина XIX в. - 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451A4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AA4EECB"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D37417" w14:textId="77777777" w:rsidR="00F31BD6" w:rsidRPr="00EB577B" w:rsidRDefault="00F31BD6" w:rsidP="00830123">
            <w:pPr>
              <w:jc w:val="center"/>
              <w:rPr>
                <w:color w:val="000000"/>
                <w:sz w:val="20"/>
              </w:rPr>
            </w:pPr>
            <w:r w:rsidRPr="00EB577B">
              <w:rPr>
                <w:color w:val="000000"/>
                <w:sz w:val="20"/>
              </w:rPr>
              <w:t>184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19808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4A3A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E6BA4B" w14:textId="77777777" w:rsidR="00F31BD6" w:rsidRPr="00EB577B" w:rsidRDefault="00F31BD6" w:rsidP="00830123">
            <w:pPr>
              <w:jc w:val="center"/>
              <w:rPr>
                <w:color w:val="000000"/>
                <w:sz w:val="20"/>
              </w:rPr>
            </w:pPr>
            <w:r w:rsidRPr="00EB577B">
              <w:rPr>
                <w:color w:val="000000"/>
                <w:sz w:val="20"/>
              </w:rPr>
              <w:t>г. Тутаев, Ленина ул., 65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85C8DB"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774BD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E439E12"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698F01" w14:textId="77777777" w:rsidR="00F31BD6" w:rsidRPr="00EB577B" w:rsidRDefault="00F31BD6" w:rsidP="00830123">
            <w:pPr>
              <w:jc w:val="center"/>
              <w:rPr>
                <w:color w:val="000000"/>
                <w:sz w:val="20"/>
              </w:rPr>
            </w:pPr>
            <w:r w:rsidRPr="00EB577B">
              <w:rPr>
                <w:color w:val="000000"/>
                <w:sz w:val="20"/>
              </w:rPr>
              <w:t>185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9FE81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876B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0EACE2" w14:textId="77777777" w:rsidR="00F31BD6" w:rsidRPr="00EB577B" w:rsidRDefault="00F31BD6" w:rsidP="00830123">
            <w:pPr>
              <w:jc w:val="center"/>
              <w:rPr>
                <w:color w:val="000000"/>
                <w:sz w:val="20"/>
              </w:rPr>
            </w:pPr>
            <w:r w:rsidRPr="00EB577B">
              <w:rPr>
                <w:color w:val="000000"/>
                <w:sz w:val="20"/>
              </w:rPr>
              <w:t>г. Тутаев, Ленина ул., 67</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0B3D9B" w14:textId="77777777" w:rsidR="00F31BD6" w:rsidRPr="00EB577B" w:rsidRDefault="00F31BD6" w:rsidP="00830123">
            <w:pPr>
              <w:jc w:val="center"/>
              <w:rPr>
                <w:color w:val="000000"/>
                <w:sz w:val="20"/>
              </w:rPr>
            </w:pPr>
            <w:r w:rsidRPr="00EB577B">
              <w:rPr>
                <w:color w:val="000000"/>
                <w:sz w:val="20"/>
              </w:rPr>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47458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5FB56F8"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13D155" w14:textId="77777777" w:rsidR="00F31BD6" w:rsidRPr="00EB577B" w:rsidRDefault="00F31BD6" w:rsidP="00830123">
            <w:pPr>
              <w:jc w:val="center"/>
              <w:rPr>
                <w:color w:val="000000"/>
                <w:sz w:val="20"/>
              </w:rPr>
            </w:pPr>
            <w:r w:rsidRPr="00EB577B">
              <w:rPr>
                <w:color w:val="000000"/>
                <w:sz w:val="20"/>
              </w:rPr>
              <w:t>186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529DF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20E5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C75F2" w14:textId="77777777" w:rsidR="00F31BD6" w:rsidRPr="00EB577B" w:rsidRDefault="00F31BD6" w:rsidP="00830123">
            <w:pPr>
              <w:jc w:val="center"/>
              <w:rPr>
                <w:color w:val="000000"/>
                <w:sz w:val="20"/>
              </w:rPr>
            </w:pPr>
            <w:r w:rsidRPr="00EB577B">
              <w:rPr>
                <w:color w:val="000000"/>
                <w:sz w:val="20"/>
              </w:rPr>
              <w:t>г. Тутаев, Ленина ул., 82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F59F0E" w14:textId="77777777" w:rsidR="00F31BD6" w:rsidRPr="00EB577B" w:rsidRDefault="00F31BD6" w:rsidP="00830123">
            <w:pPr>
              <w:jc w:val="center"/>
              <w:rPr>
                <w:color w:val="000000"/>
                <w:sz w:val="20"/>
              </w:rPr>
            </w:pPr>
            <w:r w:rsidRPr="00EB577B">
              <w:rPr>
                <w:color w:val="000000"/>
                <w:sz w:val="20"/>
              </w:rPr>
              <w:t>третья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E3A34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4C9A2D1"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445E2F" w14:textId="77777777" w:rsidR="00F31BD6" w:rsidRPr="00EB577B" w:rsidRDefault="00F31BD6" w:rsidP="00830123">
            <w:pPr>
              <w:jc w:val="center"/>
              <w:rPr>
                <w:color w:val="000000"/>
                <w:sz w:val="20"/>
              </w:rPr>
            </w:pPr>
            <w:r w:rsidRPr="00EB577B">
              <w:rPr>
                <w:color w:val="000000"/>
                <w:sz w:val="20"/>
              </w:rPr>
              <w:t>187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DDEEB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CB54F"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459B6" w14:textId="77777777" w:rsidR="00F31BD6" w:rsidRPr="00EB577B" w:rsidRDefault="00F31BD6" w:rsidP="00830123">
            <w:pPr>
              <w:jc w:val="center"/>
              <w:rPr>
                <w:color w:val="000000"/>
                <w:sz w:val="20"/>
              </w:rPr>
            </w:pPr>
            <w:r w:rsidRPr="00EB577B">
              <w:rPr>
                <w:color w:val="000000"/>
                <w:sz w:val="20"/>
              </w:rPr>
              <w:t>г. Тутаев, Ленина ул., 88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D275EE" w14:textId="77777777" w:rsidR="00F31BD6" w:rsidRPr="00EB577B" w:rsidRDefault="00F31BD6" w:rsidP="00830123">
            <w:pPr>
              <w:jc w:val="center"/>
              <w:rPr>
                <w:color w:val="000000"/>
                <w:sz w:val="20"/>
              </w:rPr>
            </w:pPr>
            <w:r w:rsidRPr="00EB577B">
              <w:rPr>
                <w:color w:val="000000"/>
                <w:sz w:val="20"/>
              </w:rPr>
              <w:t>первая половина XIX в. - 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030B0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BC34A7D"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77FF05" w14:textId="77777777" w:rsidR="00F31BD6" w:rsidRPr="00EB577B" w:rsidRDefault="00F31BD6" w:rsidP="00830123">
            <w:pPr>
              <w:jc w:val="center"/>
              <w:rPr>
                <w:color w:val="000000"/>
                <w:sz w:val="20"/>
              </w:rPr>
            </w:pPr>
            <w:r w:rsidRPr="00EB577B">
              <w:rPr>
                <w:color w:val="000000"/>
                <w:sz w:val="20"/>
              </w:rPr>
              <w:t>188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7F4D83"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D8D9B"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BE462F" w14:textId="77777777" w:rsidR="00F31BD6" w:rsidRPr="00EB577B" w:rsidRDefault="00F31BD6" w:rsidP="00830123">
            <w:pPr>
              <w:jc w:val="center"/>
              <w:rPr>
                <w:color w:val="000000"/>
                <w:sz w:val="20"/>
              </w:rPr>
            </w:pPr>
            <w:r w:rsidRPr="00EB577B">
              <w:rPr>
                <w:color w:val="000000"/>
                <w:sz w:val="20"/>
              </w:rPr>
              <w:t>г. Тутаев, Ленина ул., 109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72881" w14:textId="77777777" w:rsidR="00F31BD6" w:rsidRPr="00EB577B" w:rsidRDefault="00F31BD6" w:rsidP="00830123">
            <w:pPr>
              <w:jc w:val="center"/>
              <w:rPr>
                <w:color w:val="000000"/>
                <w:sz w:val="20"/>
              </w:rPr>
            </w:pPr>
            <w:r w:rsidRPr="00EB577B">
              <w:rPr>
                <w:color w:val="000000"/>
                <w:sz w:val="20"/>
              </w:rPr>
              <w:t>1912г.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F9B5E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AD4B75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0D5767" w14:textId="77777777" w:rsidR="00F31BD6" w:rsidRPr="00EB577B" w:rsidRDefault="00F31BD6" w:rsidP="00830123">
            <w:pPr>
              <w:jc w:val="center"/>
              <w:rPr>
                <w:color w:val="000000"/>
                <w:sz w:val="20"/>
              </w:rPr>
            </w:pPr>
            <w:r w:rsidRPr="00EB577B">
              <w:rPr>
                <w:color w:val="000000"/>
                <w:sz w:val="20"/>
              </w:rPr>
              <w:t>189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DEFAE3"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BA298"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A969AE"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Леонтьевская</w:t>
            </w:r>
            <w:proofErr w:type="spellEnd"/>
            <w:r w:rsidRPr="00EB577B">
              <w:rPr>
                <w:color w:val="000000"/>
                <w:sz w:val="20"/>
              </w:rPr>
              <w:t xml:space="preserve"> ул., 10/16, Ушакова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47DE20" w14:textId="77777777" w:rsidR="00F31BD6" w:rsidRPr="00EB577B" w:rsidRDefault="00F31BD6" w:rsidP="00830123">
            <w:pPr>
              <w:jc w:val="center"/>
              <w:rPr>
                <w:color w:val="000000"/>
                <w:sz w:val="20"/>
              </w:rPr>
            </w:pPr>
            <w:r w:rsidRPr="00EB577B">
              <w:rPr>
                <w:color w:val="000000"/>
                <w:sz w:val="20"/>
              </w:rPr>
              <w:t>начало XIX в. - 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1480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4CF8B3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896D9F" w14:textId="77777777" w:rsidR="00F31BD6" w:rsidRPr="00EB577B" w:rsidRDefault="00F31BD6" w:rsidP="00830123">
            <w:pPr>
              <w:jc w:val="center"/>
              <w:rPr>
                <w:color w:val="000000"/>
                <w:sz w:val="20"/>
              </w:rPr>
            </w:pPr>
            <w:r w:rsidRPr="00EB577B">
              <w:rPr>
                <w:color w:val="000000"/>
                <w:sz w:val="20"/>
              </w:rPr>
              <w:t>190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3F6CD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E51BC"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D281E6" w14:textId="77777777" w:rsidR="00F31BD6" w:rsidRPr="00EB577B" w:rsidRDefault="00F31BD6" w:rsidP="00830123">
            <w:pPr>
              <w:jc w:val="center"/>
              <w:rPr>
                <w:color w:val="000000"/>
                <w:sz w:val="20"/>
              </w:rPr>
            </w:pPr>
            <w:r w:rsidRPr="00EB577B">
              <w:rPr>
                <w:color w:val="000000"/>
                <w:sz w:val="20"/>
              </w:rPr>
              <w:t>г. Тутаев, Луначарского ул., 16</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E1DE9" w14:textId="77777777" w:rsidR="00F31BD6" w:rsidRPr="00EB577B" w:rsidRDefault="00F31BD6" w:rsidP="00830123">
            <w:pPr>
              <w:jc w:val="center"/>
              <w:rPr>
                <w:color w:val="000000"/>
                <w:sz w:val="20"/>
              </w:rPr>
            </w:pPr>
            <w:r w:rsidRPr="00EB577B">
              <w:rPr>
                <w:color w:val="000000"/>
                <w:sz w:val="20"/>
              </w:rPr>
              <w:t>первая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E46D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E9EFB8F"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1D1F0A" w14:textId="77777777" w:rsidR="00F31BD6" w:rsidRPr="00EB577B" w:rsidRDefault="00F31BD6" w:rsidP="00830123">
            <w:pPr>
              <w:jc w:val="center"/>
              <w:rPr>
                <w:color w:val="000000"/>
                <w:sz w:val="20"/>
              </w:rPr>
            </w:pPr>
            <w:r w:rsidRPr="00EB577B">
              <w:rPr>
                <w:color w:val="000000"/>
                <w:sz w:val="20"/>
              </w:rPr>
              <w:t>191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3C9CD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9FEFC"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97CE54" w14:textId="77777777" w:rsidR="00F31BD6" w:rsidRPr="00EB577B" w:rsidRDefault="00F31BD6" w:rsidP="00830123">
            <w:pPr>
              <w:jc w:val="center"/>
              <w:rPr>
                <w:color w:val="000000"/>
                <w:sz w:val="20"/>
              </w:rPr>
            </w:pPr>
            <w:r w:rsidRPr="00EB577B">
              <w:rPr>
                <w:color w:val="000000"/>
                <w:sz w:val="20"/>
              </w:rPr>
              <w:t>г. Тутаев, Луначарского ул., 20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D362FA" w14:textId="77777777" w:rsidR="00F31BD6" w:rsidRPr="00EB577B" w:rsidRDefault="00F31BD6" w:rsidP="00830123">
            <w:pPr>
              <w:jc w:val="center"/>
              <w:rPr>
                <w:color w:val="000000"/>
                <w:sz w:val="20"/>
              </w:rPr>
            </w:pPr>
            <w:r w:rsidRPr="00EB577B">
              <w:rPr>
                <w:color w:val="000000"/>
                <w:sz w:val="20"/>
              </w:rPr>
              <w:t>первая половина XIX в. - 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88F15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AD58BF5"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2560D5" w14:textId="77777777" w:rsidR="00F31BD6" w:rsidRPr="00EB577B" w:rsidRDefault="00F31BD6" w:rsidP="00830123">
            <w:pPr>
              <w:jc w:val="center"/>
              <w:rPr>
                <w:color w:val="000000"/>
                <w:sz w:val="20"/>
              </w:rPr>
            </w:pPr>
            <w:r w:rsidRPr="00EB577B">
              <w:rPr>
                <w:color w:val="000000"/>
                <w:sz w:val="20"/>
              </w:rPr>
              <w:t>192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00BAF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10C197"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DF7201" w14:textId="77777777" w:rsidR="00F31BD6" w:rsidRPr="00EB577B" w:rsidRDefault="00F31BD6" w:rsidP="00830123">
            <w:pPr>
              <w:jc w:val="center"/>
              <w:rPr>
                <w:color w:val="000000"/>
                <w:sz w:val="20"/>
              </w:rPr>
            </w:pPr>
            <w:r w:rsidRPr="00EB577B">
              <w:rPr>
                <w:color w:val="000000"/>
                <w:sz w:val="20"/>
              </w:rPr>
              <w:t>г. Тутаев, Луначарского ул., 23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57A64"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D502B5"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BCBD841"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67044D" w14:textId="77777777" w:rsidR="00F31BD6" w:rsidRPr="00EB577B" w:rsidRDefault="00F31BD6" w:rsidP="00830123">
            <w:pPr>
              <w:jc w:val="center"/>
              <w:rPr>
                <w:color w:val="000000"/>
                <w:sz w:val="20"/>
              </w:rPr>
            </w:pPr>
            <w:r w:rsidRPr="00EB577B">
              <w:rPr>
                <w:color w:val="000000"/>
                <w:sz w:val="20"/>
              </w:rPr>
              <w:t>193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1CF70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EC24F"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B10BAC" w14:textId="77777777" w:rsidR="00F31BD6" w:rsidRPr="00EB577B" w:rsidRDefault="00F31BD6" w:rsidP="00830123">
            <w:pPr>
              <w:jc w:val="center"/>
              <w:rPr>
                <w:color w:val="000000"/>
                <w:sz w:val="20"/>
              </w:rPr>
            </w:pPr>
            <w:r w:rsidRPr="00EB577B">
              <w:rPr>
                <w:color w:val="000000"/>
                <w:sz w:val="20"/>
              </w:rPr>
              <w:t>г. Тутаев, Луначарского ул., 32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197717"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FA6A47"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FAE8B27"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342F7C" w14:textId="77777777" w:rsidR="00F31BD6" w:rsidRPr="00EB577B" w:rsidRDefault="00F31BD6" w:rsidP="00830123">
            <w:pPr>
              <w:jc w:val="center"/>
              <w:rPr>
                <w:color w:val="000000"/>
                <w:sz w:val="20"/>
              </w:rPr>
            </w:pPr>
            <w:r w:rsidRPr="00EB577B">
              <w:rPr>
                <w:color w:val="000000"/>
                <w:sz w:val="20"/>
              </w:rPr>
              <w:t>194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E7F7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DB746"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ACE29A" w14:textId="77777777" w:rsidR="00F31BD6" w:rsidRPr="00EB577B" w:rsidRDefault="00F31BD6" w:rsidP="00830123">
            <w:pPr>
              <w:jc w:val="center"/>
              <w:rPr>
                <w:color w:val="000000"/>
                <w:sz w:val="20"/>
              </w:rPr>
            </w:pPr>
            <w:r w:rsidRPr="00EB577B">
              <w:rPr>
                <w:color w:val="000000"/>
                <w:sz w:val="20"/>
              </w:rPr>
              <w:t>г. Тутаев, Луначарского ул., 34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E168B" w14:textId="77777777" w:rsidR="00F31BD6" w:rsidRPr="00EB577B" w:rsidRDefault="00F31BD6" w:rsidP="00830123">
            <w:pPr>
              <w:jc w:val="center"/>
              <w:rPr>
                <w:color w:val="000000"/>
                <w:sz w:val="20"/>
              </w:rPr>
            </w:pPr>
            <w:r w:rsidRPr="00EB577B">
              <w:rPr>
                <w:color w:val="000000"/>
                <w:sz w:val="20"/>
              </w:rPr>
              <w:t>третья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33C237"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4CED379"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1D2279" w14:textId="77777777" w:rsidR="00F31BD6" w:rsidRPr="00EB577B" w:rsidRDefault="00F31BD6" w:rsidP="00830123">
            <w:pPr>
              <w:jc w:val="center"/>
              <w:rPr>
                <w:color w:val="000000"/>
                <w:sz w:val="20"/>
              </w:rPr>
            </w:pPr>
            <w:r w:rsidRPr="00EB577B">
              <w:rPr>
                <w:color w:val="000000"/>
                <w:sz w:val="20"/>
              </w:rPr>
              <w:lastRenderedPageBreak/>
              <w:t>195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C0447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042A7"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D9F94D" w14:textId="77777777" w:rsidR="00F31BD6" w:rsidRPr="00EB577B" w:rsidRDefault="00F31BD6" w:rsidP="00830123">
            <w:pPr>
              <w:jc w:val="center"/>
              <w:rPr>
                <w:color w:val="000000"/>
                <w:sz w:val="20"/>
              </w:rPr>
            </w:pPr>
            <w:r w:rsidRPr="00EB577B">
              <w:rPr>
                <w:color w:val="000000"/>
                <w:sz w:val="20"/>
              </w:rPr>
              <w:t>г. Тутаев, Луначарского ул., 50</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3DE9BF"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D180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8A80D0E"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93C57C" w14:textId="77777777" w:rsidR="00F31BD6" w:rsidRPr="00EB577B" w:rsidRDefault="00F31BD6" w:rsidP="00830123">
            <w:pPr>
              <w:jc w:val="center"/>
              <w:rPr>
                <w:color w:val="000000"/>
                <w:sz w:val="20"/>
              </w:rPr>
            </w:pPr>
            <w:r w:rsidRPr="00EB577B">
              <w:rPr>
                <w:color w:val="000000"/>
                <w:sz w:val="20"/>
              </w:rPr>
              <w:t>196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0C21E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7D7E7F"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AB757" w14:textId="77777777" w:rsidR="00F31BD6" w:rsidRPr="00EB577B" w:rsidRDefault="00F31BD6" w:rsidP="00830123">
            <w:pPr>
              <w:jc w:val="center"/>
              <w:rPr>
                <w:color w:val="000000"/>
                <w:sz w:val="20"/>
              </w:rPr>
            </w:pPr>
            <w:r w:rsidRPr="00EB577B">
              <w:rPr>
                <w:color w:val="000000"/>
                <w:sz w:val="20"/>
              </w:rPr>
              <w:t xml:space="preserve">г. Тутаев, Луначарского ул., 62, </w:t>
            </w:r>
            <w:proofErr w:type="gramStart"/>
            <w:r w:rsidRPr="00EB577B">
              <w:rPr>
                <w:color w:val="000000"/>
                <w:sz w:val="20"/>
              </w:rPr>
              <w:t>лит</w:t>
            </w:r>
            <w:proofErr w:type="gramEnd"/>
            <w:r w:rsidRPr="00EB577B">
              <w:rPr>
                <w:color w:val="000000"/>
                <w:sz w:val="20"/>
              </w:rPr>
              <w:t>. А</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0838FB" w14:textId="77777777" w:rsidR="00F31BD6" w:rsidRPr="00EB577B" w:rsidRDefault="00F31BD6" w:rsidP="00830123">
            <w:pPr>
              <w:jc w:val="center"/>
              <w:rPr>
                <w:color w:val="000000"/>
                <w:sz w:val="20"/>
              </w:rPr>
            </w:pPr>
            <w:r w:rsidRPr="00EB577B">
              <w:rPr>
                <w:color w:val="000000"/>
                <w:sz w:val="20"/>
              </w:rPr>
              <w:t>середина XIX в. - 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7ECDC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89EBF1A"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097E73" w14:textId="77777777" w:rsidR="00F31BD6" w:rsidRPr="00EB577B" w:rsidRDefault="00F31BD6" w:rsidP="00830123">
            <w:pPr>
              <w:jc w:val="center"/>
              <w:rPr>
                <w:color w:val="000000"/>
                <w:sz w:val="20"/>
              </w:rPr>
            </w:pPr>
            <w:r w:rsidRPr="00EB577B">
              <w:rPr>
                <w:color w:val="000000"/>
                <w:sz w:val="20"/>
              </w:rPr>
              <w:t>198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44A345"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386F5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3AB26" w14:textId="77777777" w:rsidR="00F31BD6" w:rsidRPr="00EB577B" w:rsidRDefault="00F31BD6" w:rsidP="00830123">
            <w:pPr>
              <w:jc w:val="center"/>
              <w:rPr>
                <w:color w:val="000000"/>
                <w:sz w:val="20"/>
              </w:rPr>
            </w:pPr>
            <w:r w:rsidRPr="00EB577B">
              <w:rPr>
                <w:color w:val="000000"/>
                <w:sz w:val="20"/>
              </w:rPr>
              <w:t>г. Тутаев, Волжская наб., 9/1, 1-я Овражная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99D581"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A08F1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00F1D640" w14:textId="77777777" w:rsidTr="00161C7A">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15F614" w14:textId="77777777" w:rsidR="00F31BD6" w:rsidRPr="00EB577B" w:rsidRDefault="00F31BD6" w:rsidP="00830123">
            <w:pPr>
              <w:jc w:val="center"/>
              <w:rPr>
                <w:color w:val="000000"/>
                <w:sz w:val="20"/>
              </w:rPr>
            </w:pPr>
            <w:r w:rsidRPr="00EB577B">
              <w:rPr>
                <w:color w:val="000000"/>
                <w:sz w:val="20"/>
              </w:rPr>
              <w:t>199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8E287E"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B451B4" w14:textId="77777777" w:rsidR="00F31BD6" w:rsidRPr="001B383C" w:rsidRDefault="00F31BD6" w:rsidP="00830123">
            <w:pPr>
              <w:jc w:val="center"/>
              <w:rPr>
                <w:color w:val="000000"/>
                <w:sz w:val="20"/>
                <w:highlight w:val="yellow"/>
              </w:rPr>
            </w:pPr>
            <w:r w:rsidRPr="001B383C">
              <w:rPr>
                <w:color w:val="000000"/>
                <w:sz w:val="20"/>
                <w:highlight w:val="yellow"/>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AF1765" w14:textId="77777777" w:rsidR="00F31BD6" w:rsidRPr="00EB577B" w:rsidRDefault="00F31BD6" w:rsidP="00830123">
            <w:pPr>
              <w:jc w:val="center"/>
              <w:rPr>
                <w:color w:val="000000"/>
                <w:sz w:val="20"/>
              </w:rPr>
            </w:pPr>
            <w:r w:rsidRPr="00EB577B">
              <w:rPr>
                <w:color w:val="000000"/>
                <w:sz w:val="20"/>
              </w:rPr>
              <w:t xml:space="preserve">г. </w:t>
            </w:r>
            <w:proofErr w:type="spellStart"/>
            <w:r w:rsidRPr="00EB577B">
              <w:rPr>
                <w:color w:val="000000"/>
                <w:sz w:val="20"/>
              </w:rPr>
              <w:t>Тутаев</w:t>
            </w:r>
            <w:proofErr w:type="gramStart"/>
            <w:r w:rsidRPr="00EB577B">
              <w:rPr>
                <w:color w:val="000000"/>
                <w:sz w:val="20"/>
              </w:rPr>
              <w:t>,У</w:t>
            </w:r>
            <w:proofErr w:type="gramEnd"/>
            <w:r w:rsidRPr="00EB577B">
              <w:rPr>
                <w:color w:val="000000"/>
                <w:sz w:val="20"/>
              </w:rPr>
              <w:t>шакова</w:t>
            </w:r>
            <w:proofErr w:type="spellEnd"/>
            <w:r w:rsidRPr="00EB577B">
              <w:rPr>
                <w:color w:val="000000"/>
                <w:sz w:val="20"/>
              </w:rPr>
              <w:t xml:space="preserve"> ул., 54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214F96" w14:textId="77777777" w:rsidR="00F31BD6" w:rsidRPr="00EB577B" w:rsidRDefault="00F31BD6" w:rsidP="00830123">
            <w:pPr>
              <w:jc w:val="center"/>
              <w:rPr>
                <w:color w:val="000000"/>
                <w:sz w:val="20"/>
              </w:rPr>
            </w:pPr>
            <w:r w:rsidRPr="00EB577B">
              <w:rPr>
                <w:color w:val="000000"/>
                <w:sz w:val="20"/>
              </w:rPr>
              <w:t>первая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F71BC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1699F4C"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4FBD6" w14:textId="77777777" w:rsidR="00F31BD6" w:rsidRPr="00EB577B" w:rsidRDefault="00F31BD6" w:rsidP="00830123">
            <w:pPr>
              <w:jc w:val="center"/>
              <w:rPr>
                <w:color w:val="000000"/>
                <w:sz w:val="20"/>
              </w:rPr>
            </w:pPr>
            <w:r w:rsidRPr="00EB577B">
              <w:rPr>
                <w:color w:val="000000"/>
                <w:sz w:val="20"/>
              </w:rPr>
              <w:t>200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2E2F7D"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E09F2F" w14:textId="77777777" w:rsidR="00F31BD6" w:rsidRPr="00EB577B" w:rsidRDefault="00F31BD6" w:rsidP="00830123">
            <w:pPr>
              <w:jc w:val="center"/>
              <w:rPr>
                <w:color w:val="000000"/>
                <w:sz w:val="20"/>
              </w:rPr>
            </w:pPr>
            <w:r w:rsidRPr="00EB577B">
              <w:rPr>
                <w:color w:val="000000"/>
                <w:sz w:val="20"/>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47A092" w14:textId="77777777" w:rsidR="00F31BD6" w:rsidRPr="00EB577B" w:rsidRDefault="00F31BD6" w:rsidP="00830123">
            <w:pPr>
              <w:jc w:val="center"/>
              <w:rPr>
                <w:color w:val="000000"/>
                <w:sz w:val="20"/>
              </w:rPr>
            </w:pPr>
            <w:r w:rsidRPr="00EB577B">
              <w:rPr>
                <w:color w:val="000000"/>
                <w:sz w:val="20"/>
              </w:rPr>
              <w:t>г. Тутаев,1-я Овражная ул., 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7DA5B"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B09C50"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8B94F7D"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11892" w14:textId="77777777" w:rsidR="00F31BD6" w:rsidRPr="00EB577B" w:rsidRDefault="00F31BD6" w:rsidP="00830123">
            <w:pPr>
              <w:jc w:val="center"/>
              <w:rPr>
                <w:color w:val="000000"/>
                <w:sz w:val="20"/>
              </w:rPr>
            </w:pPr>
            <w:r w:rsidRPr="00EB577B">
              <w:rPr>
                <w:color w:val="000000"/>
                <w:sz w:val="20"/>
              </w:rPr>
              <w:t>201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E8A3E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E3DEE9" w14:textId="77777777" w:rsidR="00F31BD6" w:rsidRPr="00EB577B" w:rsidRDefault="00F31BD6" w:rsidP="00830123">
            <w:pPr>
              <w:jc w:val="center"/>
              <w:rPr>
                <w:color w:val="000000"/>
                <w:sz w:val="20"/>
              </w:rPr>
            </w:pPr>
            <w:r w:rsidRPr="00EB577B">
              <w:rPr>
                <w:color w:val="000000"/>
                <w:sz w:val="20"/>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B40E6" w14:textId="77777777" w:rsidR="00F31BD6" w:rsidRPr="00EB577B" w:rsidRDefault="00F31BD6" w:rsidP="00830123">
            <w:pPr>
              <w:jc w:val="center"/>
              <w:rPr>
                <w:color w:val="000000"/>
                <w:sz w:val="20"/>
              </w:rPr>
            </w:pPr>
            <w:r w:rsidRPr="00EB577B">
              <w:rPr>
                <w:color w:val="000000"/>
                <w:sz w:val="20"/>
              </w:rPr>
              <w:t>г. Тутаев, 2-я Овражная ул., 25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25907F"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22E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D93B549"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2B3824" w14:textId="77777777" w:rsidR="00F31BD6" w:rsidRPr="00EB577B" w:rsidRDefault="00F31BD6" w:rsidP="00830123">
            <w:pPr>
              <w:jc w:val="center"/>
              <w:rPr>
                <w:color w:val="000000"/>
                <w:sz w:val="20"/>
              </w:rPr>
            </w:pPr>
            <w:r w:rsidRPr="00EB577B">
              <w:rPr>
                <w:color w:val="000000"/>
                <w:sz w:val="20"/>
              </w:rPr>
              <w:t>202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158CBA"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C498A1" w14:textId="77777777" w:rsidR="00F31BD6" w:rsidRPr="00EB577B" w:rsidRDefault="00F31BD6" w:rsidP="00830123">
            <w:pPr>
              <w:jc w:val="center"/>
              <w:rPr>
                <w:color w:val="000000"/>
                <w:sz w:val="20"/>
              </w:rPr>
            </w:pPr>
            <w:r w:rsidRPr="00EB577B">
              <w:rPr>
                <w:color w:val="000000"/>
                <w:sz w:val="20"/>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204941" w14:textId="77777777" w:rsidR="00F31BD6" w:rsidRPr="00EB577B" w:rsidRDefault="00F31BD6" w:rsidP="00830123">
            <w:pPr>
              <w:jc w:val="center"/>
              <w:rPr>
                <w:color w:val="000000"/>
                <w:sz w:val="20"/>
              </w:rPr>
            </w:pPr>
            <w:r w:rsidRPr="00EB577B">
              <w:rPr>
                <w:color w:val="000000"/>
                <w:sz w:val="20"/>
              </w:rPr>
              <w:t>г. Тутаев, Панина ул., 7</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72A9D"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1AA75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42FF1CE7"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F8C893" w14:textId="70676C8F" w:rsidR="00F31BD6" w:rsidRPr="00EB577B" w:rsidRDefault="00F31BD6" w:rsidP="001B383C">
            <w:pPr>
              <w:jc w:val="center"/>
              <w:rPr>
                <w:color w:val="000000"/>
                <w:sz w:val="20"/>
              </w:rPr>
            </w:pPr>
            <w:r w:rsidRPr="00EB577B">
              <w:rPr>
                <w:color w:val="000000"/>
                <w:sz w:val="20"/>
              </w:rPr>
              <w:t>20</w:t>
            </w:r>
            <w:r w:rsidR="001B383C">
              <w:rPr>
                <w:color w:val="000000"/>
                <w:sz w:val="20"/>
              </w:rPr>
              <w:t>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39515"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EB23C3" w14:textId="77777777" w:rsidR="00F31BD6" w:rsidRPr="00EB577B" w:rsidRDefault="00F31BD6" w:rsidP="00830123">
            <w:pPr>
              <w:jc w:val="center"/>
              <w:rPr>
                <w:color w:val="000000"/>
                <w:sz w:val="20"/>
              </w:rPr>
            </w:pPr>
            <w:r w:rsidRPr="00EB577B">
              <w:rPr>
                <w:color w:val="000000"/>
                <w:sz w:val="20"/>
              </w:rPr>
              <w:t>Особняк городской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C7E794" w14:textId="77777777" w:rsidR="00F31BD6" w:rsidRPr="00EB577B" w:rsidRDefault="00F31BD6" w:rsidP="00830123">
            <w:pPr>
              <w:jc w:val="center"/>
              <w:rPr>
                <w:color w:val="000000"/>
                <w:sz w:val="20"/>
              </w:rPr>
            </w:pPr>
            <w:r w:rsidRPr="00EB577B">
              <w:rPr>
                <w:color w:val="000000"/>
                <w:sz w:val="20"/>
              </w:rPr>
              <w:t>г. Тутаев, Ушакова ул., 110/18 (Архангельская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0BD647" w14:textId="77777777" w:rsidR="00F31BD6" w:rsidRPr="00EB577B" w:rsidRDefault="00F31BD6" w:rsidP="00830123">
            <w:pPr>
              <w:jc w:val="center"/>
              <w:rPr>
                <w:color w:val="000000"/>
                <w:sz w:val="20"/>
              </w:rPr>
            </w:pPr>
            <w:r w:rsidRPr="00EB577B">
              <w:rPr>
                <w:color w:val="000000"/>
                <w:sz w:val="20"/>
              </w:rPr>
              <w:t>начало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866DD"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E5CE6BA"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04A3FB" w14:textId="41124059" w:rsidR="00F31BD6" w:rsidRPr="00EB577B" w:rsidRDefault="00F31BD6" w:rsidP="001B383C">
            <w:pPr>
              <w:jc w:val="center"/>
              <w:rPr>
                <w:color w:val="000000"/>
                <w:sz w:val="20"/>
              </w:rPr>
            </w:pPr>
            <w:r w:rsidRPr="00EB577B">
              <w:rPr>
                <w:color w:val="000000"/>
                <w:sz w:val="20"/>
              </w:rPr>
              <w:t>20</w:t>
            </w:r>
            <w:r w:rsidR="001B383C">
              <w:rPr>
                <w:color w:val="000000"/>
                <w:sz w:val="20"/>
              </w:rPr>
              <w:t>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3BAC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F097DD" w14:textId="77777777" w:rsidR="00F31BD6" w:rsidRPr="00EB577B" w:rsidRDefault="00F31BD6" w:rsidP="00830123">
            <w:pPr>
              <w:jc w:val="center"/>
              <w:rPr>
                <w:color w:val="000000"/>
                <w:sz w:val="20"/>
              </w:rPr>
            </w:pPr>
            <w:r w:rsidRPr="00EB577B">
              <w:rPr>
                <w:color w:val="000000"/>
                <w:sz w:val="20"/>
              </w:rPr>
              <w:t>Особняк городской Архангельского</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EEF00" w14:textId="77777777" w:rsidR="00F31BD6" w:rsidRPr="00EB577B" w:rsidRDefault="00F31BD6" w:rsidP="00830123">
            <w:pPr>
              <w:jc w:val="center"/>
              <w:rPr>
                <w:color w:val="000000"/>
                <w:sz w:val="20"/>
              </w:rPr>
            </w:pPr>
            <w:r w:rsidRPr="00EB577B">
              <w:rPr>
                <w:color w:val="000000"/>
                <w:sz w:val="20"/>
              </w:rPr>
              <w:t>г. Тутаев, Ушакова ул., 88</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3942F"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F8D053"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2858FEF"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0C60F6" w14:textId="281CF038" w:rsidR="00F31BD6" w:rsidRPr="00EB577B" w:rsidRDefault="00F31BD6" w:rsidP="001B383C">
            <w:pPr>
              <w:jc w:val="center"/>
              <w:rPr>
                <w:color w:val="000000"/>
                <w:sz w:val="20"/>
              </w:rPr>
            </w:pPr>
            <w:r w:rsidRPr="00EB577B">
              <w:rPr>
                <w:color w:val="000000"/>
                <w:sz w:val="20"/>
              </w:rPr>
              <w:t>20</w:t>
            </w:r>
            <w:r w:rsidR="001B383C">
              <w:rPr>
                <w:color w:val="000000"/>
                <w:sz w:val="20"/>
              </w:rPr>
              <w:t>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08CB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533007" w14:textId="77777777" w:rsidR="00F31BD6" w:rsidRPr="00EB577B" w:rsidRDefault="00F31BD6" w:rsidP="00830123">
            <w:pPr>
              <w:jc w:val="center"/>
              <w:rPr>
                <w:color w:val="000000"/>
                <w:sz w:val="20"/>
              </w:rPr>
            </w:pPr>
            <w:r w:rsidRPr="00EB577B">
              <w:rPr>
                <w:color w:val="000000"/>
                <w:sz w:val="20"/>
              </w:rPr>
              <w:t>Особняк городской Лыкова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67DCA" w14:textId="77777777" w:rsidR="00F31BD6" w:rsidRPr="00EB577B" w:rsidRDefault="00F31BD6" w:rsidP="00830123">
            <w:pPr>
              <w:jc w:val="center"/>
              <w:rPr>
                <w:color w:val="000000"/>
                <w:sz w:val="20"/>
              </w:rPr>
            </w:pPr>
            <w:r w:rsidRPr="00EB577B">
              <w:rPr>
                <w:color w:val="000000"/>
                <w:sz w:val="20"/>
              </w:rPr>
              <w:t>г. Тутаев, Казанская ул., 22/78, Ленина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F4BB53" w14:textId="77777777" w:rsidR="00F31BD6" w:rsidRPr="00EB577B" w:rsidRDefault="00F31BD6" w:rsidP="00830123">
            <w:pPr>
              <w:jc w:val="center"/>
              <w:rPr>
                <w:color w:val="000000"/>
                <w:sz w:val="20"/>
              </w:rPr>
            </w:pPr>
            <w:r w:rsidRPr="00EB577B">
              <w:rPr>
                <w:color w:val="000000"/>
                <w:sz w:val="20"/>
              </w:rPr>
              <w:t>вторая четверть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C32C4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D883268"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EF80E4" w14:textId="00028B23" w:rsidR="00F31BD6" w:rsidRPr="00EB577B" w:rsidRDefault="00F31BD6" w:rsidP="001B383C">
            <w:pPr>
              <w:jc w:val="center"/>
              <w:rPr>
                <w:color w:val="000000"/>
                <w:sz w:val="20"/>
              </w:rPr>
            </w:pPr>
            <w:r w:rsidRPr="00EB577B">
              <w:rPr>
                <w:color w:val="000000"/>
                <w:sz w:val="20"/>
              </w:rPr>
              <w:t>20</w:t>
            </w:r>
            <w:r w:rsidR="001B383C">
              <w:rPr>
                <w:color w:val="000000"/>
                <w:sz w:val="20"/>
              </w:rPr>
              <w:t>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08618"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950357" w14:textId="77777777" w:rsidR="00F31BD6" w:rsidRPr="00EB577B" w:rsidRDefault="00F31BD6" w:rsidP="00830123">
            <w:pPr>
              <w:jc w:val="center"/>
              <w:rPr>
                <w:color w:val="000000"/>
                <w:sz w:val="20"/>
              </w:rPr>
            </w:pPr>
            <w:r w:rsidRPr="00EB577B">
              <w:rPr>
                <w:color w:val="000000"/>
                <w:sz w:val="20"/>
              </w:rPr>
              <w:t>Особняк городской с торговой лавкой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DD20E" w14:textId="77777777" w:rsidR="00F31BD6" w:rsidRPr="00EB577B" w:rsidRDefault="00F31BD6" w:rsidP="00830123">
            <w:pPr>
              <w:jc w:val="center"/>
              <w:rPr>
                <w:color w:val="000000"/>
                <w:sz w:val="20"/>
              </w:rPr>
            </w:pPr>
            <w:r w:rsidRPr="00EB577B">
              <w:rPr>
                <w:color w:val="000000"/>
                <w:sz w:val="20"/>
              </w:rPr>
              <w:t>г. Тутаев, Казанская ул., 33/80, Ленина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605ECC" w14:textId="77777777" w:rsidR="00F31BD6" w:rsidRPr="00EB577B" w:rsidRDefault="00F31BD6" w:rsidP="00830123">
            <w:pPr>
              <w:jc w:val="center"/>
              <w:rPr>
                <w:color w:val="000000"/>
                <w:sz w:val="20"/>
              </w:rPr>
            </w:pPr>
            <w:r w:rsidRPr="00EB577B">
              <w:rPr>
                <w:color w:val="000000"/>
                <w:sz w:val="20"/>
              </w:rPr>
              <w:t>вторая половина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21676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7A9B915"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0299C6" w14:textId="3120821D" w:rsidR="00F31BD6" w:rsidRPr="00EB577B" w:rsidRDefault="00F31BD6" w:rsidP="001B383C">
            <w:pPr>
              <w:jc w:val="center"/>
              <w:rPr>
                <w:color w:val="000000"/>
                <w:sz w:val="20"/>
              </w:rPr>
            </w:pPr>
            <w:r w:rsidRPr="00EB577B">
              <w:rPr>
                <w:color w:val="000000"/>
                <w:sz w:val="20"/>
              </w:rPr>
              <w:t>20</w:t>
            </w:r>
            <w:r w:rsidR="001B383C">
              <w:rPr>
                <w:color w:val="000000"/>
                <w:sz w:val="20"/>
              </w:rPr>
              <w:t>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D1FA2C"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77617F" w14:textId="77777777" w:rsidR="00F31BD6" w:rsidRPr="00EB577B" w:rsidRDefault="00F31BD6" w:rsidP="00830123">
            <w:pPr>
              <w:jc w:val="center"/>
              <w:rPr>
                <w:color w:val="000000"/>
                <w:sz w:val="20"/>
              </w:rPr>
            </w:pPr>
            <w:r w:rsidRPr="00EB577B">
              <w:rPr>
                <w:color w:val="000000"/>
                <w:sz w:val="20"/>
              </w:rPr>
              <w:t>Особняк Кошкина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4141C" w14:textId="77777777" w:rsidR="00F31BD6" w:rsidRPr="00EB577B" w:rsidRDefault="00F31BD6" w:rsidP="00830123">
            <w:pPr>
              <w:jc w:val="center"/>
              <w:rPr>
                <w:color w:val="000000"/>
                <w:sz w:val="20"/>
              </w:rPr>
            </w:pPr>
            <w:r w:rsidRPr="00EB577B">
              <w:rPr>
                <w:color w:val="000000"/>
                <w:sz w:val="20"/>
              </w:rPr>
              <w:t>г. Тутаев, Луначарского ул., 87</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E4613E"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3770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58F5E38F"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2E324C" w14:textId="0E5D6F84" w:rsidR="00F31BD6" w:rsidRPr="00EB577B" w:rsidRDefault="00F31BD6" w:rsidP="001B383C">
            <w:pPr>
              <w:jc w:val="center"/>
              <w:rPr>
                <w:color w:val="000000"/>
                <w:sz w:val="20"/>
              </w:rPr>
            </w:pPr>
            <w:r w:rsidRPr="00EB577B">
              <w:rPr>
                <w:color w:val="000000"/>
                <w:sz w:val="20"/>
              </w:rPr>
              <w:t>20</w:t>
            </w:r>
            <w:r w:rsidR="001B383C">
              <w:rPr>
                <w:color w:val="000000"/>
                <w:sz w:val="20"/>
              </w:rPr>
              <w:t>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4C550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665844" w14:textId="77777777" w:rsidR="00F31BD6" w:rsidRPr="00EB577B" w:rsidRDefault="00F31BD6" w:rsidP="00830123">
            <w:pPr>
              <w:jc w:val="center"/>
              <w:rPr>
                <w:color w:val="000000"/>
                <w:sz w:val="20"/>
              </w:rPr>
            </w:pPr>
            <w:r w:rsidRPr="00EB577B">
              <w:rPr>
                <w:color w:val="000000"/>
                <w:sz w:val="20"/>
              </w:rPr>
              <w:t>Особняк Мальцевых</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4EC10" w14:textId="77777777" w:rsidR="00F31BD6" w:rsidRPr="00EB577B" w:rsidRDefault="00F31BD6" w:rsidP="00830123">
            <w:pPr>
              <w:jc w:val="center"/>
              <w:rPr>
                <w:color w:val="000000"/>
                <w:sz w:val="20"/>
              </w:rPr>
            </w:pPr>
            <w:r w:rsidRPr="00EB577B">
              <w:rPr>
                <w:color w:val="000000"/>
                <w:sz w:val="20"/>
              </w:rPr>
              <w:t>г. Тутаев, Ушакова ул., 35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F106F7"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A513CF"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E6B6616"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27CC6C" w14:textId="2D84E122" w:rsidR="00F31BD6" w:rsidRPr="00EB577B" w:rsidRDefault="00F31BD6" w:rsidP="001B383C">
            <w:pPr>
              <w:jc w:val="center"/>
              <w:rPr>
                <w:color w:val="000000"/>
                <w:sz w:val="20"/>
              </w:rPr>
            </w:pPr>
            <w:r w:rsidRPr="00EB577B">
              <w:rPr>
                <w:color w:val="000000"/>
                <w:sz w:val="20"/>
              </w:rPr>
              <w:t>2</w:t>
            </w:r>
            <w:r w:rsidR="001B383C">
              <w:rPr>
                <w:color w:val="000000"/>
                <w:sz w:val="20"/>
              </w:rPr>
              <w:t>09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A458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9C393" w14:textId="77777777" w:rsidR="00F31BD6" w:rsidRPr="00EB577B" w:rsidRDefault="00F31BD6" w:rsidP="00830123">
            <w:pPr>
              <w:jc w:val="center"/>
              <w:rPr>
                <w:color w:val="000000"/>
                <w:sz w:val="20"/>
              </w:rPr>
            </w:pPr>
            <w:r w:rsidRPr="00EB577B">
              <w:rPr>
                <w:color w:val="000000"/>
                <w:sz w:val="20"/>
              </w:rPr>
              <w:t xml:space="preserve">Особняк </w:t>
            </w:r>
            <w:proofErr w:type="spellStart"/>
            <w:r w:rsidRPr="00EB577B">
              <w:rPr>
                <w:color w:val="000000"/>
                <w:sz w:val="20"/>
              </w:rPr>
              <w:t>Степенова</w:t>
            </w:r>
            <w:proofErr w:type="spellEnd"/>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C0CA74"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Леонтьевская</w:t>
            </w:r>
            <w:proofErr w:type="spellEnd"/>
            <w:r w:rsidRPr="00EB577B">
              <w:rPr>
                <w:color w:val="000000"/>
                <w:sz w:val="20"/>
              </w:rPr>
              <w:t xml:space="preserve"> ул., 9</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2374C5"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437EFD"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71F32C3"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3819FC" w14:textId="4E8418AA" w:rsidR="00F31BD6" w:rsidRPr="00EB577B" w:rsidRDefault="00F31BD6" w:rsidP="001B383C">
            <w:pPr>
              <w:jc w:val="center"/>
              <w:rPr>
                <w:color w:val="000000"/>
                <w:sz w:val="20"/>
              </w:rPr>
            </w:pPr>
            <w:r w:rsidRPr="00EB577B">
              <w:rPr>
                <w:color w:val="000000"/>
                <w:sz w:val="20"/>
              </w:rPr>
              <w:t>21</w:t>
            </w:r>
            <w:r w:rsidR="001B383C">
              <w:rPr>
                <w:color w:val="000000"/>
                <w:sz w:val="20"/>
              </w:rPr>
              <w:t>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4990AC"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3FCBD5" w14:textId="77777777" w:rsidR="00F31BD6" w:rsidRPr="00EB577B" w:rsidRDefault="00F31BD6" w:rsidP="00830123">
            <w:pPr>
              <w:jc w:val="center"/>
              <w:rPr>
                <w:color w:val="000000"/>
                <w:sz w:val="20"/>
              </w:rPr>
            </w:pPr>
            <w:r w:rsidRPr="00EB577B">
              <w:rPr>
                <w:color w:val="000000"/>
                <w:sz w:val="20"/>
              </w:rPr>
              <w:t xml:space="preserve">Особняк </w:t>
            </w:r>
            <w:proofErr w:type="spellStart"/>
            <w:r w:rsidRPr="00EB577B">
              <w:rPr>
                <w:color w:val="000000"/>
                <w:sz w:val="20"/>
              </w:rPr>
              <w:t>Фокинского</w:t>
            </w:r>
            <w:proofErr w:type="spellEnd"/>
            <w:r w:rsidRPr="00EB577B">
              <w:rPr>
                <w:color w:val="000000"/>
                <w:sz w:val="20"/>
              </w:rPr>
              <w:t>, аптека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B90CD" w14:textId="77777777" w:rsidR="00F31BD6" w:rsidRPr="00EB577B" w:rsidRDefault="00F31BD6" w:rsidP="00830123">
            <w:pPr>
              <w:jc w:val="center"/>
              <w:rPr>
                <w:color w:val="000000"/>
                <w:sz w:val="20"/>
              </w:rPr>
            </w:pPr>
            <w:r w:rsidRPr="00EB577B">
              <w:rPr>
                <w:color w:val="000000"/>
                <w:sz w:val="20"/>
              </w:rPr>
              <w:t>г. Тутаев, Ярославская ул., 64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6F144A" w14:textId="77777777" w:rsidR="00F31BD6" w:rsidRPr="00EB577B" w:rsidRDefault="00F31BD6" w:rsidP="00830123">
            <w:pPr>
              <w:jc w:val="center"/>
              <w:rPr>
                <w:color w:val="000000"/>
                <w:sz w:val="20"/>
              </w:rPr>
            </w:pPr>
            <w:r w:rsidRPr="00EB577B">
              <w:rPr>
                <w:color w:val="000000"/>
                <w:sz w:val="20"/>
              </w:rPr>
              <w:t>1927г.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A327A"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27C016D7"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EB1E69" w14:textId="3E26A35B" w:rsidR="00F31BD6" w:rsidRPr="00EB577B" w:rsidRDefault="00F31BD6" w:rsidP="001B383C">
            <w:pPr>
              <w:jc w:val="center"/>
              <w:rPr>
                <w:color w:val="000000"/>
                <w:sz w:val="20"/>
              </w:rPr>
            </w:pPr>
            <w:r w:rsidRPr="00EB577B">
              <w:rPr>
                <w:color w:val="000000"/>
                <w:sz w:val="20"/>
              </w:rPr>
              <w:t>21</w:t>
            </w:r>
            <w:r w:rsidR="001B383C">
              <w:rPr>
                <w:color w:val="000000"/>
                <w:sz w:val="20"/>
              </w:rPr>
              <w:t>1</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FA6522"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068BAB" w14:textId="77777777" w:rsidR="00F31BD6" w:rsidRPr="00EB577B" w:rsidRDefault="00F31BD6" w:rsidP="00830123">
            <w:pPr>
              <w:jc w:val="center"/>
              <w:rPr>
                <w:color w:val="000000"/>
                <w:sz w:val="20"/>
              </w:rPr>
            </w:pPr>
            <w:r w:rsidRPr="00EB577B">
              <w:rPr>
                <w:color w:val="000000"/>
                <w:sz w:val="20"/>
              </w:rPr>
              <w:t>Торговые ряды</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28C915" w14:textId="77777777" w:rsidR="00F31BD6" w:rsidRPr="00EB577B" w:rsidRDefault="00F31BD6" w:rsidP="00830123">
            <w:pPr>
              <w:jc w:val="center"/>
              <w:rPr>
                <w:color w:val="000000"/>
                <w:sz w:val="20"/>
              </w:rPr>
            </w:pPr>
            <w:r w:rsidRPr="00EB577B">
              <w:rPr>
                <w:color w:val="000000"/>
                <w:sz w:val="20"/>
              </w:rPr>
              <w:t>г. Тутаев, Ленина пл., 5</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B6F9AE"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9553E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FA7BED0"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38F4C0" w14:textId="4FD827C3" w:rsidR="00F31BD6" w:rsidRPr="00EB577B" w:rsidRDefault="00F31BD6" w:rsidP="001B383C">
            <w:pPr>
              <w:jc w:val="center"/>
              <w:rPr>
                <w:color w:val="000000"/>
                <w:sz w:val="20"/>
              </w:rPr>
            </w:pPr>
            <w:r w:rsidRPr="00EB577B">
              <w:rPr>
                <w:color w:val="000000"/>
                <w:sz w:val="20"/>
              </w:rPr>
              <w:t>21</w:t>
            </w:r>
            <w:r w:rsidR="001B383C">
              <w:rPr>
                <w:color w:val="000000"/>
                <w:sz w:val="20"/>
              </w:rPr>
              <w:t>2</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12178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1D9593" w14:textId="77777777" w:rsidR="00F31BD6" w:rsidRPr="00EB577B" w:rsidRDefault="00F31BD6" w:rsidP="00830123">
            <w:pPr>
              <w:jc w:val="center"/>
              <w:rPr>
                <w:color w:val="000000"/>
                <w:sz w:val="20"/>
              </w:rPr>
            </w:pPr>
            <w:r w:rsidRPr="00EB577B">
              <w:rPr>
                <w:color w:val="000000"/>
                <w:sz w:val="20"/>
              </w:rPr>
              <w:t>Торговые ряды</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FFE1BA" w14:textId="77777777" w:rsidR="00F31BD6" w:rsidRPr="00EB577B" w:rsidRDefault="00F31BD6" w:rsidP="00830123">
            <w:pPr>
              <w:jc w:val="center"/>
              <w:rPr>
                <w:color w:val="000000"/>
                <w:sz w:val="20"/>
              </w:rPr>
            </w:pPr>
            <w:r w:rsidRPr="00EB577B">
              <w:rPr>
                <w:color w:val="000000"/>
                <w:sz w:val="20"/>
              </w:rPr>
              <w:t>г. Тутаев, Ушакова ул., 68/1, Ленина пл.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34E53" w14:textId="77777777" w:rsidR="00F31BD6" w:rsidRPr="00EB577B" w:rsidRDefault="00F31BD6" w:rsidP="00830123">
            <w:pPr>
              <w:jc w:val="center"/>
              <w:rPr>
                <w:color w:val="000000"/>
                <w:sz w:val="20"/>
              </w:rPr>
            </w:pPr>
            <w:r w:rsidRPr="00EB577B">
              <w:rPr>
                <w:color w:val="000000"/>
                <w:sz w:val="20"/>
              </w:rPr>
              <w:t>середина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609101"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F241A9F"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4FF72D" w14:textId="19B66A31" w:rsidR="00F31BD6" w:rsidRPr="00EB577B" w:rsidRDefault="00F31BD6" w:rsidP="001B383C">
            <w:pPr>
              <w:jc w:val="center"/>
              <w:rPr>
                <w:color w:val="000000"/>
                <w:sz w:val="20"/>
              </w:rPr>
            </w:pPr>
            <w:r w:rsidRPr="00EB577B">
              <w:rPr>
                <w:color w:val="000000"/>
                <w:sz w:val="20"/>
              </w:rPr>
              <w:t>21</w:t>
            </w:r>
            <w:r w:rsidR="001B383C">
              <w:rPr>
                <w:color w:val="000000"/>
                <w:sz w:val="20"/>
              </w:rPr>
              <w:t>3</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A230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ADDD45" w14:textId="77777777" w:rsidR="00F31BD6" w:rsidRPr="00EB577B" w:rsidRDefault="00F31BD6" w:rsidP="00830123">
            <w:pPr>
              <w:jc w:val="center"/>
              <w:rPr>
                <w:color w:val="000000"/>
                <w:sz w:val="20"/>
              </w:rPr>
            </w:pPr>
            <w:r w:rsidRPr="00EB577B">
              <w:rPr>
                <w:color w:val="000000"/>
                <w:sz w:val="20"/>
              </w:rPr>
              <w:t>Торговые ряды (соляные склады)</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0E6155" w14:textId="77777777" w:rsidR="00F31BD6" w:rsidRPr="00EB577B" w:rsidRDefault="00F31BD6" w:rsidP="00830123">
            <w:pPr>
              <w:jc w:val="center"/>
              <w:rPr>
                <w:color w:val="000000"/>
                <w:sz w:val="20"/>
              </w:rPr>
            </w:pPr>
            <w:r w:rsidRPr="00EB577B">
              <w:rPr>
                <w:color w:val="000000"/>
                <w:sz w:val="20"/>
              </w:rPr>
              <w:t>г. Тутаев, Романовская ул., 36/30, Шитова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8B560" w14:textId="77777777" w:rsidR="00F31BD6" w:rsidRPr="00EB577B" w:rsidRDefault="00F31BD6" w:rsidP="00830123">
            <w:pPr>
              <w:jc w:val="center"/>
              <w:rPr>
                <w:color w:val="000000"/>
                <w:sz w:val="20"/>
              </w:rPr>
            </w:pPr>
            <w:r w:rsidRPr="00EB577B">
              <w:rPr>
                <w:color w:val="000000"/>
                <w:sz w:val="20"/>
              </w:rPr>
              <w:t>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12DFE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15A6BBE3"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1E3C13" w14:textId="5F70D7F6" w:rsidR="00F31BD6" w:rsidRPr="00EB577B" w:rsidRDefault="00F31BD6" w:rsidP="001B383C">
            <w:pPr>
              <w:jc w:val="center"/>
              <w:rPr>
                <w:color w:val="000000"/>
                <w:sz w:val="20"/>
              </w:rPr>
            </w:pPr>
            <w:r w:rsidRPr="00EB577B">
              <w:rPr>
                <w:color w:val="000000"/>
                <w:sz w:val="20"/>
              </w:rPr>
              <w:t>21</w:t>
            </w:r>
            <w:r w:rsidR="001B383C">
              <w:rPr>
                <w:color w:val="000000"/>
                <w:sz w:val="20"/>
              </w:rPr>
              <w:t>4</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3778C"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3E1D1D" w14:textId="77777777" w:rsidR="00F31BD6" w:rsidRPr="00EB577B" w:rsidRDefault="00F31BD6" w:rsidP="00830123">
            <w:pPr>
              <w:jc w:val="center"/>
              <w:rPr>
                <w:color w:val="000000"/>
                <w:sz w:val="20"/>
              </w:rPr>
            </w:pPr>
            <w:r w:rsidRPr="00EB577B">
              <w:rPr>
                <w:color w:val="000000"/>
                <w:sz w:val="20"/>
              </w:rPr>
              <w:t>Усадьба городская  Яковлева: 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FA08D" w14:textId="77777777" w:rsidR="00F31BD6" w:rsidRPr="00EB577B" w:rsidRDefault="00F31BD6" w:rsidP="00830123">
            <w:pPr>
              <w:jc w:val="center"/>
              <w:rPr>
                <w:color w:val="000000"/>
                <w:sz w:val="20"/>
              </w:rPr>
            </w:pPr>
            <w:r w:rsidRPr="00EB577B">
              <w:rPr>
                <w:color w:val="000000"/>
                <w:sz w:val="20"/>
              </w:rPr>
              <w:t>г. Тутаев, Ярославская ул., 28/7  (Донская ул.)</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EF11D9" w14:textId="77777777" w:rsidR="00F31BD6" w:rsidRPr="00EB577B" w:rsidRDefault="00F31BD6" w:rsidP="00830123">
            <w:pPr>
              <w:jc w:val="center"/>
              <w:rPr>
                <w:color w:val="000000"/>
                <w:sz w:val="20"/>
              </w:rPr>
            </w:pPr>
            <w:r w:rsidRPr="00EB577B">
              <w:rPr>
                <w:color w:val="000000"/>
                <w:sz w:val="20"/>
              </w:rPr>
              <w:t>конец XIX в. - начало XX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8C7664"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3E04CD03"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82B9F9" w14:textId="0656F946" w:rsidR="00F31BD6" w:rsidRPr="00EB577B" w:rsidRDefault="00F31BD6" w:rsidP="001B383C">
            <w:pPr>
              <w:jc w:val="center"/>
              <w:rPr>
                <w:color w:val="000000"/>
                <w:sz w:val="20"/>
              </w:rPr>
            </w:pPr>
            <w:r w:rsidRPr="00EB577B">
              <w:rPr>
                <w:color w:val="000000"/>
                <w:sz w:val="20"/>
              </w:rPr>
              <w:t>21</w:t>
            </w:r>
            <w:r w:rsidR="001B383C">
              <w:rPr>
                <w:color w:val="000000"/>
                <w:sz w:val="20"/>
              </w:rPr>
              <w:t>5</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55C6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559D53" w14:textId="77777777" w:rsidR="00F31BD6" w:rsidRPr="00EB577B" w:rsidRDefault="00F31BD6" w:rsidP="00830123">
            <w:pPr>
              <w:jc w:val="center"/>
              <w:rPr>
                <w:color w:val="000000"/>
                <w:sz w:val="20"/>
              </w:rPr>
            </w:pPr>
            <w:r w:rsidRPr="00EB577B">
              <w:rPr>
                <w:color w:val="000000"/>
                <w:sz w:val="20"/>
              </w:rPr>
              <w:t xml:space="preserve">Усадьба городская </w:t>
            </w:r>
            <w:proofErr w:type="spellStart"/>
            <w:r w:rsidRPr="00EB577B">
              <w:rPr>
                <w:color w:val="000000"/>
                <w:sz w:val="20"/>
              </w:rPr>
              <w:t>Браилина</w:t>
            </w:r>
            <w:proofErr w:type="spellEnd"/>
            <w:r w:rsidRPr="00EB577B">
              <w:rPr>
                <w:color w:val="000000"/>
                <w:sz w:val="20"/>
              </w:rPr>
              <w:t>: дом жилой</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8159D0" w14:textId="77777777" w:rsidR="00F31BD6" w:rsidRPr="00EB577B" w:rsidRDefault="00F31BD6" w:rsidP="00830123">
            <w:pPr>
              <w:jc w:val="center"/>
              <w:rPr>
                <w:color w:val="000000"/>
                <w:sz w:val="20"/>
              </w:rPr>
            </w:pPr>
            <w:r w:rsidRPr="00EB577B">
              <w:rPr>
                <w:color w:val="000000"/>
                <w:sz w:val="20"/>
              </w:rPr>
              <w:t>г. Тутаев, Ушакова ул., 62</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5F402D" w14:textId="77777777" w:rsidR="00F31BD6" w:rsidRPr="00EB577B" w:rsidRDefault="00F31BD6" w:rsidP="00830123">
            <w:pPr>
              <w:jc w:val="center"/>
              <w:rPr>
                <w:color w:val="000000"/>
                <w:sz w:val="20"/>
              </w:rPr>
            </w:pPr>
            <w:r w:rsidRPr="00EB577B">
              <w:rPr>
                <w:color w:val="000000"/>
                <w:sz w:val="20"/>
              </w:rPr>
              <w:t>первая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DE05B"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ECC7C76"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39D0A4" w14:textId="58E65D74" w:rsidR="00F31BD6" w:rsidRPr="00EB577B" w:rsidRDefault="00F31BD6" w:rsidP="001B383C">
            <w:pPr>
              <w:jc w:val="center"/>
              <w:rPr>
                <w:color w:val="000000"/>
                <w:sz w:val="20"/>
              </w:rPr>
            </w:pPr>
            <w:r w:rsidRPr="00EB577B">
              <w:rPr>
                <w:color w:val="000000"/>
                <w:sz w:val="20"/>
              </w:rPr>
              <w:t>21</w:t>
            </w:r>
            <w:r w:rsidR="001B383C">
              <w:rPr>
                <w:color w:val="000000"/>
                <w:sz w:val="20"/>
              </w:rPr>
              <w:t>6</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061AA4"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38D11A" w14:textId="77777777" w:rsidR="00F31BD6" w:rsidRPr="00EB577B" w:rsidRDefault="00F31BD6" w:rsidP="00830123">
            <w:pPr>
              <w:jc w:val="center"/>
              <w:rPr>
                <w:color w:val="000000"/>
                <w:sz w:val="20"/>
              </w:rPr>
            </w:pPr>
            <w:r w:rsidRPr="00EB577B">
              <w:rPr>
                <w:color w:val="000000"/>
                <w:sz w:val="20"/>
              </w:rPr>
              <w:t>Хлебопекарня</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BAD63E" w14:textId="77777777" w:rsidR="00F31BD6" w:rsidRPr="00EB577B" w:rsidRDefault="00F31BD6" w:rsidP="00830123">
            <w:pPr>
              <w:jc w:val="center"/>
              <w:rPr>
                <w:color w:val="000000"/>
                <w:sz w:val="20"/>
              </w:rPr>
            </w:pPr>
            <w:r w:rsidRPr="00EB577B">
              <w:rPr>
                <w:color w:val="000000"/>
                <w:sz w:val="20"/>
              </w:rPr>
              <w:t xml:space="preserve">г. Тутаев, </w:t>
            </w:r>
            <w:proofErr w:type="spellStart"/>
            <w:r w:rsidRPr="00EB577B">
              <w:rPr>
                <w:color w:val="000000"/>
                <w:sz w:val="20"/>
              </w:rPr>
              <w:t>Крестовоздвиженская</w:t>
            </w:r>
            <w:proofErr w:type="spellEnd"/>
            <w:r w:rsidRPr="00EB577B">
              <w:rPr>
                <w:color w:val="000000"/>
                <w:sz w:val="20"/>
              </w:rPr>
              <w:t xml:space="preserve">  </w:t>
            </w:r>
            <w:r w:rsidRPr="00EB577B">
              <w:rPr>
                <w:color w:val="000000"/>
                <w:sz w:val="20"/>
              </w:rPr>
              <w:lastRenderedPageBreak/>
              <w:t>ул., 93</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B9F5D7" w14:textId="77777777" w:rsidR="00F31BD6" w:rsidRPr="00EB577B" w:rsidRDefault="00F31BD6" w:rsidP="00830123">
            <w:pPr>
              <w:jc w:val="center"/>
              <w:rPr>
                <w:color w:val="000000"/>
                <w:sz w:val="20"/>
              </w:rPr>
            </w:pPr>
            <w:r w:rsidRPr="00EB577B">
              <w:rPr>
                <w:color w:val="000000"/>
                <w:sz w:val="20"/>
              </w:rPr>
              <w:lastRenderedPageBreak/>
              <w:t>конец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1939D5" w14:textId="77777777" w:rsidR="00F31BD6" w:rsidRPr="00EB577B" w:rsidRDefault="00F31BD6" w:rsidP="00830123">
            <w:pPr>
              <w:jc w:val="center"/>
              <w:rPr>
                <w:color w:val="000000"/>
                <w:sz w:val="20"/>
              </w:rPr>
            </w:pPr>
            <w:r w:rsidRPr="00EB577B">
              <w:rPr>
                <w:color w:val="000000"/>
                <w:sz w:val="20"/>
              </w:rPr>
              <w:t xml:space="preserve">Постановление Главы Администрации Ярославской </w:t>
            </w:r>
            <w:r w:rsidRPr="00EB577B">
              <w:rPr>
                <w:color w:val="000000"/>
                <w:sz w:val="20"/>
              </w:rPr>
              <w:lastRenderedPageBreak/>
              <w:t>области от 22.11.1993  № 329</w:t>
            </w:r>
          </w:p>
        </w:tc>
      </w:tr>
      <w:tr w:rsidR="007E3036" w:rsidRPr="00EB577B" w14:paraId="3A43BFB1"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CFC424" w14:textId="386035DA" w:rsidR="00F31BD6" w:rsidRPr="00EB577B" w:rsidRDefault="00F31BD6" w:rsidP="001B383C">
            <w:pPr>
              <w:jc w:val="center"/>
              <w:rPr>
                <w:color w:val="000000"/>
                <w:sz w:val="20"/>
              </w:rPr>
            </w:pPr>
            <w:r w:rsidRPr="00EB577B">
              <w:rPr>
                <w:color w:val="000000"/>
                <w:sz w:val="20"/>
              </w:rPr>
              <w:lastRenderedPageBreak/>
              <w:t>21</w:t>
            </w:r>
            <w:r w:rsidR="001B383C">
              <w:rPr>
                <w:color w:val="000000"/>
                <w:sz w:val="20"/>
              </w:rPr>
              <w:t>7</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44391"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C0C4C7" w14:textId="77777777" w:rsidR="00F31BD6" w:rsidRPr="00EB577B" w:rsidRDefault="00F31BD6" w:rsidP="00830123">
            <w:pPr>
              <w:jc w:val="center"/>
              <w:rPr>
                <w:color w:val="000000"/>
                <w:sz w:val="20"/>
              </w:rPr>
            </w:pPr>
            <w:r w:rsidRPr="00EB577B">
              <w:rPr>
                <w:color w:val="000000"/>
                <w:sz w:val="20"/>
              </w:rPr>
              <w:t>Хозяйственная постройка</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49DB7C" w14:textId="77777777" w:rsidR="00F31BD6" w:rsidRPr="00EB577B" w:rsidRDefault="00F31BD6" w:rsidP="00830123">
            <w:pPr>
              <w:jc w:val="center"/>
              <w:rPr>
                <w:color w:val="000000"/>
                <w:sz w:val="20"/>
              </w:rPr>
            </w:pPr>
            <w:r w:rsidRPr="00EB577B">
              <w:rPr>
                <w:color w:val="000000"/>
                <w:sz w:val="20"/>
              </w:rPr>
              <w:t>г. Тутаев, Казанская ул., 24</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76120B" w14:textId="77777777" w:rsidR="00F31BD6" w:rsidRPr="00EB577B" w:rsidRDefault="00F31BD6" w:rsidP="00830123">
            <w:pPr>
              <w:jc w:val="center"/>
              <w:rPr>
                <w:color w:val="000000"/>
                <w:sz w:val="20"/>
              </w:rPr>
            </w:pPr>
            <w:r w:rsidRPr="00EB577B">
              <w:rPr>
                <w:color w:val="000000"/>
                <w:sz w:val="20"/>
              </w:rPr>
              <w:t>вторая половина XIX 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EFC59"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7270F066"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1DCF94" w14:textId="0FBB7312" w:rsidR="00F31BD6" w:rsidRPr="00EB577B" w:rsidRDefault="00F31BD6" w:rsidP="001B383C">
            <w:pPr>
              <w:jc w:val="center"/>
              <w:rPr>
                <w:color w:val="000000"/>
                <w:sz w:val="20"/>
              </w:rPr>
            </w:pPr>
            <w:r w:rsidRPr="00EB577B">
              <w:rPr>
                <w:color w:val="000000"/>
                <w:sz w:val="20"/>
              </w:rPr>
              <w:t>21</w:t>
            </w:r>
            <w:r w:rsidR="001B383C">
              <w:rPr>
                <w:color w:val="000000"/>
                <w:sz w:val="20"/>
              </w:rPr>
              <w:t>8</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B13849"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C901FE" w14:textId="77777777" w:rsidR="00F31BD6" w:rsidRPr="00EB577B" w:rsidRDefault="00F31BD6" w:rsidP="00830123">
            <w:pPr>
              <w:jc w:val="center"/>
              <w:rPr>
                <w:color w:val="000000"/>
                <w:sz w:val="20"/>
              </w:rPr>
            </w:pPr>
            <w:r w:rsidRPr="00EB577B">
              <w:rPr>
                <w:color w:val="000000"/>
                <w:sz w:val="20"/>
              </w:rPr>
              <w:t>Церковь Вознесения (Леонтия Ростовского)</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5E2CF6" w14:textId="77777777" w:rsidR="00F31BD6" w:rsidRPr="00EB577B" w:rsidRDefault="00F31BD6" w:rsidP="00830123">
            <w:pPr>
              <w:jc w:val="center"/>
              <w:rPr>
                <w:color w:val="000000"/>
                <w:sz w:val="20"/>
              </w:rPr>
            </w:pPr>
            <w:r w:rsidRPr="00EB577B">
              <w:rPr>
                <w:color w:val="000000"/>
                <w:sz w:val="20"/>
              </w:rPr>
              <w:t xml:space="preserve">г. Тутаев, пл. </w:t>
            </w:r>
            <w:proofErr w:type="spellStart"/>
            <w:r w:rsidRPr="00EB577B">
              <w:rPr>
                <w:color w:val="000000"/>
                <w:sz w:val="20"/>
              </w:rPr>
              <w:t>Леонтьевская</w:t>
            </w:r>
            <w:proofErr w:type="spellEnd"/>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EFC257" w14:textId="77777777" w:rsidR="00F31BD6" w:rsidRPr="00EB577B" w:rsidRDefault="00F31BD6" w:rsidP="00830123">
            <w:pPr>
              <w:jc w:val="center"/>
              <w:rPr>
                <w:color w:val="000000"/>
                <w:sz w:val="20"/>
              </w:rPr>
            </w:pPr>
            <w:r w:rsidRPr="00EB577B">
              <w:rPr>
                <w:color w:val="000000"/>
                <w:sz w:val="20"/>
              </w:rPr>
              <w:t>1795г.</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FF6FCD" w14:textId="77777777" w:rsidR="00F31BD6" w:rsidRPr="00EB577B" w:rsidRDefault="00F31BD6" w:rsidP="00830123">
            <w:pPr>
              <w:jc w:val="center"/>
              <w:rPr>
                <w:color w:val="000000"/>
                <w:sz w:val="20"/>
              </w:rPr>
            </w:pPr>
            <w:r w:rsidRPr="00EB577B">
              <w:rPr>
                <w:color w:val="000000"/>
                <w:sz w:val="20"/>
              </w:rPr>
              <w:t>Постановление Главы Администрации Ярославской области от 22.11.1993  № 329</w:t>
            </w:r>
          </w:p>
        </w:tc>
      </w:tr>
      <w:tr w:rsidR="007E3036" w:rsidRPr="00EB577B" w14:paraId="693A370C"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C36C97" w14:textId="4211D8D1" w:rsidR="00F31BD6" w:rsidRPr="00EB577B" w:rsidRDefault="00F31BD6" w:rsidP="001B383C">
            <w:pPr>
              <w:jc w:val="center"/>
              <w:rPr>
                <w:color w:val="000000"/>
                <w:sz w:val="20"/>
              </w:rPr>
            </w:pPr>
            <w:r w:rsidRPr="00EB577B">
              <w:rPr>
                <w:color w:val="000000"/>
                <w:sz w:val="20"/>
              </w:rPr>
              <w:t>2</w:t>
            </w:r>
            <w:r w:rsidR="001B383C">
              <w:rPr>
                <w:color w:val="000000"/>
                <w:sz w:val="20"/>
              </w:rPr>
              <w:t>19</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29E080"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96943F" w14:textId="77777777" w:rsidR="00F31BD6" w:rsidRPr="00EB577B" w:rsidRDefault="00F31BD6" w:rsidP="00830123">
            <w:pPr>
              <w:jc w:val="center"/>
              <w:rPr>
                <w:color w:val="000000"/>
                <w:sz w:val="20"/>
              </w:rPr>
            </w:pPr>
            <w:r w:rsidRPr="00EB577B">
              <w:rPr>
                <w:color w:val="000000"/>
                <w:sz w:val="20"/>
              </w:rPr>
              <w:t>Культурный слой г. Тутаева, правый берег</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21792" w14:textId="77777777" w:rsidR="00F31BD6" w:rsidRPr="00EB577B" w:rsidRDefault="00F31BD6" w:rsidP="00830123">
            <w:pPr>
              <w:jc w:val="center"/>
              <w:rPr>
                <w:color w:val="000000"/>
                <w:sz w:val="20"/>
              </w:rPr>
            </w:pPr>
            <w:r w:rsidRPr="00EB577B">
              <w:rPr>
                <w:color w:val="000000"/>
                <w:sz w:val="20"/>
              </w:rPr>
              <w:t>г. Тутаев, правый берег р. Волги между Волжской набережной и улицами Донской, Ярославской, Соборной</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0EF80F" w14:textId="77777777" w:rsidR="00F31BD6" w:rsidRPr="00EB577B" w:rsidRDefault="00F31BD6" w:rsidP="00830123">
            <w:pPr>
              <w:jc w:val="center"/>
              <w:rPr>
                <w:color w:val="000000"/>
                <w:sz w:val="20"/>
              </w:rPr>
            </w:pPr>
            <w:r w:rsidRPr="00EB577B">
              <w:rPr>
                <w:color w:val="000000"/>
                <w:sz w:val="20"/>
              </w:rPr>
              <w:t>XVII – XX вв.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4F1DE3" w14:textId="77777777" w:rsidR="00F31BD6" w:rsidRPr="00EB577B" w:rsidRDefault="00F31BD6" w:rsidP="00830123">
            <w:pPr>
              <w:jc w:val="center"/>
              <w:rPr>
                <w:color w:val="000000"/>
                <w:sz w:val="20"/>
              </w:rPr>
            </w:pPr>
            <w:r w:rsidRPr="00EB577B">
              <w:rPr>
                <w:color w:val="000000"/>
                <w:sz w:val="20"/>
              </w:rPr>
              <w:t>приказ ДООКН ЯО от 03.07.2019 № 53</w:t>
            </w:r>
          </w:p>
        </w:tc>
      </w:tr>
      <w:tr w:rsidR="007E3036" w:rsidRPr="00EB577B" w14:paraId="59CD8DB2" w14:textId="77777777" w:rsidTr="007B3178">
        <w:trPr>
          <w:trHeight w:val="20"/>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5EC04A" w14:textId="3E151C3C" w:rsidR="00F31BD6" w:rsidRPr="00EB577B" w:rsidRDefault="00F31BD6" w:rsidP="001B383C">
            <w:pPr>
              <w:jc w:val="center"/>
              <w:rPr>
                <w:color w:val="000000"/>
                <w:sz w:val="20"/>
              </w:rPr>
            </w:pPr>
            <w:r w:rsidRPr="00EB577B">
              <w:rPr>
                <w:color w:val="000000"/>
                <w:sz w:val="20"/>
              </w:rPr>
              <w:t>22</w:t>
            </w:r>
            <w:r w:rsidR="001B383C">
              <w:rPr>
                <w:color w:val="000000"/>
                <w:sz w:val="20"/>
              </w:rPr>
              <w:t>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03DD87" w14:textId="77777777" w:rsidR="00F31BD6" w:rsidRPr="00EB577B" w:rsidRDefault="00F31BD6" w:rsidP="00830123">
            <w:pPr>
              <w:jc w:val="center"/>
              <w:rPr>
                <w:color w:val="000000"/>
                <w:sz w:val="20"/>
              </w:rPr>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566D9F" w14:textId="77777777" w:rsidR="00F31BD6" w:rsidRPr="00EB577B" w:rsidRDefault="00F31BD6" w:rsidP="00830123">
            <w:pPr>
              <w:jc w:val="center"/>
              <w:rPr>
                <w:color w:val="000000"/>
                <w:sz w:val="20"/>
              </w:rPr>
            </w:pPr>
            <w:r w:rsidRPr="00EB577B">
              <w:rPr>
                <w:color w:val="000000"/>
                <w:sz w:val="20"/>
              </w:rPr>
              <w:t>Культурный слой города Тутаева, левый берег</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B81D9E" w14:textId="77777777" w:rsidR="00F31BD6" w:rsidRPr="00EB577B" w:rsidRDefault="00F31BD6" w:rsidP="00830123">
            <w:pPr>
              <w:jc w:val="center"/>
              <w:rPr>
                <w:color w:val="000000"/>
                <w:sz w:val="20"/>
              </w:rPr>
            </w:pPr>
            <w:r w:rsidRPr="00EB577B">
              <w:rPr>
                <w:color w:val="000000"/>
                <w:sz w:val="20"/>
              </w:rPr>
              <w:t xml:space="preserve">г. Тутаев, левый берег р. Волги между Волжской набережной и улицами 2-й Овражной, </w:t>
            </w:r>
            <w:proofErr w:type="spellStart"/>
            <w:r w:rsidRPr="00EB577B">
              <w:rPr>
                <w:color w:val="000000"/>
                <w:sz w:val="20"/>
              </w:rPr>
              <w:t>Крестовоздвиженской</w:t>
            </w:r>
            <w:proofErr w:type="spellEnd"/>
            <w:r w:rsidRPr="00EB577B">
              <w:rPr>
                <w:color w:val="000000"/>
                <w:sz w:val="20"/>
              </w:rPr>
              <w:t>, Панина, Казанской</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54FA5B" w14:textId="77777777" w:rsidR="00F31BD6" w:rsidRPr="00EB577B" w:rsidRDefault="00F31BD6" w:rsidP="00830123">
            <w:pPr>
              <w:spacing w:before="40" w:after="40"/>
              <w:ind w:left="40" w:right="40"/>
              <w:jc w:val="center"/>
              <w:rPr>
                <w:color w:val="000000"/>
                <w:sz w:val="20"/>
              </w:rPr>
            </w:pPr>
            <w:r w:rsidRPr="00EB577B">
              <w:rPr>
                <w:color w:val="000000"/>
                <w:sz w:val="20"/>
              </w:rPr>
              <w:t>XVII – XX вв.</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156B99" w14:textId="77777777" w:rsidR="00F31BD6" w:rsidRPr="00EB577B" w:rsidRDefault="00F31BD6" w:rsidP="00830123">
            <w:pPr>
              <w:spacing w:before="40" w:after="40"/>
              <w:ind w:left="40" w:right="40"/>
              <w:jc w:val="center"/>
              <w:rPr>
                <w:color w:val="000000"/>
                <w:sz w:val="20"/>
              </w:rPr>
            </w:pPr>
            <w:r w:rsidRPr="00EB577B">
              <w:rPr>
                <w:color w:val="000000"/>
                <w:sz w:val="20"/>
              </w:rPr>
              <w:t>приказ ДООКН ЯО от 17.12.2019 №109</w:t>
            </w:r>
          </w:p>
        </w:tc>
      </w:tr>
    </w:tbl>
    <w:p w14:paraId="3DC1B996" w14:textId="77777777" w:rsidR="00F31BD6" w:rsidRDefault="00F31BD6" w:rsidP="00F31BD6">
      <w:pPr>
        <w:tabs>
          <w:tab w:val="left" w:pos="12900"/>
        </w:tabs>
        <w:jc w:val="both"/>
        <w:rPr>
          <w:szCs w:val="28"/>
        </w:rPr>
      </w:pPr>
    </w:p>
    <w:p w14:paraId="2CD964EA" w14:textId="77777777" w:rsidR="00F31BD6" w:rsidRPr="00133DA6" w:rsidRDefault="00F31BD6" w:rsidP="000B33A6">
      <w:pPr>
        <w:rPr>
          <w:b/>
          <w:sz w:val="28"/>
          <w:szCs w:val="28"/>
        </w:rPr>
        <w:sectPr w:rsidR="00F31BD6" w:rsidRPr="00133DA6" w:rsidSect="000B33A6">
          <w:footerReference w:type="default" r:id="rId25"/>
          <w:pgSz w:w="16838" w:h="11906" w:orient="landscape"/>
          <w:pgMar w:top="709" w:right="1134" w:bottom="1134" w:left="1134" w:header="709" w:footer="709" w:gutter="0"/>
          <w:cols w:space="708"/>
          <w:docGrid w:linePitch="360"/>
        </w:sectPr>
      </w:pPr>
    </w:p>
    <w:p w14:paraId="0F89972B" w14:textId="77777777" w:rsidR="00980FC8" w:rsidRDefault="00980FC8" w:rsidP="008F0ADE">
      <w:pPr>
        <w:tabs>
          <w:tab w:val="left" w:pos="12900"/>
        </w:tabs>
        <w:rPr>
          <w:b/>
          <w:sz w:val="28"/>
          <w:szCs w:val="28"/>
        </w:rPr>
      </w:pPr>
    </w:p>
    <w:p w14:paraId="115F1565" w14:textId="77777777" w:rsidR="005C6BAC" w:rsidRPr="00F51586" w:rsidRDefault="005C6BAC" w:rsidP="004B4217">
      <w:pPr>
        <w:pStyle w:val="af3"/>
      </w:pPr>
      <w:r w:rsidRPr="00F51586">
        <w:t xml:space="preserve">Приложение </w:t>
      </w:r>
      <w:r w:rsidR="00E95D06" w:rsidRPr="00F51586">
        <w:t>2</w:t>
      </w:r>
      <w:r w:rsidRPr="00F51586">
        <w:t>.</w:t>
      </w:r>
      <w:bookmarkEnd w:id="100"/>
    </w:p>
    <w:p w14:paraId="07C46C02" w14:textId="77777777" w:rsidR="00382A42" w:rsidRPr="00F51586" w:rsidRDefault="00382A42" w:rsidP="00382A42">
      <w:pPr>
        <w:keepNext/>
        <w:jc w:val="center"/>
        <w:rPr>
          <w:bCs/>
        </w:rPr>
      </w:pPr>
      <w:bookmarkStart w:id="103" w:name="_Toc439247237"/>
      <w:proofErr w:type="gramStart"/>
      <w:r w:rsidRPr="00F51586">
        <w:rPr>
          <w:bCs/>
        </w:rPr>
        <w:t>Основные требования по организации и режимы использования территорий санитарно-защитных зон</w:t>
      </w:r>
      <w:bookmarkEnd w:id="103"/>
      <w:r w:rsidRPr="00F51586">
        <w:rPr>
          <w:bCs/>
        </w:rPr>
        <w:t xml:space="preserve"> (СанПиН 2.2.1/2.1.1.1200-03 «Санитарно-защитные зоны и санитарная классификация предприятий, сооружений и иных объектов.</w:t>
      </w:r>
      <w:proofErr w:type="gramEnd"/>
      <w:r w:rsidRPr="00F51586">
        <w:rPr>
          <w:bCs/>
        </w:rPr>
        <w:t xml:space="preserve"> </w:t>
      </w:r>
      <w:proofErr w:type="gramStart"/>
      <w:r w:rsidRPr="00F51586">
        <w:rPr>
          <w:bCs/>
        </w:rPr>
        <w:t>Новая редакция»)</w:t>
      </w:r>
      <w:proofErr w:type="gramEnd"/>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54"/>
        <w:gridCol w:w="4443"/>
      </w:tblGrid>
      <w:tr w:rsidR="00F51586" w:rsidRPr="00F51586" w14:paraId="4B23793A" w14:textId="77777777" w:rsidTr="00D827EA">
        <w:trPr>
          <w:trHeight w:val="20"/>
          <w:tblHeader/>
        </w:trPr>
        <w:tc>
          <w:tcPr>
            <w:tcW w:w="2778" w:type="pct"/>
            <w:tcBorders>
              <w:top w:val="single" w:sz="4" w:space="0" w:color="auto"/>
              <w:left w:val="single" w:sz="4" w:space="0" w:color="auto"/>
              <w:bottom w:val="single" w:sz="4" w:space="0" w:color="auto"/>
              <w:right w:val="single" w:sz="4" w:space="0" w:color="auto"/>
            </w:tcBorders>
            <w:vAlign w:val="center"/>
          </w:tcPr>
          <w:p w14:paraId="15703191" w14:textId="77777777" w:rsidR="00382A42" w:rsidRPr="00F51586" w:rsidRDefault="00382A42" w:rsidP="00D827EA">
            <w:pPr>
              <w:jc w:val="center"/>
              <w:rPr>
                <w:sz w:val="22"/>
                <w:szCs w:val="22"/>
              </w:rPr>
            </w:pPr>
            <w:r w:rsidRPr="00F51586">
              <w:rPr>
                <w:sz w:val="22"/>
                <w:szCs w:val="22"/>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w:t>
            </w:r>
          </w:p>
        </w:tc>
        <w:tc>
          <w:tcPr>
            <w:tcW w:w="2222" w:type="pct"/>
            <w:tcBorders>
              <w:top w:val="single" w:sz="4" w:space="0" w:color="auto"/>
              <w:left w:val="single" w:sz="4" w:space="0" w:color="auto"/>
              <w:bottom w:val="single" w:sz="4" w:space="0" w:color="auto"/>
              <w:right w:val="single" w:sz="4" w:space="0" w:color="auto"/>
            </w:tcBorders>
            <w:vAlign w:val="center"/>
          </w:tcPr>
          <w:p w14:paraId="0C2A3AEE" w14:textId="77777777" w:rsidR="00382A42" w:rsidRPr="00F51586" w:rsidRDefault="00382A42" w:rsidP="00D827EA">
            <w:pPr>
              <w:jc w:val="center"/>
              <w:rPr>
                <w:sz w:val="22"/>
                <w:szCs w:val="22"/>
              </w:rPr>
            </w:pPr>
            <w:r w:rsidRPr="00F51586">
              <w:rPr>
                <w:sz w:val="22"/>
                <w:szCs w:val="22"/>
              </w:rPr>
              <w:t>В санитарно-защитной зоне не допускается размещать</w:t>
            </w:r>
          </w:p>
        </w:tc>
      </w:tr>
      <w:tr w:rsidR="00F51586" w:rsidRPr="00F51586" w14:paraId="18D78D27" w14:textId="77777777" w:rsidTr="00D827EA">
        <w:trPr>
          <w:trHeight w:val="20"/>
        </w:trPr>
        <w:tc>
          <w:tcPr>
            <w:tcW w:w="2778" w:type="pct"/>
            <w:vMerge w:val="restart"/>
            <w:tcBorders>
              <w:top w:val="single" w:sz="4" w:space="0" w:color="auto"/>
              <w:left w:val="single" w:sz="4" w:space="0" w:color="auto"/>
              <w:bottom w:val="single" w:sz="4" w:space="0" w:color="auto"/>
              <w:right w:val="single" w:sz="4" w:space="0" w:color="auto"/>
            </w:tcBorders>
          </w:tcPr>
          <w:p w14:paraId="2AEE8BD3" w14:textId="77777777" w:rsidR="00382A42" w:rsidRPr="00F51586" w:rsidRDefault="00382A42" w:rsidP="00A4372E">
            <w:pPr>
              <w:numPr>
                <w:ilvl w:val="0"/>
                <w:numId w:val="7"/>
              </w:numPr>
              <w:ind w:left="414" w:hanging="357"/>
              <w:jc w:val="both"/>
              <w:rPr>
                <w:sz w:val="22"/>
                <w:szCs w:val="22"/>
              </w:rPr>
            </w:pPr>
            <w:r w:rsidRPr="00F51586">
              <w:rPr>
                <w:sz w:val="22"/>
                <w:szCs w:val="22"/>
              </w:rPr>
              <w:t>нежилые помещения для дежурного аварийного персонала;</w:t>
            </w:r>
          </w:p>
          <w:p w14:paraId="1C76EAC2" w14:textId="77777777" w:rsidR="00382A42" w:rsidRPr="00F51586" w:rsidRDefault="00382A42" w:rsidP="00A4372E">
            <w:pPr>
              <w:numPr>
                <w:ilvl w:val="0"/>
                <w:numId w:val="7"/>
              </w:numPr>
              <w:ind w:left="414" w:hanging="357"/>
              <w:jc w:val="both"/>
              <w:rPr>
                <w:sz w:val="22"/>
                <w:szCs w:val="22"/>
              </w:rPr>
            </w:pPr>
            <w:r w:rsidRPr="00F51586">
              <w:rPr>
                <w:sz w:val="22"/>
                <w:szCs w:val="22"/>
              </w:rPr>
              <w:t>помещения для пребывания работающих по вахтовому методу (не более двух недель);</w:t>
            </w:r>
          </w:p>
          <w:p w14:paraId="1918C46F" w14:textId="77777777" w:rsidR="00382A42" w:rsidRPr="00F51586" w:rsidRDefault="00382A42" w:rsidP="00A4372E">
            <w:pPr>
              <w:numPr>
                <w:ilvl w:val="0"/>
                <w:numId w:val="7"/>
              </w:numPr>
              <w:ind w:left="414" w:hanging="357"/>
              <w:jc w:val="both"/>
              <w:rPr>
                <w:sz w:val="22"/>
                <w:szCs w:val="22"/>
              </w:rPr>
            </w:pPr>
            <w:r w:rsidRPr="00F51586">
              <w:rPr>
                <w:sz w:val="22"/>
                <w:szCs w:val="22"/>
              </w:rPr>
              <w:t>здания управления, конструкторские бюро;</w:t>
            </w:r>
          </w:p>
          <w:p w14:paraId="66349364" w14:textId="77777777" w:rsidR="00382A42" w:rsidRPr="00F51586" w:rsidRDefault="00382A42" w:rsidP="00A4372E">
            <w:pPr>
              <w:numPr>
                <w:ilvl w:val="0"/>
                <w:numId w:val="7"/>
              </w:numPr>
              <w:ind w:left="414" w:hanging="357"/>
              <w:jc w:val="both"/>
              <w:rPr>
                <w:sz w:val="22"/>
                <w:szCs w:val="22"/>
              </w:rPr>
            </w:pPr>
            <w:r w:rsidRPr="00F51586">
              <w:rPr>
                <w:sz w:val="22"/>
                <w:szCs w:val="22"/>
              </w:rPr>
              <w:t>здания административного назначения;</w:t>
            </w:r>
          </w:p>
          <w:p w14:paraId="0A073E98" w14:textId="77777777" w:rsidR="00382A42" w:rsidRPr="00F51586" w:rsidRDefault="00382A42" w:rsidP="00A4372E">
            <w:pPr>
              <w:numPr>
                <w:ilvl w:val="0"/>
                <w:numId w:val="7"/>
              </w:numPr>
              <w:ind w:left="414" w:hanging="357"/>
              <w:jc w:val="both"/>
              <w:rPr>
                <w:sz w:val="22"/>
                <w:szCs w:val="22"/>
              </w:rPr>
            </w:pPr>
            <w:r w:rsidRPr="00F51586">
              <w:rPr>
                <w:sz w:val="22"/>
                <w:szCs w:val="22"/>
              </w:rPr>
              <w:t>научно-исследовательские лаборатории;</w:t>
            </w:r>
          </w:p>
          <w:p w14:paraId="52F909D6" w14:textId="77777777" w:rsidR="00382A42" w:rsidRPr="00F51586" w:rsidRDefault="00382A42" w:rsidP="00A4372E">
            <w:pPr>
              <w:numPr>
                <w:ilvl w:val="0"/>
                <w:numId w:val="7"/>
              </w:numPr>
              <w:ind w:left="414" w:hanging="357"/>
              <w:jc w:val="both"/>
              <w:rPr>
                <w:sz w:val="22"/>
                <w:szCs w:val="22"/>
              </w:rPr>
            </w:pPr>
            <w:r w:rsidRPr="00F51586">
              <w:rPr>
                <w:sz w:val="22"/>
                <w:szCs w:val="22"/>
              </w:rPr>
              <w:t>поликлиники;</w:t>
            </w:r>
          </w:p>
          <w:p w14:paraId="36FB2E8F" w14:textId="77777777" w:rsidR="00382A42" w:rsidRPr="00F51586" w:rsidRDefault="00382A42" w:rsidP="00A4372E">
            <w:pPr>
              <w:numPr>
                <w:ilvl w:val="0"/>
                <w:numId w:val="7"/>
              </w:numPr>
              <w:ind w:left="414" w:hanging="357"/>
              <w:jc w:val="both"/>
              <w:rPr>
                <w:sz w:val="22"/>
                <w:szCs w:val="22"/>
              </w:rPr>
            </w:pPr>
            <w:r w:rsidRPr="00F51586">
              <w:rPr>
                <w:sz w:val="22"/>
                <w:szCs w:val="22"/>
              </w:rPr>
              <w:t>спортивно-оздоровительные сооружения закрытого типа;</w:t>
            </w:r>
          </w:p>
          <w:p w14:paraId="5D35F94B" w14:textId="77777777" w:rsidR="00382A42" w:rsidRPr="00F51586" w:rsidRDefault="00382A42" w:rsidP="00A4372E">
            <w:pPr>
              <w:numPr>
                <w:ilvl w:val="0"/>
                <w:numId w:val="7"/>
              </w:numPr>
              <w:ind w:left="414" w:hanging="357"/>
              <w:jc w:val="both"/>
              <w:rPr>
                <w:sz w:val="22"/>
                <w:szCs w:val="22"/>
              </w:rPr>
            </w:pPr>
            <w:r w:rsidRPr="00F51586">
              <w:rPr>
                <w:sz w:val="22"/>
                <w:szCs w:val="22"/>
              </w:rPr>
              <w:t>бани, прачечные;</w:t>
            </w:r>
          </w:p>
          <w:p w14:paraId="7AA987D0" w14:textId="77777777" w:rsidR="00382A42" w:rsidRPr="00F51586" w:rsidRDefault="00382A42" w:rsidP="00A4372E">
            <w:pPr>
              <w:numPr>
                <w:ilvl w:val="0"/>
                <w:numId w:val="7"/>
              </w:numPr>
              <w:ind w:left="414" w:hanging="357"/>
              <w:jc w:val="both"/>
              <w:rPr>
                <w:sz w:val="22"/>
                <w:szCs w:val="22"/>
              </w:rPr>
            </w:pPr>
            <w:r w:rsidRPr="00F51586">
              <w:rPr>
                <w:sz w:val="22"/>
                <w:szCs w:val="22"/>
              </w:rPr>
              <w:t>объекты торговли и общественного питания;</w:t>
            </w:r>
          </w:p>
          <w:p w14:paraId="54CC2109" w14:textId="77777777" w:rsidR="00382A42" w:rsidRPr="00F51586" w:rsidRDefault="00382A42" w:rsidP="00A4372E">
            <w:pPr>
              <w:numPr>
                <w:ilvl w:val="0"/>
                <w:numId w:val="7"/>
              </w:numPr>
              <w:ind w:left="414" w:hanging="357"/>
              <w:jc w:val="both"/>
              <w:rPr>
                <w:sz w:val="22"/>
                <w:szCs w:val="22"/>
              </w:rPr>
            </w:pPr>
            <w:r w:rsidRPr="00F51586">
              <w:rPr>
                <w:sz w:val="22"/>
                <w:szCs w:val="22"/>
              </w:rPr>
              <w:t>мотели, гостиницы;</w:t>
            </w:r>
          </w:p>
          <w:p w14:paraId="361C3475" w14:textId="77777777" w:rsidR="00382A42" w:rsidRPr="00F51586" w:rsidRDefault="00382A42" w:rsidP="00A4372E">
            <w:pPr>
              <w:numPr>
                <w:ilvl w:val="0"/>
                <w:numId w:val="7"/>
              </w:numPr>
              <w:ind w:left="414" w:hanging="357"/>
              <w:jc w:val="both"/>
              <w:rPr>
                <w:sz w:val="22"/>
                <w:szCs w:val="22"/>
              </w:rPr>
            </w:pPr>
            <w:r w:rsidRPr="00F51586">
              <w:rPr>
                <w:sz w:val="22"/>
                <w:szCs w:val="22"/>
              </w:rPr>
              <w:t>гаражи, площадки и сооружения для хранения общественного и индивидуального транспорта;</w:t>
            </w:r>
          </w:p>
          <w:p w14:paraId="73152C57" w14:textId="77777777" w:rsidR="00382A42" w:rsidRPr="00F51586" w:rsidRDefault="00382A42" w:rsidP="00A4372E">
            <w:pPr>
              <w:numPr>
                <w:ilvl w:val="0"/>
                <w:numId w:val="7"/>
              </w:numPr>
              <w:ind w:left="414" w:hanging="357"/>
              <w:jc w:val="both"/>
              <w:rPr>
                <w:sz w:val="22"/>
                <w:szCs w:val="22"/>
              </w:rPr>
            </w:pPr>
            <w:r w:rsidRPr="00F51586">
              <w:rPr>
                <w:sz w:val="22"/>
                <w:szCs w:val="22"/>
              </w:rPr>
              <w:t>пожарные депо;</w:t>
            </w:r>
          </w:p>
          <w:p w14:paraId="0E52FC85" w14:textId="77777777" w:rsidR="00382A42" w:rsidRPr="00F51586" w:rsidRDefault="00382A42" w:rsidP="00A4372E">
            <w:pPr>
              <w:numPr>
                <w:ilvl w:val="0"/>
                <w:numId w:val="7"/>
              </w:numPr>
              <w:ind w:left="414" w:hanging="357"/>
              <w:jc w:val="both"/>
              <w:rPr>
                <w:sz w:val="22"/>
                <w:szCs w:val="22"/>
              </w:rPr>
            </w:pPr>
            <w:r w:rsidRPr="00F51586">
              <w:rPr>
                <w:sz w:val="22"/>
                <w:szCs w:val="22"/>
              </w:rPr>
              <w:t>местные и транзитные коммуникации, линии электропередач;</w:t>
            </w:r>
          </w:p>
          <w:p w14:paraId="20AE37FC" w14:textId="77777777" w:rsidR="00382A42" w:rsidRPr="00F51586" w:rsidRDefault="00382A42" w:rsidP="00A4372E">
            <w:pPr>
              <w:numPr>
                <w:ilvl w:val="0"/>
                <w:numId w:val="7"/>
              </w:numPr>
              <w:ind w:left="414" w:hanging="357"/>
              <w:jc w:val="both"/>
              <w:rPr>
                <w:sz w:val="22"/>
                <w:szCs w:val="22"/>
              </w:rPr>
            </w:pPr>
            <w:r w:rsidRPr="00F51586">
              <w:rPr>
                <w:sz w:val="22"/>
                <w:szCs w:val="22"/>
              </w:rPr>
              <w:t xml:space="preserve">электроподстанции, </w:t>
            </w:r>
            <w:proofErr w:type="spellStart"/>
            <w:r w:rsidRPr="00F51586">
              <w:rPr>
                <w:sz w:val="22"/>
                <w:szCs w:val="22"/>
              </w:rPr>
              <w:t>нефт</w:t>
            </w:r>
            <w:proofErr w:type="gramStart"/>
            <w:r w:rsidRPr="00F51586">
              <w:rPr>
                <w:sz w:val="22"/>
                <w:szCs w:val="22"/>
              </w:rPr>
              <w:t>е</w:t>
            </w:r>
            <w:proofErr w:type="spellEnd"/>
            <w:r w:rsidRPr="00F51586">
              <w:rPr>
                <w:sz w:val="22"/>
                <w:szCs w:val="22"/>
              </w:rPr>
              <w:t>-</w:t>
            </w:r>
            <w:proofErr w:type="gramEnd"/>
            <w:r w:rsidRPr="00F51586">
              <w:rPr>
                <w:sz w:val="22"/>
                <w:szCs w:val="22"/>
              </w:rPr>
              <w:t xml:space="preserve"> и газопроводы;</w:t>
            </w:r>
          </w:p>
          <w:p w14:paraId="56A684D4" w14:textId="77777777" w:rsidR="00382A42" w:rsidRPr="00F51586" w:rsidRDefault="00382A42" w:rsidP="00A4372E">
            <w:pPr>
              <w:numPr>
                <w:ilvl w:val="0"/>
                <w:numId w:val="7"/>
              </w:numPr>
              <w:ind w:left="414" w:hanging="357"/>
              <w:jc w:val="both"/>
              <w:rPr>
                <w:sz w:val="22"/>
                <w:szCs w:val="22"/>
              </w:rPr>
            </w:pPr>
            <w:r w:rsidRPr="00F51586">
              <w:rPr>
                <w:sz w:val="22"/>
                <w:szCs w:val="22"/>
              </w:rPr>
              <w:t>артезианские скважины для технического водоснабжения;</w:t>
            </w:r>
          </w:p>
          <w:p w14:paraId="4D42A164" w14:textId="77777777" w:rsidR="00382A42" w:rsidRPr="00F51586" w:rsidRDefault="00382A42" w:rsidP="00A4372E">
            <w:pPr>
              <w:numPr>
                <w:ilvl w:val="0"/>
                <w:numId w:val="7"/>
              </w:numPr>
              <w:ind w:left="414" w:hanging="357"/>
              <w:jc w:val="both"/>
              <w:rPr>
                <w:sz w:val="22"/>
                <w:szCs w:val="22"/>
              </w:rPr>
            </w:pPr>
            <w:proofErr w:type="spellStart"/>
            <w:r w:rsidRPr="00F51586">
              <w:rPr>
                <w:sz w:val="22"/>
                <w:szCs w:val="22"/>
              </w:rPr>
              <w:t>водоохлаждающие</w:t>
            </w:r>
            <w:proofErr w:type="spellEnd"/>
            <w:r w:rsidRPr="00F51586">
              <w:rPr>
                <w:sz w:val="22"/>
                <w:szCs w:val="22"/>
              </w:rPr>
              <w:t xml:space="preserve"> сооружения для подготовки технической воды;</w:t>
            </w:r>
          </w:p>
          <w:p w14:paraId="10365425" w14:textId="77777777" w:rsidR="00382A42" w:rsidRPr="00F51586" w:rsidRDefault="00382A42" w:rsidP="00A4372E">
            <w:pPr>
              <w:numPr>
                <w:ilvl w:val="0"/>
                <w:numId w:val="7"/>
              </w:numPr>
              <w:ind w:left="414" w:hanging="357"/>
              <w:jc w:val="both"/>
              <w:rPr>
                <w:sz w:val="22"/>
                <w:szCs w:val="22"/>
              </w:rPr>
            </w:pPr>
            <w:r w:rsidRPr="00F51586">
              <w:rPr>
                <w:sz w:val="22"/>
                <w:szCs w:val="22"/>
              </w:rPr>
              <w:t>канализационные насосные станции;</w:t>
            </w:r>
          </w:p>
          <w:p w14:paraId="0F46C89D" w14:textId="77777777" w:rsidR="00382A42" w:rsidRPr="00F51586" w:rsidRDefault="00382A42" w:rsidP="00A4372E">
            <w:pPr>
              <w:numPr>
                <w:ilvl w:val="0"/>
                <w:numId w:val="7"/>
              </w:numPr>
              <w:ind w:left="414" w:hanging="357"/>
              <w:jc w:val="both"/>
              <w:rPr>
                <w:sz w:val="22"/>
                <w:szCs w:val="22"/>
              </w:rPr>
            </w:pPr>
            <w:r w:rsidRPr="00F51586">
              <w:rPr>
                <w:sz w:val="22"/>
                <w:szCs w:val="22"/>
              </w:rPr>
              <w:t>сооружения оборотного водоснабжения;</w:t>
            </w:r>
          </w:p>
          <w:p w14:paraId="298AF937" w14:textId="77777777" w:rsidR="00382A42" w:rsidRPr="00F51586" w:rsidRDefault="00382A42" w:rsidP="00A4372E">
            <w:pPr>
              <w:numPr>
                <w:ilvl w:val="0"/>
                <w:numId w:val="7"/>
              </w:numPr>
              <w:ind w:left="414" w:hanging="357"/>
              <w:jc w:val="both"/>
              <w:rPr>
                <w:sz w:val="22"/>
                <w:szCs w:val="22"/>
              </w:rPr>
            </w:pPr>
            <w:r w:rsidRPr="00F51586">
              <w:rPr>
                <w:sz w:val="22"/>
                <w:szCs w:val="22"/>
              </w:rPr>
              <w:t>автозаправочные станции;</w:t>
            </w:r>
          </w:p>
          <w:p w14:paraId="53878613" w14:textId="77777777" w:rsidR="00382A42" w:rsidRPr="00F51586" w:rsidRDefault="00382A42" w:rsidP="00A4372E">
            <w:pPr>
              <w:numPr>
                <w:ilvl w:val="0"/>
                <w:numId w:val="7"/>
              </w:numPr>
              <w:ind w:left="414" w:hanging="357"/>
              <w:jc w:val="both"/>
              <w:rPr>
                <w:sz w:val="22"/>
                <w:szCs w:val="22"/>
              </w:rPr>
            </w:pPr>
            <w:r w:rsidRPr="00F51586">
              <w:rPr>
                <w:sz w:val="22"/>
                <w:szCs w:val="22"/>
              </w:rPr>
              <w:t>станции технического обслуживания автомобилей;</w:t>
            </w:r>
          </w:p>
          <w:p w14:paraId="112F719A" w14:textId="77777777" w:rsidR="00382A42" w:rsidRPr="00F51586" w:rsidRDefault="00382A42" w:rsidP="00A4372E">
            <w:pPr>
              <w:numPr>
                <w:ilvl w:val="0"/>
                <w:numId w:val="7"/>
              </w:numPr>
              <w:ind w:left="414" w:hanging="357"/>
              <w:jc w:val="both"/>
              <w:rPr>
                <w:sz w:val="22"/>
                <w:szCs w:val="22"/>
              </w:rPr>
            </w:pPr>
            <w:r w:rsidRPr="00F51586">
              <w:rPr>
                <w:sz w:val="22"/>
                <w:szCs w:val="22"/>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c>
          <w:tcPr>
            <w:tcW w:w="2222" w:type="pct"/>
            <w:tcBorders>
              <w:top w:val="single" w:sz="4" w:space="0" w:color="auto"/>
              <w:left w:val="single" w:sz="4" w:space="0" w:color="auto"/>
              <w:bottom w:val="single" w:sz="4" w:space="0" w:color="auto"/>
              <w:right w:val="single" w:sz="4" w:space="0" w:color="auto"/>
            </w:tcBorders>
          </w:tcPr>
          <w:p w14:paraId="6425ED98" w14:textId="77777777" w:rsidR="00382A42" w:rsidRPr="00F51586" w:rsidRDefault="00382A42" w:rsidP="00A4372E">
            <w:pPr>
              <w:numPr>
                <w:ilvl w:val="0"/>
                <w:numId w:val="7"/>
              </w:numPr>
              <w:ind w:left="414" w:hanging="357"/>
              <w:jc w:val="both"/>
              <w:rPr>
                <w:sz w:val="22"/>
                <w:szCs w:val="22"/>
              </w:rPr>
            </w:pPr>
            <w:r w:rsidRPr="00F51586">
              <w:rPr>
                <w:sz w:val="22"/>
                <w:szCs w:val="22"/>
              </w:rPr>
              <w:t>жилую застройку, включая отдельные жилые дома, ландшафтно-рекреационные зоны;</w:t>
            </w:r>
          </w:p>
          <w:p w14:paraId="1E18D975" w14:textId="77777777" w:rsidR="00382A42" w:rsidRPr="00F51586" w:rsidRDefault="00382A42" w:rsidP="00A4372E">
            <w:pPr>
              <w:numPr>
                <w:ilvl w:val="0"/>
                <w:numId w:val="7"/>
              </w:numPr>
              <w:ind w:left="414" w:hanging="357"/>
              <w:jc w:val="both"/>
              <w:rPr>
                <w:sz w:val="22"/>
                <w:szCs w:val="22"/>
              </w:rPr>
            </w:pPr>
            <w:r w:rsidRPr="00F51586">
              <w:rPr>
                <w:sz w:val="22"/>
                <w:szCs w:val="22"/>
              </w:rPr>
              <w:t>зоны отдыха;</w:t>
            </w:r>
          </w:p>
          <w:p w14:paraId="3A5B0CEF" w14:textId="77777777" w:rsidR="00382A42" w:rsidRPr="00F51586" w:rsidRDefault="00382A42" w:rsidP="00A4372E">
            <w:pPr>
              <w:numPr>
                <w:ilvl w:val="0"/>
                <w:numId w:val="7"/>
              </w:numPr>
              <w:ind w:left="414" w:hanging="357"/>
              <w:jc w:val="both"/>
              <w:rPr>
                <w:sz w:val="22"/>
                <w:szCs w:val="22"/>
              </w:rPr>
            </w:pPr>
            <w:r w:rsidRPr="00F51586">
              <w:rPr>
                <w:sz w:val="22"/>
                <w:szCs w:val="22"/>
              </w:rPr>
              <w:t>территории курортов, санаториев и домов отдыха;</w:t>
            </w:r>
          </w:p>
          <w:p w14:paraId="520C05D7" w14:textId="77777777" w:rsidR="00382A42" w:rsidRPr="00F51586" w:rsidRDefault="00382A42" w:rsidP="00A4372E">
            <w:pPr>
              <w:numPr>
                <w:ilvl w:val="0"/>
                <w:numId w:val="7"/>
              </w:numPr>
              <w:ind w:left="414" w:hanging="357"/>
              <w:jc w:val="both"/>
              <w:rPr>
                <w:sz w:val="22"/>
                <w:szCs w:val="22"/>
              </w:rPr>
            </w:pPr>
            <w:r w:rsidRPr="00F51586">
              <w:rPr>
                <w:sz w:val="22"/>
                <w:szCs w:val="22"/>
              </w:rPr>
              <w:t>территорий садоводческих товариществ и коттеджной застройки;</w:t>
            </w:r>
          </w:p>
          <w:p w14:paraId="3248DADA" w14:textId="77777777" w:rsidR="00382A42" w:rsidRPr="00F51586" w:rsidRDefault="00382A42" w:rsidP="00A4372E">
            <w:pPr>
              <w:numPr>
                <w:ilvl w:val="0"/>
                <w:numId w:val="7"/>
              </w:numPr>
              <w:ind w:left="414" w:hanging="357"/>
              <w:jc w:val="both"/>
              <w:rPr>
                <w:sz w:val="22"/>
                <w:szCs w:val="22"/>
              </w:rPr>
            </w:pPr>
            <w:r w:rsidRPr="00F51586">
              <w:rPr>
                <w:sz w:val="22"/>
                <w:szCs w:val="22"/>
              </w:rPr>
              <w:t>коллективных или индивидуальных дачных и садово-огородных участков;</w:t>
            </w:r>
          </w:p>
          <w:p w14:paraId="3000BD8E" w14:textId="77777777" w:rsidR="00382A42" w:rsidRPr="00F51586" w:rsidRDefault="00382A42" w:rsidP="00A4372E">
            <w:pPr>
              <w:numPr>
                <w:ilvl w:val="0"/>
                <w:numId w:val="7"/>
              </w:numPr>
              <w:ind w:left="414" w:hanging="357"/>
              <w:jc w:val="both"/>
              <w:rPr>
                <w:sz w:val="22"/>
                <w:szCs w:val="22"/>
              </w:rPr>
            </w:pPr>
            <w:r w:rsidRPr="00F51586">
              <w:rPr>
                <w:sz w:val="22"/>
                <w:szCs w:val="22"/>
              </w:rPr>
              <w:t>а также других территорий с нормируемыми показателями качества среды обитания;</w:t>
            </w:r>
          </w:p>
          <w:p w14:paraId="2774BAB1" w14:textId="77777777" w:rsidR="00382A42" w:rsidRPr="00F51586" w:rsidRDefault="00382A42" w:rsidP="00A4372E">
            <w:pPr>
              <w:numPr>
                <w:ilvl w:val="0"/>
                <w:numId w:val="7"/>
              </w:numPr>
              <w:ind w:left="414" w:hanging="357"/>
              <w:jc w:val="both"/>
              <w:rPr>
                <w:sz w:val="22"/>
                <w:szCs w:val="22"/>
              </w:rPr>
            </w:pPr>
            <w:r w:rsidRPr="00F51586">
              <w:rPr>
                <w:sz w:val="22"/>
                <w:szCs w:val="22"/>
              </w:rPr>
              <w:t>спортивные сооружения, детские площадки;</w:t>
            </w:r>
          </w:p>
          <w:p w14:paraId="442AE46E" w14:textId="77777777" w:rsidR="00382A42" w:rsidRPr="00F51586" w:rsidRDefault="00382A42" w:rsidP="00A4372E">
            <w:pPr>
              <w:numPr>
                <w:ilvl w:val="0"/>
                <w:numId w:val="7"/>
              </w:numPr>
              <w:ind w:left="414" w:hanging="357"/>
              <w:jc w:val="both"/>
              <w:rPr>
                <w:sz w:val="22"/>
                <w:szCs w:val="22"/>
              </w:rPr>
            </w:pPr>
            <w:r w:rsidRPr="00F51586">
              <w:rPr>
                <w:sz w:val="22"/>
                <w:szCs w:val="22"/>
              </w:rPr>
              <w:t xml:space="preserve">образовательные и детские учреждения, </w:t>
            </w:r>
          </w:p>
          <w:p w14:paraId="3C8A186B" w14:textId="77777777" w:rsidR="00382A42" w:rsidRPr="00F51586" w:rsidRDefault="00382A42" w:rsidP="00A4372E">
            <w:pPr>
              <w:numPr>
                <w:ilvl w:val="0"/>
                <w:numId w:val="7"/>
              </w:numPr>
              <w:ind w:left="414" w:hanging="357"/>
              <w:jc w:val="both"/>
              <w:rPr>
                <w:sz w:val="22"/>
                <w:szCs w:val="22"/>
              </w:rPr>
            </w:pPr>
            <w:r w:rsidRPr="00F51586">
              <w:rPr>
                <w:sz w:val="22"/>
                <w:szCs w:val="22"/>
              </w:rPr>
              <w:t>лечебно-профилактические и оздоровительные учреждения общего пользования.</w:t>
            </w:r>
          </w:p>
        </w:tc>
      </w:tr>
      <w:tr w:rsidR="00F51586" w:rsidRPr="00F51586" w14:paraId="3A6D0C3B" w14:textId="77777777" w:rsidTr="00D827EA">
        <w:trPr>
          <w:trHeight w:val="20"/>
        </w:trPr>
        <w:tc>
          <w:tcPr>
            <w:tcW w:w="2778" w:type="pct"/>
            <w:vMerge/>
            <w:tcBorders>
              <w:top w:val="single" w:sz="4" w:space="0" w:color="auto"/>
              <w:left w:val="single" w:sz="4" w:space="0" w:color="auto"/>
              <w:bottom w:val="single" w:sz="4" w:space="0" w:color="auto"/>
              <w:right w:val="single" w:sz="4" w:space="0" w:color="auto"/>
            </w:tcBorders>
            <w:vAlign w:val="center"/>
          </w:tcPr>
          <w:p w14:paraId="204EC133" w14:textId="77777777" w:rsidR="00382A42" w:rsidRPr="00F51586" w:rsidRDefault="00382A42" w:rsidP="00D827EA">
            <w:pPr>
              <w:rPr>
                <w:sz w:val="22"/>
                <w:szCs w:val="22"/>
              </w:rPr>
            </w:pPr>
          </w:p>
        </w:tc>
        <w:tc>
          <w:tcPr>
            <w:tcW w:w="2222" w:type="pct"/>
            <w:tcBorders>
              <w:top w:val="single" w:sz="4" w:space="0" w:color="auto"/>
              <w:left w:val="single" w:sz="4" w:space="0" w:color="auto"/>
              <w:bottom w:val="single" w:sz="4" w:space="0" w:color="auto"/>
              <w:right w:val="single" w:sz="4" w:space="0" w:color="auto"/>
            </w:tcBorders>
          </w:tcPr>
          <w:p w14:paraId="08568591" w14:textId="77777777" w:rsidR="00382A42" w:rsidRPr="00F51586" w:rsidRDefault="00382A42" w:rsidP="00A4372E">
            <w:pPr>
              <w:numPr>
                <w:ilvl w:val="0"/>
                <w:numId w:val="7"/>
              </w:numPr>
              <w:ind w:left="414" w:hanging="357"/>
              <w:jc w:val="both"/>
              <w:rPr>
                <w:sz w:val="22"/>
                <w:szCs w:val="22"/>
              </w:rPr>
            </w:pPr>
            <w:r w:rsidRPr="00F51586">
              <w:rPr>
                <w:sz w:val="22"/>
                <w:szCs w:val="22"/>
              </w:rPr>
              <w:t xml:space="preserve">В санитарно-защитной зоне и на территории объектов других отраслей промышленности не допускается размещать </w:t>
            </w:r>
          </w:p>
          <w:p w14:paraId="7A4EBC73" w14:textId="77777777" w:rsidR="00382A42" w:rsidRPr="00F51586" w:rsidRDefault="00382A42" w:rsidP="00A4372E">
            <w:pPr>
              <w:numPr>
                <w:ilvl w:val="0"/>
                <w:numId w:val="7"/>
              </w:numPr>
              <w:ind w:left="414" w:hanging="357"/>
              <w:jc w:val="both"/>
              <w:rPr>
                <w:sz w:val="22"/>
                <w:szCs w:val="22"/>
              </w:rPr>
            </w:pPr>
            <w:r w:rsidRPr="00F51586">
              <w:rPr>
                <w:sz w:val="22"/>
                <w:szCs w:val="22"/>
              </w:rPr>
              <w:t>объекты по производству лекарственных веществ;</w:t>
            </w:r>
          </w:p>
          <w:p w14:paraId="39A0917F" w14:textId="77777777" w:rsidR="00382A42" w:rsidRPr="00F51586" w:rsidRDefault="00382A42" w:rsidP="00A4372E">
            <w:pPr>
              <w:numPr>
                <w:ilvl w:val="0"/>
                <w:numId w:val="7"/>
              </w:numPr>
              <w:ind w:left="414" w:hanging="357"/>
              <w:jc w:val="both"/>
              <w:rPr>
                <w:sz w:val="22"/>
                <w:szCs w:val="22"/>
              </w:rPr>
            </w:pPr>
            <w:r w:rsidRPr="00F51586">
              <w:rPr>
                <w:sz w:val="22"/>
                <w:szCs w:val="22"/>
              </w:rPr>
              <w:t>лекарственных средств и (или) лекарственных форм;</w:t>
            </w:r>
          </w:p>
          <w:p w14:paraId="5FFA8994" w14:textId="77777777" w:rsidR="00382A42" w:rsidRPr="00F51586" w:rsidRDefault="00382A42" w:rsidP="00A4372E">
            <w:pPr>
              <w:numPr>
                <w:ilvl w:val="0"/>
                <w:numId w:val="7"/>
              </w:numPr>
              <w:ind w:left="414" w:hanging="357"/>
              <w:jc w:val="both"/>
              <w:rPr>
                <w:sz w:val="22"/>
                <w:szCs w:val="22"/>
              </w:rPr>
            </w:pPr>
            <w:r w:rsidRPr="00F51586">
              <w:rPr>
                <w:sz w:val="22"/>
                <w:szCs w:val="22"/>
              </w:rPr>
              <w:t xml:space="preserve">склады сырья и полупродуктов для фармацевтических предприятий; </w:t>
            </w:r>
          </w:p>
          <w:p w14:paraId="297CE7CE" w14:textId="77777777" w:rsidR="00382A42" w:rsidRPr="00F51586" w:rsidRDefault="00382A42" w:rsidP="00A4372E">
            <w:pPr>
              <w:numPr>
                <w:ilvl w:val="0"/>
                <w:numId w:val="7"/>
              </w:numPr>
              <w:ind w:left="414" w:hanging="357"/>
              <w:jc w:val="both"/>
              <w:rPr>
                <w:sz w:val="22"/>
                <w:szCs w:val="22"/>
              </w:rPr>
            </w:pPr>
            <w:r w:rsidRPr="00F51586">
              <w:rPr>
                <w:sz w:val="22"/>
                <w:szCs w:val="22"/>
              </w:rPr>
              <w:t>объекты пищевых отраслей промышленности;</w:t>
            </w:r>
          </w:p>
          <w:p w14:paraId="37D59909" w14:textId="77777777" w:rsidR="00382A42" w:rsidRPr="00F51586" w:rsidRDefault="00382A42" w:rsidP="00A4372E">
            <w:pPr>
              <w:numPr>
                <w:ilvl w:val="0"/>
                <w:numId w:val="7"/>
              </w:numPr>
              <w:ind w:left="414" w:hanging="357"/>
              <w:jc w:val="both"/>
              <w:rPr>
                <w:sz w:val="22"/>
                <w:szCs w:val="22"/>
              </w:rPr>
            </w:pPr>
            <w:r w:rsidRPr="00F51586">
              <w:rPr>
                <w:sz w:val="22"/>
                <w:szCs w:val="22"/>
              </w:rPr>
              <w:t>оптовые склады продовольственного сырья и пищевых продуктов;</w:t>
            </w:r>
          </w:p>
          <w:p w14:paraId="185CC7E3" w14:textId="77777777" w:rsidR="00382A42" w:rsidRPr="00F51586" w:rsidRDefault="00382A42" w:rsidP="00A4372E">
            <w:pPr>
              <w:numPr>
                <w:ilvl w:val="0"/>
                <w:numId w:val="7"/>
              </w:numPr>
              <w:ind w:left="414" w:hanging="357"/>
              <w:jc w:val="both"/>
              <w:rPr>
                <w:sz w:val="22"/>
                <w:szCs w:val="22"/>
              </w:rPr>
            </w:pPr>
            <w:r w:rsidRPr="00F51586">
              <w:rPr>
                <w:sz w:val="22"/>
                <w:szCs w:val="22"/>
              </w:rPr>
              <w:t>комплексы водопроводных сооружений для подготовки и хранения питьевой воды, которые могут повлиять на качество продукции.</w:t>
            </w:r>
          </w:p>
        </w:tc>
      </w:tr>
    </w:tbl>
    <w:p w14:paraId="047B1931" w14:textId="77777777" w:rsidR="004B4217" w:rsidRDefault="004B4217" w:rsidP="00382A42">
      <w:pPr>
        <w:rPr>
          <w:sz w:val="20"/>
          <w:szCs w:val="20"/>
        </w:rPr>
      </w:pPr>
    </w:p>
    <w:p w14:paraId="0182138B" w14:textId="77777777" w:rsidR="004B4217" w:rsidRDefault="004B4217" w:rsidP="00382A42">
      <w:pPr>
        <w:rPr>
          <w:sz w:val="20"/>
          <w:szCs w:val="20"/>
        </w:rPr>
      </w:pPr>
    </w:p>
    <w:p w14:paraId="76346B72" w14:textId="77777777" w:rsidR="00382A42" w:rsidRPr="00F51586" w:rsidRDefault="00382A42" w:rsidP="00382A42">
      <w:pPr>
        <w:rPr>
          <w:sz w:val="20"/>
          <w:szCs w:val="20"/>
        </w:rPr>
      </w:pPr>
      <w:r w:rsidRPr="00F51586">
        <w:rPr>
          <w:sz w:val="20"/>
          <w:szCs w:val="20"/>
        </w:rPr>
        <w:t>Санитарно-защитная зона или какая-либо ее часть не может рассматриваться</w:t>
      </w:r>
      <w:r w:rsidR="004B4217">
        <w:rPr>
          <w:sz w:val="20"/>
          <w:szCs w:val="20"/>
        </w:rPr>
        <w:t>,</w:t>
      </w:r>
      <w:r w:rsidRPr="00F51586">
        <w:rPr>
          <w:sz w:val="20"/>
          <w:szCs w:val="20"/>
        </w:rPr>
        <w:t xml:space="preserve">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540AFE35" w14:textId="77777777" w:rsidR="00382A42" w:rsidRPr="00F51586" w:rsidRDefault="00382A42" w:rsidP="005C6BAC">
      <w:pPr>
        <w:pStyle w:val="af3"/>
      </w:pPr>
    </w:p>
    <w:bookmarkEnd w:id="101"/>
    <w:bookmarkEnd w:id="102"/>
    <w:p w14:paraId="44C71E21" w14:textId="77777777" w:rsidR="005C6BAC" w:rsidRPr="00F51586" w:rsidRDefault="005C6BAC" w:rsidP="005C6BAC"/>
    <w:p w14:paraId="25DBC0E4" w14:textId="77777777" w:rsidR="00807C9E" w:rsidRPr="00F51586" w:rsidRDefault="00807C9E" w:rsidP="00807C9E">
      <w:pPr>
        <w:pStyle w:val="af3"/>
      </w:pPr>
      <w:bookmarkStart w:id="104" w:name="_Toc466284645"/>
      <w:r w:rsidRPr="00F51586">
        <w:lastRenderedPageBreak/>
        <w:t xml:space="preserve">Приложение </w:t>
      </w:r>
      <w:r w:rsidR="00E95D06" w:rsidRPr="00F51586">
        <w:t>3</w:t>
      </w:r>
    </w:p>
    <w:p w14:paraId="7A83A9B1" w14:textId="77777777" w:rsidR="00807C9E" w:rsidRPr="00F51586" w:rsidRDefault="00807C9E" w:rsidP="00807C9E">
      <w:pPr>
        <w:keepNext/>
        <w:jc w:val="center"/>
        <w:rPr>
          <w:bCs/>
        </w:rPr>
      </w:pPr>
      <w:r w:rsidRPr="00F51586">
        <w:rPr>
          <w:bCs/>
        </w:rPr>
        <w:t>Ограничения на использование территорий охранных зон инженерной инфраструктуры</w:t>
      </w:r>
    </w:p>
    <w:p w14:paraId="2811D45A" w14:textId="77777777" w:rsidR="00807C9E" w:rsidRPr="00F51586" w:rsidRDefault="00807C9E" w:rsidP="00807C9E">
      <w:pPr>
        <w:keepNext/>
        <w:jc w:val="center"/>
        <w:rPr>
          <w:bCs/>
        </w:rPr>
      </w:pPr>
      <w:r w:rsidRPr="00F51586">
        <w:rPr>
          <w:bCs/>
        </w:rPr>
        <w:t>(Постановление Правительства Российской Федерации от 24 февраля 2009 г.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Постановление Правительства Российской Федерации от 20 ноября 2000 № 878 «Об утверждении Правил охраны газораспределительных сетей»;</w:t>
      </w:r>
    </w:p>
    <w:p w14:paraId="4F0C4DA5" w14:textId="77777777" w:rsidR="00807C9E" w:rsidRPr="00F51586" w:rsidRDefault="00807C9E" w:rsidP="00807C9E">
      <w:pPr>
        <w:keepNext/>
        <w:jc w:val="center"/>
        <w:rPr>
          <w:bCs/>
        </w:rPr>
      </w:pPr>
      <w:proofErr w:type="gramStart"/>
      <w:r w:rsidRPr="00F51586">
        <w:rPr>
          <w:bCs/>
        </w:rPr>
        <w:t>Постановление Госгортехнадзора РФ от 22.04.1992 N 9 «Правила охраны магистральных трубопроводов»)</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7714"/>
      </w:tblGrid>
      <w:tr w:rsidR="00F51586" w:rsidRPr="00F51586" w14:paraId="5BCB2566" w14:textId="77777777" w:rsidTr="00807C9E">
        <w:trPr>
          <w:jc w:val="center"/>
        </w:trPr>
        <w:tc>
          <w:tcPr>
            <w:tcW w:w="1857" w:type="dxa"/>
          </w:tcPr>
          <w:p w14:paraId="260BA1B0" w14:textId="77777777" w:rsidR="00807C9E" w:rsidRPr="00F51586" w:rsidRDefault="00807C9E" w:rsidP="00D827EA">
            <w:pPr>
              <w:rPr>
                <w:sz w:val="22"/>
                <w:szCs w:val="22"/>
              </w:rPr>
            </w:pPr>
            <w:r w:rsidRPr="00F51586">
              <w:rPr>
                <w:sz w:val="22"/>
                <w:szCs w:val="22"/>
              </w:rPr>
              <w:t>Зона</w:t>
            </w:r>
          </w:p>
        </w:tc>
        <w:tc>
          <w:tcPr>
            <w:tcW w:w="7714" w:type="dxa"/>
          </w:tcPr>
          <w:p w14:paraId="2746A23F" w14:textId="77777777" w:rsidR="00807C9E" w:rsidRPr="00F51586" w:rsidRDefault="00807C9E" w:rsidP="00D827EA">
            <w:pPr>
              <w:rPr>
                <w:sz w:val="22"/>
                <w:szCs w:val="22"/>
              </w:rPr>
            </w:pPr>
            <w:r w:rsidRPr="00F51586">
              <w:rPr>
                <w:sz w:val="22"/>
                <w:szCs w:val="22"/>
              </w:rPr>
              <w:t>Ограничения</w:t>
            </w:r>
          </w:p>
        </w:tc>
      </w:tr>
      <w:tr w:rsidR="00F51586" w:rsidRPr="00F51586" w14:paraId="1EFEECB0" w14:textId="77777777" w:rsidTr="00807C9E">
        <w:trPr>
          <w:jc w:val="center"/>
        </w:trPr>
        <w:tc>
          <w:tcPr>
            <w:tcW w:w="1857" w:type="dxa"/>
          </w:tcPr>
          <w:p w14:paraId="1B66A415" w14:textId="77777777" w:rsidR="00807C9E" w:rsidRPr="00F51586" w:rsidRDefault="00807C9E" w:rsidP="00D827EA">
            <w:pPr>
              <w:rPr>
                <w:sz w:val="22"/>
                <w:szCs w:val="22"/>
              </w:rPr>
            </w:pPr>
            <w:r w:rsidRPr="00F51586">
              <w:rPr>
                <w:sz w:val="22"/>
                <w:szCs w:val="22"/>
              </w:rPr>
              <w:t>Охранная зона объектов электросетевого хозяйства (вдоль линий электропередачи, вокруг подстанций)</w:t>
            </w:r>
          </w:p>
        </w:tc>
        <w:tc>
          <w:tcPr>
            <w:tcW w:w="7714" w:type="dxa"/>
          </w:tcPr>
          <w:p w14:paraId="4BB16DEE" w14:textId="77777777" w:rsidR="00807C9E" w:rsidRPr="00F51586" w:rsidRDefault="00807C9E" w:rsidP="00D827EA">
            <w:pPr>
              <w:rPr>
                <w:sz w:val="22"/>
                <w:szCs w:val="22"/>
              </w:rPr>
            </w:pPr>
            <w:proofErr w:type="gramStart"/>
            <w:r w:rsidRPr="00F51586">
              <w:rPr>
                <w:sz w:val="22"/>
                <w:szCs w:val="22"/>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roofErr w:type="gramEnd"/>
          </w:p>
          <w:p w14:paraId="70D3150E" w14:textId="77777777" w:rsidR="00807C9E" w:rsidRPr="00F51586" w:rsidRDefault="00807C9E" w:rsidP="00A4372E">
            <w:pPr>
              <w:numPr>
                <w:ilvl w:val="0"/>
                <w:numId w:val="7"/>
              </w:numPr>
              <w:ind w:left="470" w:hanging="357"/>
              <w:jc w:val="both"/>
              <w:rPr>
                <w:sz w:val="22"/>
                <w:szCs w:val="22"/>
              </w:rPr>
            </w:pPr>
            <w:r w:rsidRPr="00F51586">
              <w:rPr>
                <w:sz w:val="22"/>
                <w:szCs w:val="22"/>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6CDBB2DE" w14:textId="77777777" w:rsidR="00807C9E" w:rsidRPr="00F51586" w:rsidRDefault="00807C9E" w:rsidP="00A4372E">
            <w:pPr>
              <w:numPr>
                <w:ilvl w:val="0"/>
                <w:numId w:val="7"/>
              </w:numPr>
              <w:ind w:left="470" w:hanging="357"/>
              <w:jc w:val="both"/>
              <w:rPr>
                <w:sz w:val="22"/>
                <w:szCs w:val="22"/>
              </w:rPr>
            </w:pPr>
            <w:r w:rsidRPr="00F51586">
              <w:rPr>
                <w:sz w:val="22"/>
                <w:szCs w:val="22"/>
              </w:rPr>
              <w:t xml:space="preserve">размещать любые объекты и предметы (материалы) в </w:t>
            </w:r>
            <w:proofErr w:type="gramStart"/>
            <w:r w:rsidRPr="00F51586">
              <w:rPr>
                <w:sz w:val="22"/>
                <w:szCs w:val="22"/>
              </w:rPr>
              <w:t>пределах</w:t>
            </w:r>
            <w:proofErr w:type="gramEnd"/>
            <w:r w:rsidRPr="00F51586">
              <w:rPr>
                <w:sz w:val="22"/>
                <w:szCs w:val="22"/>
              </w:rPr>
              <w:t xml:space="preserve">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4369E75C" w14:textId="77777777" w:rsidR="00807C9E" w:rsidRPr="00F51586" w:rsidRDefault="00807C9E" w:rsidP="00A4372E">
            <w:pPr>
              <w:numPr>
                <w:ilvl w:val="0"/>
                <w:numId w:val="7"/>
              </w:numPr>
              <w:ind w:left="470" w:hanging="357"/>
              <w:jc w:val="both"/>
              <w:rPr>
                <w:sz w:val="22"/>
                <w:szCs w:val="22"/>
              </w:rPr>
            </w:pPr>
            <w:proofErr w:type="gramStart"/>
            <w:r w:rsidRPr="00F51586">
              <w:rPr>
                <w:sz w:val="22"/>
                <w:szCs w:val="22"/>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proofErr w:type="gramEnd"/>
            <w:r w:rsidRPr="00F51586">
              <w:rPr>
                <w:sz w:val="22"/>
                <w:szCs w:val="22"/>
              </w:rPr>
              <w:t xml:space="preserve"> электропередачи;</w:t>
            </w:r>
          </w:p>
          <w:p w14:paraId="50DD7FE0" w14:textId="77777777" w:rsidR="00807C9E" w:rsidRPr="00F51586" w:rsidRDefault="00807C9E" w:rsidP="00A4372E">
            <w:pPr>
              <w:numPr>
                <w:ilvl w:val="0"/>
                <w:numId w:val="7"/>
              </w:numPr>
              <w:ind w:left="470" w:hanging="357"/>
              <w:jc w:val="both"/>
              <w:rPr>
                <w:sz w:val="22"/>
                <w:szCs w:val="22"/>
              </w:rPr>
            </w:pPr>
            <w:r w:rsidRPr="00F51586">
              <w:rPr>
                <w:sz w:val="22"/>
                <w:szCs w:val="22"/>
              </w:rPr>
              <w:t>размещать свалки;</w:t>
            </w:r>
          </w:p>
          <w:p w14:paraId="5C7F8AD7" w14:textId="77777777" w:rsidR="00807C9E" w:rsidRPr="00F51586" w:rsidRDefault="00807C9E" w:rsidP="00A4372E">
            <w:pPr>
              <w:numPr>
                <w:ilvl w:val="0"/>
                <w:numId w:val="7"/>
              </w:numPr>
              <w:ind w:left="470" w:hanging="357"/>
              <w:jc w:val="both"/>
              <w:rPr>
                <w:sz w:val="22"/>
                <w:szCs w:val="22"/>
              </w:rPr>
            </w:pPr>
            <w:r w:rsidRPr="00F51586">
              <w:rPr>
                <w:sz w:val="22"/>
                <w:szCs w:val="22"/>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23FE4B79" w14:textId="77777777" w:rsidR="00807C9E" w:rsidRPr="00F51586" w:rsidRDefault="00807C9E" w:rsidP="00D827EA">
            <w:pPr>
              <w:rPr>
                <w:sz w:val="22"/>
                <w:szCs w:val="22"/>
              </w:rPr>
            </w:pPr>
            <w:r w:rsidRPr="00F51586">
              <w:rPr>
                <w:sz w:val="22"/>
                <w:szCs w:val="22"/>
              </w:rPr>
              <w:t>2) В охранных зонах, установленных для объектов электросетевого хозяйства напряжением свыше 1000 вольт, помимо действий, предусмотренных пунктом 1, запрещается:</w:t>
            </w:r>
          </w:p>
          <w:p w14:paraId="6DA233FA" w14:textId="77777777" w:rsidR="00807C9E" w:rsidRPr="00F51586" w:rsidRDefault="00807C9E" w:rsidP="00A4372E">
            <w:pPr>
              <w:numPr>
                <w:ilvl w:val="0"/>
                <w:numId w:val="7"/>
              </w:numPr>
              <w:ind w:left="470" w:hanging="357"/>
              <w:jc w:val="both"/>
              <w:rPr>
                <w:sz w:val="22"/>
                <w:szCs w:val="22"/>
              </w:rPr>
            </w:pPr>
            <w:r w:rsidRPr="00F51586">
              <w:rPr>
                <w:sz w:val="22"/>
                <w:szCs w:val="22"/>
              </w:rPr>
              <w:t>складировать или размещать хранилища любых, в том числе горюче-смазочных, материалов;</w:t>
            </w:r>
          </w:p>
          <w:p w14:paraId="02B0E18E" w14:textId="77777777" w:rsidR="00807C9E" w:rsidRPr="00F51586" w:rsidRDefault="00807C9E" w:rsidP="00A4372E">
            <w:pPr>
              <w:numPr>
                <w:ilvl w:val="0"/>
                <w:numId w:val="7"/>
              </w:numPr>
              <w:ind w:left="470" w:hanging="357"/>
              <w:jc w:val="both"/>
              <w:rPr>
                <w:sz w:val="22"/>
                <w:szCs w:val="22"/>
              </w:rPr>
            </w:pPr>
            <w:r w:rsidRPr="00F51586">
              <w:rPr>
                <w:sz w:val="22"/>
                <w:szCs w:val="22"/>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56C9AF12" w14:textId="77777777" w:rsidR="00807C9E" w:rsidRPr="00F51586" w:rsidRDefault="00807C9E" w:rsidP="00A4372E">
            <w:pPr>
              <w:numPr>
                <w:ilvl w:val="0"/>
                <w:numId w:val="7"/>
              </w:numPr>
              <w:ind w:left="470" w:hanging="357"/>
              <w:jc w:val="both"/>
              <w:rPr>
                <w:sz w:val="22"/>
                <w:szCs w:val="22"/>
              </w:rPr>
            </w:pPr>
            <w:r w:rsidRPr="00F51586">
              <w:rPr>
                <w:sz w:val="22"/>
                <w:szCs w:val="22"/>
              </w:rPr>
              <w:t>(в ред. Постановления Правительства РФ от 26.08.2013 N 736)</w:t>
            </w:r>
          </w:p>
          <w:p w14:paraId="124E1F02" w14:textId="77777777" w:rsidR="00807C9E" w:rsidRPr="00F51586" w:rsidRDefault="00807C9E" w:rsidP="00A4372E">
            <w:pPr>
              <w:numPr>
                <w:ilvl w:val="0"/>
                <w:numId w:val="7"/>
              </w:numPr>
              <w:ind w:left="470" w:hanging="357"/>
              <w:jc w:val="both"/>
              <w:rPr>
                <w:sz w:val="22"/>
                <w:szCs w:val="22"/>
              </w:rPr>
            </w:pPr>
            <w:r w:rsidRPr="00F51586">
              <w:rPr>
                <w:sz w:val="22"/>
                <w:szCs w:val="22"/>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5A08558F" w14:textId="77777777" w:rsidR="00807C9E" w:rsidRPr="00F51586" w:rsidRDefault="00807C9E" w:rsidP="00A4372E">
            <w:pPr>
              <w:numPr>
                <w:ilvl w:val="0"/>
                <w:numId w:val="7"/>
              </w:numPr>
              <w:ind w:left="470" w:hanging="357"/>
              <w:jc w:val="both"/>
              <w:rPr>
                <w:sz w:val="22"/>
                <w:szCs w:val="22"/>
              </w:rPr>
            </w:pPr>
            <w:r w:rsidRPr="00F51586">
              <w:rPr>
                <w:sz w:val="22"/>
                <w:szCs w:val="22"/>
              </w:rPr>
              <w:t xml:space="preserve">бросать якоря с судов и осуществлять их проход с отданными якорями, цепями, лотами, волокушами и тралами (в охранных зонах подводных </w:t>
            </w:r>
            <w:r w:rsidRPr="00F51586">
              <w:rPr>
                <w:sz w:val="22"/>
                <w:szCs w:val="22"/>
              </w:rPr>
              <w:lastRenderedPageBreak/>
              <w:t>кабельных линий электропередачи);</w:t>
            </w:r>
          </w:p>
          <w:p w14:paraId="0CC733E2" w14:textId="77777777" w:rsidR="00807C9E" w:rsidRPr="00F51586" w:rsidRDefault="00807C9E" w:rsidP="00A4372E">
            <w:pPr>
              <w:numPr>
                <w:ilvl w:val="0"/>
                <w:numId w:val="7"/>
              </w:numPr>
              <w:ind w:left="470" w:hanging="357"/>
              <w:jc w:val="both"/>
              <w:rPr>
                <w:sz w:val="22"/>
                <w:szCs w:val="22"/>
              </w:rPr>
            </w:pPr>
            <w:r w:rsidRPr="00F51586">
              <w:rPr>
                <w:sz w:val="22"/>
                <w:szCs w:val="22"/>
              </w:rPr>
              <w:t>осуществлять проход судов с поднятыми стрелами кранов и других механизмов (в охранных зонах воздушных линий электропередачи).</w:t>
            </w:r>
          </w:p>
          <w:p w14:paraId="511E0BEA" w14:textId="77777777" w:rsidR="00807C9E" w:rsidRPr="00F51586" w:rsidRDefault="00807C9E" w:rsidP="00D827EA">
            <w:pPr>
              <w:rPr>
                <w:sz w:val="22"/>
                <w:szCs w:val="22"/>
              </w:rPr>
            </w:pPr>
            <w:r w:rsidRPr="00F51586">
              <w:rPr>
                <w:sz w:val="22"/>
                <w:szCs w:val="22"/>
              </w:rPr>
              <w:t>3) В пределах охранных зон без письменного решения о согласовании сетевых организаций юридическим и физическим лицам запрещаются:</w:t>
            </w:r>
          </w:p>
          <w:p w14:paraId="08BBED4C" w14:textId="77777777" w:rsidR="00807C9E" w:rsidRPr="00F51586" w:rsidRDefault="00807C9E" w:rsidP="00A4372E">
            <w:pPr>
              <w:numPr>
                <w:ilvl w:val="0"/>
                <w:numId w:val="7"/>
              </w:numPr>
              <w:ind w:left="470" w:hanging="357"/>
              <w:jc w:val="both"/>
              <w:rPr>
                <w:sz w:val="22"/>
                <w:szCs w:val="22"/>
              </w:rPr>
            </w:pPr>
            <w:r w:rsidRPr="00F51586">
              <w:rPr>
                <w:sz w:val="22"/>
                <w:szCs w:val="22"/>
              </w:rPr>
              <w:t>строительство, капитальный ремонт, реконструкция или снос зданий и сооружений;</w:t>
            </w:r>
          </w:p>
          <w:p w14:paraId="2C8B358E" w14:textId="77777777" w:rsidR="00807C9E" w:rsidRPr="00F51586" w:rsidRDefault="00807C9E" w:rsidP="00A4372E">
            <w:pPr>
              <w:numPr>
                <w:ilvl w:val="0"/>
                <w:numId w:val="7"/>
              </w:numPr>
              <w:ind w:left="470" w:hanging="357"/>
              <w:jc w:val="both"/>
              <w:rPr>
                <w:sz w:val="22"/>
                <w:szCs w:val="22"/>
              </w:rPr>
            </w:pPr>
            <w:r w:rsidRPr="00F51586">
              <w:rPr>
                <w:sz w:val="22"/>
                <w:szCs w:val="22"/>
              </w:rPr>
              <w:t>горные, взрывные, мелиоративные работы, в том числе связанные с временным затоплением земель;</w:t>
            </w:r>
          </w:p>
          <w:p w14:paraId="73926438" w14:textId="77777777" w:rsidR="00807C9E" w:rsidRPr="00F51586" w:rsidRDefault="00807C9E" w:rsidP="00A4372E">
            <w:pPr>
              <w:numPr>
                <w:ilvl w:val="0"/>
                <w:numId w:val="7"/>
              </w:numPr>
              <w:ind w:left="470" w:hanging="357"/>
              <w:jc w:val="both"/>
              <w:rPr>
                <w:sz w:val="22"/>
                <w:szCs w:val="22"/>
              </w:rPr>
            </w:pPr>
            <w:r w:rsidRPr="00F51586">
              <w:rPr>
                <w:sz w:val="22"/>
                <w:szCs w:val="22"/>
              </w:rPr>
              <w:t>посадка и вырубка деревьев и кустарников;</w:t>
            </w:r>
          </w:p>
          <w:p w14:paraId="521BBE2A" w14:textId="77777777" w:rsidR="00807C9E" w:rsidRPr="00F51586" w:rsidRDefault="00807C9E" w:rsidP="00A4372E">
            <w:pPr>
              <w:numPr>
                <w:ilvl w:val="0"/>
                <w:numId w:val="7"/>
              </w:numPr>
              <w:ind w:left="470" w:hanging="357"/>
              <w:jc w:val="both"/>
              <w:rPr>
                <w:sz w:val="22"/>
                <w:szCs w:val="22"/>
              </w:rPr>
            </w:pPr>
            <w:r w:rsidRPr="00F51586">
              <w:rPr>
                <w:sz w:val="22"/>
                <w:szCs w:val="22"/>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0D5B3AFC" w14:textId="77777777" w:rsidR="00807C9E" w:rsidRPr="00F51586" w:rsidRDefault="00807C9E" w:rsidP="00A4372E">
            <w:pPr>
              <w:numPr>
                <w:ilvl w:val="0"/>
                <w:numId w:val="7"/>
              </w:numPr>
              <w:ind w:left="470" w:hanging="357"/>
              <w:jc w:val="both"/>
              <w:rPr>
                <w:sz w:val="22"/>
                <w:szCs w:val="22"/>
              </w:rPr>
            </w:pPr>
            <w:r w:rsidRPr="00F51586">
              <w:rPr>
                <w:sz w:val="22"/>
                <w:szCs w:val="22"/>
              </w:rPr>
              <w:t xml:space="preserve">проход судов, у которых расстояние по вертикали от верхнего крайнего габарита с грузом или без груза до нижней точки </w:t>
            </w:r>
            <w:proofErr w:type="gramStart"/>
            <w:r w:rsidRPr="00F51586">
              <w:rPr>
                <w:sz w:val="22"/>
                <w:szCs w:val="22"/>
              </w:rPr>
              <w:t>провеса проводов переходов воздушных линий электропередачи</w:t>
            </w:r>
            <w:proofErr w:type="gramEnd"/>
            <w:r w:rsidRPr="00F51586">
              <w:rPr>
                <w:sz w:val="22"/>
                <w:szCs w:val="22"/>
              </w:rPr>
              <w:t xml:space="preserve"> через водоемы менее минимально допустимого расстояния, в том числе с учетом максимального уровня подъема воды при паводке;</w:t>
            </w:r>
          </w:p>
          <w:p w14:paraId="7FF29455" w14:textId="77777777" w:rsidR="00807C9E" w:rsidRPr="00F51586" w:rsidRDefault="00807C9E" w:rsidP="00A4372E">
            <w:pPr>
              <w:numPr>
                <w:ilvl w:val="0"/>
                <w:numId w:val="7"/>
              </w:numPr>
              <w:ind w:left="470" w:hanging="357"/>
              <w:jc w:val="both"/>
              <w:rPr>
                <w:sz w:val="22"/>
                <w:szCs w:val="22"/>
              </w:rPr>
            </w:pPr>
            <w:r w:rsidRPr="00F51586">
              <w:rPr>
                <w:sz w:val="22"/>
                <w:szCs w:val="22"/>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18318953" w14:textId="77777777" w:rsidR="00807C9E" w:rsidRPr="00F51586" w:rsidRDefault="00807C9E" w:rsidP="00A4372E">
            <w:pPr>
              <w:numPr>
                <w:ilvl w:val="0"/>
                <w:numId w:val="7"/>
              </w:numPr>
              <w:ind w:left="470" w:hanging="357"/>
              <w:jc w:val="both"/>
              <w:rPr>
                <w:sz w:val="22"/>
                <w:szCs w:val="22"/>
              </w:rPr>
            </w:pPr>
            <w:r w:rsidRPr="00F51586">
              <w:rPr>
                <w:sz w:val="22"/>
                <w:szCs w:val="22"/>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F6E0626" w14:textId="77777777" w:rsidR="00807C9E" w:rsidRPr="00F51586" w:rsidRDefault="00807C9E" w:rsidP="00A4372E">
            <w:pPr>
              <w:numPr>
                <w:ilvl w:val="0"/>
                <w:numId w:val="7"/>
              </w:numPr>
              <w:ind w:left="470" w:hanging="357"/>
              <w:jc w:val="both"/>
              <w:rPr>
                <w:sz w:val="22"/>
                <w:szCs w:val="22"/>
              </w:rPr>
            </w:pPr>
            <w:r w:rsidRPr="00F51586">
              <w:rPr>
                <w:sz w:val="22"/>
                <w:szCs w:val="22"/>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7AEEC734" w14:textId="77777777" w:rsidR="00807C9E" w:rsidRPr="00F51586" w:rsidRDefault="00807C9E" w:rsidP="00A4372E">
            <w:pPr>
              <w:numPr>
                <w:ilvl w:val="0"/>
                <w:numId w:val="7"/>
              </w:numPr>
              <w:ind w:left="470" w:hanging="357"/>
              <w:jc w:val="both"/>
              <w:rPr>
                <w:sz w:val="22"/>
                <w:szCs w:val="22"/>
              </w:rPr>
            </w:pPr>
            <w:r w:rsidRPr="00F51586">
              <w:rPr>
                <w:sz w:val="22"/>
                <w:szCs w:val="22"/>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355D0935" w14:textId="77777777" w:rsidR="00807C9E" w:rsidRPr="00F51586" w:rsidRDefault="00807C9E" w:rsidP="00D827EA">
            <w:pPr>
              <w:rPr>
                <w:sz w:val="22"/>
                <w:szCs w:val="22"/>
              </w:rPr>
            </w:pPr>
            <w:r w:rsidRPr="00F51586">
              <w:rPr>
                <w:sz w:val="22"/>
                <w:szCs w:val="22"/>
              </w:rPr>
              <w:t>4) В охранных зонах, установленных для объектов электросетевого хозяйства напряжением до 1000 вольт, помимо действий, предусмотренных пунктом 3, без письменного решения о согласовании сетевых организаций запрещается:</w:t>
            </w:r>
          </w:p>
          <w:p w14:paraId="4D36FEB6" w14:textId="77777777" w:rsidR="00807C9E" w:rsidRPr="00F51586" w:rsidRDefault="00807C9E" w:rsidP="00A4372E">
            <w:pPr>
              <w:numPr>
                <w:ilvl w:val="0"/>
                <w:numId w:val="7"/>
              </w:numPr>
              <w:ind w:left="470" w:hanging="357"/>
              <w:jc w:val="both"/>
              <w:rPr>
                <w:sz w:val="22"/>
                <w:szCs w:val="22"/>
              </w:rPr>
            </w:pPr>
            <w:r w:rsidRPr="00F51586">
              <w:rPr>
                <w:sz w:val="22"/>
                <w:szCs w:val="22"/>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14:paraId="51D65865" w14:textId="77777777" w:rsidR="00807C9E" w:rsidRPr="00F51586" w:rsidRDefault="00807C9E" w:rsidP="00A4372E">
            <w:pPr>
              <w:numPr>
                <w:ilvl w:val="0"/>
                <w:numId w:val="7"/>
              </w:numPr>
              <w:ind w:left="470" w:hanging="357"/>
              <w:jc w:val="both"/>
              <w:rPr>
                <w:sz w:val="22"/>
                <w:szCs w:val="22"/>
              </w:rPr>
            </w:pPr>
            <w:r w:rsidRPr="00F51586">
              <w:rPr>
                <w:sz w:val="22"/>
                <w:szCs w:val="22"/>
              </w:rPr>
              <w:t>(в ред. Постановления Правительства РФ от 26.08.2013 N 736)</w:t>
            </w:r>
          </w:p>
          <w:p w14:paraId="2709F116" w14:textId="77777777" w:rsidR="00807C9E" w:rsidRPr="00F51586" w:rsidRDefault="00807C9E" w:rsidP="00A4372E">
            <w:pPr>
              <w:numPr>
                <w:ilvl w:val="0"/>
                <w:numId w:val="7"/>
              </w:numPr>
              <w:ind w:left="470" w:hanging="357"/>
              <w:jc w:val="both"/>
              <w:rPr>
                <w:sz w:val="22"/>
                <w:szCs w:val="22"/>
              </w:rPr>
            </w:pPr>
            <w:r w:rsidRPr="00F51586">
              <w:rPr>
                <w:sz w:val="22"/>
                <w:szCs w:val="22"/>
              </w:rPr>
              <w:t>складировать или размещать хранилища любых, в том числе горюче-смазочных, материалов;</w:t>
            </w:r>
          </w:p>
          <w:p w14:paraId="43729D07" w14:textId="77777777" w:rsidR="00807C9E" w:rsidRPr="00F51586" w:rsidRDefault="00807C9E" w:rsidP="00A4372E">
            <w:pPr>
              <w:numPr>
                <w:ilvl w:val="0"/>
                <w:numId w:val="7"/>
              </w:numPr>
              <w:ind w:left="470" w:hanging="357"/>
              <w:jc w:val="both"/>
              <w:rPr>
                <w:sz w:val="22"/>
                <w:szCs w:val="22"/>
              </w:rPr>
            </w:pPr>
            <w:r w:rsidRPr="00F51586">
              <w:rPr>
                <w:sz w:val="22"/>
                <w:szCs w:val="22"/>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tc>
      </w:tr>
      <w:tr w:rsidR="00F51586" w:rsidRPr="00F51586" w14:paraId="1D0A72A1" w14:textId="77777777" w:rsidTr="00807C9E">
        <w:trPr>
          <w:jc w:val="center"/>
        </w:trPr>
        <w:tc>
          <w:tcPr>
            <w:tcW w:w="1857" w:type="dxa"/>
          </w:tcPr>
          <w:p w14:paraId="34CAD8EE" w14:textId="77777777" w:rsidR="00807C9E" w:rsidRPr="00F51586" w:rsidRDefault="00807C9E" w:rsidP="00D827EA">
            <w:pPr>
              <w:rPr>
                <w:sz w:val="22"/>
                <w:szCs w:val="22"/>
              </w:rPr>
            </w:pPr>
            <w:r w:rsidRPr="00F51586">
              <w:rPr>
                <w:sz w:val="22"/>
                <w:szCs w:val="22"/>
              </w:rPr>
              <w:lastRenderedPageBreak/>
              <w:t>Охранная зона газопроводов и систем газоснабжения</w:t>
            </w:r>
          </w:p>
        </w:tc>
        <w:tc>
          <w:tcPr>
            <w:tcW w:w="7714" w:type="dxa"/>
          </w:tcPr>
          <w:p w14:paraId="64F0F6C1" w14:textId="77777777" w:rsidR="00807C9E" w:rsidRPr="00F51586" w:rsidRDefault="00807C9E" w:rsidP="00D827EA">
            <w:pPr>
              <w:rPr>
                <w:sz w:val="22"/>
                <w:szCs w:val="22"/>
              </w:rPr>
            </w:pPr>
            <w:r w:rsidRPr="00F51586">
              <w:rPr>
                <w:sz w:val="22"/>
                <w:szCs w:val="22"/>
              </w:rPr>
              <w:t xml:space="preserve">Границы охранных зон объектов системы газоснабжения определяются на основании строительных норм и правил, правил охраны магистральных трубопроводов, других утвержденных в установленном порядке нормативных документов. Владельцы указанных земельных участков при их хозяйственном </w:t>
            </w:r>
            <w:proofErr w:type="gramStart"/>
            <w:r w:rsidRPr="00F51586">
              <w:rPr>
                <w:sz w:val="22"/>
                <w:szCs w:val="22"/>
              </w:rPr>
              <w:t>использовании</w:t>
            </w:r>
            <w:proofErr w:type="gramEnd"/>
            <w:r w:rsidRPr="00F51586">
              <w:rPr>
                <w:sz w:val="22"/>
                <w:szCs w:val="22"/>
              </w:rPr>
              <w:t xml:space="preserve"> не могут строить </w:t>
            </w:r>
            <w:proofErr w:type="gramStart"/>
            <w:r w:rsidRPr="00F51586">
              <w:rPr>
                <w:sz w:val="22"/>
                <w:szCs w:val="22"/>
              </w:rPr>
              <w:t>какие</w:t>
            </w:r>
            <w:proofErr w:type="gramEnd"/>
            <w:r w:rsidRPr="00F51586">
              <w:rPr>
                <w:sz w:val="22"/>
                <w:szCs w:val="22"/>
              </w:rPr>
              <w:t xml:space="preserve">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w:t>
            </w:r>
            <w:r w:rsidRPr="00F51586">
              <w:rPr>
                <w:sz w:val="22"/>
                <w:szCs w:val="22"/>
              </w:rPr>
              <w:lastRenderedPageBreak/>
              <w:t>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14:paraId="0B373138" w14:textId="77777777" w:rsidR="00807C9E" w:rsidRPr="00F51586" w:rsidRDefault="00807C9E" w:rsidP="00D827EA">
            <w:pPr>
              <w:rPr>
                <w:sz w:val="22"/>
                <w:szCs w:val="22"/>
              </w:rPr>
            </w:pPr>
            <w:proofErr w:type="gramStart"/>
            <w:r w:rsidRPr="00F51586">
              <w:rPr>
                <w:sz w:val="22"/>
                <w:szCs w:val="22"/>
              </w:rPr>
              <w:t xml:space="preserve">1) На земельные участки, входящие в охранные зоны газораспределительных сетей, налагаются ограничения (обременения), которыми </w:t>
            </w:r>
            <w:r w:rsidRPr="00F51586">
              <w:rPr>
                <w:b/>
                <w:sz w:val="22"/>
                <w:szCs w:val="22"/>
              </w:rPr>
              <w:t>запрещается (</w:t>
            </w:r>
            <w:r w:rsidRPr="00F51586">
              <w:rPr>
                <w:sz w:val="22"/>
                <w:szCs w:val="22"/>
              </w:rPr>
              <w:t>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проектирующими объекты жилищно-гражданского и производственного назначения, объекты инженерной, транспортной и социальной инфраструктуры, либо осуществляющими в границах указанных земельных участков любую хозяйственную деятельность):</w:t>
            </w:r>
            <w:proofErr w:type="gramEnd"/>
          </w:p>
          <w:p w14:paraId="5F67E26C" w14:textId="77777777" w:rsidR="00807C9E" w:rsidRPr="00F51586" w:rsidRDefault="00807C9E" w:rsidP="00A4372E">
            <w:pPr>
              <w:numPr>
                <w:ilvl w:val="0"/>
                <w:numId w:val="7"/>
              </w:numPr>
              <w:ind w:left="470" w:hanging="357"/>
              <w:jc w:val="both"/>
              <w:rPr>
                <w:sz w:val="22"/>
                <w:szCs w:val="22"/>
              </w:rPr>
            </w:pPr>
            <w:r w:rsidRPr="00F51586">
              <w:rPr>
                <w:sz w:val="22"/>
                <w:szCs w:val="22"/>
              </w:rPr>
              <w:t>строить объекты жилищно-гражданского и производственного назначения;</w:t>
            </w:r>
          </w:p>
          <w:p w14:paraId="2F66221A" w14:textId="77777777" w:rsidR="00807C9E" w:rsidRPr="00F51586" w:rsidRDefault="00807C9E" w:rsidP="00A4372E">
            <w:pPr>
              <w:numPr>
                <w:ilvl w:val="0"/>
                <w:numId w:val="7"/>
              </w:numPr>
              <w:ind w:left="470" w:hanging="357"/>
              <w:jc w:val="both"/>
              <w:rPr>
                <w:sz w:val="22"/>
                <w:szCs w:val="22"/>
              </w:rPr>
            </w:pPr>
            <w:proofErr w:type="gramStart"/>
            <w:r w:rsidRPr="00F51586">
              <w:rPr>
                <w:sz w:val="22"/>
                <w:szCs w:val="22"/>
              </w:rPr>
              <w:t>сносить и реконструировать</w:t>
            </w:r>
            <w:proofErr w:type="gramEnd"/>
            <w:r w:rsidRPr="00F51586">
              <w:rPr>
                <w:sz w:val="22"/>
                <w:szCs w:val="22"/>
              </w:rPr>
              <w:t xml:space="preserve">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7C370341" w14:textId="77777777" w:rsidR="00807C9E" w:rsidRPr="00F51586" w:rsidRDefault="00807C9E" w:rsidP="00A4372E">
            <w:pPr>
              <w:numPr>
                <w:ilvl w:val="0"/>
                <w:numId w:val="7"/>
              </w:numPr>
              <w:ind w:left="470" w:hanging="357"/>
              <w:jc w:val="both"/>
              <w:rPr>
                <w:sz w:val="22"/>
                <w:szCs w:val="22"/>
              </w:rPr>
            </w:pPr>
            <w:r w:rsidRPr="00F51586">
              <w:rPr>
                <w:sz w:val="22"/>
                <w:szCs w:val="22"/>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6584BD36" w14:textId="77777777" w:rsidR="00807C9E" w:rsidRPr="00F51586" w:rsidRDefault="00807C9E" w:rsidP="00A4372E">
            <w:pPr>
              <w:numPr>
                <w:ilvl w:val="0"/>
                <w:numId w:val="7"/>
              </w:numPr>
              <w:ind w:left="470" w:hanging="357"/>
              <w:jc w:val="both"/>
              <w:rPr>
                <w:sz w:val="22"/>
                <w:szCs w:val="22"/>
              </w:rPr>
            </w:pPr>
            <w:r w:rsidRPr="00F51586">
              <w:rPr>
                <w:sz w:val="22"/>
                <w:szCs w:val="22"/>
              </w:rPr>
              <w:t xml:space="preserve">перемещать, повреждать, </w:t>
            </w:r>
            <w:proofErr w:type="gramStart"/>
            <w:r w:rsidRPr="00F51586">
              <w:rPr>
                <w:sz w:val="22"/>
                <w:szCs w:val="22"/>
              </w:rPr>
              <w:t>засыпать и уничтожать</w:t>
            </w:r>
            <w:proofErr w:type="gramEnd"/>
            <w:r w:rsidRPr="00F51586">
              <w:rPr>
                <w:sz w:val="22"/>
                <w:szCs w:val="22"/>
              </w:rPr>
              <w:t xml:space="preserve"> опознавательные знаки, контрольно-измерительные пункты и другие устройства газораспределительных сетей;</w:t>
            </w:r>
          </w:p>
          <w:p w14:paraId="305BB056" w14:textId="77777777" w:rsidR="00807C9E" w:rsidRPr="00F51586" w:rsidRDefault="00807C9E" w:rsidP="00A4372E">
            <w:pPr>
              <w:numPr>
                <w:ilvl w:val="0"/>
                <w:numId w:val="7"/>
              </w:numPr>
              <w:ind w:left="470" w:hanging="357"/>
              <w:jc w:val="both"/>
              <w:rPr>
                <w:sz w:val="22"/>
                <w:szCs w:val="22"/>
              </w:rPr>
            </w:pPr>
            <w:r w:rsidRPr="00F51586">
              <w:rPr>
                <w:sz w:val="22"/>
                <w:szCs w:val="22"/>
              </w:rPr>
              <w:t>устраивать свалки и склады, разливать растворы кислот, солей, щелочей и других химически активных веществ;</w:t>
            </w:r>
          </w:p>
          <w:p w14:paraId="4888A66A" w14:textId="77777777" w:rsidR="00807C9E" w:rsidRPr="00F51586" w:rsidRDefault="00807C9E" w:rsidP="00A4372E">
            <w:pPr>
              <w:numPr>
                <w:ilvl w:val="0"/>
                <w:numId w:val="7"/>
              </w:numPr>
              <w:ind w:left="470" w:hanging="357"/>
              <w:jc w:val="both"/>
              <w:rPr>
                <w:sz w:val="22"/>
                <w:szCs w:val="22"/>
              </w:rPr>
            </w:pPr>
            <w:proofErr w:type="gramStart"/>
            <w:r w:rsidRPr="00F51586">
              <w:rPr>
                <w:sz w:val="22"/>
                <w:szCs w:val="22"/>
              </w:rPr>
              <w:t>огораживать и перегораживать</w:t>
            </w:r>
            <w:proofErr w:type="gramEnd"/>
            <w:r w:rsidRPr="00F51586">
              <w:rPr>
                <w:sz w:val="22"/>
                <w:szCs w:val="22"/>
              </w:rPr>
              <w:t xml:space="preserve">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3D64FBD0" w14:textId="77777777" w:rsidR="00807C9E" w:rsidRPr="00F51586" w:rsidRDefault="00807C9E" w:rsidP="00A4372E">
            <w:pPr>
              <w:numPr>
                <w:ilvl w:val="0"/>
                <w:numId w:val="7"/>
              </w:numPr>
              <w:ind w:left="470" w:hanging="357"/>
              <w:jc w:val="both"/>
              <w:rPr>
                <w:sz w:val="22"/>
                <w:szCs w:val="22"/>
              </w:rPr>
            </w:pPr>
            <w:r w:rsidRPr="00F51586">
              <w:rPr>
                <w:sz w:val="22"/>
                <w:szCs w:val="22"/>
              </w:rPr>
              <w:t>разводить огонь и размещать источники огня;</w:t>
            </w:r>
          </w:p>
          <w:p w14:paraId="661D2317" w14:textId="77777777" w:rsidR="00807C9E" w:rsidRPr="00F51586" w:rsidRDefault="00807C9E" w:rsidP="00A4372E">
            <w:pPr>
              <w:numPr>
                <w:ilvl w:val="0"/>
                <w:numId w:val="7"/>
              </w:numPr>
              <w:ind w:left="470" w:hanging="357"/>
              <w:jc w:val="both"/>
              <w:rPr>
                <w:sz w:val="22"/>
                <w:szCs w:val="22"/>
              </w:rPr>
            </w:pPr>
            <w:r w:rsidRPr="00F51586">
              <w:rPr>
                <w:sz w:val="22"/>
                <w:szCs w:val="22"/>
              </w:rPr>
              <w:t xml:space="preserve">рыть погреба, </w:t>
            </w:r>
            <w:proofErr w:type="gramStart"/>
            <w:r w:rsidRPr="00F51586">
              <w:rPr>
                <w:sz w:val="22"/>
                <w:szCs w:val="22"/>
              </w:rPr>
              <w:t>копать и обрабатывать</w:t>
            </w:r>
            <w:proofErr w:type="gramEnd"/>
            <w:r w:rsidRPr="00F51586">
              <w:rPr>
                <w:sz w:val="22"/>
                <w:szCs w:val="22"/>
              </w:rPr>
              <w:t xml:space="preserve"> почву сельскохозяйственными и мелиоративными орудиями и механизмами на глубину более 0,3 метра;</w:t>
            </w:r>
          </w:p>
          <w:p w14:paraId="06D822F8" w14:textId="77777777" w:rsidR="00807C9E" w:rsidRPr="00F51586" w:rsidRDefault="00807C9E" w:rsidP="00A4372E">
            <w:pPr>
              <w:numPr>
                <w:ilvl w:val="0"/>
                <w:numId w:val="7"/>
              </w:numPr>
              <w:ind w:left="470" w:hanging="357"/>
              <w:jc w:val="both"/>
              <w:rPr>
                <w:sz w:val="22"/>
                <w:szCs w:val="22"/>
              </w:rPr>
            </w:pPr>
            <w:r w:rsidRPr="00F51586">
              <w:rPr>
                <w:sz w:val="22"/>
                <w:szCs w:val="22"/>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w:t>
            </w:r>
            <w:proofErr w:type="gramStart"/>
            <w:r w:rsidRPr="00F51586">
              <w:rPr>
                <w:sz w:val="22"/>
                <w:szCs w:val="22"/>
              </w:rPr>
              <w:t>дств св</w:t>
            </w:r>
            <w:proofErr w:type="gramEnd"/>
            <w:r w:rsidRPr="00F51586">
              <w:rPr>
                <w:sz w:val="22"/>
                <w:szCs w:val="22"/>
              </w:rPr>
              <w:t>язи, освещения и систем телемеханики;</w:t>
            </w:r>
          </w:p>
          <w:p w14:paraId="2CC23001" w14:textId="77777777" w:rsidR="00807C9E" w:rsidRPr="00F51586" w:rsidRDefault="00807C9E" w:rsidP="00A4372E">
            <w:pPr>
              <w:numPr>
                <w:ilvl w:val="0"/>
                <w:numId w:val="7"/>
              </w:numPr>
              <w:ind w:left="470" w:hanging="357"/>
              <w:jc w:val="both"/>
              <w:rPr>
                <w:sz w:val="22"/>
                <w:szCs w:val="22"/>
              </w:rPr>
            </w:pPr>
            <w:r w:rsidRPr="00F51586">
              <w:rPr>
                <w:sz w:val="22"/>
                <w:szCs w:val="22"/>
              </w:rPr>
              <w:t xml:space="preserve">набрасывать, </w:t>
            </w:r>
            <w:proofErr w:type="gramStart"/>
            <w:r w:rsidRPr="00F51586">
              <w:rPr>
                <w:sz w:val="22"/>
                <w:szCs w:val="22"/>
              </w:rPr>
              <w:t>приставлять и привязывать</w:t>
            </w:r>
            <w:proofErr w:type="gramEnd"/>
            <w:r w:rsidRPr="00F51586">
              <w:rPr>
                <w:sz w:val="22"/>
                <w:szCs w:val="22"/>
              </w:rPr>
              <w:t xml:space="preserve"> к опорам и надземным газопроводам, ограждениям и зданиям газораспределительных сетей посторонние предметы, лестницы, влезать на них;</w:t>
            </w:r>
          </w:p>
          <w:p w14:paraId="30B85AC6" w14:textId="77777777" w:rsidR="00807C9E" w:rsidRPr="00F51586" w:rsidRDefault="00807C9E" w:rsidP="00A4372E">
            <w:pPr>
              <w:numPr>
                <w:ilvl w:val="0"/>
                <w:numId w:val="7"/>
              </w:numPr>
              <w:ind w:left="470" w:hanging="357"/>
              <w:jc w:val="both"/>
              <w:rPr>
                <w:sz w:val="22"/>
                <w:szCs w:val="22"/>
              </w:rPr>
            </w:pPr>
            <w:r w:rsidRPr="00F51586">
              <w:rPr>
                <w:sz w:val="22"/>
                <w:szCs w:val="22"/>
              </w:rPr>
              <w:t>самовольно подключаться к газораспределительным сетям.</w:t>
            </w:r>
          </w:p>
          <w:p w14:paraId="2B7F318D" w14:textId="77777777" w:rsidR="00807C9E" w:rsidRPr="00F51586" w:rsidRDefault="00807C9E" w:rsidP="00D827EA">
            <w:pPr>
              <w:rPr>
                <w:sz w:val="22"/>
                <w:szCs w:val="22"/>
              </w:rPr>
            </w:pPr>
            <w:proofErr w:type="gramStart"/>
            <w:r w:rsidRPr="00F51586">
              <w:rPr>
                <w:sz w:val="22"/>
                <w:szCs w:val="22"/>
              </w:rPr>
              <w:t>2) Лесохозяйственные, сельскохозяйственные и другие работы, не подпадающие под ограничения, указанные в пункте 1,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roofErr w:type="gramEnd"/>
          </w:p>
          <w:p w14:paraId="499CBCF9" w14:textId="77777777" w:rsidR="00807C9E" w:rsidRPr="00F51586" w:rsidRDefault="00807C9E" w:rsidP="00D827EA">
            <w:pPr>
              <w:rPr>
                <w:sz w:val="22"/>
                <w:szCs w:val="22"/>
              </w:rPr>
            </w:pPr>
            <w:r w:rsidRPr="00F51586">
              <w:rPr>
                <w:sz w:val="22"/>
                <w:szCs w:val="22"/>
              </w:rPr>
              <w:t>3) Хозяйственная деятельность в охранных зонах газораспределительных сетей, не предусмотренная пунктами 1 и 2,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tc>
      </w:tr>
    </w:tbl>
    <w:p w14:paraId="34DC399F" w14:textId="77777777" w:rsidR="00807C9E" w:rsidRPr="00F51586" w:rsidRDefault="00807C9E" w:rsidP="00AA74B1">
      <w:pPr>
        <w:pStyle w:val="af3"/>
        <w:outlineLvl w:val="0"/>
      </w:pPr>
      <w:r w:rsidRPr="00F51586">
        <w:lastRenderedPageBreak/>
        <w:br w:type="page"/>
      </w:r>
    </w:p>
    <w:p w14:paraId="449E5870" w14:textId="09B3A59F" w:rsidR="007D0F1B" w:rsidRPr="00F51586" w:rsidRDefault="005C6BAC" w:rsidP="007D0F1B">
      <w:pPr>
        <w:pStyle w:val="af3"/>
      </w:pPr>
      <w:r w:rsidRPr="00F51586">
        <w:lastRenderedPageBreak/>
        <w:t xml:space="preserve">Приложение </w:t>
      </w:r>
      <w:bookmarkEnd w:id="104"/>
      <w:r w:rsidR="00E95D06" w:rsidRPr="00F51586">
        <w:t>4</w:t>
      </w:r>
    </w:p>
    <w:p w14:paraId="4677EE43" w14:textId="77777777" w:rsidR="00371837" w:rsidRDefault="00382A42" w:rsidP="00371837">
      <w:pPr>
        <w:pStyle w:val="aff5"/>
        <w:spacing w:after="0"/>
      </w:pPr>
      <w:bookmarkStart w:id="105" w:name="_Toc439247239"/>
      <w:r w:rsidRPr="00371837">
        <w:t>Установленные регламенты хозяйственно</w:t>
      </w:r>
      <w:r w:rsidR="00371837">
        <w:t xml:space="preserve">й деятельности </w:t>
      </w:r>
      <w:proofErr w:type="spellStart"/>
      <w:r w:rsidR="00371837">
        <w:t>водоохранных</w:t>
      </w:r>
      <w:proofErr w:type="spellEnd"/>
      <w:r w:rsidR="00371837">
        <w:t xml:space="preserve"> зон</w:t>
      </w:r>
    </w:p>
    <w:p w14:paraId="02D59127" w14:textId="01FC6D24" w:rsidR="00382A42" w:rsidRDefault="00382A42" w:rsidP="00371837">
      <w:pPr>
        <w:pStyle w:val="aff5"/>
        <w:spacing w:after="0"/>
      </w:pPr>
      <w:r w:rsidRPr="00371837">
        <w:t>и прибрежных защитных полос</w:t>
      </w:r>
      <w:bookmarkEnd w:id="105"/>
    </w:p>
    <w:p w14:paraId="4AFA555A" w14:textId="77777777" w:rsidR="00371837" w:rsidRPr="00371837" w:rsidRDefault="00371837" w:rsidP="00371837">
      <w:pPr>
        <w:pStyle w:val="a2"/>
        <w:spacing w:before="0" w:after="0"/>
      </w:pPr>
    </w:p>
    <w:p w14:paraId="14E057D1" w14:textId="77777777" w:rsidR="00371837" w:rsidRDefault="00371837" w:rsidP="000E6862">
      <w:pPr>
        <w:ind w:firstLine="576"/>
        <w:jc w:val="both"/>
        <w:rPr>
          <w:rFonts w:eastAsia="Calibri"/>
          <w:bCs/>
        </w:rPr>
      </w:pPr>
      <w:r w:rsidRPr="00371837">
        <w:t xml:space="preserve">Размеры </w:t>
      </w:r>
      <w:proofErr w:type="spellStart"/>
      <w:r w:rsidRPr="00371837">
        <w:t>водоохранных</w:t>
      </w:r>
      <w:proofErr w:type="spellEnd"/>
      <w:r w:rsidRPr="00371837">
        <w:t xml:space="preserve"> зон и прибрежных защитных полос в материалах генерального плана городского поселения Тутаев приняты в соответствии с требованиями ст. 65 Водного Кодекса РФ от 03.06.2006 № 74-ФЗ (в актуальной редакции) и (частично) </w:t>
      </w:r>
      <w:r w:rsidRPr="00371837">
        <w:rPr>
          <w:rFonts w:eastAsia="Calibri"/>
          <w:bCs/>
        </w:rPr>
        <w:t>разделом «Зоны с особыми условиями использования территорий».</w:t>
      </w:r>
    </w:p>
    <w:p w14:paraId="0C568DE2" w14:textId="77777777" w:rsidR="00371837" w:rsidRPr="00371837" w:rsidRDefault="00371837" w:rsidP="000E6862">
      <w:pPr>
        <w:ind w:firstLine="576"/>
        <w:jc w:val="both"/>
        <w:rPr>
          <w:rFonts w:eastAsia="Calibri"/>
          <w:bCs/>
        </w:rPr>
      </w:pPr>
    </w:p>
    <w:p w14:paraId="7D95B707" w14:textId="0E51033D" w:rsidR="00371837" w:rsidRPr="00371837" w:rsidRDefault="00371837" w:rsidP="000E6862">
      <w:pPr>
        <w:pStyle w:val="20"/>
        <w:numPr>
          <w:ilvl w:val="0"/>
          <w:numId w:val="0"/>
        </w:numPr>
        <w:tabs>
          <w:tab w:val="clear" w:pos="1134"/>
          <w:tab w:val="clear" w:pos="1276"/>
          <w:tab w:val="left" w:pos="567"/>
        </w:tabs>
        <w:spacing w:before="0" w:after="0"/>
        <w:ind w:firstLine="576"/>
        <w:jc w:val="both"/>
        <w:rPr>
          <w:sz w:val="24"/>
          <w:szCs w:val="24"/>
        </w:rPr>
      </w:pPr>
      <w:bookmarkStart w:id="106" w:name="_Toc24989624"/>
      <w:proofErr w:type="spellStart"/>
      <w:r w:rsidRPr="00371837">
        <w:rPr>
          <w:sz w:val="24"/>
          <w:szCs w:val="24"/>
        </w:rPr>
        <w:t>Водоохранные</w:t>
      </w:r>
      <w:proofErr w:type="spellEnd"/>
      <w:r w:rsidRPr="00371837">
        <w:rPr>
          <w:sz w:val="24"/>
          <w:szCs w:val="24"/>
        </w:rPr>
        <w:t xml:space="preserve"> зоны и прибрежные защитные полосы</w:t>
      </w:r>
      <w:bookmarkEnd w:id="106"/>
    </w:p>
    <w:p w14:paraId="739B7A08" w14:textId="77777777" w:rsidR="00371837" w:rsidRPr="00371837" w:rsidRDefault="00371837" w:rsidP="000E6862">
      <w:pPr>
        <w:shd w:val="clear" w:color="auto" w:fill="FFFFFF"/>
        <w:ind w:firstLine="576"/>
        <w:jc w:val="both"/>
      </w:pPr>
      <w:r w:rsidRPr="00371837">
        <w:t xml:space="preserve">В соответствии со ст.65 </w:t>
      </w:r>
      <w:proofErr w:type="spellStart"/>
      <w:r w:rsidRPr="00371837">
        <w:t>п.п</w:t>
      </w:r>
      <w:proofErr w:type="spellEnd"/>
      <w:r w:rsidRPr="00371837">
        <w:t xml:space="preserve">. 15-18 </w:t>
      </w:r>
      <w:hyperlink r:id="rId26" w:history="1">
        <w:r w:rsidRPr="00371837">
          <w:t>"Водного кодекса Российской Федерации" от 03.06.2006 N 74-ФЗ (ред. от 24.04.2020) (с изм. и доп., вступ. в силу с 14.06.2020)</w:t>
        </w:r>
      </w:hyperlink>
      <w:r w:rsidRPr="00371837">
        <w:t xml:space="preserve"> в границах </w:t>
      </w:r>
      <w:proofErr w:type="spellStart"/>
      <w:r w:rsidRPr="00371837">
        <w:t>водоохранных</w:t>
      </w:r>
      <w:proofErr w:type="spellEnd"/>
      <w:r w:rsidRPr="00371837">
        <w:t xml:space="preserve"> зон запрещаются:</w:t>
      </w:r>
    </w:p>
    <w:p w14:paraId="2EA573BA" w14:textId="77777777" w:rsidR="00371837" w:rsidRPr="00371837" w:rsidRDefault="00371837" w:rsidP="000E6862">
      <w:pPr>
        <w:shd w:val="clear" w:color="auto" w:fill="FFFFFF"/>
        <w:ind w:firstLine="576"/>
        <w:jc w:val="both"/>
      </w:pPr>
      <w:bookmarkStart w:id="107" w:name="dst92"/>
      <w:bookmarkEnd w:id="107"/>
      <w:r w:rsidRPr="00371837">
        <w:t>1) использование сточных вод в целях регулирования плодородия почв;</w:t>
      </w:r>
    </w:p>
    <w:p w14:paraId="1C5572ED" w14:textId="77777777" w:rsidR="00371837" w:rsidRPr="00371837" w:rsidRDefault="00371837" w:rsidP="000E6862">
      <w:pPr>
        <w:shd w:val="clear" w:color="auto" w:fill="FFFFFF"/>
        <w:ind w:firstLine="576"/>
        <w:jc w:val="both"/>
      </w:pPr>
      <w:bookmarkStart w:id="108" w:name="dst125"/>
      <w:bookmarkEnd w:id="108"/>
      <w:r w:rsidRPr="00371837">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1526A519" w14:textId="77777777" w:rsidR="00371837" w:rsidRPr="00371837" w:rsidRDefault="00371837" w:rsidP="000E6862">
      <w:pPr>
        <w:shd w:val="clear" w:color="auto" w:fill="FFFFFF"/>
        <w:ind w:firstLine="576"/>
        <w:jc w:val="both"/>
      </w:pPr>
      <w:bookmarkStart w:id="109" w:name="dst93"/>
      <w:bookmarkEnd w:id="109"/>
      <w:r w:rsidRPr="00371837">
        <w:t>3) осуществление авиационных мер по борьбе с вредными организмами;</w:t>
      </w:r>
    </w:p>
    <w:p w14:paraId="06987000" w14:textId="77777777" w:rsidR="00371837" w:rsidRPr="00371837" w:rsidRDefault="00371837" w:rsidP="000E6862">
      <w:pPr>
        <w:shd w:val="clear" w:color="auto" w:fill="FFFFFF"/>
        <w:ind w:firstLine="576"/>
        <w:jc w:val="both"/>
      </w:pPr>
      <w:bookmarkStart w:id="110" w:name="dst100593"/>
      <w:bookmarkEnd w:id="110"/>
      <w:r w:rsidRPr="00371837">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210D6128" w14:textId="77777777" w:rsidR="00371837" w:rsidRPr="00371837" w:rsidRDefault="00371837" w:rsidP="000E6862">
      <w:pPr>
        <w:shd w:val="clear" w:color="auto" w:fill="FFFFFF"/>
        <w:ind w:firstLine="576"/>
        <w:jc w:val="both"/>
      </w:pPr>
      <w:bookmarkStart w:id="111" w:name="dst254"/>
      <w:bookmarkEnd w:id="111"/>
      <w:proofErr w:type="gramStart"/>
      <w:r w:rsidRPr="00371837">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14:paraId="1954F501" w14:textId="77777777" w:rsidR="00371837" w:rsidRPr="00371837" w:rsidRDefault="00371837" w:rsidP="000E6862">
      <w:pPr>
        <w:shd w:val="clear" w:color="auto" w:fill="FFFFFF"/>
        <w:ind w:firstLine="576"/>
        <w:jc w:val="both"/>
      </w:pPr>
      <w:bookmarkStart w:id="112" w:name="dst95"/>
      <w:bookmarkEnd w:id="112"/>
      <w:r w:rsidRPr="00371837">
        <w:t xml:space="preserve">6) размещение специализированных хранилищ пестицидов и </w:t>
      </w:r>
      <w:proofErr w:type="spellStart"/>
      <w:r w:rsidRPr="00371837">
        <w:t>агрохимикатов</w:t>
      </w:r>
      <w:proofErr w:type="spellEnd"/>
      <w:r w:rsidRPr="00371837">
        <w:t xml:space="preserve">, применение пестицидов и </w:t>
      </w:r>
      <w:proofErr w:type="spellStart"/>
      <w:r w:rsidRPr="00371837">
        <w:t>агрохимикатов</w:t>
      </w:r>
      <w:proofErr w:type="spellEnd"/>
      <w:r w:rsidRPr="00371837">
        <w:t>;</w:t>
      </w:r>
    </w:p>
    <w:p w14:paraId="6B47E70D" w14:textId="77777777" w:rsidR="00371837" w:rsidRPr="00371837" w:rsidRDefault="00371837" w:rsidP="000E6862">
      <w:pPr>
        <w:shd w:val="clear" w:color="auto" w:fill="FFFFFF"/>
        <w:ind w:firstLine="576"/>
        <w:jc w:val="both"/>
      </w:pPr>
      <w:bookmarkStart w:id="113" w:name="dst96"/>
      <w:bookmarkEnd w:id="113"/>
      <w:r w:rsidRPr="00371837">
        <w:t>7) сброс сточных, в том числе дренажных, вод;</w:t>
      </w:r>
    </w:p>
    <w:p w14:paraId="4077C6B3" w14:textId="77777777" w:rsidR="00371837" w:rsidRPr="00371837" w:rsidRDefault="00371837" w:rsidP="000E6862">
      <w:pPr>
        <w:shd w:val="clear" w:color="auto" w:fill="FFFFFF"/>
        <w:ind w:firstLine="576"/>
        <w:jc w:val="both"/>
      </w:pPr>
      <w:bookmarkStart w:id="114" w:name="dst97"/>
      <w:bookmarkEnd w:id="114"/>
      <w:proofErr w:type="gramStart"/>
      <w:r w:rsidRPr="00371837">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7" w:anchor="dst35" w:history="1">
        <w:r w:rsidRPr="00371837">
          <w:t>статьей 19.1</w:t>
        </w:r>
      </w:hyperlink>
      <w:r w:rsidRPr="00371837">
        <w:t> Закона Российской Федерации от</w:t>
      </w:r>
      <w:proofErr w:type="gramEnd"/>
      <w:r w:rsidRPr="00371837">
        <w:t xml:space="preserve"> </w:t>
      </w:r>
      <w:proofErr w:type="gramStart"/>
      <w:r w:rsidRPr="00371837">
        <w:t>21 февраля 1992 года N 2395-1 "О недрах").</w:t>
      </w:r>
      <w:proofErr w:type="gramEnd"/>
    </w:p>
    <w:p w14:paraId="4E0E86EF" w14:textId="77777777" w:rsidR="00371837" w:rsidRPr="00371837" w:rsidRDefault="00371837" w:rsidP="000E6862">
      <w:pPr>
        <w:shd w:val="clear" w:color="auto" w:fill="FFFFFF"/>
        <w:ind w:firstLine="576"/>
        <w:jc w:val="both"/>
      </w:pPr>
      <w:r w:rsidRPr="00371837">
        <w:t xml:space="preserve">В границах </w:t>
      </w:r>
      <w:proofErr w:type="spellStart"/>
      <w:r w:rsidRPr="00371837">
        <w:t>водоохранных</w:t>
      </w:r>
      <w:proofErr w:type="spellEnd"/>
      <w:r w:rsidRPr="00371837">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1E5B6AB9" w14:textId="77777777" w:rsidR="00371837" w:rsidRPr="00371837" w:rsidRDefault="00371837" w:rsidP="000E6862">
      <w:pPr>
        <w:shd w:val="clear" w:color="auto" w:fill="FFFFFF"/>
        <w:ind w:firstLine="576"/>
        <w:jc w:val="both"/>
      </w:pPr>
      <w:bookmarkStart w:id="115" w:name="dst99"/>
      <w:bookmarkEnd w:id="115"/>
      <w:r w:rsidRPr="00371837">
        <w:t>1) централизованные системы водоотведения (канализации), централизованные ливневые системы водоотведения;</w:t>
      </w:r>
    </w:p>
    <w:p w14:paraId="341A0443" w14:textId="77777777" w:rsidR="00371837" w:rsidRPr="00371837" w:rsidRDefault="00371837" w:rsidP="000E6862">
      <w:pPr>
        <w:shd w:val="clear" w:color="auto" w:fill="FFFFFF"/>
        <w:ind w:firstLine="576"/>
        <w:jc w:val="both"/>
      </w:pPr>
      <w:bookmarkStart w:id="116" w:name="dst100"/>
      <w:bookmarkEnd w:id="116"/>
      <w:r w:rsidRPr="00371837">
        <w:lastRenderedPageBreak/>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65225C00" w14:textId="77777777" w:rsidR="00371837" w:rsidRPr="00371837" w:rsidRDefault="00371837" w:rsidP="000E6862">
      <w:pPr>
        <w:shd w:val="clear" w:color="auto" w:fill="FFFFFF"/>
        <w:ind w:firstLine="576"/>
        <w:jc w:val="both"/>
      </w:pPr>
      <w:bookmarkStart w:id="117" w:name="dst101"/>
      <w:bookmarkEnd w:id="117"/>
      <w:r w:rsidRPr="00371837">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723047C9" w14:textId="77777777" w:rsidR="00371837" w:rsidRPr="00371837" w:rsidRDefault="00371837" w:rsidP="000E6862">
      <w:pPr>
        <w:shd w:val="clear" w:color="auto" w:fill="FFFFFF"/>
        <w:ind w:firstLine="576"/>
        <w:jc w:val="both"/>
      </w:pPr>
      <w:bookmarkStart w:id="118" w:name="dst102"/>
      <w:bookmarkEnd w:id="118"/>
      <w:r w:rsidRPr="00371837">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13ED76A" w14:textId="77777777" w:rsidR="00371837" w:rsidRPr="00371837" w:rsidRDefault="00371837" w:rsidP="000E6862">
      <w:pPr>
        <w:shd w:val="clear" w:color="auto" w:fill="FFFFFF"/>
        <w:ind w:firstLine="576"/>
        <w:jc w:val="both"/>
      </w:pPr>
      <w:bookmarkStart w:id="119" w:name="dst255"/>
      <w:bookmarkEnd w:id="119"/>
      <w:r w:rsidRPr="00371837">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22DADED7" w14:textId="77777777" w:rsidR="00371837" w:rsidRPr="00371837" w:rsidRDefault="00371837" w:rsidP="000E6862">
      <w:pPr>
        <w:shd w:val="clear" w:color="auto" w:fill="FFFFFF"/>
        <w:ind w:firstLine="576"/>
        <w:jc w:val="both"/>
      </w:pPr>
      <w:bookmarkStart w:id="120" w:name="dst218"/>
      <w:bookmarkStart w:id="121" w:name="dst232"/>
      <w:bookmarkEnd w:id="120"/>
      <w:bookmarkEnd w:id="121"/>
      <w:proofErr w:type="gramStart"/>
      <w:r w:rsidRPr="00371837">
        <w:t xml:space="preserve">На территориях, расположенных в границах </w:t>
      </w:r>
      <w:proofErr w:type="spellStart"/>
      <w:r w:rsidRPr="00371837">
        <w:t>водоохранных</w:t>
      </w:r>
      <w:proofErr w:type="spellEnd"/>
      <w:r w:rsidRPr="00371837">
        <w:t xml:space="preserve"> зон и занятых защитными лесами, особо защитными участками лесов,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roofErr w:type="gramEnd"/>
    </w:p>
    <w:p w14:paraId="41A3B612" w14:textId="77777777" w:rsidR="00371837" w:rsidRPr="00371837" w:rsidRDefault="00371837" w:rsidP="000E6862">
      <w:pPr>
        <w:shd w:val="clear" w:color="auto" w:fill="FFFFFF"/>
        <w:ind w:firstLine="576"/>
        <w:jc w:val="both"/>
      </w:pPr>
      <w:bookmarkStart w:id="122" w:name="dst100595"/>
      <w:bookmarkEnd w:id="122"/>
      <w:r w:rsidRPr="00371837">
        <w:t>В границах прибрежных защитных полос запрещаются:</w:t>
      </w:r>
    </w:p>
    <w:p w14:paraId="408CB3D2" w14:textId="77777777" w:rsidR="00371837" w:rsidRPr="00371837" w:rsidRDefault="00371837" w:rsidP="000E6862">
      <w:pPr>
        <w:shd w:val="clear" w:color="auto" w:fill="FFFFFF"/>
        <w:ind w:firstLine="576"/>
        <w:jc w:val="both"/>
      </w:pPr>
      <w:bookmarkStart w:id="123" w:name="dst100596"/>
      <w:bookmarkEnd w:id="123"/>
      <w:r w:rsidRPr="00371837">
        <w:t>1) распашка земель;</w:t>
      </w:r>
    </w:p>
    <w:p w14:paraId="70DB4C9D" w14:textId="77777777" w:rsidR="00371837" w:rsidRPr="00371837" w:rsidRDefault="00371837" w:rsidP="000E6862">
      <w:pPr>
        <w:shd w:val="clear" w:color="auto" w:fill="FFFFFF"/>
        <w:ind w:firstLine="576"/>
        <w:jc w:val="both"/>
      </w:pPr>
      <w:bookmarkStart w:id="124" w:name="dst100597"/>
      <w:bookmarkEnd w:id="124"/>
      <w:r w:rsidRPr="00371837">
        <w:t>2) размещение отвалов размываемых грунтов;</w:t>
      </w:r>
    </w:p>
    <w:p w14:paraId="28170E42" w14:textId="77777777" w:rsidR="00371837" w:rsidRPr="00371837" w:rsidRDefault="00371837" w:rsidP="000E6862">
      <w:pPr>
        <w:shd w:val="clear" w:color="auto" w:fill="FFFFFF"/>
        <w:ind w:firstLine="576"/>
        <w:jc w:val="both"/>
      </w:pPr>
      <w:bookmarkStart w:id="125" w:name="dst100598"/>
      <w:bookmarkEnd w:id="125"/>
      <w:r w:rsidRPr="00371837">
        <w:t>3) выпас сельскохозяйственных животных и организация для них летних лагерей, ванн.</w:t>
      </w:r>
    </w:p>
    <w:p w14:paraId="178AD11F" w14:textId="77777777" w:rsidR="00371837" w:rsidRPr="00371837" w:rsidRDefault="00371837" w:rsidP="000E6862">
      <w:pPr>
        <w:shd w:val="clear" w:color="auto" w:fill="FFFFFF"/>
        <w:ind w:firstLine="576"/>
        <w:jc w:val="both"/>
      </w:pPr>
      <w:bookmarkStart w:id="126" w:name="dst225"/>
      <w:bookmarkEnd w:id="126"/>
      <w:r w:rsidRPr="00371837">
        <w:t xml:space="preserve">Установление границ </w:t>
      </w:r>
      <w:proofErr w:type="spellStart"/>
      <w:r w:rsidRPr="00371837">
        <w:t>водоохранных</w:t>
      </w:r>
      <w:proofErr w:type="spellEnd"/>
      <w:r w:rsidRPr="00371837">
        <w:t xml:space="preserve"> зон и границ прибрежных защитных полос водных объектов, в том числе обозначение на местности посредством специальных информационных </w:t>
      </w:r>
      <w:hyperlink r:id="rId28" w:anchor="dst100007" w:history="1">
        <w:r w:rsidRPr="00371837">
          <w:t>знаков</w:t>
        </w:r>
      </w:hyperlink>
      <w:r w:rsidRPr="00371837">
        <w:t>, осуществляется в </w:t>
      </w:r>
      <w:hyperlink r:id="rId29" w:anchor="dst100008" w:history="1">
        <w:r w:rsidRPr="00371837">
          <w:t>порядке</w:t>
        </w:r>
      </w:hyperlink>
      <w:r w:rsidRPr="00371837">
        <w:t>, установленном Правительством Российской Федерации.</w:t>
      </w:r>
    </w:p>
    <w:p w14:paraId="54F5EB57" w14:textId="77777777" w:rsidR="000E6862" w:rsidRDefault="000E6862" w:rsidP="000E6862">
      <w:pPr>
        <w:shd w:val="clear" w:color="auto" w:fill="FFFFFF"/>
        <w:ind w:firstLine="576"/>
        <w:jc w:val="both"/>
        <w:rPr>
          <w:b/>
          <w:bCs/>
        </w:rPr>
      </w:pPr>
    </w:p>
    <w:p w14:paraId="43854F41" w14:textId="77777777" w:rsidR="00371837" w:rsidRPr="00371837" w:rsidRDefault="00371837" w:rsidP="000E6862">
      <w:pPr>
        <w:shd w:val="clear" w:color="auto" w:fill="FFFFFF"/>
        <w:ind w:firstLine="576"/>
        <w:jc w:val="both"/>
        <w:rPr>
          <w:b/>
          <w:bCs/>
        </w:rPr>
      </w:pPr>
      <w:r w:rsidRPr="00371837">
        <w:rPr>
          <w:b/>
          <w:bCs/>
        </w:rPr>
        <w:t>Береговые полосы</w:t>
      </w:r>
    </w:p>
    <w:p w14:paraId="6C3E44E8" w14:textId="77777777" w:rsidR="00371837" w:rsidRPr="00371837" w:rsidRDefault="00371837" w:rsidP="000E6862">
      <w:pPr>
        <w:shd w:val="clear" w:color="auto" w:fill="FFFFFF"/>
        <w:ind w:firstLine="576"/>
        <w:jc w:val="both"/>
      </w:pPr>
      <w:r w:rsidRPr="00371837">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метров, за исключением береговой полосы каналов, а также рек и ручьев, протяженность которых от истока до устья не более чем 10 километров. Ширина береговой полосы каналов, а также рек и ручьев, протяженность которых от истока до устья не более чем 10 километров, составляет 5 метров.</w:t>
      </w:r>
    </w:p>
    <w:p w14:paraId="2BE65F62" w14:textId="77777777" w:rsidR="00371837" w:rsidRPr="00371837" w:rsidRDefault="00371837" w:rsidP="000E6862">
      <w:pPr>
        <w:ind w:firstLine="576"/>
        <w:jc w:val="both"/>
      </w:pPr>
      <w:r w:rsidRPr="00371837">
        <w:t xml:space="preserve">Главная водная артерия – река Волга, имеющая протяженность на территории области 340 км, </w:t>
      </w:r>
      <w:proofErr w:type="gramStart"/>
      <w:r w:rsidRPr="00371837">
        <w:t>зарегулирована плотинами и является</w:t>
      </w:r>
      <w:proofErr w:type="gramEnd"/>
      <w:r w:rsidRPr="00371837">
        <w:t xml:space="preserve"> практически цепью водохранилищ: </w:t>
      </w:r>
      <w:proofErr w:type="spellStart"/>
      <w:proofErr w:type="gramStart"/>
      <w:r w:rsidRPr="00371837">
        <w:t>Угличского</w:t>
      </w:r>
      <w:proofErr w:type="spellEnd"/>
      <w:r w:rsidRPr="00371837">
        <w:t xml:space="preserve"> (Ярославская, Тверская области) – с объемом 1245 млн. м</w:t>
      </w:r>
      <w:r w:rsidRPr="00371837">
        <w:rPr>
          <w:vertAlign w:val="superscript"/>
        </w:rPr>
        <w:t>3</w:t>
      </w:r>
      <w:r w:rsidRPr="00371837">
        <w:t>, Рыбинского (Ярославская, Тверская, Вологодская области) – 25 420 млн. м</w:t>
      </w:r>
      <w:r w:rsidRPr="00371837">
        <w:rPr>
          <w:vertAlign w:val="superscript"/>
        </w:rPr>
        <w:t>3</w:t>
      </w:r>
      <w:r w:rsidRPr="00371837">
        <w:t>, Горьковского (Ярославская, Костромская, Ивановская, Нижегородская области) – 8 815 млн. м</w:t>
      </w:r>
      <w:r w:rsidRPr="00371837">
        <w:rPr>
          <w:vertAlign w:val="superscript"/>
        </w:rPr>
        <w:t>3</w:t>
      </w:r>
      <w:r w:rsidRPr="00371837">
        <w:t>.</w:t>
      </w:r>
      <w:proofErr w:type="gramEnd"/>
    </w:p>
    <w:p w14:paraId="3FE60A0B" w14:textId="77777777" w:rsidR="00371837" w:rsidRPr="00371837" w:rsidRDefault="00371837" w:rsidP="000E6862">
      <w:pPr>
        <w:ind w:firstLine="576"/>
        <w:jc w:val="both"/>
      </w:pPr>
      <w:r w:rsidRPr="00371837">
        <w:t xml:space="preserve">Остальные реки поселения – притоки Волги – </w:t>
      </w:r>
      <w:proofErr w:type="spellStart"/>
      <w:r w:rsidRPr="00371837">
        <w:t>Печегда</w:t>
      </w:r>
      <w:proofErr w:type="spellEnd"/>
      <w:r w:rsidRPr="00371837">
        <w:t xml:space="preserve"> и </w:t>
      </w:r>
      <w:proofErr w:type="spellStart"/>
      <w:r w:rsidRPr="00371837">
        <w:t>Рыкуша</w:t>
      </w:r>
      <w:proofErr w:type="spellEnd"/>
      <w:r w:rsidRPr="00371837">
        <w:t xml:space="preserve"> относятся к категории малых рек, они мелки, извилисты, имеют медленное спокойное течение, зарастают водной растительностью. </w:t>
      </w:r>
    </w:p>
    <w:p w14:paraId="771C20DC" w14:textId="77777777" w:rsidR="00371837" w:rsidRPr="00371837" w:rsidRDefault="00371837" w:rsidP="000E6862">
      <w:pPr>
        <w:ind w:firstLine="576"/>
        <w:jc w:val="both"/>
      </w:pPr>
      <w:r w:rsidRPr="00371837">
        <w:t>Приоритетными загрязняющими веществами водных объектов Ярославской области являются нефтепродукты и медь, повторяемость концентраций которых выше ПДК составила 72% и 96% соответственно. Наряду с этими показателями доминировали также железо и легко окисляемые органические вещества по величине БПК</w:t>
      </w:r>
      <w:r w:rsidRPr="00371837">
        <w:rPr>
          <w:vertAlign w:val="subscript"/>
        </w:rPr>
        <w:t xml:space="preserve">5 </w:t>
      </w:r>
      <w:r w:rsidRPr="00371837">
        <w:t>(биохимическое потребление кислорода, т. е. количество кислорода, необходимое для окисления всех находящихся в 1 л воды органических веществ в течение 5 суток).</w:t>
      </w:r>
    </w:p>
    <w:p w14:paraId="0D258219" w14:textId="77777777" w:rsidR="00371837" w:rsidRPr="00371837" w:rsidRDefault="00371837" w:rsidP="000E6862">
      <w:pPr>
        <w:ind w:firstLine="576"/>
        <w:jc w:val="both"/>
      </w:pPr>
      <w:r w:rsidRPr="00371837">
        <w:t>Качество сточных вод большинства предприятий не отвечают экологическим требованиям на сброс загрязняющих веществ в водные объекты. Отрицательное влияние на качество водных объектов оказывают аварийные ситуации, повлекшие за собой сброс загрязняющих веществ в водные объекты.</w:t>
      </w:r>
    </w:p>
    <w:p w14:paraId="43302C88" w14:textId="77777777" w:rsidR="000E6862" w:rsidRDefault="00371837" w:rsidP="000E6862">
      <w:pPr>
        <w:pStyle w:val="af1"/>
        <w:spacing w:before="0" w:after="0"/>
        <w:rPr>
          <w:sz w:val="24"/>
          <w:szCs w:val="24"/>
        </w:rPr>
      </w:pPr>
      <w:r w:rsidRPr="000E6862">
        <w:rPr>
          <w:sz w:val="24"/>
          <w:szCs w:val="24"/>
        </w:rPr>
        <w:lastRenderedPageBreak/>
        <w:t>Изменение качества воды водных объектов на</w:t>
      </w:r>
      <w:r w:rsidR="000E6862">
        <w:rPr>
          <w:sz w:val="24"/>
          <w:szCs w:val="24"/>
        </w:rPr>
        <w:t xml:space="preserve"> территории Ярославской области</w:t>
      </w:r>
    </w:p>
    <w:p w14:paraId="72FCBB64" w14:textId="2A2924BD" w:rsidR="00371837" w:rsidRPr="000E6862" w:rsidRDefault="00371837" w:rsidP="000E6862">
      <w:pPr>
        <w:pStyle w:val="af1"/>
        <w:spacing w:before="0" w:after="0"/>
        <w:rPr>
          <w:sz w:val="24"/>
          <w:szCs w:val="24"/>
        </w:rPr>
      </w:pPr>
      <w:r w:rsidRPr="000E6862">
        <w:rPr>
          <w:sz w:val="24"/>
          <w:szCs w:val="24"/>
        </w:rPr>
        <w:t>за 2000-20</w:t>
      </w:r>
      <w:r w:rsidR="000E6862" w:rsidRPr="000E6862">
        <w:rPr>
          <w:sz w:val="24"/>
          <w:szCs w:val="24"/>
        </w:rPr>
        <w:t>01</w:t>
      </w:r>
      <w:r w:rsidRPr="000E6862">
        <w:rPr>
          <w:sz w:val="24"/>
          <w:szCs w:val="24"/>
        </w:rPr>
        <w:t>г</w:t>
      </w:r>
      <w:r w:rsidR="000E6862" w:rsidRPr="000E6862">
        <w:rPr>
          <w:sz w:val="24"/>
          <w:szCs w:val="24"/>
        </w:rPr>
        <w:t>.</w:t>
      </w:r>
    </w:p>
    <w:tbl>
      <w:tblPr>
        <w:tblW w:w="9889" w:type="dxa"/>
        <w:tblInd w:w="108" w:type="dxa"/>
        <w:tblLayout w:type="fixed"/>
        <w:tblLook w:val="04A0" w:firstRow="1" w:lastRow="0" w:firstColumn="1" w:lastColumn="0" w:noHBand="0" w:noVBand="1"/>
      </w:tblPr>
      <w:tblGrid>
        <w:gridCol w:w="1560"/>
        <w:gridCol w:w="708"/>
        <w:gridCol w:w="709"/>
        <w:gridCol w:w="1559"/>
        <w:gridCol w:w="1560"/>
        <w:gridCol w:w="1842"/>
        <w:gridCol w:w="1951"/>
      </w:tblGrid>
      <w:tr w:rsidR="00371837" w:rsidRPr="00371837" w14:paraId="774A78F0" w14:textId="77777777" w:rsidTr="000E6862">
        <w:trPr>
          <w:trHeight w:val="714"/>
        </w:trPr>
        <w:tc>
          <w:tcPr>
            <w:tcW w:w="1560" w:type="dxa"/>
            <w:vMerge w:val="restart"/>
            <w:tcBorders>
              <w:top w:val="single" w:sz="4" w:space="0" w:color="808080"/>
              <w:left w:val="single" w:sz="4" w:space="0" w:color="808080"/>
              <w:bottom w:val="single" w:sz="4" w:space="0" w:color="808080"/>
              <w:right w:val="single" w:sz="4" w:space="0" w:color="808080"/>
            </w:tcBorders>
            <w:shd w:val="clear" w:color="000000" w:fill="FFFFFF"/>
            <w:hideMark/>
          </w:tcPr>
          <w:p w14:paraId="64ADE203" w14:textId="77777777" w:rsidR="00371837" w:rsidRPr="000E6862" w:rsidRDefault="00371837" w:rsidP="000E6862">
            <w:pPr>
              <w:rPr>
                <w:color w:val="000000"/>
                <w:sz w:val="22"/>
                <w:szCs w:val="22"/>
              </w:rPr>
            </w:pPr>
            <w:r w:rsidRPr="000E6862">
              <w:rPr>
                <w:color w:val="000000"/>
                <w:sz w:val="22"/>
                <w:szCs w:val="22"/>
              </w:rPr>
              <w:t>Водный объект</w:t>
            </w:r>
          </w:p>
        </w:tc>
        <w:tc>
          <w:tcPr>
            <w:tcW w:w="1417" w:type="dxa"/>
            <w:gridSpan w:val="2"/>
            <w:tcBorders>
              <w:top w:val="single" w:sz="4" w:space="0" w:color="808080"/>
              <w:left w:val="nil"/>
              <w:bottom w:val="single" w:sz="4" w:space="0" w:color="808080"/>
              <w:right w:val="single" w:sz="4" w:space="0" w:color="808080"/>
            </w:tcBorders>
            <w:shd w:val="clear" w:color="000000" w:fill="FFFFFF"/>
            <w:hideMark/>
          </w:tcPr>
          <w:p w14:paraId="7DC48280" w14:textId="77777777" w:rsidR="00371837" w:rsidRPr="000E6862" w:rsidRDefault="00371837" w:rsidP="000E6862">
            <w:pPr>
              <w:rPr>
                <w:color w:val="000000"/>
                <w:sz w:val="22"/>
                <w:szCs w:val="22"/>
              </w:rPr>
            </w:pPr>
            <w:r w:rsidRPr="000E6862">
              <w:rPr>
                <w:sz w:val="22"/>
                <w:szCs w:val="22"/>
              </w:rPr>
              <w:t>ИЗВ(*)</w:t>
            </w:r>
          </w:p>
        </w:tc>
        <w:tc>
          <w:tcPr>
            <w:tcW w:w="3119" w:type="dxa"/>
            <w:gridSpan w:val="2"/>
            <w:tcBorders>
              <w:top w:val="single" w:sz="4" w:space="0" w:color="808080"/>
              <w:left w:val="nil"/>
              <w:bottom w:val="single" w:sz="4" w:space="0" w:color="808080"/>
              <w:right w:val="single" w:sz="4" w:space="0" w:color="808080"/>
            </w:tcBorders>
            <w:shd w:val="clear" w:color="000000" w:fill="FFFFFF"/>
            <w:hideMark/>
          </w:tcPr>
          <w:p w14:paraId="76CF5A8A" w14:textId="77777777" w:rsidR="00371837" w:rsidRPr="000E6862" w:rsidRDefault="00371837" w:rsidP="000E6862">
            <w:pPr>
              <w:rPr>
                <w:color w:val="000000"/>
                <w:sz w:val="22"/>
                <w:szCs w:val="22"/>
              </w:rPr>
            </w:pPr>
            <w:r w:rsidRPr="000E6862">
              <w:rPr>
                <w:sz w:val="22"/>
                <w:szCs w:val="22"/>
              </w:rPr>
              <w:t>Характеристика качества</w:t>
            </w:r>
          </w:p>
        </w:tc>
        <w:tc>
          <w:tcPr>
            <w:tcW w:w="3793" w:type="dxa"/>
            <w:gridSpan w:val="2"/>
            <w:tcBorders>
              <w:top w:val="single" w:sz="4" w:space="0" w:color="808080"/>
              <w:left w:val="nil"/>
              <w:bottom w:val="single" w:sz="4" w:space="0" w:color="808080"/>
              <w:right w:val="single" w:sz="4" w:space="0" w:color="808080"/>
            </w:tcBorders>
            <w:shd w:val="clear" w:color="000000" w:fill="FFFFFF"/>
            <w:hideMark/>
          </w:tcPr>
          <w:p w14:paraId="0BD14B82" w14:textId="77777777" w:rsidR="00371837" w:rsidRPr="000E6862" w:rsidRDefault="00371837" w:rsidP="000E6862">
            <w:pPr>
              <w:rPr>
                <w:color w:val="000000"/>
                <w:sz w:val="22"/>
                <w:szCs w:val="22"/>
              </w:rPr>
            </w:pPr>
            <w:r w:rsidRPr="000E6862">
              <w:rPr>
                <w:sz w:val="22"/>
                <w:szCs w:val="22"/>
              </w:rPr>
              <w:t>Наименование приоритетных загрязняющих веществ (среднегодовая концентрация в ПДК)</w:t>
            </w:r>
          </w:p>
        </w:tc>
      </w:tr>
      <w:tr w:rsidR="000E6862" w:rsidRPr="00371837" w14:paraId="45736294" w14:textId="77777777" w:rsidTr="000E6862">
        <w:trPr>
          <w:trHeight w:val="300"/>
        </w:trPr>
        <w:tc>
          <w:tcPr>
            <w:tcW w:w="1560" w:type="dxa"/>
            <w:vMerge/>
            <w:tcBorders>
              <w:top w:val="single" w:sz="4" w:space="0" w:color="808080"/>
              <w:left w:val="single" w:sz="4" w:space="0" w:color="808080"/>
              <w:bottom w:val="single" w:sz="4" w:space="0" w:color="808080"/>
              <w:right w:val="single" w:sz="4" w:space="0" w:color="808080"/>
            </w:tcBorders>
            <w:hideMark/>
          </w:tcPr>
          <w:p w14:paraId="7F0E90A9" w14:textId="77777777" w:rsidR="00371837" w:rsidRPr="000E6862" w:rsidRDefault="00371837" w:rsidP="000E6862">
            <w:pPr>
              <w:rPr>
                <w:color w:val="000000"/>
                <w:sz w:val="22"/>
                <w:szCs w:val="22"/>
              </w:rPr>
            </w:pPr>
          </w:p>
        </w:tc>
        <w:tc>
          <w:tcPr>
            <w:tcW w:w="708" w:type="dxa"/>
            <w:tcBorders>
              <w:top w:val="nil"/>
              <w:left w:val="nil"/>
              <w:bottom w:val="single" w:sz="4" w:space="0" w:color="808080"/>
              <w:right w:val="single" w:sz="4" w:space="0" w:color="808080"/>
            </w:tcBorders>
            <w:shd w:val="clear" w:color="000000" w:fill="FFFFFF"/>
            <w:hideMark/>
          </w:tcPr>
          <w:p w14:paraId="6CD09ECD" w14:textId="77777777" w:rsidR="00371837" w:rsidRPr="000E6862" w:rsidRDefault="00371837" w:rsidP="000E6862">
            <w:pPr>
              <w:rPr>
                <w:color w:val="000000"/>
                <w:sz w:val="22"/>
                <w:szCs w:val="22"/>
              </w:rPr>
            </w:pPr>
            <w:r w:rsidRPr="000E6862">
              <w:rPr>
                <w:sz w:val="22"/>
                <w:szCs w:val="22"/>
              </w:rPr>
              <w:t>2000</w:t>
            </w:r>
          </w:p>
        </w:tc>
        <w:tc>
          <w:tcPr>
            <w:tcW w:w="709" w:type="dxa"/>
            <w:tcBorders>
              <w:top w:val="nil"/>
              <w:left w:val="nil"/>
              <w:bottom w:val="single" w:sz="4" w:space="0" w:color="808080"/>
              <w:right w:val="single" w:sz="4" w:space="0" w:color="808080"/>
            </w:tcBorders>
            <w:shd w:val="clear" w:color="000000" w:fill="FFFFFF"/>
            <w:hideMark/>
          </w:tcPr>
          <w:p w14:paraId="1A68FE9C" w14:textId="77777777" w:rsidR="00371837" w:rsidRPr="000E6862" w:rsidRDefault="00371837" w:rsidP="000E6862">
            <w:pPr>
              <w:rPr>
                <w:color w:val="000000"/>
                <w:sz w:val="22"/>
                <w:szCs w:val="22"/>
              </w:rPr>
            </w:pPr>
            <w:r w:rsidRPr="000E6862">
              <w:rPr>
                <w:sz w:val="22"/>
                <w:szCs w:val="22"/>
              </w:rPr>
              <w:t>2001</w:t>
            </w:r>
          </w:p>
        </w:tc>
        <w:tc>
          <w:tcPr>
            <w:tcW w:w="1559" w:type="dxa"/>
            <w:tcBorders>
              <w:top w:val="nil"/>
              <w:left w:val="nil"/>
              <w:bottom w:val="single" w:sz="4" w:space="0" w:color="808080"/>
              <w:right w:val="single" w:sz="4" w:space="0" w:color="808080"/>
            </w:tcBorders>
            <w:shd w:val="clear" w:color="000000" w:fill="FFFFFF"/>
            <w:hideMark/>
          </w:tcPr>
          <w:p w14:paraId="48FC5BF2" w14:textId="77777777" w:rsidR="00371837" w:rsidRPr="000E6862" w:rsidRDefault="00371837" w:rsidP="000E6862">
            <w:pPr>
              <w:rPr>
                <w:color w:val="000000"/>
                <w:sz w:val="22"/>
                <w:szCs w:val="22"/>
              </w:rPr>
            </w:pPr>
            <w:r w:rsidRPr="000E6862">
              <w:rPr>
                <w:sz w:val="22"/>
                <w:szCs w:val="22"/>
              </w:rPr>
              <w:t>2000</w:t>
            </w:r>
          </w:p>
        </w:tc>
        <w:tc>
          <w:tcPr>
            <w:tcW w:w="1560" w:type="dxa"/>
            <w:tcBorders>
              <w:top w:val="nil"/>
              <w:left w:val="nil"/>
              <w:bottom w:val="single" w:sz="4" w:space="0" w:color="808080"/>
              <w:right w:val="single" w:sz="4" w:space="0" w:color="808080"/>
            </w:tcBorders>
            <w:shd w:val="clear" w:color="000000" w:fill="FFFFFF"/>
            <w:hideMark/>
          </w:tcPr>
          <w:p w14:paraId="14603260" w14:textId="77777777" w:rsidR="00371837" w:rsidRPr="000E6862" w:rsidRDefault="00371837" w:rsidP="000E6862">
            <w:pPr>
              <w:rPr>
                <w:color w:val="000000"/>
                <w:sz w:val="22"/>
                <w:szCs w:val="22"/>
              </w:rPr>
            </w:pPr>
            <w:r w:rsidRPr="000E6862">
              <w:rPr>
                <w:sz w:val="22"/>
                <w:szCs w:val="22"/>
              </w:rPr>
              <w:t>2001</w:t>
            </w:r>
          </w:p>
        </w:tc>
        <w:tc>
          <w:tcPr>
            <w:tcW w:w="1842" w:type="dxa"/>
            <w:tcBorders>
              <w:top w:val="nil"/>
              <w:left w:val="nil"/>
              <w:bottom w:val="single" w:sz="4" w:space="0" w:color="808080"/>
              <w:right w:val="single" w:sz="4" w:space="0" w:color="808080"/>
            </w:tcBorders>
            <w:shd w:val="clear" w:color="000000" w:fill="FFFFFF"/>
            <w:hideMark/>
          </w:tcPr>
          <w:p w14:paraId="49795016" w14:textId="77777777" w:rsidR="00371837" w:rsidRPr="000E6862" w:rsidRDefault="00371837" w:rsidP="000E6862">
            <w:pPr>
              <w:rPr>
                <w:color w:val="000000"/>
                <w:sz w:val="22"/>
                <w:szCs w:val="22"/>
              </w:rPr>
            </w:pPr>
            <w:r w:rsidRPr="000E6862">
              <w:rPr>
                <w:sz w:val="22"/>
                <w:szCs w:val="22"/>
              </w:rPr>
              <w:t>2000</w:t>
            </w:r>
          </w:p>
        </w:tc>
        <w:tc>
          <w:tcPr>
            <w:tcW w:w="1951" w:type="dxa"/>
            <w:tcBorders>
              <w:top w:val="nil"/>
              <w:left w:val="nil"/>
              <w:bottom w:val="single" w:sz="4" w:space="0" w:color="808080"/>
              <w:right w:val="single" w:sz="4" w:space="0" w:color="808080"/>
            </w:tcBorders>
            <w:shd w:val="clear" w:color="000000" w:fill="FFFFFF"/>
            <w:hideMark/>
          </w:tcPr>
          <w:p w14:paraId="4E023335" w14:textId="77777777" w:rsidR="00371837" w:rsidRPr="000E6862" w:rsidRDefault="00371837" w:rsidP="000E6862">
            <w:pPr>
              <w:rPr>
                <w:color w:val="000000"/>
                <w:sz w:val="22"/>
                <w:szCs w:val="22"/>
              </w:rPr>
            </w:pPr>
            <w:r w:rsidRPr="000E6862">
              <w:rPr>
                <w:sz w:val="22"/>
                <w:szCs w:val="22"/>
              </w:rPr>
              <w:t>2001</w:t>
            </w:r>
          </w:p>
        </w:tc>
      </w:tr>
      <w:tr w:rsidR="000E6862" w:rsidRPr="00371837" w14:paraId="1A0A3B52" w14:textId="77777777" w:rsidTr="000E6862">
        <w:trPr>
          <w:cantSplit/>
          <w:trHeight w:val="956"/>
        </w:trPr>
        <w:tc>
          <w:tcPr>
            <w:tcW w:w="1560" w:type="dxa"/>
            <w:tcBorders>
              <w:top w:val="nil"/>
              <w:left w:val="single" w:sz="4" w:space="0" w:color="808080"/>
              <w:bottom w:val="single" w:sz="4" w:space="0" w:color="808080"/>
              <w:right w:val="single" w:sz="4" w:space="0" w:color="808080"/>
            </w:tcBorders>
            <w:shd w:val="clear" w:color="000000" w:fill="FFFFFF"/>
            <w:hideMark/>
          </w:tcPr>
          <w:p w14:paraId="769997F0" w14:textId="45EDA050" w:rsidR="00371837" w:rsidRPr="000E6862" w:rsidRDefault="00371837" w:rsidP="000E6862">
            <w:pPr>
              <w:rPr>
                <w:color w:val="000000"/>
                <w:sz w:val="22"/>
                <w:szCs w:val="22"/>
              </w:rPr>
            </w:pPr>
            <w:r w:rsidRPr="000E6862">
              <w:rPr>
                <w:color w:val="000000"/>
                <w:sz w:val="22"/>
                <w:szCs w:val="22"/>
              </w:rPr>
              <w:t xml:space="preserve">Горьковское </w:t>
            </w:r>
            <w:proofErr w:type="spellStart"/>
            <w:r w:rsidRPr="000E6862">
              <w:rPr>
                <w:color w:val="000000"/>
                <w:sz w:val="22"/>
                <w:szCs w:val="22"/>
              </w:rPr>
              <w:t>вдхр</w:t>
            </w:r>
            <w:proofErr w:type="spellEnd"/>
            <w:r w:rsidRPr="000E6862">
              <w:rPr>
                <w:color w:val="000000"/>
                <w:sz w:val="22"/>
                <w:szCs w:val="22"/>
              </w:rPr>
              <w:t xml:space="preserve">., </w:t>
            </w:r>
            <w:proofErr w:type="spellStart"/>
            <w:r w:rsidRPr="000E6862">
              <w:rPr>
                <w:color w:val="000000"/>
                <w:sz w:val="22"/>
                <w:szCs w:val="22"/>
              </w:rPr>
              <w:t>г</w:t>
            </w:r>
            <w:proofErr w:type="gramStart"/>
            <w:r w:rsidRPr="000E6862">
              <w:rPr>
                <w:color w:val="000000"/>
                <w:sz w:val="22"/>
                <w:szCs w:val="22"/>
              </w:rPr>
              <w:t>.Т</w:t>
            </w:r>
            <w:proofErr w:type="gramEnd"/>
            <w:r w:rsidRPr="000E6862">
              <w:rPr>
                <w:color w:val="000000"/>
                <w:sz w:val="22"/>
                <w:szCs w:val="22"/>
              </w:rPr>
              <w:t>утаев</w:t>
            </w:r>
            <w:proofErr w:type="spellEnd"/>
            <w:r w:rsidRPr="000E6862">
              <w:rPr>
                <w:color w:val="000000"/>
                <w:sz w:val="22"/>
                <w:szCs w:val="22"/>
              </w:rPr>
              <w:t>, в черте города</w:t>
            </w:r>
          </w:p>
        </w:tc>
        <w:tc>
          <w:tcPr>
            <w:tcW w:w="708" w:type="dxa"/>
            <w:tcBorders>
              <w:top w:val="nil"/>
              <w:left w:val="nil"/>
              <w:bottom w:val="single" w:sz="4" w:space="0" w:color="808080"/>
              <w:right w:val="single" w:sz="4" w:space="0" w:color="808080"/>
            </w:tcBorders>
            <w:shd w:val="clear" w:color="000000" w:fill="FFFFFF"/>
            <w:hideMark/>
          </w:tcPr>
          <w:p w14:paraId="7D66B9A9" w14:textId="77777777" w:rsidR="00371837" w:rsidRPr="000E6862" w:rsidRDefault="00371837" w:rsidP="000E6862">
            <w:pPr>
              <w:rPr>
                <w:color w:val="000000"/>
                <w:sz w:val="22"/>
                <w:szCs w:val="22"/>
              </w:rPr>
            </w:pPr>
            <w:r w:rsidRPr="000E6862">
              <w:rPr>
                <w:color w:val="000000"/>
                <w:sz w:val="22"/>
                <w:szCs w:val="22"/>
              </w:rPr>
              <w:t>1,9</w:t>
            </w:r>
          </w:p>
        </w:tc>
        <w:tc>
          <w:tcPr>
            <w:tcW w:w="709" w:type="dxa"/>
            <w:tcBorders>
              <w:top w:val="nil"/>
              <w:left w:val="nil"/>
              <w:bottom w:val="single" w:sz="4" w:space="0" w:color="808080"/>
              <w:right w:val="single" w:sz="4" w:space="0" w:color="808080"/>
            </w:tcBorders>
            <w:shd w:val="clear" w:color="000000" w:fill="FFFFFF"/>
            <w:hideMark/>
          </w:tcPr>
          <w:p w14:paraId="68ED82C0" w14:textId="77777777" w:rsidR="00371837" w:rsidRPr="000E6862" w:rsidRDefault="00371837" w:rsidP="000E6862">
            <w:pPr>
              <w:rPr>
                <w:color w:val="000000"/>
                <w:sz w:val="22"/>
                <w:szCs w:val="22"/>
              </w:rPr>
            </w:pPr>
            <w:r w:rsidRPr="000E6862">
              <w:rPr>
                <w:color w:val="000000"/>
                <w:sz w:val="22"/>
                <w:szCs w:val="22"/>
              </w:rPr>
              <w:t>2,3</w:t>
            </w:r>
          </w:p>
        </w:tc>
        <w:tc>
          <w:tcPr>
            <w:tcW w:w="1559" w:type="dxa"/>
            <w:tcBorders>
              <w:top w:val="nil"/>
              <w:left w:val="nil"/>
              <w:bottom w:val="single" w:sz="4" w:space="0" w:color="808080"/>
              <w:right w:val="single" w:sz="4" w:space="0" w:color="808080"/>
            </w:tcBorders>
            <w:shd w:val="clear" w:color="000000" w:fill="FFFFFF"/>
            <w:hideMark/>
          </w:tcPr>
          <w:p w14:paraId="7ABDF16A" w14:textId="77777777" w:rsidR="00371837" w:rsidRPr="000E6862" w:rsidRDefault="00371837" w:rsidP="000E6862">
            <w:pPr>
              <w:rPr>
                <w:color w:val="000000"/>
                <w:sz w:val="22"/>
                <w:szCs w:val="22"/>
              </w:rPr>
            </w:pPr>
            <w:r w:rsidRPr="000E6862">
              <w:rPr>
                <w:color w:val="000000"/>
                <w:sz w:val="22"/>
                <w:szCs w:val="22"/>
              </w:rPr>
              <w:t>умеренно загрязненная</w:t>
            </w:r>
          </w:p>
        </w:tc>
        <w:tc>
          <w:tcPr>
            <w:tcW w:w="1560" w:type="dxa"/>
            <w:tcBorders>
              <w:top w:val="nil"/>
              <w:left w:val="nil"/>
              <w:bottom w:val="single" w:sz="4" w:space="0" w:color="808080"/>
              <w:right w:val="single" w:sz="4" w:space="0" w:color="808080"/>
            </w:tcBorders>
            <w:shd w:val="clear" w:color="000000" w:fill="FFFFFF"/>
            <w:hideMark/>
          </w:tcPr>
          <w:p w14:paraId="63E35E66" w14:textId="77777777" w:rsidR="00371837" w:rsidRPr="000E6862" w:rsidRDefault="00371837" w:rsidP="000E6862">
            <w:pPr>
              <w:rPr>
                <w:color w:val="000000"/>
                <w:sz w:val="22"/>
                <w:szCs w:val="22"/>
              </w:rPr>
            </w:pPr>
            <w:r w:rsidRPr="000E6862">
              <w:rPr>
                <w:color w:val="000000"/>
                <w:sz w:val="22"/>
                <w:szCs w:val="22"/>
              </w:rPr>
              <w:t>умеренно загрязненная</w:t>
            </w:r>
          </w:p>
        </w:tc>
        <w:tc>
          <w:tcPr>
            <w:tcW w:w="1842" w:type="dxa"/>
            <w:tcBorders>
              <w:top w:val="nil"/>
              <w:left w:val="nil"/>
              <w:bottom w:val="single" w:sz="4" w:space="0" w:color="808080"/>
              <w:right w:val="single" w:sz="4" w:space="0" w:color="808080"/>
            </w:tcBorders>
            <w:shd w:val="clear" w:color="000000" w:fill="FFFFFF"/>
            <w:hideMark/>
          </w:tcPr>
          <w:p w14:paraId="24A968AA" w14:textId="77777777" w:rsidR="00371837" w:rsidRPr="000E6862" w:rsidRDefault="00371837" w:rsidP="000E6862">
            <w:pPr>
              <w:rPr>
                <w:color w:val="000000"/>
                <w:sz w:val="22"/>
                <w:szCs w:val="22"/>
              </w:rPr>
            </w:pPr>
            <w:r w:rsidRPr="000E6862">
              <w:rPr>
                <w:color w:val="000000"/>
                <w:sz w:val="22"/>
                <w:szCs w:val="22"/>
              </w:rPr>
              <w:t>медь(4), нефтепродукты(2,8), железо(1,3), фенолы(2).</w:t>
            </w:r>
          </w:p>
        </w:tc>
        <w:tc>
          <w:tcPr>
            <w:tcW w:w="1951" w:type="dxa"/>
            <w:tcBorders>
              <w:top w:val="nil"/>
              <w:left w:val="nil"/>
              <w:bottom w:val="single" w:sz="4" w:space="0" w:color="808080"/>
              <w:right w:val="single" w:sz="4" w:space="0" w:color="808080"/>
            </w:tcBorders>
            <w:shd w:val="clear" w:color="000000" w:fill="FFFFFF"/>
            <w:hideMark/>
          </w:tcPr>
          <w:p w14:paraId="12211408" w14:textId="77777777" w:rsidR="00371837" w:rsidRPr="000E6862" w:rsidRDefault="00371837" w:rsidP="000E6862">
            <w:pPr>
              <w:rPr>
                <w:color w:val="000000"/>
                <w:sz w:val="22"/>
                <w:szCs w:val="22"/>
              </w:rPr>
            </w:pPr>
            <w:r w:rsidRPr="000E6862">
              <w:rPr>
                <w:color w:val="000000"/>
                <w:sz w:val="22"/>
                <w:szCs w:val="22"/>
              </w:rPr>
              <w:t>медь(7), нефтепродукты(2,6), железо(2,0).</w:t>
            </w:r>
          </w:p>
        </w:tc>
      </w:tr>
      <w:tr w:rsidR="000E6862" w:rsidRPr="00371837" w14:paraId="0000368E" w14:textId="77777777" w:rsidTr="000E6862">
        <w:trPr>
          <w:cantSplit/>
          <w:trHeight w:val="944"/>
        </w:trPr>
        <w:tc>
          <w:tcPr>
            <w:tcW w:w="1560" w:type="dxa"/>
            <w:tcBorders>
              <w:top w:val="nil"/>
              <w:left w:val="single" w:sz="4" w:space="0" w:color="808080"/>
              <w:bottom w:val="single" w:sz="4" w:space="0" w:color="808080"/>
              <w:right w:val="single" w:sz="4" w:space="0" w:color="808080"/>
            </w:tcBorders>
            <w:shd w:val="clear" w:color="000000" w:fill="FFFFFF"/>
            <w:hideMark/>
          </w:tcPr>
          <w:p w14:paraId="1592660C" w14:textId="77777777" w:rsidR="00371837" w:rsidRPr="000E6862" w:rsidRDefault="00371837" w:rsidP="000E6862">
            <w:pPr>
              <w:rPr>
                <w:color w:val="000000"/>
                <w:sz w:val="22"/>
                <w:szCs w:val="22"/>
              </w:rPr>
            </w:pPr>
            <w:r w:rsidRPr="000E6862">
              <w:rPr>
                <w:color w:val="000000"/>
                <w:sz w:val="22"/>
                <w:szCs w:val="22"/>
              </w:rPr>
              <w:t>ниже города</w:t>
            </w:r>
          </w:p>
        </w:tc>
        <w:tc>
          <w:tcPr>
            <w:tcW w:w="708" w:type="dxa"/>
            <w:tcBorders>
              <w:top w:val="nil"/>
              <w:left w:val="nil"/>
              <w:bottom w:val="single" w:sz="4" w:space="0" w:color="808080"/>
              <w:right w:val="single" w:sz="4" w:space="0" w:color="808080"/>
            </w:tcBorders>
            <w:shd w:val="clear" w:color="000000" w:fill="FFFFFF"/>
            <w:hideMark/>
          </w:tcPr>
          <w:p w14:paraId="2C61A91C" w14:textId="77777777" w:rsidR="00371837" w:rsidRPr="000E6862" w:rsidRDefault="00371837" w:rsidP="000E6862">
            <w:pPr>
              <w:rPr>
                <w:color w:val="000000"/>
                <w:sz w:val="22"/>
                <w:szCs w:val="22"/>
              </w:rPr>
            </w:pPr>
            <w:r w:rsidRPr="000E6862">
              <w:rPr>
                <w:color w:val="000000"/>
                <w:sz w:val="22"/>
                <w:szCs w:val="22"/>
              </w:rPr>
              <w:t>2,2</w:t>
            </w:r>
          </w:p>
        </w:tc>
        <w:tc>
          <w:tcPr>
            <w:tcW w:w="709" w:type="dxa"/>
            <w:tcBorders>
              <w:top w:val="nil"/>
              <w:left w:val="nil"/>
              <w:bottom w:val="single" w:sz="4" w:space="0" w:color="808080"/>
              <w:right w:val="single" w:sz="4" w:space="0" w:color="808080"/>
            </w:tcBorders>
            <w:shd w:val="clear" w:color="000000" w:fill="FFFFFF"/>
            <w:hideMark/>
          </w:tcPr>
          <w:p w14:paraId="39A16D57" w14:textId="77777777" w:rsidR="00371837" w:rsidRPr="000E6862" w:rsidRDefault="00371837" w:rsidP="000E6862">
            <w:pPr>
              <w:rPr>
                <w:color w:val="000000"/>
                <w:sz w:val="22"/>
                <w:szCs w:val="22"/>
              </w:rPr>
            </w:pPr>
            <w:r w:rsidRPr="000E6862">
              <w:rPr>
                <w:color w:val="000000"/>
                <w:sz w:val="22"/>
                <w:szCs w:val="22"/>
              </w:rPr>
              <w:t>2,5</w:t>
            </w:r>
          </w:p>
        </w:tc>
        <w:tc>
          <w:tcPr>
            <w:tcW w:w="1559" w:type="dxa"/>
            <w:tcBorders>
              <w:top w:val="nil"/>
              <w:left w:val="nil"/>
              <w:bottom w:val="single" w:sz="4" w:space="0" w:color="808080"/>
              <w:right w:val="single" w:sz="4" w:space="0" w:color="808080"/>
            </w:tcBorders>
            <w:shd w:val="clear" w:color="000000" w:fill="FFFFFF"/>
            <w:hideMark/>
          </w:tcPr>
          <w:p w14:paraId="00EC781A" w14:textId="77777777" w:rsidR="00371837" w:rsidRPr="000E6862" w:rsidRDefault="00371837" w:rsidP="000E6862">
            <w:pPr>
              <w:rPr>
                <w:color w:val="000000"/>
                <w:sz w:val="22"/>
                <w:szCs w:val="22"/>
              </w:rPr>
            </w:pPr>
            <w:r w:rsidRPr="000E6862">
              <w:rPr>
                <w:color w:val="000000"/>
                <w:sz w:val="22"/>
                <w:szCs w:val="22"/>
              </w:rPr>
              <w:t>умеренно загрязненная</w:t>
            </w:r>
          </w:p>
        </w:tc>
        <w:tc>
          <w:tcPr>
            <w:tcW w:w="1560" w:type="dxa"/>
            <w:tcBorders>
              <w:top w:val="nil"/>
              <w:left w:val="nil"/>
              <w:bottom w:val="single" w:sz="4" w:space="0" w:color="808080"/>
              <w:right w:val="single" w:sz="4" w:space="0" w:color="808080"/>
            </w:tcBorders>
            <w:shd w:val="clear" w:color="000000" w:fill="FFFFFF"/>
            <w:hideMark/>
          </w:tcPr>
          <w:p w14:paraId="0AC83A97" w14:textId="77777777" w:rsidR="00371837" w:rsidRPr="000E6862" w:rsidRDefault="00371837" w:rsidP="000E6862">
            <w:pPr>
              <w:rPr>
                <w:color w:val="000000"/>
                <w:sz w:val="22"/>
                <w:szCs w:val="22"/>
              </w:rPr>
            </w:pPr>
            <w:r w:rsidRPr="000E6862">
              <w:rPr>
                <w:color w:val="000000"/>
                <w:sz w:val="22"/>
                <w:szCs w:val="22"/>
              </w:rPr>
              <w:t>загрязненная</w:t>
            </w:r>
          </w:p>
        </w:tc>
        <w:tc>
          <w:tcPr>
            <w:tcW w:w="1842" w:type="dxa"/>
            <w:tcBorders>
              <w:top w:val="nil"/>
              <w:left w:val="nil"/>
              <w:bottom w:val="single" w:sz="4" w:space="0" w:color="808080"/>
              <w:right w:val="single" w:sz="4" w:space="0" w:color="808080"/>
            </w:tcBorders>
            <w:shd w:val="clear" w:color="000000" w:fill="FFFFFF"/>
            <w:hideMark/>
          </w:tcPr>
          <w:p w14:paraId="3E7C6EBA" w14:textId="5BA2D6F5" w:rsidR="00371837" w:rsidRPr="000E6862" w:rsidRDefault="00371837" w:rsidP="000E6862">
            <w:pPr>
              <w:rPr>
                <w:color w:val="000000"/>
                <w:sz w:val="22"/>
                <w:szCs w:val="22"/>
              </w:rPr>
            </w:pPr>
            <w:r w:rsidRPr="000E6862">
              <w:rPr>
                <w:color w:val="000000"/>
                <w:sz w:val="22"/>
                <w:szCs w:val="22"/>
              </w:rPr>
              <w:t>медь(</w:t>
            </w:r>
            <w:r w:rsidR="000E6862">
              <w:rPr>
                <w:color w:val="000000"/>
                <w:sz w:val="22"/>
                <w:szCs w:val="22"/>
              </w:rPr>
              <w:t>4), нефтепродукты (4,2), железо</w:t>
            </w:r>
            <w:r w:rsidRPr="000E6862">
              <w:rPr>
                <w:color w:val="000000"/>
                <w:sz w:val="22"/>
                <w:szCs w:val="22"/>
              </w:rPr>
              <w:t>(2,1)</w:t>
            </w:r>
          </w:p>
        </w:tc>
        <w:tc>
          <w:tcPr>
            <w:tcW w:w="1951" w:type="dxa"/>
            <w:tcBorders>
              <w:top w:val="nil"/>
              <w:left w:val="nil"/>
              <w:bottom w:val="single" w:sz="4" w:space="0" w:color="808080"/>
              <w:right w:val="single" w:sz="4" w:space="0" w:color="808080"/>
            </w:tcBorders>
            <w:shd w:val="clear" w:color="000000" w:fill="FFFFFF"/>
            <w:hideMark/>
          </w:tcPr>
          <w:p w14:paraId="46B09991" w14:textId="6D4AE97C" w:rsidR="00371837" w:rsidRPr="000E6862" w:rsidRDefault="00371837" w:rsidP="000E6862">
            <w:pPr>
              <w:rPr>
                <w:color w:val="000000"/>
                <w:sz w:val="22"/>
                <w:szCs w:val="22"/>
              </w:rPr>
            </w:pPr>
            <w:r w:rsidRPr="000E6862">
              <w:rPr>
                <w:color w:val="000000"/>
                <w:sz w:val="22"/>
                <w:szCs w:val="22"/>
              </w:rPr>
              <w:t>медь</w:t>
            </w:r>
            <w:r w:rsidR="000E6862">
              <w:rPr>
                <w:color w:val="000000"/>
                <w:sz w:val="22"/>
                <w:szCs w:val="22"/>
              </w:rPr>
              <w:t>(7), нефтепродукты (4,0), железо</w:t>
            </w:r>
            <w:r w:rsidRPr="000E6862">
              <w:rPr>
                <w:color w:val="000000"/>
                <w:sz w:val="22"/>
                <w:szCs w:val="22"/>
              </w:rPr>
              <w:t>(1,0)</w:t>
            </w:r>
          </w:p>
        </w:tc>
      </w:tr>
    </w:tbl>
    <w:p w14:paraId="2339A820" w14:textId="77777777" w:rsidR="00371837" w:rsidRPr="00371837" w:rsidRDefault="00371837" w:rsidP="000E6862">
      <w:pPr>
        <w:ind w:firstLine="576"/>
        <w:jc w:val="both"/>
      </w:pPr>
    </w:p>
    <w:p w14:paraId="75F3927D" w14:textId="77777777" w:rsidR="00371837" w:rsidRPr="00371837" w:rsidRDefault="00371837" w:rsidP="000E6862">
      <w:pPr>
        <w:ind w:firstLine="576"/>
        <w:jc w:val="both"/>
      </w:pPr>
      <w:r w:rsidRPr="00371837">
        <w:t xml:space="preserve">В соответствии с Водным Кодексом РФ от 12.04.2006.№74-ФЗ </w:t>
      </w:r>
      <w:proofErr w:type="spellStart"/>
      <w:r w:rsidRPr="00371837">
        <w:t>водоохранной</w:t>
      </w:r>
      <w:proofErr w:type="spellEnd"/>
      <w:r w:rsidRPr="00371837">
        <w:t xml:space="preserve"> зоной (ВЗ) является территория, примыкающая к акватории водного объекта, на которой устанавливается специальный режим осуществления хозяйственной и иной деятельности, в том числе градостроительной, в целях предотвращения загрязнения, засорения, заиления водных объектов и истощения их вод. </w:t>
      </w:r>
    </w:p>
    <w:p w14:paraId="1C47BC40" w14:textId="77777777" w:rsidR="00371837" w:rsidRPr="00371837" w:rsidRDefault="00371837" w:rsidP="000E6862">
      <w:pPr>
        <w:ind w:firstLine="576"/>
        <w:jc w:val="both"/>
      </w:pPr>
      <w:r w:rsidRPr="00371837">
        <w:t xml:space="preserve">В пределах </w:t>
      </w:r>
      <w:proofErr w:type="spellStart"/>
      <w:r w:rsidRPr="00371837">
        <w:t>водоохранных</w:t>
      </w:r>
      <w:proofErr w:type="spellEnd"/>
      <w:r w:rsidRPr="00371837">
        <w:t xml:space="preserve"> зон выделяются прибрежные защитные полосы (ПЗП), на территориях которых вводятся дополнительные ограничения хозяйственной и иной деятельности. </w:t>
      </w:r>
    </w:p>
    <w:p w14:paraId="070D99E0" w14:textId="77777777" w:rsidR="00371837" w:rsidRPr="00371837" w:rsidRDefault="00371837" w:rsidP="000E6862">
      <w:pPr>
        <w:ind w:firstLine="576"/>
        <w:jc w:val="both"/>
      </w:pPr>
      <w:r w:rsidRPr="00371837">
        <w:t xml:space="preserve">Размеры </w:t>
      </w:r>
      <w:proofErr w:type="spellStart"/>
      <w:r w:rsidRPr="00371837">
        <w:t>водоохранных</w:t>
      </w:r>
      <w:proofErr w:type="spellEnd"/>
      <w:r w:rsidRPr="00371837">
        <w:t xml:space="preserve"> зон и прибрежных защитных полос, а также режимы их использования устанавливаются ст. 65 Водного кодекса РФ. Ширина прибрежной защитной полосы озера, водохранилища, имеющих особо ценное </w:t>
      </w:r>
      <w:proofErr w:type="spellStart"/>
      <w:r w:rsidRPr="00371837">
        <w:t>рыбохозяйственное</w:t>
      </w:r>
      <w:proofErr w:type="spellEnd"/>
      <w:r w:rsidRPr="00371837">
        <w:t xml:space="preserve"> значение (места нереста, нагула, зимовальные ямы) устанавливаются в размере 200 м независимо от уклона прилегающих земель. Для бассейна Верхней Волги в пределах Ярославской области размеры </w:t>
      </w:r>
      <w:proofErr w:type="spellStart"/>
      <w:r w:rsidRPr="00371837">
        <w:t>водоохранных</w:t>
      </w:r>
      <w:proofErr w:type="spellEnd"/>
      <w:r w:rsidRPr="00371837">
        <w:t xml:space="preserve"> зон и прибрежных защитных полос представлены в таблицах. </w:t>
      </w:r>
    </w:p>
    <w:p w14:paraId="2FD4E9D0" w14:textId="77777777" w:rsidR="00371837" w:rsidRPr="000E6862" w:rsidRDefault="00371837" w:rsidP="000E6862">
      <w:pPr>
        <w:pStyle w:val="af1"/>
        <w:spacing w:before="0" w:after="0"/>
        <w:ind w:firstLine="576"/>
        <w:jc w:val="both"/>
        <w:rPr>
          <w:b w:val="0"/>
          <w:sz w:val="24"/>
          <w:szCs w:val="24"/>
        </w:rPr>
      </w:pPr>
    </w:p>
    <w:p w14:paraId="161A9653" w14:textId="77777777" w:rsidR="00371837" w:rsidRPr="000E6862" w:rsidRDefault="00371837" w:rsidP="000E6862">
      <w:pPr>
        <w:pStyle w:val="af1"/>
        <w:spacing w:before="0" w:after="0"/>
        <w:ind w:firstLine="576"/>
        <w:rPr>
          <w:sz w:val="24"/>
          <w:szCs w:val="24"/>
        </w:rPr>
      </w:pPr>
      <w:r w:rsidRPr="000E6862">
        <w:rPr>
          <w:sz w:val="24"/>
          <w:szCs w:val="24"/>
        </w:rPr>
        <w:t xml:space="preserve">Размер </w:t>
      </w:r>
      <w:proofErr w:type="spellStart"/>
      <w:r w:rsidRPr="000E6862">
        <w:rPr>
          <w:sz w:val="24"/>
          <w:szCs w:val="24"/>
        </w:rPr>
        <w:t>водоохранных</w:t>
      </w:r>
      <w:proofErr w:type="spellEnd"/>
      <w:r w:rsidRPr="000E6862">
        <w:rPr>
          <w:sz w:val="24"/>
          <w:szCs w:val="24"/>
        </w:rPr>
        <w:t xml:space="preserve"> зон водных объектов</w:t>
      </w:r>
    </w:p>
    <w:tbl>
      <w:tblPr>
        <w:tblW w:w="9918" w:type="dxa"/>
        <w:tblLook w:val="04A0" w:firstRow="1" w:lastRow="0" w:firstColumn="1" w:lastColumn="0" w:noHBand="0" w:noVBand="1"/>
      </w:tblPr>
      <w:tblGrid>
        <w:gridCol w:w="5240"/>
        <w:gridCol w:w="4678"/>
      </w:tblGrid>
      <w:tr w:rsidR="00371837" w:rsidRPr="000E6862" w14:paraId="6CD41145" w14:textId="77777777" w:rsidTr="000E6862">
        <w:trPr>
          <w:trHeight w:val="323"/>
        </w:trPr>
        <w:tc>
          <w:tcPr>
            <w:tcW w:w="5240"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14:paraId="1505A5C1" w14:textId="77777777" w:rsidR="00371837" w:rsidRPr="000E6862" w:rsidRDefault="00371837" w:rsidP="000E6862">
            <w:pPr>
              <w:jc w:val="both"/>
              <w:rPr>
                <w:bCs/>
                <w:color w:val="000000"/>
                <w:sz w:val="22"/>
                <w:szCs w:val="22"/>
              </w:rPr>
            </w:pPr>
            <w:r w:rsidRPr="000E6862">
              <w:rPr>
                <w:bCs/>
                <w:color w:val="000000"/>
                <w:sz w:val="22"/>
                <w:szCs w:val="22"/>
              </w:rPr>
              <w:t>Протяженность рек и ручьев</w:t>
            </w:r>
          </w:p>
        </w:tc>
        <w:tc>
          <w:tcPr>
            <w:tcW w:w="4678" w:type="dxa"/>
            <w:tcBorders>
              <w:top w:val="single" w:sz="4" w:space="0" w:color="808080"/>
              <w:left w:val="nil"/>
              <w:bottom w:val="single" w:sz="4" w:space="0" w:color="808080"/>
              <w:right w:val="single" w:sz="4" w:space="0" w:color="808080"/>
            </w:tcBorders>
            <w:shd w:val="clear" w:color="000000" w:fill="FFFFFF"/>
            <w:vAlign w:val="center"/>
            <w:hideMark/>
          </w:tcPr>
          <w:p w14:paraId="14B4880D" w14:textId="77777777" w:rsidR="00371837" w:rsidRPr="000E6862" w:rsidRDefault="00371837" w:rsidP="000E6862">
            <w:pPr>
              <w:jc w:val="both"/>
              <w:rPr>
                <w:bCs/>
                <w:color w:val="000000"/>
                <w:sz w:val="22"/>
                <w:szCs w:val="22"/>
              </w:rPr>
            </w:pPr>
            <w:r w:rsidRPr="000E6862">
              <w:rPr>
                <w:bCs/>
                <w:color w:val="000000"/>
                <w:sz w:val="22"/>
                <w:szCs w:val="22"/>
              </w:rPr>
              <w:t xml:space="preserve">Ширина </w:t>
            </w:r>
            <w:proofErr w:type="spellStart"/>
            <w:r w:rsidRPr="000E6862">
              <w:rPr>
                <w:bCs/>
                <w:color w:val="000000"/>
                <w:sz w:val="22"/>
                <w:szCs w:val="22"/>
              </w:rPr>
              <w:t>водоохранной</w:t>
            </w:r>
            <w:proofErr w:type="spellEnd"/>
            <w:r w:rsidRPr="000E6862">
              <w:rPr>
                <w:bCs/>
                <w:color w:val="000000"/>
                <w:sz w:val="22"/>
                <w:szCs w:val="22"/>
              </w:rPr>
              <w:t xml:space="preserve"> зоны, </w:t>
            </w:r>
            <w:proofErr w:type="gramStart"/>
            <w:r w:rsidRPr="000E6862">
              <w:rPr>
                <w:bCs/>
                <w:color w:val="000000"/>
                <w:sz w:val="22"/>
                <w:szCs w:val="22"/>
              </w:rPr>
              <w:t>м</w:t>
            </w:r>
            <w:proofErr w:type="gramEnd"/>
          </w:p>
        </w:tc>
      </w:tr>
      <w:tr w:rsidR="00371837" w:rsidRPr="000E6862" w14:paraId="40AE12C8" w14:textId="77777777" w:rsidTr="000E6862">
        <w:trPr>
          <w:trHeight w:val="318"/>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14:paraId="1EA766E6" w14:textId="77777777" w:rsidR="00371837" w:rsidRPr="000E6862" w:rsidRDefault="00371837" w:rsidP="000E6862">
            <w:pPr>
              <w:jc w:val="both"/>
              <w:rPr>
                <w:color w:val="000000"/>
                <w:sz w:val="22"/>
                <w:szCs w:val="22"/>
              </w:rPr>
            </w:pPr>
            <w:r w:rsidRPr="000E6862">
              <w:rPr>
                <w:color w:val="000000"/>
                <w:sz w:val="22"/>
                <w:szCs w:val="22"/>
              </w:rPr>
              <w:t>до 10 км</w:t>
            </w:r>
          </w:p>
        </w:tc>
        <w:tc>
          <w:tcPr>
            <w:tcW w:w="4678" w:type="dxa"/>
            <w:tcBorders>
              <w:top w:val="nil"/>
              <w:left w:val="nil"/>
              <w:bottom w:val="single" w:sz="4" w:space="0" w:color="808080"/>
              <w:right w:val="single" w:sz="4" w:space="0" w:color="808080"/>
            </w:tcBorders>
            <w:shd w:val="clear" w:color="000000" w:fill="FFFFFF"/>
            <w:vAlign w:val="center"/>
            <w:hideMark/>
          </w:tcPr>
          <w:p w14:paraId="17234F83" w14:textId="77777777" w:rsidR="00371837" w:rsidRPr="000E6862" w:rsidRDefault="00371837" w:rsidP="000E6862">
            <w:pPr>
              <w:jc w:val="both"/>
              <w:rPr>
                <w:color w:val="000000"/>
                <w:sz w:val="22"/>
                <w:szCs w:val="22"/>
              </w:rPr>
            </w:pPr>
            <w:r w:rsidRPr="000E6862">
              <w:rPr>
                <w:color w:val="000000"/>
                <w:sz w:val="22"/>
                <w:szCs w:val="22"/>
              </w:rPr>
              <w:t>50</w:t>
            </w:r>
          </w:p>
        </w:tc>
      </w:tr>
      <w:tr w:rsidR="00371837" w:rsidRPr="000E6862" w14:paraId="598478ED" w14:textId="77777777" w:rsidTr="000E6862">
        <w:trPr>
          <w:trHeight w:val="318"/>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14:paraId="7113535A" w14:textId="77777777" w:rsidR="00371837" w:rsidRPr="000E6862" w:rsidRDefault="00371837" w:rsidP="000E6862">
            <w:pPr>
              <w:jc w:val="both"/>
              <w:rPr>
                <w:color w:val="000000"/>
                <w:sz w:val="22"/>
                <w:szCs w:val="22"/>
              </w:rPr>
            </w:pPr>
            <w:r w:rsidRPr="000E6862">
              <w:rPr>
                <w:color w:val="000000"/>
                <w:sz w:val="22"/>
                <w:szCs w:val="22"/>
              </w:rPr>
              <w:t>10-50 км</w:t>
            </w:r>
          </w:p>
        </w:tc>
        <w:tc>
          <w:tcPr>
            <w:tcW w:w="4678" w:type="dxa"/>
            <w:tcBorders>
              <w:top w:val="nil"/>
              <w:left w:val="nil"/>
              <w:bottom w:val="single" w:sz="4" w:space="0" w:color="808080"/>
              <w:right w:val="single" w:sz="4" w:space="0" w:color="808080"/>
            </w:tcBorders>
            <w:shd w:val="clear" w:color="000000" w:fill="FFFFFF"/>
            <w:vAlign w:val="center"/>
            <w:hideMark/>
          </w:tcPr>
          <w:p w14:paraId="0D719597" w14:textId="77777777" w:rsidR="00371837" w:rsidRPr="000E6862" w:rsidRDefault="00371837" w:rsidP="000E6862">
            <w:pPr>
              <w:jc w:val="both"/>
              <w:rPr>
                <w:color w:val="000000"/>
                <w:sz w:val="22"/>
                <w:szCs w:val="22"/>
              </w:rPr>
            </w:pPr>
            <w:r w:rsidRPr="000E6862">
              <w:rPr>
                <w:color w:val="000000"/>
                <w:sz w:val="22"/>
                <w:szCs w:val="22"/>
              </w:rPr>
              <w:t>100</w:t>
            </w:r>
          </w:p>
        </w:tc>
      </w:tr>
      <w:tr w:rsidR="00371837" w:rsidRPr="000E6862" w14:paraId="60CBF7FE" w14:textId="77777777" w:rsidTr="000E6862">
        <w:trPr>
          <w:trHeight w:val="318"/>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14:paraId="4A200958" w14:textId="77777777" w:rsidR="00371837" w:rsidRPr="000E6862" w:rsidRDefault="00371837" w:rsidP="000E6862">
            <w:pPr>
              <w:jc w:val="both"/>
              <w:rPr>
                <w:color w:val="000000"/>
                <w:sz w:val="22"/>
                <w:szCs w:val="22"/>
              </w:rPr>
            </w:pPr>
            <w:r w:rsidRPr="000E6862">
              <w:rPr>
                <w:color w:val="000000"/>
                <w:sz w:val="22"/>
                <w:szCs w:val="22"/>
              </w:rPr>
              <w:t xml:space="preserve">50 и более </w:t>
            </w:r>
            <w:proofErr w:type="gramStart"/>
            <w:r w:rsidRPr="000E6862">
              <w:rPr>
                <w:color w:val="000000"/>
                <w:sz w:val="22"/>
                <w:szCs w:val="22"/>
              </w:rPr>
              <w:t>км</w:t>
            </w:r>
            <w:proofErr w:type="gramEnd"/>
          </w:p>
        </w:tc>
        <w:tc>
          <w:tcPr>
            <w:tcW w:w="4678" w:type="dxa"/>
            <w:tcBorders>
              <w:top w:val="nil"/>
              <w:left w:val="nil"/>
              <w:bottom w:val="single" w:sz="4" w:space="0" w:color="808080"/>
              <w:right w:val="single" w:sz="4" w:space="0" w:color="808080"/>
            </w:tcBorders>
            <w:shd w:val="clear" w:color="000000" w:fill="FFFFFF"/>
            <w:vAlign w:val="center"/>
            <w:hideMark/>
          </w:tcPr>
          <w:p w14:paraId="4A13485D" w14:textId="77777777" w:rsidR="00371837" w:rsidRPr="000E6862" w:rsidRDefault="00371837" w:rsidP="000E6862">
            <w:pPr>
              <w:jc w:val="both"/>
              <w:rPr>
                <w:color w:val="000000"/>
                <w:sz w:val="22"/>
                <w:szCs w:val="22"/>
              </w:rPr>
            </w:pPr>
            <w:r w:rsidRPr="000E6862">
              <w:rPr>
                <w:color w:val="000000"/>
                <w:sz w:val="22"/>
                <w:szCs w:val="22"/>
              </w:rPr>
              <w:t>200</w:t>
            </w:r>
          </w:p>
        </w:tc>
      </w:tr>
      <w:tr w:rsidR="00371837" w:rsidRPr="000E6862" w14:paraId="4E2494F6" w14:textId="77777777" w:rsidTr="000E6862">
        <w:trPr>
          <w:trHeight w:val="318"/>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14:paraId="0BF5ADCF" w14:textId="77777777" w:rsidR="00371837" w:rsidRPr="000E6862" w:rsidRDefault="00371837" w:rsidP="000E6862">
            <w:pPr>
              <w:jc w:val="both"/>
              <w:rPr>
                <w:color w:val="000000"/>
                <w:sz w:val="22"/>
                <w:szCs w:val="22"/>
              </w:rPr>
            </w:pPr>
            <w:r w:rsidRPr="000E6862">
              <w:rPr>
                <w:color w:val="000000"/>
                <w:sz w:val="22"/>
                <w:szCs w:val="22"/>
              </w:rPr>
              <w:t>озера, водохранилища</w:t>
            </w:r>
          </w:p>
        </w:tc>
        <w:tc>
          <w:tcPr>
            <w:tcW w:w="4678" w:type="dxa"/>
            <w:tcBorders>
              <w:top w:val="nil"/>
              <w:left w:val="nil"/>
              <w:bottom w:val="single" w:sz="4" w:space="0" w:color="808080"/>
              <w:right w:val="single" w:sz="4" w:space="0" w:color="808080"/>
            </w:tcBorders>
            <w:shd w:val="clear" w:color="000000" w:fill="FFFFFF"/>
            <w:vAlign w:val="center"/>
            <w:hideMark/>
          </w:tcPr>
          <w:p w14:paraId="6B198C34" w14:textId="77777777" w:rsidR="00371837" w:rsidRPr="000E6862" w:rsidRDefault="00371837" w:rsidP="000E6862">
            <w:pPr>
              <w:jc w:val="both"/>
              <w:rPr>
                <w:color w:val="000000"/>
                <w:sz w:val="22"/>
                <w:szCs w:val="22"/>
              </w:rPr>
            </w:pPr>
            <w:r w:rsidRPr="000E6862">
              <w:rPr>
                <w:color w:val="000000"/>
                <w:sz w:val="22"/>
                <w:szCs w:val="22"/>
              </w:rPr>
              <w:t>50</w:t>
            </w:r>
          </w:p>
        </w:tc>
      </w:tr>
    </w:tbl>
    <w:p w14:paraId="6C7374C3" w14:textId="77777777" w:rsidR="00371837" w:rsidRPr="000E6862" w:rsidRDefault="00371837" w:rsidP="000E6862">
      <w:pPr>
        <w:pStyle w:val="af1"/>
        <w:spacing w:before="0" w:after="0"/>
        <w:jc w:val="both"/>
        <w:rPr>
          <w:i/>
          <w:szCs w:val="22"/>
        </w:rPr>
      </w:pPr>
    </w:p>
    <w:p w14:paraId="24533D0D" w14:textId="77777777" w:rsidR="00371837" w:rsidRPr="000E6862" w:rsidRDefault="00371837" w:rsidP="000E6862">
      <w:pPr>
        <w:pStyle w:val="af1"/>
        <w:spacing w:before="0" w:after="0"/>
        <w:rPr>
          <w:szCs w:val="22"/>
        </w:rPr>
      </w:pPr>
      <w:r w:rsidRPr="000E6862">
        <w:rPr>
          <w:szCs w:val="22"/>
        </w:rPr>
        <w:t>Размер прибрежных защитных полос</w:t>
      </w:r>
    </w:p>
    <w:tbl>
      <w:tblPr>
        <w:tblW w:w="9918" w:type="dxa"/>
        <w:tblLook w:val="04A0" w:firstRow="1" w:lastRow="0" w:firstColumn="1" w:lastColumn="0" w:noHBand="0" w:noVBand="1"/>
      </w:tblPr>
      <w:tblGrid>
        <w:gridCol w:w="5240"/>
        <w:gridCol w:w="4678"/>
      </w:tblGrid>
      <w:tr w:rsidR="00371837" w:rsidRPr="000E6862" w14:paraId="6045DE3B" w14:textId="77777777" w:rsidTr="000E6862">
        <w:trPr>
          <w:trHeight w:val="400"/>
        </w:trPr>
        <w:tc>
          <w:tcPr>
            <w:tcW w:w="5240"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14:paraId="2859D7E4" w14:textId="77777777" w:rsidR="00371837" w:rsidRPr="000E6862" w:rsidRDefault="00371837" w:rsidP="000E6862">
            <w:pPr>
              <w:jc w:val="both"/>
              <w:rPr>
                <w:bCs/>
                <w:color w:val="000000"/>
                <w:sz w:val="22"/>
                <w:szCs w:val="22"/>
              </w:rPr>
            </w:pPr>
            <w:r w:rsidRPr="000E6862">
              <w:rPr>
                <w:bCs/>
                <w:color w:val="000000"/>
                <w:sz w:val="22"/>
                <w:szCs w:val="22"/>
              </w:rPr>
              <w:t>Уклон берега водного объекта</w:t>
            </w:r>
          </w:p>
        </w:tc>
        <w:tc>
          <w:tcPr>
            <w:tcW w:w="4678" w:type="dxa"/>
            <w:tcBorders>
              <w:top w:val="single" w:sz="4" w:space="0" w:color="808080"/>
              <w:left w:val="nil"/>
              <w:bottom w:val="single" w:sz="4" w:space="0" w:color="808080"/>
              <w:right w:val="single" w:sz="4" w:space="0" w:color="808080"/>
            </w:tcBorders>
            <w:shd w:val="clear" w:color="000000" w:fill="FFFFFF"/>
            <w:vAlign w:val="center"/>
            <w:hideMark/>
          </w:tcPr>
          <w:p w14:paraId="19BC1A33" w14:textId="77777777" w:rsidR="00371837" w:rsidRPr="000E6862" w:rsidRDefault="00371837" w:rsidP="000E6862">
            <w:pPr>
              <w:jc w:val="both"/>
              <w:rPr>
                <w:bCs/>
                <w:color w:val="000000"/>
                <w:sz w:val="22"/>
                <w:szCs w:val="22"/>
              </w:rPr>
            </w:pPr>
            <w:r w:rsidRPr="000E6862">
              <w:rPr>
                <w:bCs/>
                <w:color w:val="000000"/>
                <w:sz w:val="22"/>
                <w:szCs w:val="22"/>
              </w:rPr>
              <w:t>Ширина прибрежной защитной полосы</w:t>
            </w:r>
          </w:p>
        </w:tc>
      </w:tr>
      <w:tr w:rsidR="00371837" w:rsidRPr="000E6862" w14:paraId="42AA8C71" w14:textId="77777777" w:rsidTr="000E6862">
        <w:trPr>
          <w:trHeight w:val="380"/>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14:paraId="736B771D" w14:textId="77777777" w:rsidR="00371837" w:rsidRPr="000E6862" w:rsidRDefault="00371837" w:rsidP="000E6862">
            <w:pPr>
              <w:jc w:val="both"/>
              <w:rPr>
                <w:color w:val="000000"/>
                <w:sz w:val="22"/>
                <w:szCs w:val="22"/>
              </w:rPr>
            </w:pPr>
            <w:r w:rsidRPr="000E6862">
              <w:rPr>
                <w:color w:val="000000"/>
                <w:sz w:val="22"/>
                <w:szCs w:val="22"/>
              </w:rPr>
              <w:t>обратный и нулевой уклон</w:t>
            </w:r>
          </w:p>
        </w:tc>
        <w:tc>
          <w:tcPr>
            <w:tcW w:w="4678" w:type="dxa"/>
            <w:tcBorders>
              <w:top w:val="nil"/>
              <w:left w:val="nil"/>
              <w:bottom w:val="single" w:sz="4" w:space="0" w:color="808080"/>
              <w:right w:val="single" w:sz="4" w:space="0" w:color="808080"/>
            </w:tcBorders>
            <w:shd w:val="clear" w:color="000000" w:fill="FFFFFF"/>
            <w:vAlign w:val="center"/>
            <w:hideMark/>
          </w:tcPr>
          <w:p w14:paraId="7CC59322" w14:textId="77777777" w:rsidR="00371837" w:rsidRPr="000E6862" w:rsidRDefault="00371837" w:rsidP="000E6862">
            <w:pPr>
              <w:jc w:val="both"/>
              <w:rPr>
                <w:color w:val="000000"/>
                <w:sz w:val="22"/>
                <w:szCs w:val="22"/>
              </w:rPr>
            </w:pPr>
            <w:r w:rsidRPr="000E6862">
              <w:rPr>
                <w:color w:val="000000"/>
                <w:sz w:val="22"/>
                <w:szCs w:val="22"/>
              </w:rPr>
              <w:t>30</w:t>
            </w:r>
          </w:p>
        </w:tc>
      </w:tr>
      <w:tr w:rsidR="00371837" w:rsidRPr="000E6862" w14:paraId="46BEF624" w14:textId="77777777" w:rsidTr="000E6862">
        <w:trPr>
          <w:trHeight w:val="380"/>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14:paraId="23DAA617" w14:textId="77777777" w:rsidR="00371837" w:rsidRPr="000E6862" w:rsidRDefault="00371837" w:rsidP="000E6862">
            <w:pPr>
              <w:jc w:val="both"/>
              <w:rPr>
                <w:color w:val="000000"/>
                <w:sz w:val="22"/>
                <w:szCs w:val="22"/>
              </w:rPr>
            </w:pPr>
            <w:r w:rsidRPr="000E6862">
              <w:rPr>
                <w:color w:val="000000"/>
                <w:sz w:val="22"/>
                <w:szCs w:val="22"/>
              </w:rPr>
              <w:t>До 3</w:t>
            </w:r>
            <w:r w:rsidRPr="000E6862">
              <w:rPr>
                <w:color w:val="000000"/>
                <w:sz w:val="22"/>
                <w:szCs w:val="22"/>
                <w:vertAlign w:val="superscript"/>
              </w:rPr>
              <w:t>0</w:t>
            </w:r>
          </w:p>
        </w:tc>
        <w:tc>
          <w:tcPr>
            <w:tcW w:w="4678" w:type="dxa"/>
            <w:tcBorders>
              <w:top w:val="nil"/>
              <w:left w:val="nil"/>
              <w:bottom w:val="single" w:sz="4" w:space="0" w:color="808080"/>
              <w:right w:val="single" w:sz="4" w:space="0" w:color="808080"/>
            </w:tcBorders>
            <w:shd w:val="clear" w:color="000000" w:fill="FFFFFF"/>
            <w:vAlign w:val="center"/>
            <w:hideMark/>
          </w:tcPr>
          <w:p w14:paraId="16228E6F" w14:textId="77777777" w:rsidR="00371837" w:rsidRPr="000E6862" w:rsidRDefault="00371837" w:rsidP="000E6862">
            <w:pPr>
              <w:jc w:val="both"/>
              <w:rPr>
                <w:color w:val="000000"/>
                <w:sz w:val="22"/>
                <w:szCs w:val="22"/>
              </w:rPr>
            </w:pPr>
            <w:r w:rsidRPr="000E6862">
              <w:rPr>
                <w:color w:val="000000"/>
                <w:sz w:val="22"/>
                <w:szCs w:val="22"/>
              </w:rPr>
              <w:t>40</w:t>
            </w:r>
          </w:p>
        </w:tc>
      </w:tr>
      <w:tr w:rsidR="00371837" w:rsidRPr="000E6862" w14:paraId="1D3A3A97" w14:textId="77777777" w:rsidTr="000E6862">
        <w:trPr>
          <w:trHeight w:val="380"/>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14:paraId="26F5974D" w14:textId="77777777" w:rsidR="00371837" w:rsidRPr="000E6862" w:rsidRDefault="00371837" w:rsidP="000E6862">
            <w:pPr>
              <w:jc w:val="both"/>
              <w:rPr>
                <w:color w:val="000000"/>
                <w:sz w:val="22"/>
                <w:szCs w:val="22"/>
              </w:rPr>
            </w:pPr>
            <w:r w:rsidRPr="000E6862">
              <w:rPr>
                <w:color w:val="000000"/>
                <w:sz w:val="22"/>
                <w:szCs w:val="22"/>
              </w:rPr>
              <w:t>3</w:t>
            </w:r>
            <w:r w:rsidRPr="000E6862">
              <w:rPr>
                <w:color w:val="000000"/>
                <w:sz w:val="22"/>
                <w:szCs w:val="22"/>
                <w:vertAlign w:val="superscript"/>
              </w:rPr>
              <w:t>0</w:t>
            </w:r>
            <w:r w:rsidRPr="000E6862">
              <w:rPr>
                <w:color w:val="000000"/>
                <w:sz w:val="22"/>
                <w:szCs w:val="22"/>
              </w:rPr>
              <w:t xml:space="preserve"> и более</w:t>
            </w:r>
          </w:p>
        </w:tc>
        <w:tc>
          <w:tcPr>
            <w:tcW w:w="4678" w:type="dxa"/>
            <w:tcBorders>
              <w:top w:val="nil"/>
              <w:left w:val="nil"/>
              <w:bottom w:val="single" w:sz="4" w:space="0" w:color="808080"/>
              <w:right w:val="single" w:sz="4" w:space="0" w:color="808080"/>
            </w:tcBorders>
            <w:shd w:val="clear" w:color="000000" w:fill="FFFFFF"/>
            <w:vAlign w:val="center"/>
            <w:hideMark/>
          </w:tcPr>
          <w:p w14:paraId="36BA1EBE" w14:textId="77777777" w:rsidR="00371837" w:rsidRPr="000E6862" w:rsidRDefault="00371837" w:rsidP="000E6862">
            <w:pPr>
              <w:jc w:val="both"/>
              <w:rPr>
                <w:color w:val="000000"/>
                <w:sz w:val="22"/>
                <w:szCs w:val="22"/>
              </w:rPr>
            </w:pPr>
            <w:r w:rsidRPr="000E6862">
              <w:rPr>
                <w:color w:val="000000"/>
                <w:sz w:val="22"/>
                <w:szCs w:val="22"/>
              </w:rPr>
              <w:t>50</w:t>
            </w:r>
          </w:p>
        </w:tc>
      </w:tr>
    </w:tbl>
    <w:p w14:paraId="5DE664FB" w14:textId="77777777" w:rsidR="00371837" w:rsidRPr="00371837" w:rsidRDefault="00371837" w:rsidP="000E6862">
      <w:pPr>
        <w:ind w:firstLine="576"/>
        <w:jc w:val="both"/>
      </w:pPr>
    </w:p>
    <w:p w14:paraId="6ABCDEE0" w14:textId="77777777" w:rsidR="00371837" w:rsidRPr="00371837" w:rsidRDefault="00371837" w:rsidP="000E6862">
      <w:pPr>
        <w:ind w:firstLine="576"/>
        <w:jc w:val="both"/>
        <w:rPr>
          <w:bCs/>
        </w:rPr>
      </w:pPr>
      <w:r w:rsidRPr="00371837">
        <w:rPr>
          <w:bCs/>
        </w:rPr>
        <w:t>На территории населенных пунктов при наличии ливневой канализации и набережных границы прибрежных защитных полос совмещают с парапетом набережных.</w:t>
      </w:r>
    </w:p>
    <w:p w14:paraId="6ABF3494" w14:textId="77777777" w:rsidR="00371837" w:rsidRPr="00371837" w:rsidRDefault="00371837" w:rsidP="000E6862">
      <w:pPr>
        <w:ind w:firstLine="576"/>
        <w:jc w:val="both"/>
        <w:rPr>
          <w:bCs/>
        </w:rPr>
      </w:pPr>
      <w:r w:rsidRPr="00371837">
        <w:rPr>
          <w:bCs/>
        </w:rPr>
        <w:t xml:space="preserve">Согласно ст.6 Водного кодекса РФ, вдоль береговой линии водных объектов общего пользования устанавливается полоса земли (береговая полоса), предназначенная для общего пользования, шириной 20 м, а для рек, ручьев и каналов, протяженностью не более 10 км - шириной 5м. Каждый гражданин вправе пользоваться береговой полосой водных объектов общего пользования для передвижения и пребывания около них, в том числе для </w:t>
      </w:r>
      <w:r w:rsidRPr="00371837">
        <w:rPr>
          <w:bCs/>
        </w:rPr>
        <w:lastRenderedPageBreak/>
        <w:t>осуществления любительского и спортивного рыболовства и причаливания плавательных средств.</w:t>
      </w:r>
    </w:p>
    <w:p w14:paraId="4450FF9C" w14:textId="77777777" w:rsidR="00371837" w:rsidRPr="00371837" w:rsidRDefault="00371837" w:rsidP="000E6862">
      <w:pPr>
        <w:ind w:firstLine="576"/>
        <w:jc w:val="both"/>
      </w:pPr>
      <w:r w:rsidRPr="00371837">
        <w:t xml:space="preserve">К настоящему времени хозяйственно-питьевое и производственно-техническое водоснабжение населения и промышленных предприятий Ярославской области осуществляется преимущественно за счет использования поверхностных вод. Доля подземных вод в общем объеме </w:t>
      </w:r>
      <w:proofErr w:type="spellStart"/>
      <w:r w:rsidRPr="00371837">
        <w:t>водоотбора</w:t>
      </w:r>
      <w:proofErr w:type="spellEnd"/>
      <w:r w:rsidRPr="00371837">
        <w:t xml:space="preserve"> очень </w:t>
      </w:r>
      <w:proofErr w:type="gramStart"/>
      <w:r w:rsidRPr="00371837">
        <w:t>мала и составляет</w:t>
      </w:r>
      <w:proofErr w:type="gramEnd"/>
      <w:r w:rsidRPr="00371837">
        <w:t xml:space="preserve"> 15,9 %.</w:t>
      </w:r>
    </w:p>
    <w:p w14:paraId="726AE873" w14:textId="77777777" w:rsidR="00371837" w:rsidRPr="00371837" w:rsidRDefault="00371837" w:rsidP="000E6862">
      <w:pPr>
        <w:ind w:firstLine="576"/>
        <w:jc w:val="both"/>
      </w:pPr>
      <w:r w:rsidRPr="00371837">
        <w:t xml:space="preserve">Подземные воды, в основном, используются для хозяйственно-питьевого водоснабжения поселков городского типа, сельских населенных пунктов, для сельскохозяйственных нужд и в меньшей степени - для производственно- технических нужд. </w:t>
      </w:r>
    </w:p>
    <w:p w14:paraId="0A646962" w14:textId="77777777" w:rsidR="00371837" w:rsidRPr="00371837" w:rsidRDefault="00371837" w:rsidP="000E6862">
      <w:pPr>
        <w:ind w:firstLine="576"/>
        <w:jc w:val="both"/>
      </w:pPr>
      <w:r w:rsidRPr="00371837">
        <w:t xml:space="preserve">Особую тревогу продолжает вызывать фактор возможного загрязнения подземных вод вследствие высокой техногенной нагрузки. Практически на всех водозаборах, расположенных в пределах городов и поселков городского типа, отмечается техногенное загрязнение подземных вод, особенно существенное на участках с незащищенными или слабо защищенными водоносными горизонтами. </w:t>
      </w:r>
    </w:p>
    <w:p w14:paraId="6DEC2FD5" w14:textId="77777777" w:rsidR="000E6862" w:rsidRDefault="000E6862" w:rsidP="000E6862">
      <w:pPr>
        <w:ind w:firstLine="576"/>
        <w:jc w:val="both"/>
        <w:rPr>
          <w:b/>
          <w:bCs/>
        </w:rPr>
      </w:pPr>
    </w:p>
    <w:p w14:paraId="492B93C4" w14:textId="77777777" w:rsidR="00371837" w:rsidRPr="00371837" w:rsidRDefault="00371837" w:rsidP="000E6862">
      <w:pPr>
        <w:ind w:firstLine="576"/>
        <w:jc w:val="both"/>
        <w:rPr>
          <w:b/>
          <w:bCs/>
        </w:rPr>
      </w:pPr>
      <w:r w:rsidRPr="00371837">
        <w:rPr>
          <w:b/>
          <w:bCs/>
        </w:rPr>
        <w:t>Зоны санитарной охраны источников питьевого водоснабжения</w:t>
      </w:r>
    </w:p>
    <w:p w14:paraId="27D0A4C4" w14:textId="77777777" w:rsidR="00371837" w:rsidRPr="00371837" w:rsidRDefault="00371837" w:rsidP="000E6862">
      <w:pPr>
        <w:ind w:firstLine="576"/>
        <w:jc w:val="both"/>
      </w:pPr>
      <w:r w:rsidRPr="00371837">
        <w:t>Источниками хозяйственно-питьевого водоснабжения области являются поверхностные и подземные воды.</w:t>
      </w:r>
    </w:p>
    <w:p w14:paraId="0A4DAF86" w14:textId="77777777" w:rsidR="00371837" w:rsidRPr="00371837" w:rsidRDefault="00371837" w:rsidP="000E6862">
      <w:pPr>
        <w:ind w:firstLine="576"/>
        <w:jc w:val="both"/>
      </w:pPr>
      <w:r w:rsidRPr="00371837">
        <w:t>В соответствии с СанПиН 2.1.4.1110-02 и СНиП 2.04.02-84* источники хозяйственно питьевого водоснабжения должны иметь зоны санитарной охраны (ЗСО).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6153639F" w14:textId="77777777" w:rsidR="00371837" w:rsidRPr="00371837" w:rsidRDefault="00371837" w:rsidP="000E6862">
      <w:pPr>
        <w:ind w:firstLine="576"/>
        <w:jc w:val="both"/>
      </w:pPr>
      <w:r w:rsidRPr="00371837">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721B097" w14:textId="77777777" w:rsidR="00371837" w:rsidRPr="00371837" w:rsidRDefault="00371837" w:rsidP="000E6862">
      <w:pPr>
        <w:ind w:firstLine="576"/>
        <w:jc w:val="both"/>
      </w:pPr>
      <w:r w:rsidRPr="00371837">
        <w:t xml:space="preserve">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w:t>
      </w:r>
      <w:proofErr w:type="gramStart"/>
      <w:r w:rsidRPr="00371837">
        <w:t>устанавливается специальный режим и определяется</w:t>
      </w:r>
      <w:proofErr w:type="gramEnd"/>
      <w:r w:rsidRPr="00371837">
        <w:t xml:space="preserve"> комплекс мероприятий, направленных на предупреждение ухудшения качества воды, которые определены СанПиН 2.1.4.1110-02 «Зоны санитарной охраны источников водоснабжения и водопроводов питьевого назначения» и СНиП 2.04.02-84* «Водоснабжение. Наружные сети и сооружения».</w:t>
      </w:r>
    </w:p>
    <w:p w14:paraId="428064ED" w14:textId="37550AAF" w:rsidR="00371837" w:rsidRPr="00371837" w:rsidRDefault="00371837" w:rsidP="000E6862">
      <w:pPr>
        <w:ind w:firstLine="576"/>
        <w:jc w:val="both"/>
      </w:pPr>
      <w:r w:rsidRPr="00371837">
        <w:t xml:space="preserve">В Ярославской области зоны санитарной охраны имеют 10 источников поверхностного </w:t>
      </w:r>
      <w:proofErr w:type="spellStart"/>
      <w:r w:rsidRPr="00371837">
        <w:t>хозпитьевого</w:t>
      </w:r>
      <w:proofErr w:type="spellEnd"/>
      <w:r w:rsidRPr="00371837">
        <w:t xml:space="preserve"> водоснабжения, в том числе </w:t>
      </w:r>
      <w:r w:rsidR="00AB1324" w:rsidRPr="00AB1324">
        <w:t xml:space="preserve">ООО «Чистая вода» </w:t>
      </w:r>
      <w:r w:rsidRPr="00371837">
        <w:t>г. Тутаева (р. Волга). По остальным водозаборным сооружениям питьевого водоснабжения данные по зонам санитарной охраны отсутствуют.</w:t>
      </w:r>
    </w:p>
    <w:p w14:paraId="52ACAA4B" w14:textId="77777777" w:rsidR="00371837" w:rsidRPr="00371837" w:rsidRDefault="00371837" w:rsidP="000E6862">
      <w:pPr>
        <w:ind w:firstLine="576"/>
        <w:jc w:val="both"/>
        <w:rPr>
          <w:bCs/>
        </w:rPr>
      </w:pPr>
      <w:r w:rsidRPr="00371837">
        <w:rPr>
          <w:bCs/>
        </w:rPr>
        <w:t xml:space="preserve">Регламенты </w:t>
      </w:r>
      <w:proofErr w:type="gramStart"/>
      <w:r w:rsidRPr="00371837">
        <w:rPr>
          <w:bCs/>
        </w:rPr>
        <w:t>использования территории зон санитарной охраны подземных источников питьевого водоснабжения</w:t>
      </w:r>
      <w:proofErr w:type="gramEnd"/>
      <w:r w:rsidRPr="00371837">
        <w:rPr>
          <w:bCs/>
        </w:rPr>
        <w:t xml:space="preserve">. </w:t>
      </w:r>
    </w:p>
    <w:p w14:paraId="450DE30D" w14:textId="77777777" w:rsidR="00371837" w:rsidRDefault="00371837" w:rsidP="000E6862">
      <w:pPr>
        <w:ind w:firstLine="576"/>
        <w:jc w:val="both"/>
      </w:pPr>
      <w:r w:rsidRPr="00371837">
        <w:t>Ширину санитарно-защитной полосы водоводов следует принимать при наличии грунтовых вод не менее 50 м, при отсутствии грунтовых вод не менее 10 м по обе стороны водопровода. В ее пределах должны отсутствовать источники загрязнения почвы и грунтовых вод.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492E3F19" w14:textId="77777777" w:rsidR="002B48B4" w:rsidRPr="00371837" w:rsidRDefault="002B48B4" w:rsidP="000E6862">
      <w:pPr>
        <w:ind w:firstLine="576"/>
        <w:jc w:val="both"/>
      </w:pPr>
    </w:p>
    <w:p w14:paraId="2691168D" w14:textId="77777777" w:rsidR="000E6862" w:rsidRDefault="00371837" w:rsidP="000E6862">
      <w:pPr>
        <w:jc w:val="center"/>
        <w:rPr>
          <w:b/>
        </w:rPr>
      </w:pPr>
      <w:r w:rsidRPr="000E6862">
        <w:rPr>
          <w:b/>
        </w:rPr>
        <w:t>Регламенты использова</w:t>
      </w:r>
      <w:r w:rsidR="000E6862">
        <w:rPr>
          <w:b/>
        </w:rPr>
        <w:t xml:space="preserve">ния территории </w:t>
      </w:r>
      <w:proofErr w:type="spellStart"/>
      <w:r w:rsidR="000E6862">
        <w:rPr>
          <w:b/>
        </w:rPr>
        <w:t>водоохранных</w:t>
      </w:r>
      <w:proofErr w:type="spellEnd"/>
      <w:r w:rsidR="000E6862">
        <w:rPr>
          <w:b/>
        </w:rPr>
        <w:t xml:space="preserve"> зон</w:t>
      </w:r>
    </w:p>
    <w:p w14:paraId="76F8409A" w14:textId="271ADE77" w:rsidR="00371837" w:rsidRDefault="00371837" w:rsidP="000E6862">
      <w:pPr>
        <w:jc w:val="center"/>
        <w:rPr>
          <w:b/>
        </w:rPr>
      </w:pPr>
      <w:r w:rsidRPr="000E6862">
        <w:rPr>
          <w:b/>
        </w:rPr>
        <w:t>и прибрежных защитных полос</w:t>
      </w:r>
    </w:p>
    <w:tbl>
      <w:tblPr>
        <w:tblW w:w="10031" w:type="dxa"/>
        <w:tblLook w:val="04A0" w:firstRow="1" w:lastRow="0" w:firstColumn="1" w:lastColumn="0" w:noHBand="0" w:noVBand="1"/>
      </w:tblPr>
      <w:tblGrid>
        <w:gridCol w:w="1951"/>
        <w:gridCol w:w="3806"/>
        <w:gridCol w:w="4274"/>
      </w:tblGrid>
      <w:tr w:rsidR="000E6862" w:rsidRPr="00371837" w14:paraId="5B0B59D3" w14:textId="77777777" w:rsidTr="000E6862">
        <w:trPr>
          <w:trHeight w:val="510"/>
        </w:trPr>
        <w:tc>
          <w:tcPr>
            <w:tcW w:w="1951"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14:paraId="2CD35400" w14:textId="77777777" w:rsidR="00371837" w:rsidRPr="000E6862" w:rsidRDefault="00371837" w:rsidP="002B48B4">
            <w:pPr>
              <w:ind w:right="-61"/>
              <w:jc w:val="center"/>
              <w:rPr>
                <w:bCs/>
                <w:color w:val="000000"/>
                <w:sz w:val="22"/>
                <w:szCs w:val="22"/>
              </w:rPr>
            </w:pPr>
            <w:r w:rsidRPr="000E6862">
              <w:rPr>
                <w:bCs/>
                <w:color w:val="000000"/>
                <w:sz w:val="22"/>
                <w:szCs w:val="22"/>
              </w:rPr>
              <w:t>Наименование зон</w:t>
            </w:r>
          </w:p>
        </w:tc>
        <w:tc>
          <w:tcPr>
            <w:tcW w:w="3806" w:type="dxa"/>
            <w:tcBorders>
              <w:top w:val="single" w:sz="4" w:space="0" w:color="808080"/>
              <w:left w:val="nil"/>
              <w:bottom w:val="single" w:sz="4" w:space="0" w:color="808080"/>
              <w:right w:val="single" w:sz="4" w:space="0" w:color="808080"/>
            </w:tcBorders>
            <w:shd w:val="clear" w:color="000000" w:fill="FFFFFF"/>
            <w:vAlign w:val="center"/>
            <w:hideMark/>
          </w:tcPr>
          <w:p w14:paraId="424A47CF" w14:textId="77777777" w:rsidR="00371837" w:rsidRPr="000E6862" w:rsidRDefault="00371837" w:rsidP="002B48B4">
            <w:pPr>
              <w:ind w:right="-61"/>
              <w:jc w:val="center"/>
              <w:rPr>
                <w:bCs/>
                <w:color w:val="000000"/>
                <w:sz w:val="22"/>
                <w:szCs w:val="22"/>
              </w:rPr>
            </w:pPr>
            <w:r w:rsidRPr="000E6862">
              <w:rPr>
                <w:bCs/>
                <w:sz w:val="22"/>
                <w:szCs w:val="22"/>
              </w:rPr>
              <w:t>Запрещается</w:t>
            </w:r>
          </w:p>
        </w:tc>
        <w:tc>
          <w:tcPr>
            <w:tcW w:w="4274" w:type="dxa"/>
            <w:tcBorders>
              <w:top w:val="single" w:sz="4" w:space="0" w:color="808080"/>
              <w:left w:val="nil"/>
              <w:bottom w:val="single" w:sz="4" w:space="0" w:color="808080"/>
              <w:right w:val="single" w:sz="4" w:space="0" w:color="808080"/>
            </w:tcBorders>
            <w:shd w:val="clear" w:color="000000" w:fill="FFFFFF"/>
            <w:vAlign w:val="center"/>
            <w:hideMark/>
          </w:tcPr>
          <w:p w14:paraId="36B1B8CD" w14:textId="77777777" w:rsidR="00371837" w:rsidRPr="000E6862" w:rsidRDefault="00371837" w:rsidP="002B48B4">
            <w:pPr>
              <w:ind w:right="-61"/>
              <w:jc w:val="center"/>
              <w:rPr>
                <w:bCs/>
                <w:color w:val="000000"/>
                <w:sz w:val="22"/>
                <w:szCs w:val="22"/>
              </w:rPr>
            </w:pPr>
            <w:r w:rsidRPr="000E6862">
              <w:rPr>
                <w:bCs/>
                <w:sz w:val="22"/>
                <w:szCs w:val="22"/>
              </w:rPr>
              <w:t>Допускается</w:t>
            </w:r>
          </w:p>
        </w:tc>
      </w:tr>
      <w:tr w:rsidR="000E6862" w:rsidRPr="00371837" w14:paraId="4C3334D5" w14:textId="77777777" w:rsidTr="000E6862">
        <w:trPr>
          <w:trHeight w:val="3675"/>
        </w:trPr>
        <w:tc>
          <w:tcPr>
            <w:tcW w:w="1951" w:type="dxa"/>
            <w:tcBorders>
              <w:top w:val="nil"/>
              <w:left w:val="single" w:sz="4" w:space="0" w:color="808080"/>
              <w:bottom w:val="single" w:sz="4" w:space="0" w:color="808080"/>
              <w:right w:val="single" w:sz="4" w:space="0" w:color="808080"/>
            </w:tcBorders>
            <w:shd w:val="clear" w:color="000000" w:fill="FFFFFF"/>
            <w:vAlign w:val="center"/>
            <w:hideMark/>
          </w:tcPr>
          <w:p w14:paraId="5D81ED2F" w14:textId="77777777" w:rsidR="00371837" w:rsidRPr="000E6862" w:rsidRDefault="00371837" w:rsidP="000E6862">
            <w:pPr>
              <w:ind w:right="-61"/>
              <w:jc w:val="both"/>
              <w:rPr>
                <w:color w:val="000000"/>
                <w:sz w:val="22"/>
                <w:szCs w:val="22"/>
              </w:rPr>
            </w:pPr>
            <w:r w:rsidRPr="000E6862">
              <w:rPr>
                <w:color w:val="000000"/>
                <w:sz w:val="22"/>
                <w:szCs w:val="22"/>
              </w:rPr>
              <w:lastRenderedPageBreak/>
              <w:t>Прибрежная защитная полоса</w:t>
            </w:r>
          </w:p>
        </w:tc>
        <w:tc>
          <w:tcPr>
            <w:tcW w:w="3806" w:type="dxa"/>
            <w:tcBorders>
              <w:top w:val="nil"/>
              <w:left w:val="nil"/>
              <w:bottom w:val="single" w:sz="4" w:space="0" w:color="808080"/>
              <w:right w:val="single" w:sz="4" w:space="0" w:color="808080"/>
            </w:tcBorders>
            <w:shd w:val="clear" w:color="000000" w:fill="FFFFFF"/>
            <w:vAlign w:val="center"/>
            <w:hideMark/>
          </w:tcPr>
          <w:p w14:paraId="5C7515BD" w14:textId="355FE2E4" w:rsidR="00371837" w:rsidRPr="000E6862" w:rsidRDefault="00371837" w:rsidP="002B48B4">
            <w:pPr>
              <w:ind w:right="-61"/>
              <w:jc w:val="both"/>
              <w:rPr>
                <w:color w:val="000000"/>
                <w:sz w:val="22"/>
                <w:szCs w:val="22"/>
              </w:rPr>
            </w:pPr>
            <w:proofErr w:type="gramStart"/>
            <w:r w:rsidRPr="000E6862">
              <w:rPr>
                <w:color w:val="000000"/>
                <w:sz w:val="22"/>
                <w:szCs w:val="22"/>
              </w:rPr>
              <w:t>Использование сточных вод для удобрения</w:t>
            </w:r>
            <w:r w:rsidR="002B48B4">
              <w:rPr>
                <w:color w:val="000000"/>
                <w:sz w:val="22"/>
                <w:szCs w:val="22"/>
              </w:rPr>
              <w:t xml:space="preserve"> </w:t>
            </w:r>
            <w:r w:rsidRPr="000E6862">
              <w:rPr>
                <w:color w:val="000000"/>
                <w:sz w:val="22"/>
                <w:szCs w:val="22"/>
              </w:rPr>
              <w:t>почв;</w:t>
            </w:r>
            <w:r w:rsidR="002B48B4">
              <w:rPr>
                <w:color w:val="000000"/>
                <w:sz w:val="22"/>
                <w:szCs w:val="22"/>
              </w:rPr>
              <w:t xml:space="preserve"> р</w:t>
            </w:r>
            <w:r w:rsidRPr="000E6862">
              <w:rPr>
                <w:color w:val="000000"/>
                <w:sz w:val="22"/>
                <w:szCs w:val="22"/>
              </w:rPr>
              <w:t>азмещение</w:t>
            </w:r>
            <w:r w:rsidR="002B48B4">
              <w:rPr>
                <w:color w:val="000000"/>
                <w:sz w:val="22"/>
                <w:szCs w:val="22"/>
              </w:rPr>
              <w:t xml:space="preserve"> </w:t>
            </w:r>
            <w:r w:rsidRPr="000E6862">
              <w:rPr>
                <w:color w:val="000000"/>
                <w:sz w:val="22"/>
                <w:szCs w:val="22"/>
              </w:rPr>
              <w:t>кладбищ, скотомогильников, мест захоронения отходов производства и потребления радиоактивных,</w:t>
            </w:r>
            <w:r w:rsidR="002B48B4">
              <w:rPr>
                <w:color w:val="000000"/>
                <w:sz w:val="22"/>
                <w:szCs w:val="22"/>
              </w:rPr>
              <w:t xml:space="preserve"> </w:t>
            </w:r>
            <w:r w:rsidRPr="000E6862">
              <w:rPr>
                <w:color w:val="000000"/>
                <w:sz w:val="22"/>
                <w:szCs w:val="22"/>
              </w:rPr>
              <w:t xml:space="preserve">химических, взрывчатых, токсичных, отравляющих и ядовитых веществ; </w:t>
            </w:r>
            <w:r w:rsidRPr="000E6862">
              <w:rPr>
                <w:color w:val="000000"/>
                <w:sz w:val="22"/>
                <w:szCs w:val="22"/>
              </w:rPr>
              <w:br/>
              <w:t>Осуществление авиационных мер по борьбе с вредителями и болезнями растений;</w:t>
            </w:r>
            <w:r w:rsidR="002B48B4">
              <w:rPr>
                <w:color w:val="000000"/>
                <w:sz w:val="22"/>
                <w:szCs w:val="22"/>
              </w:rPr>
              <w:t xml:space="preserve"> </w:t>
            </w:r>
            <w:r w:rsidRPr="000E6862">
              <w:rPr>
                <w:color w:val="000000"/>
                <w:sz w:val="22"/>
                <w:szCs w:val="22"/>
              </w:rPr>
              <w:t>J100</w:t>
            </w:r>
            <w:r w:rsidR="002B48B4">
              <w:rPr>
                <w:color w:val="000000"/>
                <w:sz w:val="22"/>
                <w:szCs w:val="22"/>
              </w:rPr>
              <w:t xml:space="preserve"> д</w:t>
            </w:r>
            <w:r w:rsidRPr="000E6862">
              <w:rPr>
                <w:color w:val="000000"/>
                <w:sz w:val="22"/>
                <w:szCs w:val="22"/>
              </w:rPr>
              <w:t xml:space="preserve">вижение и стоянка транспортных средств (кроме специальных транспортных средств), </w:t>
            </w:r>
            <w:r w:rsidRPr="000E6862">
              <w:rPr>
                <w:color w:val="000000"/>
                <w:sz w:val="22"/>
                <w:szCs w:val="22"/>
              </w:rPr>
              <w:br/>
            </w:r>
            <w:r w:rsidR="002B48B4">
              <w:rPr>
                <w:color w:val="000000"/>
                <w:sz w:val="22"/>
                <w:szCs w:val="22"/>
              </w:rPr>
              <w:t>р</w:t>
            </w:r>
            <w:r w:rsidRPr="000E6862">
              <w:rPr>
                <w:color w:val="000000"/>
                <w:sz w:val="22"/>
                <w:szCs w:val="22"/>
              </w:rPr>
              <w:t>аспашка</w:t>
            </w:r>
            <w:r w:rsidR="002B48B4">
              <w:rPr>
                <w:color w:val="000000"/>
                <w:sz w:val="22"/>
                <w:szCs w:val="22"/>
              </w:rPr>
              <w:t xml:space="preserve"> </w:t>
            </w:r>
            <w:r w:rsidRPr="000E6862">
              <w:rPr>
                <w:color w:val="000000"/>
                <w:sz w:val="22"/>
                <w:szCs w:val="22"/>
              </w:rPr>
              <w:t>земель;</w:t>
            </w:r>
            <w:r w:rsidR="002B48B4">
              <w:rPr>
                <w:color w:val="000000"/>
                <w:sz w:val="22"/>
                <w:szCs w:val="22"/>
              </w:rPr>
              <w:t xml:space="preserve"> р</w:t>
            </w:r>
            <w:r w:rsidRPr="000E6862">
              <w:rPr>
                <w:color w:val="000000"/>
                <w:sz w:val="22"/>
                <w:szCs w:val="22"/>
              </w:rPr>
              <w:t>азмещение отвалов размываемых</w:t>
            </w:r>
            <w:r w:rsidR="002B48B4">
              <w:rPr>
                <w:color w:val="000000"/>
                <w:sz w:val="22"/>
                <w:szCs w:val="22"/>
              </w:rPr>
              <w:t xml:space="preserve"> </w:t>
            </w:r>
            <w:r w:rsidRPr="000E6862">
              <w:rPr>
                <w:color w:val="000000"/>
                <w:sz w:val="22"/>
                <w:szCs w:val="22"/>
              </w:rPr>
              <w:t>грунтов;</w:t>
            </w:r>
            <w:r w:rsidR="002B48B4">
              <w:rPr>
                <w:color w:val="000000"/>
                <w:sz w:val="22"/>
                <w:szCs w:val="22"/>
              </w:rPr>
              <w:t xml:space="preserve"> в</w:t>
            </w:r>
            <w:r w:rsidRPr="000E6862">
              <w:rPr>
                <w:color w:val="000000"/>
                <w:sz w:val="22"/>
                <w:szCs w:val="22"/>
              </w:rPr>
              <w:t>ыпас сельскохозяйственных животных и организация для них летних лагерей, ванн.</w:t>
            </w:r>
            <w:proofErr w:type="gramEnd"/>
          </w:p>
        </w:tc>
        <w:tc>
          <w:tcPr>
            <w:tcW w:w="4274" w:type="dxa"/>
            <w:tcBorders>
              <w:top w:val="nil"/>
              <w:left w:val="nil"/>
              <w:bottom w:val="single" w:sz="4" w:space="0" w:color="808080"/>
              <w:right w:val="single" w:sz="4" w:space="0" w:color="808080"/>
            </w:tcBorders>
            <w:shd w:val="clear" w:color="000000" w:fill="FFFFFF"/>
            <w:vAlign w:val="center"/>
            <w:hideMark/>
          </w:tcPr>
          <w:p w14:paraId="12CFE28F" w14:textId="05E43D43" w:rsidR="00371837" w:rsidRPr="000E6862" w:rsidRDefault="00371837" w:rsidP="000E6862">
            <w:pPr>
              <w:ind w:right="-61"/>
              <w:jc w:val="both"/>
              <w:rPr>
                <w:color w:val="000000"/>
                <w:sz w:val="22"/>
                <w:szCs w:val="22"/>
              </w:rPr>
            </w:pPr>
          </w:p>
        </w:tc>
      </w:tr>
      <w:tr w:rsidR="000E6862" w:rsidRPr="00371837" w14:paraId="07E6A538" w14:textId="77777777" w:rsidTr="000E6862">
        <w:trPr>
          <w:trHeight w:val="2833"/>
        </w:trPr>
        <w:tc>
          <w:tcPr>
            <w:tcW w:w="1951" w:type="dxa"/>
            <w:tcBorders>
              <w:top w:val="nil"/>
              <w:left w:val="single" w:sz="4" w:space="0" w:color="808080"/>
              <w:bottom w:val="single" w:sz="4" w:space="0" w:color="808080"/>
              <w:right w:val="single" w:sz="4" w:space="0" w:color="808080"/>
            </w:tcBorders>
            <w:shd w:val="clear" w:color="000000" w:fill="FFFFFF"/>
            <w:vAlign w:val="center"/>
            <w:hideMark/>
          </w:tcPr>
          <w:p w14:paraId="637EA1A6" w14:textId="200EE4B8" w:rsidR="00371837" w:rsidRPr="000E6862" w:rsidRDefault="00371837" w:rsidP="000E6862">
            <w:pPr>
              <w:ind w:right="-61"/>
              <w:jc w:val="both"/>
              <w:rPr>
                <w:color w:val="000000"/>
                <w:sz w:val="22"/>
                <w:szCs w:val="22"/>
              </w:rPr>
            </w:pPr>
            <w:proofErr w:type="spellStart"/>
            <w:r w:rsidRPr="000E6862">
              <w:rPr>
                <w:color w:val="000000"/>
                <w:sz w:val="22"/>
                <w:szCs w:val="22"/>
              </w:rPr>
              <w:t>Водоохранная</w:t>
            </w:r>
            <w:proofErr w:type="spellEnd"/>
            <w:r w:rsidRPr="000E6862">
              <w:rPr>
                <w:color w:val="000000"/>
                <w:sz w:val="22"/>
                <w:szCs w:val="22"/>
              </w:rPr>
              <w:t xml:space="preserve"> зона</w:t>
            </w:r>
          </w:p>
        </w:tc>
        <w:tc>
          <w:tcPr>
            <w:tcW w:w="3806" w:type="dxa"/>
            <w:tcBorders>
              <w:top w:val="nil"/>
              <w:left w:val="nil"/>
              <w:bottom w:val="single" w:sz="4" w:space="0" w:color="808080"/>
              <w:right w:val="single" w:sz="4" w:space="0" w:color="808080"/>
            </w:tcBorders>
            <w:shd w:val="clear" w:color="000000" w:fill="FFFFFF"/>
            <w:vAlign w:val="center"/>
            <w:hideMark/>
          </w:tcPr>
          <w:p w14:paraId="0C0C4815" w14:textId="5656AB9D" w:rsidR="00371837" w:rsidRPr="000E6862" w:rsidRDefault="00371837" w:rsidP="002B48B4">
            <w:pPr>
              <w:ind w:right="-61"/>
              <w:jc w:val="both"/>
              <w:rPr>
                <w:color w:val="000000"/>
                <w:sz w:val="22"/>
                <w:szCs w:val="22"/>
              </w:rPr>
            </w:pPr>
            <w:r w:rsidRPr="000E6862">
              <w:rPr>
                <w:color w:val="000000"/>
                <w:sz w:val="22"/>
                <w:szCs w:val="22"/>
              </w:rPr>
              <w:t>Использование сточных вод для удобрения почв;</w:t>
            </w:r>
            <w:r w:rsidR="002B48B4">
              <w:rPr>
                <w:color w:val="000000"/>
                <w:sz w:val="22"/>
                <w:szCs w:val="22"/>
              </w:rPr>
              <w:t xml:space="preserve"> р</w:t>
            </w:r>
            <w:r w:rsidRPr="000E6862">
              <w:rPr>
                <w:color w:val="000000"/>
                <w:sz w:val="22"/>
                <w:szCs w:val="22"/>
              </w:rPr>
              <w:t>азмещение кладбищ, скотомогильников, мест захоронения отходов производства и потребления радиоактивных,</w:t>
            </w:r>
            <w:r w:rsidR="002B48B4">
              <w:rPr>
                <w:color w:val="000000"/>
                <w:sz w:val="22"/>
                <w:szCs w:val="22"/>
              </w:rPr>
              <w:t xml:space="preserve"> </w:t>
            </w:r>
            <w:r w:rsidRPr="000E6862">
              <w:rPr>
                <w:color w:val="000000"/>
                <w:sz w:val="22"/>
                <w:szCs w:val="22"/>
              </w:rPr>
              <w:t>химических, взрывчатых, токсичных, отравляющих и ядовитых веществ;</w:t>
            </w:r>
            <w:r w:rsidRPr="000E6862">
              <w:rPr>
                <w:color w:val="000000"/>
                <w:sz w:val="22"/>
                <w:szCs w:val="22"/>
              </w:rPr>
              <w:br/>
              <w:t>Осуществление авиационных мер по борьбе с вредителями и болезнями растений;</w:t>
            </w:r>
            <w:r w:rsidR="002B48B4">
              <w:rPr>
                <w:color w:val="000000"/>
                <w:sz w:val="22"/>
                <w:szCs w:val="22"/>
              </w:rPr>
              <w:t xml:space="preserve"> д</w:t>
            </w:r>
            <w:r w:rsidRPr="000E6862">
              <w:rPr>
                <w:color w:val="000000"/>
                <w:sz w:val="22"/>
                <w:szCs w:val="22"/>
              </w:rPr>
              <w:t>вижение и стоянка транспортных средств (кроме специальных транспортных средств),</w:t>
            </w:r>
          </w:p>
        </w:tc>
        <w:tc>
          <w:tcPr>
            <w:tcW w:w="4274" w:type="dxa"/>
            <w:tcBorders>
              <w:top w:val="nil"/>
              <w:left w:val="nil"/>
              <w:bottom w:val="single" w:sz="4" w:space="0" w:color="808080"/>
              <w:right w:val="single" w:sz="4" w:space="0" w:color="808080"/>
            </w:tcBorders>
            <w:shd w:val="clear" w:color="000000" w:fill="FFFFFF"/>
            <w:vAlign w:val="center"/>
            <w:hideMark/>
          </w:tcPr>
          <w:p w14:paraId="4E35FAE3" w14:textId="38806B17" w:rsidR="00371837" w:rsidRPr="000E6862" w:rsidRDefault="00371837" w:rsidP="002B48B4">
            <w:pPr>
              <w:ind w:right="-61"/>
              <w:jc w:val="both"/>
              <w:rPr>
                <w:color w:val="000000"/>
                <w:sz w:val="22"/>
                <w:szCs w:val="22"/>
              </w:rPr>
            </w:pPr>
            <w:r w:rsidRPr="000E6862">
              <w:rPr>
                <w:color w:val="000000"/>
                <w:sz w:val="22"/>
                <w:szCs w:val="22"/>
              </w:rPr>
              <w:t>Проектирование,</w:t>
            </w:r>
            <w:r w:rsidR="002B48B4">
              <w:rPr>
                <w:color w:val="000000"/>
                <w:sz w:val="22"/>
                <w:szCs w:val="22"/>
              </w:rPr>
              <w:t xml:space="preserve"> </w:t>
            </w:r>
            <w:r w:rsidRPr="000E6862">
              <w:rPr>
                <w:color w:val="000000"/>
                <w:sz w:val="22"/>
                <w:szCs w:val="22"/>
              </w:rPr>
              <w:t>размещение,</w:t>
            </w:r>
            <w:r w:rsidR="002B48B4">
              <w:rPr>
                <w:color w:val="000000"/>
                <w:sz w:val="22"/>
                <w:szCs w:val="22"/>
              </w:rPr>
              <w:t xml:space="preserve"> </w:t>
            </w:r>
            <w:r w:rsidRPr="000E6862">
              <w:rPr>
                <w:color w:val="000000"/>
                <w:sz w:val="22"/>
                <w:szCs w:val="22"/>
              </w:rPr>
              <w:t>строительство, реконструкция, ввод в эксплуатацию, эксплуатация</w:t>
            </w:r>
            <w:r w:rsidR="002B48B4">
              <w:rPr>
                <w:color w:val="000000"/>
                <w:sz w:val="22"/>
                <w:szCs w:val="22"/>
              </w:rPr>
              <w:t xml:space="preserve"> </w:t>
            </w:r>
            <w:r w:rsidRPr="000E6862">
              <w:rPr>
                <w:color w:val="000000"/>
                <w:sz w:val="22"/>
                <w:szCs w:val="22"/>
              </w:rPr>
              <w:t>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w:t>
            </w:r>
            <w:r w:rsidR="002B48B4">
              <w:rPr>
                <w:color w:val="000000"/>
                <w:sz w:val="22"/>
                <w:szCs w:val="22"/>
              </w:rPr>
              <w:t xml:space="preserve"> д</w:t>
            </w:r>
            <w:r w:rsidRPr="000E6862">
              <w:rPr>
                <w:color w:val="000000"/>
                <w:sz w:val="22"/>
                <w:szCs w:val="22"/>
              </w:rPr>
              <w:t>вижение транспортных средств по дорогам и стоянка на дорогах и в специально оборудованных местах, имеющих твердое покрытие.</w:t>
            </w:r>
          </w:p>
        </w:tc>
      </w:tr>
    </w:tbl>
    <w:p w14:paraId="365D0526" w14:textId="77777777" w:rsidR="00371837" w:rsidRPr="00371837" w:rsidRDefault="00371837" w:rsidP="000E6862">
      <w:pPr>
        <w:pStyle w:val="af1"/>
        <w:spacing w:before="0" w:after="0"/>
        <w:ind w:firstLine="576"/>
        <w:jc w:val="both"/>
        <w:rPr>
          <w:b w:val="0"/>
          <w:sz w:val="24"/>
          <w:szCs w:val="24"/>
        </w:rPr>
      </w:pPr>
    </w:p>
    <w:p w14:paraId="299B584D" w14:textId="1348B1BB" w:rsidR="00371837" w:rsidRDefault="00371837" w:rsidP="002B48B4">
      <w:pPr>
        <w:pStyle w:val="af1"/>
        <w:spacing w:before="0" w:after="0"/>
        <w:ind w:firstLine="576"/>
        <w:rPr>
          <w:sz w:val="24"/>
          <w:szCs w:val="24"/>
        </w:rPr>
      </w:pPr>
      <w:r w:rsidRPr="002B48B4">
        <w:rPr>
          <w:sz w:val="24"/>
          <w:szCs w:val="24"/>
        </w:rPr>
        <w:t>Зоны санитарной охраны источников питьевого водоснабжения</w:t>
      </w:r>
    </w:p>
    <w:tbl>
      <w:tblPr>
        <w:tblW w:w="10031" w:type="dxa"/>
        <w:tblLook w:val="04A0" w:firstRow="1" w:lastRow="0" w:firstColumn="1" w:lastColumn="0" w:noHBand="0" w:noVBand="1"/>
      </w:tblPr>
      <w:tblGrid>
        <w:gridCol w:w="2235"/>
        <w:gridCol w:w="708"/>
        <w:gridCol w:w="709"/>
        <w:gridCol w:w="676"/>
        <w:gridCol w:w="742"/>
        <w:gridCol w:w="567"/>
        <w:gridCol w:w="708"/>
        <w:gridCol w:w="818"/>
        <w:gridCol w:w="742"/>
        <w:gridCol w:w="2126"/>
      </w:tblGrid>
      <w:tr w:rsidR="00371837" w:rsidRPr="00371837" w14:paraId="7034BD2F" w14:textId="77777777" w:rsidTr="002B48B4">
        <w:trPr>
          <w:trHeight w:val="220"/>
        </w:trPr>
        <w:tc>
          <w:tcPr>
            <w:tcW w:w="2235" w:type="dxa"/>
            <w:vMerge w:val="restart"/>
            <w:tcBorders>
              <w:top w:val="single" w:sz="4" w:space="0" w:color="808080"/>
              <w:left w:val="single" w:sz="4" w:space="0" w:color="808080"/>
              <w:bottom w:val="single" w:sz="4" w:space="0" w:color="808080"/>
              <w:right w:val="single" w:sz="4" w:space="0" w:color="808080"/>
            </w:tcBorders>
            <w:shd w:val="clear" w:color="000000" w:fill="FFFFFF"/>
            <w:vAlign w:val="center"/>
            <w:hideMark/>
          </w:tcPr>
          <w:p w14:paraId="47973F1D" w14:textId="77777777" w:rsidR="00371837" w:rsidRPr="002B48B4" w:rsidRDefault="00371837" w:rsidP="002B48B4">
            <w:pPr>
              <w:jc w:val="both"/>
              <w:rPr>
                <w:bCs/>
                <w:sz w:val="22"/>
                <w:szCs w:val="22"/>
              </w:rPr>
            </w:pPr>
            <w:r w:rsidRPr="002B48B4">
              <w:rPr>
                <w:bCs/>
                <w:sz w:val="22"/>
                <w:szCs w:val="22"/>
              </w:rPr>
              <w:t>Водозабор</w:t>
            </w:r>
          </w:p>
        </w:tc>
        <w:tc>
          <w:tcPr>
            <w:tcW w:w="2835" w:type="dxa"/>
            <w:gridSpan w:val="4"/>
            <w:tcBorders>
              <w:top w:val="single" w:sz="4" w:space="0" w:color="808080"/>
              <w:left w:val="nil"/>
              <w:bottom w:val="single" w:sz="4" w:space="0" w:color="808080"/>
              <w:right w:val="single" w:sz="4" w:space="0" w:color="808080"/>
            </w:tcBorders>
            <w:shd w:val="clear" w:color="000000" w:fill="FFFFFF"/>
            <w:vAlign w:val="center"/>
            <w:hideMark/>
          </w:tcPr>
          <w:p w14:paraId="105D1DC5" w14:textId="77777777" w:rsidR="00371837" w:rsidRPr="002B48B4" w:rsidRDefault="00371837" w:rsidP="002B48B4">
            <w:pPr>
              <w:jc w:val="both"/>
              <w:rPr>
                <w:bCs/>
                <w:sz w:val="22"/>
                <w:szCs w:val="22"/>
              </w:rPr>
            </w:pPr>
            <w:r w:rsidRPr="002B48B4">
              <w:rPr>
                <w:bCs/>
                <w:sz w:val="22"/>
                <w:szCs w:val="22"/>
                <w:lang w:val="en-US"/>
              </w:rPr>
              <w:t xml:space="preserve">I </w:t>
            </w:r>
            <w:proofErr w:type="spellStart"/>
            <w:r w:rsidRPr="002B48B4">
              <w:rPr>
                <w:bCs/>
                <w:sz w:val="22"/>
                <w:szCs w:val="22"/>
                <w:lang w:val="en-US"/>
              </w:rPr>
              <w:t>пояс,м</w:t>
            </w:r>
            <w:proofErr w:type="spellEnd"/>
          </w:p>
        </w:tc>
        <w:tc>
          <w:tcPr>
            <w:tcW w:w="2835" w:type="dxa"/>
            <w:gridSpan w:val="4"/>
            <w:tcBorders>
              <w:top w:val="single" w:sz="4" w:space="0" w:color="808080"/>
              <w:left w:val="nil"/>
              <w:bottom w:val="single" w:sz="4" w:space="0" w:color="808080"/>
              <w:right w:val="single" w:sz="4" w:space="0" w:color="808080"/>
            </w:tcBorders>
            <w:shd w:val="clear" w:color="000000" w:fill="FFFFFF"/>
            <w:vAlign w:val="center"/>
            <w:hideMark/>
          </w:tcPr>
          <w:p w14:paraId="5F4BC710" w14:textId="77777777" w:rsidR="00371837" w:rsidRPr="002B48B4" w:rsidRDefault="00371837" w:rsidP="002B48B4">
            <w:pPr>
              <w:jc w:val="both"/>
              <w:rPr>
                <w:bCs/>
                <w:sz w:val="22"/>
                <w:szCs w:val="22"/>
              </w:rPr>
            </w:pPr>
            <w:r w:rsidRPr="002B48B4">
              <w:rPr>
                <w:bCs/>
                <w:sz w:val="22"/>
                <w:szCs w:val="22"/>
                <w:lang w:val="en-US"/>
              </w:rPr>
              <w:t xml:space="preserve">II </w:t>
            </w:r>
            <w:proofErr w:type="spellStart"/>
            <w:r w:rsidRPr="002B48B4">
              <w:rPr>
                <w:bCs/>
                <w:sz w:val="22"/>
                <w:szCs w:val="22"/>
                <w:lang w:val="en-US"/>
              </w:rPr>
              <w:t>пояс</w:t>
            </w:r>
            <w:proofErr w:type="spellEnd"/>
            <w:r w:rsidRPr="002B48B4">
              <w:rPr>
                <w:bCs/>
                <w:sz w:val="22"/>
                <w:szCs w:val="22"/>
                <w:lang w:val="en-US"/>
              </w:rPr>
              <w:t xml:space="preserve">, </w:t>
            </w:r>
            <w:proofErr w:type="spellStart"/>
            <w:r w:rsidRPr="002B48B4">
              <w:rPr>
                <w:bCs/>
                <w:sz w:val="22"/>
                <w:szCs w:val="22"/>
                <w:lang w:val="en-US"/>
              </w:rPr>
              <w:t>км</w:t>
            </w:r>
            <w:proofErr w:type="spellEnd"/>
          </w:p>
        </w:tc>
        <w:tc>
          <w:tcPr>
            <w:tcW w:w="2126" w:type="dxa"/>
            <w:vMerge w:val="restart"/>
            <w:tcBorders>
              <w:top w:val="single" w:sz="4" w:space="0" w:color="808080"/>
              <w:left w:val="single" w:sz="4" w:space="0" w:color="808080"/>
              <w:bottom w:val="single" w:sz="4" w:space="0" w:color="808080"/>
              <w:right w:val="single" w:sz="4" w:space="0" w:color="808080"/>
            </w:tcBorders>
            <w:shd w:val="clear" w:color="000000" w:fill="FFFFFF"/>
            <w:vAlign w:val="center"/>
            <w:hideMark/>
          </w:tcPr>
          <w:p w14:paraId="79208900" w14:textId="77777777" w:rsidR="00371837" w:rsidRPr="002B48B4" w:rsidRDefault="00371837" w:rsidP="002B48B4">
            <w:pPr>
              <w:jc w:val="both"/>
              <w:rPr>
                <w:bCs/>
                <w:sz w:val="22"/>
                <w:szCs w:val="22"/>
              </w:rPr>
            </w:pPr>
            <w:r w:rsidRPr="002B48B4">
              <w:rPr>
                <w:bCs/>
                <w:sz w:val="22"/>
                <w:szCs w:val="22"/>
                <w:lang w:val="en-US"/>
              </w:rPr>
              <w:t xml:space="preserve">III </w:t>
            </w:r>
            <w:proofErr w:type="spellStart"/>
            <w:r w:rsidRPr="002B48B4">
              <w:rPr>
                <w:bCs/>
                <w:sz w:val="22"/>
                <w:szCs w:val="22"/>
                <w:lang w:val="en-US"/>
              </w:rPr>
              <w:t>пояс</w:t>
            </w:r>
            <w:proofErr w:type="spellEnd"/>
          </w:p>
        </w:tc>
      </w:tr>
      <w:tr w:rsidR="002B48B4" w:rsidRPr="00371837" w14:paraId="08C0270B" w14:textId="77777777" w:rsidTr="002B48B4">
        <w:trPr>
          <w:trHeight w:val="1796"/>
        </w:trPr>
        <w:tc>
          <w:tcPr>
            <w:tcW w:w="2235" w:type="dxa"/>
            <w:vMerge/>
            <w:tcBorders>
              <w:top w:val="single" w:sz="4" w:space="0" w:color="808080"/>
              <w:left w:val="single" w:sz="4" w:space="0" w:color="808080"/>
              <w:bottom w:val="single" w:sz="4" w:space="0" w:color="808080"/>
              <w:right w:val="single" w:sz="4" w:space="0" w:color="808080"/>
            </w:tcBorders>
            <w:vAlign w:val="center"/>
            <w:hideMark/>
          </w:tcPr>
          <w:p w14:paraId="324A9B67" w14:textId="77777777" w:rsidR="00371837" w:rsidRPr="002B48B4" w:rsidRDefault="00371837" w:rsidP="002B48B4">
            <w:pPr>
              <w:jc w:val="both"/>
              <w:rPr>
                <w:bCs/>
                <w:sz w:val="22"/>
                <w:szCs w:val="22"/>
              </w:rPr>
            </w:pPr>
          </w:p>
        </w:tc>
        <w:tc>
          <w:tcPr>
            <w:tcW w:w="708" w:type="dxa"/>
            <w:tcBorders>
              <w:top w:val="nil"/>
              <w:left w:val="nil"/>
              <w:bottom w:val="single" w:sz="4" w:space="0" w:color="808080"/>
              <w:right w:val="single" w:sz="4" w:space="0" w:color="808080"/>
            </w:tcBorders>
            <w:shd w:val="clear" w:color="000000" w:fill="FFFFFF"/>
            <w:textDirection w:val="btLr"/>
            <w:vAlign w:val="center"/>
            <w:hideMark/>
          </w:tcPr>
          <w:p w14:paraId="73388479" w14:textId="77777777" w:rsidR="00371837" w:rsidRPr="002B48B4" w:rsidRDefault="00371837" w:rsidP="002B48B4">
            <w:pPr>
              <w:rPr>
                <w:bCs/>
                <w:sz w:val="22"/>
                <w:szCs w:val="22"/>
              </w:rPr>
            </w:pPr>
            <w:r w:rsidRPr="002B48B4">
              <w:rPr>
                <w:bCs/>
                <w:sz w:val="22"/>
                <w:szCs w:val="22"/>
              </w:rPr>
              <w:t>Вверх по течению</w:t>
            </w:r>
          </w:p>
        </w:tc>
        <w:tc>
          <w:tcPr>
            <w:tcW w:w="709" w:type="dxa"/>
            <w:tcBorders>
              <w:top w:val="nil"/>
              <w:left w:val="nil"/>
              <w:bottom w:val="single" w:sz="4" w:space="0" w:color="808080"/>
              <w:right w:val="single" w:sz="4" w:space="0" w:color="808080"/>
            </w:tcBorders>
            <w:shd w:val="clear" w:color="000000" w:fill="FFFFFF"/>
            <w:textDirection w:val="btLr"/>
            <w:vAlign w:val="center"/>
            <w:hideMark/>
          </w:tcPr>
          <w:p w14:paraId="5A3F0FCA" w14:textId="77777777" w:rsidR="00371837" w:rsidRPr="002B48B4" w:rsidRDefault="00371837" w:rsidP="002B48B4">
            <w:pPr>
              <w:rPr>
                <w:bCs/>
                <w:sz w:val="22"/>
                <w:szCs w:val="22"/>
              </w:rPr>
            </w:pPr>
            <w:r w:rsidRPr="002B48B4">
              <w:rPr>
                <w:bCs/>
                <w:sz w:val="22"/>
                <w:szCs w:val="22"/>
              </w:rPr>
              <w:t>Вниз по течению</w:t>
            </w:r>
          </w:p>
        </w:tc>
        <w:tc>
          <w:tcPr>
            <w:tcW w:w="676" w:type="dxa"/>
            <w:tcBorders>
              <w:top w:val="nil"/>
              <w:left w:val="nil"/>
              <w:bottom w:val="single" w:sz="4" w:space="0" w:color="808080"/>
              <w:right w:val="single" w:sz="4" w:space="0" w:color="808080"/>
            </w:tcBorders>
            <w:shd w:val="clear" w:color="000000" w:fill="FFFFFF"/>
            <w:textDirection w:val="btLr"/>
            <w:vAlign w:val="center"/>
            <w:hideMark/>
          </w:tcPr>
          <w:p w14:paraId="404D9F8F" w14:textId="77777777" w:rsidR="00371837" w:rsidRPr="002B48B4" w:rsidRDefault="00371837" w:rsidP="002B48B4">
            <w:pPr>
              <w:rPr>
                <w:bCs/>
                <w:sz w:val="22"/>
                <w:szCs w:val="22"/>
              </w:rPr>
            </w:pPr>
            <w:r w:rsidRPr="002B48B4">
              <w:rPr>
                <w:bCs/>
                <w:sz w:val="22"/>
                <w:szCs w:val="22"/>
              </w:rPr>
              <w:t>Вглубь реки</w:t>
            </w:r>
          </w:p>
        </w:tc>
        <w:tc>
          <w:tcPr>
            <w:tcW w:w="742" w:type="dxa"/>
            <w:tcBorders>
              <w:top w:val="nil"/>
              <w:left w:val="nil"/>
              <w:bottom w:val="single" w:sz="4" w:space="0" w:color="808080"/>
              <w:right w:val="single" w:sz="4" w:space="0" w:color="808080"/>
            </w:tcBorders>
            <w:shd w:val="clear" w:color="000000" w:fill="FFFFFF"/>
            <w:textDirection w:val="btLr"/>
            <w:vAlign w:val="center"/>
            <w:hideMark/>
          </w:tcPr>
          <w:p w14:paraId="1A912A3C" w14:textId="77777777" w:rsidR="002B48B4" w:rsidRDefault="00371837" w:rsidP="002B48B4">
            <w:pPr>
              <w:rPr>
                <w:bCs/>
                <w:sz w:val="22"/>
                <w:szCs w:val="22"/>
              </w:rPr>
            </w:pPr>
            <w:r w:rsidRPr="002B48B4">
              <w:rPr>
                <w:bCs/>
                <w:sz w:val="22"/>
                <w:szCs w:val="22"/>
              </w:rPr>
              <w:t>По</w:t>
            </w:r>
            <w:r w:rsidR="002B48B4">
              <w:rPr>
                <w:bCs/>
                <w:sz w:val="22"/>
                <w:szCs w:val="22"/>
              </w:rPr>
              <w:t xml:space="preserve"> </w:t>
            </w:r>
            <w:r w:rsidRPr="002B48B4">
              <w:rPr>
                <w:bCs/>
                <w:sz w:val="22"/>
                <w:szCs w:val="22"/>
              </w:rPr>
              <w:t>прилегающему</w:t>
            </w:r>
          </w:p>
          <w:p w14:paraId="7CEF0F5B" w14:textId="085754D0" w:rsidR="00371837" w:rsidRPr="002B48B4" w:rsidRDefault="00371837" w:rsidP="002B48B4">
            <w:pPr>
              <w:rPr>
                <w:bCs/>
                <w:sz w:val="22"/>
                <w:szCs w:val="22"/>
              </w:rPr>
            </w:pPr>
            <w:r w:rsidRPr="002B48B4">
              <w:rPr>
                <w:bCs/>
                <w:sz w:val="22"/>
                <w:szCs w:val="22"/>
              </w:rPr>
              <w:t>берегу</w:t>
            </w:r>
          </w:p>
        </w:tc>
        <w:tc>
          <w:tcPr>
            <w:tcW w:w="567" w:type="dxa"/>
            <w:tcBorders>
              <w:top w:val="nil"/>
              <w:left w:val="nil"/>
              <w:bottom w:val="single" w:sz="4" w:space="0" w:color="808080"/>
              <w:right w:val="single" w:sz="4" w:space="0" w:color="808080"/>
            </w:tcBorders>
            <w:shd w:val="clear" w:color="000000" w:fill="FFFFFF"/>
            <w:textDirection w:val="btLr"/>
            <w:vAlign w:val="center"/>
            <w:hideMark/>
          </w:tcPr>
          <w:p w14:paraId="7A2D112A" w14:textId="77777777" w:rsidR="00371837" w:rsidRPr="002B48B4" w:rsidRDefault="00371837" w:rsidP="002B48B4">
            <w:pPr>
              <w:rPr>
                <w:bCs/>
                <w:sz w:val="22"/>
                <w:szCs w:val="22"/>
              </w:rPr>
            </w:pPr>
            <w:r w:rsidRPr="002B48B4">
              <w:rPr>
                <w:bCs/>
                <w:sz w:val="22"/>
                <w:szCs w:val="22"/>
              </w:rPr>
              <w:t>Вверх по течению</w:t>
            </w:r>
          </w:p>
        </w:tc>
        <w:tc>
          <w:tcPr>
            <w:tcW w:w="708" w:type="dxa"/>
            <w:tcBorders>
              <w:top w:val="nil"/>
              <w:left w:val="nil"/>
              <w:bottom w:val="single" w:sz="4" w:space="0" w:color="808080"/>
              <w:right w:val="single" w:sz="4" w:space="0" w:color="808080"/>
            </w:tcBorders>
            <w:shd w:val="clear" w:color="000000" w:fill="FFFFFF"/>
            <w:textDirection w:val="btLr"/>
            <w:vAlign w:val="center"/>
            <w:hideMark/>
          </w:tcPr>
          <w:p w14:paraId="2DF862E2" w14:textId="77777777" w:rsidR="00371837" w:rsidRPr="002B48B4" w:rsidRDefault="00371837" w:rsidP="002B48B4">
            <w:pPr>
              <w:rPr>
                <w:bCs/>
                <w:sz w:val="22"/>
                <w:szCs w:val="22"/>
              </w:rPr>
            </w:pPr>
            <w:r w:rsidRPr="002B48B4">
              <w:rPr>
                <w:bCs/>
                <w:sz w:val="22"/>
                <w:szCs w:val="22"/>
              </w:rPr>
              <w:t>Вниз по течению</w:t>
            </w:r>
          </w:p>
        </w:tc>
        <w:tc>
          <w:tcPr>
            <w:tcW w:w="818" w:type="dxa"/>
            <w:tcBorders>
              <w:top w:val="nil"/>
              <w:left w:val="nil"/>
              <w:bottom w:val="single" w:sz="4" w:space="0" w:color="808080"/>
              <w:right w:val="single" w:sz="4" w:space="0" w:color="808080"/>
            </w:tcBorders>
            <w:shd w:val="clear" w:color="000000" w:fill="FFFFFF"/>
            <w:textDirection w:val="btLr"/>
            <w:vAlign w:val="center"/>
            <w:hideMark/>
          </w:tcPr>
          <w:p w14:paraId="026D8316" w14:textId="77777777" w:rsidR="002B48B4" w:rsidRDefault="00371837" w:rsidP="002B48B4">
            <w:pPr>
              <w:rPr>
                <w:bCs/>
                <w:sz w:val="22"/>
                <w:szCs w:val="22"/>
              </w:rPr>
            </w:pPr>
            <w:r w:rsidRPr="002B48B4">
              <w:rPr>
                <w:bCs/>
                <w:sz w:val="22"/>
                <w:szCs w:val="22"/>
              </w:rPr>
              <w:t>Боковая граница</w:t>
            </w:r>
          </w:p>
          <w:p w14:paraId="2CF63DDC" w14:textId="4F3342FE" w:rsidR="00371837" w:rsidRPr="002B48B4" w:rsidRDefault="00371837" w:rsidP="002B48B4">
            <w:pPr>
              <w:rPr>
                <w:bCs/>
                <w:sz w:val="22"/>
                <w:szCs w:val="22"/>
              </w:rPr>
            </w:pPr>
            <w:r w:rsidRPr="002B48B4">
              <w:rPr>
                <w:bCs/>
                <w:sz w:val="22"/>
                <w:szCs w:val="22"/>
              </w:rPr>
              <w:t>по правому берегу</w:t>
            </w:r>
          </w:p>
        </w:tc>
        <w:tc>
          <w:tcPr>
            <w:tcW w:w="742" w:type="dxa"/>
            <w:tcBorders>
              <w:top w:val="nil"/>
              <w:left w:val="nil"/>
              <w:bottom w:val="single" w:sz="4" w:space="0" w:color="808080"/>
              <w:right w:val="single" w:sz="4" w:space="0" w:color="808080"/>
            </w:tcBorders>
            <w:shd w:val="clear" w:color="000000" w:fill="FFFFFF"/>
            <w:textDirection w:val="btLr"/>
            <w:vAlign w:val="center"/>
            <w:hideMark/>
          </w:tcPr>
          <w:p w14:paraId="4E9E7138" w14:textId="77777777" w:rsidR="002B48B4" w:rsidRDefault="00371837" w:rsidP="002B48B4">
            <w:pPr>
              <w:rPr>
                <w:bCs/>
                <w:sz w:val="22"/>
                <w:szCs w:val="22"/>
              </w:rPr>
            </w:pPr>
            <w:r w:rsidRPr="002B48B4">
              <w:rPr>
                <w:bCs/>
                <w:sz w:val="22"/>
                <w:szCs w:val="22"/>
              </w:rPr>
              <w:t>Боковая граница</w:t>
            </w:r>
          </w:p>
          <w:p w14:paraId="7DAFFEE1" w14:textId="2F6A42CB" w:rsidR="00371837" w:rsidRPr="002B48B4" w:rsidRDefault="00371837" w:rsidP="002B48B4">
            <w:pPr>
              <w:rPr>
                <w:bCs/>
                <w:sz w:val="22"/>
                <w:szCs w:val="22"/>
              </w:rPr>
            </w:pPr>
            <w:r w:rsidRPr="002B48B4">
              <w:rPr>
                <w:bCs/>
                <w:sz w:val="22"/>
                <w:szCs w:val="22"/>
              </w:rPr>
              <w:t>по левому берегу</w:t>
            </w:r>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14:paraId="63D1F566" w14:textId="77777777" w:rsidR="00371837" w:rsidRPr="002B48B4" w:rsidRDefault="00371837" w:rsidP="002B48B4">
            <w:pPr>
              <w:jc w:val="both"/>
              <w:rPr>
                <w:bCs/>
                <w:sz w:val="22"/>
                <w:szCs w:val="22"/>
              </w:rPr>
            </w:pPr>
          </w:p>
        </w:tc>
      </w:tr>
      <w:tr w:rsidR="002B48B4" w:rsidRPr="00371837" w14:paraId="71A09A21" w14:textId="77777777" w:rsidTr="002B48B4">
        <w:trPr>
          <w:trHeight w:val="798"/>
        </w:trPr>
        <w:tc>
          <w:tcPr>
            <w:tcW w:w="2235" w:type="dxa"/>
            <w:tcBorders>
              <w:top w:val="nil"/>
              <w:left w:val="single" w:sz="4" w:space="0" w:color="808080"/>
              <w:bottom w:val="single" w:sz="4" w:space="0" w:color="808080"/>
              <w:right w:val="single" w:sz="4" w:space="0" w:color="808080"/>
            </w:tcBorders>
            <w:shd w:val="clear" w:color="000000" w:fill="FFFFFF"/>
            <w:vAlign w:val="center"/>
            <w:hideMark/>
          </w:tcPr>
          <w:p w14:paraId="56C47D61" w14:textId="4849A048" w:rsidR="002B48B4" w:rsidRDefault="004B3160" w:rsidP="002B48B4">
            <w:pPr>
              <w:jc w:val="both"/>
              <w:rPr>
                <w:sz w:val="22"/>
                <w:szCs w:val="22"/>
              </w:rPr>
            </w:pPr>
            <w:r>
              <w:rPr>
                <w:sz w:val="22"/>
                <w:szCs w:val="22"/>
              </w:rPr>
              <w:t>ООО</w:t>
            </w:r>
            <w:r w:rsidR="00371837" w:rsidRPr="002B48B4">
              <w:rPr>
                <w:sz w:val="22"/>
                <w:szCs w:val="22"/>
              </w:rPr>
              <w:t xml:space="preserve"> «</w:t>
            </w:r>
            <w:r>
              <w:rPr>
                <w:sz w:val="22"/>
                <w:szCs w:val="22"/>
              </w:rPr>
              <w:t>Чистая вода</w:t>
            </w:r>
            <w:r w:rsidR="00371837" w:rsidRPr="002B48B4">
              <w:rPr>
                <w:sz w:val="22"/>
                <w:szCs w:val="22"/>
              </w:rPr>
              <w:t>»</w:t>
            </w:r>
          </w:p>
          <w:p w14:paraId="4EA6946E" w14:textId="4B0ACD6D" w:rsidR="00371837" w:rsidRPr="002B48B4" w:rsidRDefault="00371837" w:rsidP="002B48B4">
            <w:pPr>
              <w:jc w:val="both"/>
              <w:rPr>
                <w:sz w:val="22"/>
                <w:szCs w:val="22"/>
              </w:rPr>
            </w:pPr>
            <w:r w:rsidRPr="002B48B4">
              <w:rPr>
                <w:sz w:val="22"/>
                <w:szCs w:val="22"/>
              </w:rPr>
              <w:t>г.</w:t>
            </w:r>
            <w:r w:rsidR="002B48B4">
              <w:rPr>
                <w:sz w:val="22"/>
                <w:szCs w:val="22"/>
              </w:rPr>
              <w:t xml:space="preserve"> </w:t>
            </w:r>
            <w:r w:rsidRPr="002B48B4">
              <w:rPr>
                <w:sz w:val="22"/>
                <w:szCs w:val="22"/>
              </w:rPr>
              <w:t>Тутаев, р.</w:t>
            </w:r>
            <w:r w:rsidR="002B48B4">
              <w:rPr>
                <w:sz w:val="22"/>
                <w:szCs w:val="22"/>
              </w:rPr>
              <w:t xml:space="preserve"> </w:t>
            </w:r>
            <w:r w:rsidRPr="002B48B4">
              <w:rPr>
                <w:sz w:val="22"/>
                <w:szCs w:val="22"/>
              </w:rPr>
              <w:t>Волга</w:t>
            </w:r>
          </w:p>
        </w:tc>
        <w:tc>
          <w:tcPr>
            <w:tcW w:w="708" w:type="dxa"/>
            <w:tcBorders>
              <w:top w:val="nil"/>
              <w:left w:val="nil"/>
              <w:bottom w:val="single" w:sz="4" w:space="0" w:color="808080"/>
              <w:right w:val="single" w:sz="4" w:space="0" w:color="808080"/>
            </w:tcBorders>
            <w:shd w:val="clear" w:color="000000" w:fill="FFFFFF"/>
            <w:vAlign w:val="center"/>
            <w:hideMark/>
          </w:tcPr>
          <w:p w14:paraId="67992C15" w14:textId="77777777" w:rsidR="00371837" w:rsidRPr="002B48B4" w:rsidRDefault="00371837" w:rsidP="002B48B4">
            <w:pPr>
              <w:jc w:val="center"/>
              <w:rPr>
                <w:sz w:val="22"/>
                <w:szCs w:val="22"/>
              </w:rPr>
            </w:pPr>
            <w:r w:rsidRPr="002B48B4">
              <w:rPr>
                <w:sz w:val="22"/>
                <w:szCs w:val="22"/>
              </w:rPr>
              <w:t>500</w:t>
            </w:r>
          </w:p>
        </w:tc>
        <w:tc>
          <w:tcPr>
            <w:tcW w:w="709" w:type="dxa"/>
            <w:tcBorders>
              <w:top w:val="nil"/>
              <w:left w:val="nil"/>
              <w:bottom w:val="single" w:sz="4" w:space="0" w:color="808080"/>
              <w:right w:val="single" w:sz="4" w:space="0" w:color="808080"/>
            </w:tcBorders>
            <w:shd w:val="clear" w:color="000000" w:fill="FFFFFF"/>
            <w:vAlign w:val="center"/>
            <w:hideMark/>
          </w:tcPr>
          <w:p w14:paraId="7A3CFF96" w14:textId="77777777" w:rsidR="00371837" w:rsidRPr="002B48B4" w:rsidRDefault="00371837" w:rsidP="002B48B4">
            <w:pPr>
              <w:jc w:val="center"/>
              <w:rPr>
                <w:sz w:val="22"/>
                <w:szCs w:val="22"/>
              </w:rPr>
            </w:pPr>
            <w:r w:rsidRPr="002B48B4">
              <w:rPr>
                <w:sz w:val="22"/>
                <w:szCs w:val="22"/>
              </w:rPr>
              <w:t>200</w:t>
            </w:r>
          </w:p>
        </w:tc>
        <w:tc>
          <w:tcPr>
            <w:tcW w:w="676" w:type="dxa"/>
            <w:tcBorders>
              <w:top w:val="nil"/>
              <w:left w:val="nil"/>
              <w:bottom w:val="single" w:sz="4" w:space="0" w:color="808080"/>
              <w:right w:val="single" w:sz="4" w:space="0" w:color="808080"/>
            </w:tcBorders>
            <w:shd w:val="clear" w:color="000000" w:fill="FFFFFF"/>
            <w:vAlign w:val="center"/>
            <w:hideMark/>
          </w:tcPr>
          <w:p w14:paraId="11261528" w14:textId="77777777" w:rsidR="00371837" w:rsidRPr="002B48B4" w:rsidRDefault="00371837" w:rsidP="002B48B4">
            <w:pPr>
              <w:jc w:val="center"/>
              <w:rPr>
                <w:sz w:val="22"/>
                <w:szCs w:val="22"/>
              </w:rPr>
            </w:pPr>
            <w:r w:rsidRPr="002B48B4">
              <w:rPr>
                <w:sz w:val="22"/>
                <w:szCs w:val="22"/>
              </w:rPr>
              <w:t>100</w:t>
            </w:r>
          </w:p>
        </w:tc>
        <w:tc>
          <w:tcPr>
            <w:tcW w:w="742" w:type="dxa"/>
            <w:tcBorders>
              <w:top w:val="nil"/>
              <w:left w:val="nil"/>
              <w:bottom w:val="single" w:sz="4" w:space="0" w:color="808080"/>
              <w:right w:val="single" w:sz="4" w:space="0" w:color="808080"/>
            </w:tcBorders>
            <w:shd w:val="clear" w:color="000000" w:fill="FFFFFF"/>
            <w:vAlign w:val="center"/>
            <w:hideMark/>
          </w:tcPr>
          <w:p w14:paraId="7D065627" w14:textId="77777777" w:rsidR="00371837" w:rsidRPr="002B48B4" w:rsidRDefault="00371837" w:rsidP="002B48B4">
            <w:pPr>
              <w:jc w:val="center"/>
              <w:rPr>
                <w:sz w:val="22"/>
                <w:szCs w:val="22"/>
              </w:rPr>
            </w:pPr>
            <w:r w:rsidRPr="002B48B4">
              <w:rPr>
                <w:sz w:val="22"/>
                <w:szCs w:val="22"/>
              </w:rPr>
              <w:t>150</w:t>
            </w:r>
          </w:p>
        </w:tc>
        <w:tc>
          <w:tcPr>
            <w:tcW w:w="567" w:type="dxa"/>
            <w:tcBorders>
              <w:top w:val="nil"/>
              <w:left w:val="nil"/>
              <w:bottom w:val="single" w:sz="4" w:space="0" w:color="808080"/>
              <w:right w:val="single" w:sz="4" w:space="0" w:color="808080"/>
            </w:tcBorders>
            <w:shd w:val="clear" w:color="000000" w:fill="FFFFFF"/>
            <w:vAlign w:val="center"/>
            <w:hideMark/>
          </w:tcPr>
          <w:p w14:paraId="7723FFF7" w14:textId="77777777" w:rsidR="00371837" w:rsidRPr="002B48B4" w:rsidRDefault="00371837" w:rsidP="002B48B4">
            <w:pPr>
              <w:jc w:val="center"/>
              <w:rPr>
                <w:sz w:val="22"/>
                <w:szCs w:val="22"/>
              </w:rPr>
            </w:pPr>
            <w:r w:rsidRPr="002B48B4">
              <w:rPr>
                <w:sz w:val="22"/>
                <w:szCs w:val="22"/>
              </w:rPr>
              <w:t>42</w:t>
            </w:r>
          </w:p>
        </w:tc>
        <w:tc>
          <w:tcPr>
            <w:tcW w:w="708" w:type="dxa"/>
            <w:tcBorders>
              <w:top w:val="nil"/>
              <w:left w:val="nil"/>
              <w:bottom w:val="single" w:sz="4" w:space="0" w:color="808080"/>
              <w:right w:val="single" w:sz="4" w:space="0" w:color="808080"/>
            </w:tcBorders>
            <w:shd w:val="clear" w:color="000000" w:fill="FFFFFF"/>
            <w:vAlign w:val="center"/>
            <w:hideMark/>
          </w:tcPr>
          <w:p w14:paraId="3B1F92DA" w14:textId="77777777" w:rsidR="00371837" w:rsidRPr="002B48B4" w:rsidRDefault="00371837" w:rsidP="002B48B4">
            <w:pPr>
              <w:jc w:val="center"/>
              <w:rPr>
                <w:sz w:val="22"/>
                <w:szCs w:val="22"/>
              </w:rPr>
            </w:pPr>
            <w:r w:rsidRPr="002B48B4">
              <w:rPr>
                <w:sz w:val="22"/>
                <w:szCs w:val="22"/>
              </w:rPr>
              <w:t>1</w:t>
            </w:r>
          </w:p>
        </w:tc>
        <w:tc>
          <w:tcPr>
            <w:tcW w:w="818" w:type="dxa"/>
            <w:tcBorders>
              <w:top w:val="nil"/>
              <w:left w:val="nil"/>
              <w:bottom w:val="single" w:sz="4" w:space="0" w:color="808080"/>
              <w:right w:val="single" w:sz="4" w:space="0" w:color="808080"/>
            </w:tcBorders>
            <w:shd w:val="clear" w:color="000000" w:fill="FFFFFF"/>
            <w:vAlign w:val="center"/>
            <w:hideMark/>
          </w:tcPr>
          <w:p w14:paraId="4551933B" w14:textId="77777777" w:rsidR="00371837" w:rsidRPr="002B48B4" w:rsidRDefault="00371837" w:rsidP="002B48B4">
            <w:pPr>
              <w:jc w:val="center"/>
              <w:rPr>
                <w:sz w:val="22"/>
                <w:szCs w:val="22"/>
              </w:rPr>
            </w:pPr>
            <w:r w:rsidRPr="002B48B4">
              <w:rPr>
                <w:sz w:val="22"/>
                <w:szCs w:val="22"/>
              </w:rPr>
              <w:t>4-12</w:t>
            </w:r>
          </w:p>
        </w:tc>
        <w:tc>
          <w:tcPr>
            <w:tcW w:w="742" w:type="dxa"/>
            <w:tcBorders>
              <w:top w:val="nil"/>
              <w:left w:val="nil"/>
              <w:bottom w:val="single" w:sz="4" w:space="0" w:color="808080"/>
              <w:right w:val="single" w:sz="4" w:space="0" w:color="808080"/>
            </w:tcBorders>
            <w:shd w:val="clear" w:color="000000" w:fill="FFFFFF"/>
            <w:vAlign w:val="center"/>
            <w:hideMark/>
          </w:tcPr>
          <w:p w14:paraId="658A16B2" w14:textId="77777777" w:rsidR="00371837" w:rsidRPr="002B48B4" w:rsidRDefault="00371837" w:rsidP="002B48B4">
            <w:pPr>
              <w:jc w:val="center"/>
              <w:rPr>
                <w:sz w:val="22"/>
                <w:szCs w:val="22"/>
              </w:rPr>
            </w:pPr>
            <w:r w:rsidRPr="002B48B4">
              <w:rPr>
                <w:sz w:val="22"/>
                <w:szCs w:val="22"/>
              </w:rPr>
              <w:t>6-12</w:t>
            </w:r>
          </w:p>
        </w:tc>
        <w:tc>
          <w:tcPr>
            <w:tcW w:w="2126" w:type="dxa"/>
            <w:tcBorders>
              <w:top w:val="nil"/>
              <w:left w:val="nil"/>
              <w:bottom w:val="single" w:sz="4" w:space="0" w:color="808080"/>
              <w:right w:val="single" w:sz="4" w:space="0" w:color="808080"/>
            </w:tcBorders>
            <w:shd w:val="clear" w:color="000000" w:fill="FFFFFF"/>
            <w:vAlign w:val="center"/>
            <w:hideMark/>
          </w:tcPr>
          <w:p w14:paraId="7D95A9D0" w14:textId="528031DF" w:rsidR="00371837" w:rsidRPr="002B48B4" w:rsidRDefault="00371837" w:rsidP="002B48B4">
            <w:pPr>
              <w:rPr>
                <w:sz w:val="22"/>
                <w:szCs w:val="22"/>
              </w:rPr>
            </w:pPr>
            <w:r w:rsidRPr="002B48B4">
              <w:rPr>
                <w:sz w:val="22"/>
                <w:szCs w:val="22"/>
              </w:rPr>
              <w:t>Совпадает с</w:t>
            </w:r>
            <w:r w:rsidR="002B48B4">
              <w:rPr>
                <w:sz w:val="22"/>
                <w:szCs w:val="22"/>
              </w:rPr>
              <w:t xml:space="preserve"> </w:t>
            </w:r>
            <w:r w:rsidRPr="002B48B4">
              <w:rPr>
                <w:sz w:val="22"/>
                <w:szCs w:val="22"/>
              </w:rPr>
              <w:t>границами II пояса ЗСО</w:t>
            </w:r>
          </w:p>
        </w:tc>
      </w:tr>
    </w:tbl>
    <w:p w14:paraId="7F9C9AFA" w14:textId="77777777" w:rsidR="002B48B4" w:rsidRDefault="002B48B4" w:rsidP="003F50C9">
      <w:pPr>
        <w:rPr>
          <w:rFonts w:eastAsiaTheme="minorEastAsia"/>
          <w:b/>
          <w:bCs/>
          <w:color w:val="000000" w:themeColor="text1"/>
          <w:spacing w:val="-6"/>
        </w:rPr>
      </w:pPr>
    </w:p>
    <w:p w14:paraId="1CAC7BB8" w14:textId="77777777" w:rsidR="002B48B4" w:rsidRPr="002B48B4" w:rsidRDefault="00371837" w:rsidP="002B48B4">
      <w:pPr>
        <w:ind w:firstLine="576"/>
        <w:jc w:val="center"/>
        <w:rPr>
          <w:rFonts w:eastAsiaTheme="minorEastAsia"/>
          <w:b/>
          <w:bCs/>
          <w:color w:val="000000" w:themeColor="text1"/>
          <w:spacing w:val="-6"/>
        </w:rPr>
      </w:pPr>
      <w:r w:rsidRPr="002B48B4">
        <w:rPr>
          <w:rFonts w:eastAsiaTheme="minorEastAsia"/>
          <w:b/>
          <w:bCs/>
          <w:color w:val="000000" w:themeColor="text1"/>
          <w:spacing w:val="-6"/>
        </w:rPr>
        <w:t>Регламенты использования т</w:t>
      </w:r>
      <w:r w:rsidR="002B48B4" w:rsidRPr="002B48B4">
        <w:rPr>
          <w:rFonts w:eastAsiaTheme="minorEastAsia"/>
          <w:b/>
          <w:bCs/>
          <w:color w:val="000000" w:themeColor="text1"/>
          <w:spacing w:val="-6"/>
        </w:rPr>
        <w:t>ерритории зон санитарной охраны</w:t>
      </w:r>
      <w:bookmarkStart w:id="127" w:name="_GoBack"/>
      <w:bookmarkEnd w:id="127"/>
    </w:p>
    <w:p w14:paraId="1D3B38A6" w14:textId="2012FB8A" w:rsidR="00371837" w:rsidRPr="002B48B4" w:rsidRDefault="00371837" w:rsidP="002B48B4">
      <w:pPr>
        <w:ind w:firstLine="576"/>
        <w:jc w:val="center"/>
        <w:rPr>
          <w:rFonts w:eastAsiaTheme="minorEastAsia"/>
          <w:b/>
          <w:bCs/>
          <w:color w:val="000000" w:themeColor="text1"/>
          <w:spacing w:val="-6"/>
        </w:rPr>
      </w:pPr>
      <w:r w:rsidRPr="002B48B4">
        <w:rPr>
          <w:rFonts w:eastAsiaTheme="minorEastAsia"/>
          <w:b/>
          <w:bCs/>
          <w:color w:val="000000" w:themeColor="text1"/>
          <w:spacing w:val="-6"/>
        </w:rPr>
        <w:t>поверхностных источников водоснабжения</w:t>
      </w:r>
    </w:p>
    <w:tbl>
      <w:tblPr>
        <w:tblW w:w="10031" w:type="dxa"/>
        <w:tblLook w:val="04A0" w:firstRow="1" w:lastRow="0" w:firstColumn="1" w:lastColumn="0" w:noHBand="0" w:noVBand="1"/>
      </w:tblPr>
      <w:tblGrid>
        <w:gridCol w:w="1590"/>
        <w:gridCol w:w="4071"/>
        <w:gridCol w:w="4370"/>
      </w:tblGrid>
      <w:tr w:rsidR="00371837" w:rsidRPr="00371837" w14:paraId="6DD63BDA" w14:textId="77777777" w:rsidTr="003F50C9">
        <w:trPr>
          <w:trHeight w:val="510"/>
        </w:trPr>
        <w:tc>
          <w:tcPr>
            <w:tcW w:w="1590"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14:paraId="03F8EDBC" w14:textId="77777777" w:rsidR="00371837" w:rsidRPr="002B48B4" w:rsidRDefault="00371837" w:rsidP="002B48B4">
            <w:pPr>
              <w:jc w:val="center"/>
              <w:rPr>
                <w:bCs/>
                <w:color w:val="000000"/>
                <w:sz w:val="22"/>
                <w:szCs w:val="22"/>
              </w:rPr>
            </w:pPr>
            <w:r w:rsidRPr="002B48B4">
              <w:rPr>
                <w:bCs/>
                <w:color w:val="000000"/>
                <w:sz w:val="22"/>
                <w:szCs w:val="22"/>
              </w:rPr>
              <w:t>Наименование зон и поясов</w:t>
            </w:r>
          </w:p>
        </w:tc>
        <w:tc>
          <w:tcPr>
            <w:tcW w:w="4071" w:type="dxa"/>
            <w:tcBorders>
              <w:top w:val="single" w:sz="4" w:space="0" w:color="808080"/>
              <w:left w:val="nil"/>
              <w:bottom w:val="single" w:sz="4" w:space="0" w:color="808080"/>
              <w:right w:val="single" w:sz="4" w:space="0" w:color="808080"/>
            </w:tcBorders>
            <w:shd w:val="clear" w:color="000000" w:fill="FFFFFF"/>
            <w:vAlign w:val="center"/>
            <w:hideMark/>
          </w:tcPr>
          <w:p w14:paraId="7FC4E5F6" w14:textId="77777777" w:rsidR="00371837" w:rsidRPr="002B48B4" w:rsidRDefault="00371837" w:rsidP="002B48B4">
            <w:pPr>
              <w:jc w:val="center"/>
              <w:rPr>
                <w:bCs/>
                <w:color w:val="000000"/>
                <w:sz w:val="22"/>
                <w:szCs w:val="22"/>
              </w:rPr>
            </w:pPr>
            <w:r w:rsidRPr="002B48B4">
              <w:rPr>
                <w:bCs/>
                <w:sz w:val="22"/>
                <w:szCs w:val="22"/>
              </w:rPr>
              <w:t>Запрещается</w:t>
            </w:r>
          </w:p>
        </w:tc>
        <w:tc>
          <w:tcPr>
            <w:tcW w:w="4370" w:type="dxa"/>
            <w:tcBorders>
              <w:top w:val="single" w:sz="4" w:space="0" w:color="808080"/>
              <w:left w:val="nil"/>
              <w:bottom w:val="single" w:sz="4" w:space="0" w:color="808080"/>
              <w:right w:val="single" w:sz="4" w:space="0" w:color="808080"/>
            </w:tcBorders>
            <w:shd w:val="clear" w:color="000000" w:fill="FFFFFF"/>
            <w:vAlign w:val="center"/>
            <w:hideMark/>
          </w:tcPr>
          <w:p w14:paraId="3FB71610" w14:textId="77777777" w:rsidR="00371837" w:rsidRPr="002B48B4" w:rsidRDefault="00371837" w:rsidP="002B48B4">
            <w:pPr>
              <w:jc w:val="center"/>
              <w:rPr>
                <w:bCs/>
                <w:color w:val="000000"/>
                <w:sz w:val="22"/>
                <w:szCs w:val="22"/>
              </w:rPr>
            </w:pPr>
            <w:r w:rsidRPr="002B48B4">
              <w:rPr>
                <w:bCs/>
                <w:sz w:val="22"/>
                <w:szCs w:val="22"/>
              </w:rPr>
              <w:t>Допускается</w:t>
            </w:r>
          </w:p>
        </w:tc>
      </w:tr>
      <w:tr w:rsidR="00371837" w:rsidRPr="00371837" w14:paraId="1056A42F" w14:textId="77777777" w:rsidTr="003F50C9">
        <w:trPr>
          <w:trHeight w:val="1720"/>
        </w:trPr>
        <w:tc>
          <w:tcPr>
            <w:tcW w:w="1590" w:type="dxa"/>
            <w:tcBorders>
              <w:top w:val="nil"/>
              <w:left w:val="single" w:sz="4" w:space="0" w:color="808080"/>
              <w:bottom w:val="single" w:sz="4" w:space="0" w:color="808080"/>
              <w:right w:val="single" w:sz="4" w:space="0" w:color="808080"/>
            </w:tcBorders>
            <w:shd w:val="clear" w:color="000000" w:fill="FFFFFF"/>
            <w:vAlign w:val="center"/>
            <w:hideMark/>
          </w:tcPr>
          <w:p w14:paraId="4EC30471" w14:textId="77777777" w:rsidR="00371837" w:rsidRPr="002B48B4" w:rsidRDefault="00371837" w:rsidP="002B48B4">
            <w:pPr>
              <w:jc w:val="both"/>
              <w:rPr>
                <w:color w:val="000000"/>
                <w:sz w:val="22"/>
                <w:szCs w:val="22"/>
              </w:rPr>
            </w:pPr>
            <w:r w:rsidRPr="002B48B4">
              <w:rPr>
                <w:color w:val="000000"/>
                <w:sz w:val="22"/>
                <w:szCs w:val="22"/>
                <w:lang w:val="en-US"/>
              </w:rPr>
              <w:t xml:space="preserve">I </w:t>
            </w:r>
            <w:proofErr w:type="spellStart"/>
            <w:r w:rsidRPr="002B48B4">
              <w:rPr>
                <w:color w:val="000000"/>
                <w:sz w:val="22"/>
                <w:szCs w:val="22"/>
                <w:lang w:val="en-US"/>
              </w:rPr>
              <w:t>пояс</w:t>
            </w:r>
            <w:proofErr w:type="spellEnd"/>
            <w:r w:rsidRPr="002B48B4">
              <w:rPr>
                <w:color w:val="000000"/>
                <w:sz w:val="22"/>
                <w:szCs w:val="22"/>
                <w:lang w:val="en-US"/>
              </w:rPr>
              <w:t xml:space="preserve"> ЗСО</w:t>
            </w:r>
          </w:p>
        </w:tc>
        <w:tc>
          <w:tcPr>
            <w:tcW w:w="4071" w:type="dxa"/>
            <w:tcBorders>
              <w:top w:val="nil"/>
              <w:left w:val="nil"/>
              <w:bottom w:val="single" w:sz="4" w:space="0" w:color="808080"/>
              <w:right w:val="single" w:sz="4" w:space="0" w:color="808080"/>
            </w:tcBorders>
            <w:shd w:val="clear" w:color="000000" w:fill="FFFFFF"/>
            <w:hideMark/>
          </w:tcPr>
          <w:p w14:paraId="2A8E529F" w14:textId="48C7A06F" w:rsidR="00371837" w:rsidRPr="002B48B4" w:rsidRDefault="00371837" w:rsidP="002B48B4">
            <w:pPr>
              <w:rPr>
                <w:color w:val="000000"/>
                <w:sz w:val="22"/>
                <w:szCs w:val="22"/>
              </w:rPr>
            </w:pPr>
            <w:r w:rsidRPr="002B48B4">
              <w:rPr>
                <w:color w:val="000000"/>
                <w:sz w:val="22"/>
                <w:szCs w:val="22"/>
              </w:rPr>
              <w:t>Все виды строительства;</w:t>
            </w:r>
            <w:r w:rsidR="002B48B4">
              <w:rPr>
                <w:color w:val="000000"/>
                <w:sz w:val="22"/>
                <w:szCs w:val="22"/>
              </w:rPr>
              <w:t xml:space="preserve"> в</w:t>
            </w:r>
            <w:r w:rsidRPr="002B48B4">
              <w:rPr>
                <w:color w:val="000000"/>
                <w:sz w:val="22"/>
                <w:szCs w:val="22"/>
              </w:rPr>
              <w:t>ыпуск любых стоков;</w:t>
            </w:r>
            <w:r w:rsidR="002B48B4">
              <w:rPr>
                <w:color w:val="000000"/>
                <w:sz w:val="22"/>
                <w:szCs w:val="22"/>
              </w:rPr>
              <w:t xml:space="preserve"> р</w:t>
            </w:r>
            <w:r w:rsidRPr="002B48B4">
              <w:rPr>
                <w:color w:val="000000"/>
                <w:sz w:val="22"/>
                <w:szCs w:val="22"/>
              </w:rPr>
              <w:t xml:space="preserve">азмещение жилых и </w:t>
            </w:r>
            <w:proofErr w:type="spellStart"/>
            <w:r w:rsidRPr="002B48B4">
              <w:rPr>
                <w:color w:val="000000"/>
                <w:sz w:val="22"/>
                <w:szCs w:val="22"/>
              </w:rPr>
              <w:t>хозбытовых</w:t>
            </w:r>
            <w:proofErr w:type="spellEnd"/>
            <w:r w:rsidRPr="002B48B4">
              <w:rPr>
                <w:color w:val="000000"/>
                <w:sz w:val="22"/>
                <w:szCs w:val="22"/>
              </w:rPr>
              <w:t xml:space="preserve"> зданий;</w:t>
            </w:r>
            <w:r w:rsidR="002B48B4">
              <w:rPr>
                <w:color w:val="000000"/>
                <w:sz w:val="22"/>
                <w:szCs w:val="22"/>
              </w:rPr>
              <w:t xml:space="preserve"> п</w:t>
            </w:r>
            <w:r w:rsidRPr="002B48B4">
              <w:rPr>
                <w:color w:val="000000"/>
                <w:sz w:val="22"/>
                <w:szCs w:val="22"/>
              </w:rPr>
              <w:t>роживание людей;</w:t>
            </w:r>
            <w:r w:rsidR="002B48B4">
              <w:rPr>
                <w:color w:val="000000"/>
                <w:sz w:val="22"/>
                <w:szCs w:val="22"/>
              </w:rPr>
              <w:t xml:space="preserve"> п</w:t>
            </w:r>
            <w:r w:rsidRPr="002B48B4">
              <w:rPr>
                <w:color w:val="000000"/>
                <w:sz w:val="22"/>
                <w:szCs w:val="22"/>
              </w:rPr>
              <w:t>осадка высокоствольных деревьев;</w:t>
            </w:r>
            <w:r w:rsidR="002B48B4">
              <w:rPr>
                <w:color w:val="000000"/>
                <w:sz w:val="22"/>
                <w:szCs w:val="22"/>
              </w:rPr>
              <w:t xml:space="preserve"> п</w:t>
            </w:r>
            <w:r w:rsidRPr="002B48B4">
              <w:rPr>
                <w:color w:val="000000"/>
                <w:sz w:val="22"/>
                <w:szCs w:val="22"/>
              </w:rPr>
              <w:t>рименение ядохимикатов и удобрений;</w:t>
            </w:r>
            <w:r w:rsidR="002B48B4">
              <w:rPr>
                <w:color w:val="000000"/>
                <w:sz w:val="22"/>
                <w:szCs w:val="22"/>
              </w:rPr>
              <w:t xml:space="preserve"> к</w:t>
            </w:r>
            <w:r w:rsidRPr="002B48B4">
              <w:rPr>
                <w:color w:val="000000"/>
                <w:sz w:val="22"/>
                <w:szCs w:val="22"/>
              </w:rPr>
              <w:t>упание, стирка белья, водопой скота.</w:t>
            </w:r>
          </w:p>
        </w:tc>
        <w:tc>
          <w:tcPr>
            <w:tcW w:w="4370" w:type="dxa"/>
            <w:tcBorders>
              <w:top w:val="nil"/>
              <w:left w:val="nil"/>
              <w:bottom w:val="single" w:sz="4" w:space="0" w:color="808080"/>
              <w:right w:val="single" w:sz="4" w:space="0" w:color="808080"/>
            </w:tcBorders>
            <w:shd w:val="clear" w:color="000000" w:fill="FFFFFF"/>
            <w:hideMark/>
          </w:tcPr>
          <w:p w14:paraId="310462FF" w14:textId="439A7C9A" w:rsidR="00371837" w:rsidRPr="002B48B4" w:rsidRDefault="00371837" w:rsidP="002B48B4">
            <w:pPr>
              <w:rPr>
                <w:color w:val="000000"/>
                <w:sz w:val="22"/>
                <w:szCs w:val="22"/>
              </w:rPr>
            </w:pPr>
            <w:r w:rsidRPr="002B48B4">
              <w:rPr>
                <w:color w:val="000000"/>
                <w:sz w:val="22"/>
                <w:szCs w:val="22"/>
              </w:rPr>
              <w:t>Ограждение и охрана;</w:t>
            </w:r>
            <w:r w:rsidR="002B48B4">
              <w:rPr>
                <w:color w:val="000000"/>
                <w:sz w:val="22"/>
                <w:szCs w:val="22"/>
              </w:rPr>
              <w:t xml:space="preserve"> о</w:t>
            </w:r>
            <w:r w:rsidRPr="002B48B4">
              <w:rPr>
                <w:color w:val="000000"/>
                <w:sz w:val="22"/>
                <w:szCs w:val="22"/>
              </w:rPr>
              <w:t xml:space="preserve">зеленение; </w:t>
            </w:r>
            <w:r w:rsidRPr="002B48B4">
              <w:rPr>
                <w:color w:val="000000"/>
                <w:sz w:val="22"/>
                <w:szCs w:val="22"/>
              </w:rPr>
              <w:br/>
            </w:r>
            <w:r w:rsidR="002B48B4">
              <w:rPr>
                <w:color w:val="000000"/>
                <w:sz w:val="22"/>
                <w:szCs w:val="22"/>
              </w:rPr>
              <w:t>о</w:t>
            </w:r>
            <w:r w:rsidRPr="002B48B4">
              <w:rPr>
                <w:color w:val="000000"/>
                <w:sz w:val="22"/>
                <w:szCs w:val="22"/>
              </w:rPr>
              <w:t>твод поверхностного стока на очистные сооружения.</w:t>
            </w:r>
          </w:p>
        </w:tc>
      </w:tr>
      <w:tr w:rsidR="00371837" w:rsidRPr="00371837" w14:paraId="2525E74E" w14:textId="77777777" w:rsidTr="003F50C9">
        <w:trPr>
          <w:trHeight w:val="4819"/>
        </w:trPr>
        <w:tc>
          <w:tcPr>
            <w:tcW w:w="1590" w:type="dxa"/>
            <w:tcBorders>
              <w:top w:val="nil"/>
              <w:left w:val="single" w:sz="4" w:space="0" w:color="808080"/>
              <w:bottom w:val="single" w:sz="4" w:space="0" w:color="808080"/>
              <w:right w:val="single" w:sz="4" w:space="0" w:color="808080"/>
            </w:tcBorders>
            <w:shd w:val="clear" w:color="000000" w:fill="FFFFFF"/>
            <w:vAlign w:val="center"/>
            <w:hideMark/>
          </w:tcPr>
          <w:p w14:paraId="66E566DA" w14:textId="77777777" w:rsidR="00371837" w:rsidRPr="002B48B4" w:rsidRDefault="00371837" w:rsidP="002B48B4">
            <w:pPr>
              <w:jc w:val="both"/>
              <w:rPr>
                <w:color w:val="000000"/>
                <w:sz w:val="22"/>
                <w:szCs w:val="22"/>
              </w:rPr>
            </w:pPr>
            <w:r w:rsidRPr="002B48B4">
              <w:rPr>
                <w:color w:val="000000"/>
                <w:sz w:val="22"/>
                <w:szCs w:val="22"/>
                <w:lang w:val="en-US"/>
              </w:rPr>
              <w:lastRenderedPageBreak/>
              <w:t xml:space="preserve">II и III </w:t>
            </w:r>
            <w:proofErr w:type="spellStart"/>
            <w:r w:rsidRPr="002B48B4">
              <w:rPr>
                <w:color w:val="000000"/>
                <w:sz w:val="22"/>
                <w:szCs w:val="22"/>
                <w:lang w:val="en-US"/>
              </w:rPr>
              <w:t>пояса</w:t>
            </w:r>
            <w:proofErr w:type="spellEnd"/>
            <w:r w:rsidRPr="002B48B4">
              <w:rPr>
                <w:color w:val="000000"/>
                <w:sz w:val="22"/>
                <w:szCs w:val="22"/>
                <w:lang w:val="en-US"/>
              </w:rPr>
              <w:t xml:space="preserve"> </w:t>
            </w:r>
          </w:p>
        </w:tc>
        <w:tc>
          <w:tcPr>
            <w:tcW w:w="4071" w:type="dxa"/>
            <w:tcBorders>
              <w:top w:val="nil"/>
              <w:left w:val="nil"/>
              <w:bottom w:val="single" w:sz="4" w:space="0" w:color="808080"/>
              <w:right w:val="single" w:sz="4" w:space="0" w:color="808080"/>
            </w:tcBorders>
            <w:shd w:val="clear" w:color="000000" w:fill="FFFFFF"/>
            <w:hideMark/>
          </w:tcPr>
          <w:p w14:paraId="09A7B9DA" w14:textId="6B7F427D" w:rsidR="00371837" w:rsidRPr="002B48B4" w:rsidRDefault="00371837" w:rsidP="003F50C9">
            <w:pPr>
              <w:jc w:val="both"/>
              <w:rPr>
                <w:color w:val="000000"/>
                <w:sz w:val="22"/>
                <w:szCs w:val="22"/>
              </w:rPr>
            </w:pPr>
            <w:proofErr w:type="gramStart"/>
            <w:r w:rsidRPr="002B48B4">
              <w:rPr>
                <w:color w:val="000000"/>
                <w:sz w:val="22"/>
                <w:szCs w:val="22"/>
              </w:rPr>
              <w:t xml:space="preserve">Размещение складов ГСМ, ядохимикатов, минеральных удобрений, накопителей </w:t>
            </w:r>
            <w:proofErr w:type="spellStart"/>
            <w:r w:rsidRPr="002B48B4">
              <w:rPr>
                <w:color w:val="000000"/>
                <w:sz w:val="22"/>
                <w:szCs w:val="22"/>
              </w:rPr>
              <w:t>промстоков</w:t>
            </w:r>
            <w:proofErr w:type="spellEnd"/>
            <w:r w:rsidRPr="002B48B4">
              <w:rPr>
                <w:color w:val="000000"/>
                <w:sz w:val="22"/>
                <w:szCs w:val="22"/>
              </w:rPr>
              <w:t xml:space="preserve">, </w:t>
            </w:r>
            <w:proofErr w:type="spellStart"/>
            <w:r w:rsidRPr="002B48B4">
              <w:rPr>
                <w:color w:val="000000"/>
                <w:sz w:val="22"/>
                <w:szCs w:val="22"/>
              </w:rPr>
              <w:t>шламохранилищ</w:t>
            </w:r>
            <w:proofErr w:type="spellEnd"/>
            <w:r w:rsidRPr="002B48B4">
              <w:rPr>
                <w:color w:val="000000"/>
                <w:sz w:val="22"/>
                <w:szCs w:val="22"/>
              </w:rPr>
              <w:t>, кладбищ,</w:t>
            </w:r>
            <w:r w:rsidR="002B48B4">
              <w:rPr>
                <w:color w:val="000000"/>
                <w:sz w:val="22"/>
                <w:szCs w:val="22"/>
              </w:rPr>
              <w:t xml:space="preserve"> </w:t>
            </w:r>
            <w:r w:rsidRPr="002B48B4">
              <w:rPr>
                <w:color w:val="000000"/>
                <w:sz w:val="22"/>
                <w:szCs w:val="22"/>
              </w:rPr>
              <w:t>скотомогильников, полей ассенизации, полей фильтрации, навозохранилищ, силосных траншей, животноводческих и птицеводческих предприятий, выпас скота;</w:t>
            </w:r>
            <w:r w:rsidR="002B48B4">
              <w:rPr>
                <w:color w:val="000000"/>
                <w:sz w:val="22"/>
                <w:szCs w:val="22"/>
              </w:rPr>
              <w:t xml:space="preserve"> п</w:t>
            </w:r>
            <w:r w:rsidRPr="002B48B4">
              <w:rPr>
                <w:color w:val="000000"/>
                <w:sz w:val="22"/>
                <w:szCs w:val="22"/>
              </w:rPr>
              <w:t>рименение удобрений и</w:t>
            </w:r>
            <w:r w:rsidR="002B48B4">
              <w:rPr>
                <w:color w:val="000000"/>
                <w:sz w:val="22"/>
                <w:szCs w:val="22"/>
              </w:rPr>
              <w:t xml:space="preserve"> </w:t>
            </w:r>
            <w:r w:rsidRPr="002B48B4">
              <w:rPr>
                <w:color w:val="000000"/>
                <w:sz w:val="22"/>
                <w:szCs w:val="22"/>
              </w:rPr>
              <w:t xml:space="preserve">ядохимикатов, </w:t>
            </w:r>
            <w:r w:rsidR="002B48B4">
              <w:rPr>
                <w:color w:val="000000"/>
                <w:sz w:val="22"/>
                <w:szCs w:val="22"/>
              </w:rPr>
              <w:t>р</w:t>
            </w:r>
            <w:r w:rsidRPr="002B48B4">
              <w:rPr>
                <w:color w:val="000000"/>
                <w:sz w:val="22"/>
                <w:szCs w:val="22"/>
              </w:rPr>
              <w:t>убка леса главного пользования и реконструкции;</w:t>
            </w:r>
            <w:r w:rsidR="002B48B4">
              <w:rPr>
                <w:color w:val="000000"/>
                <w:sz w:val="22"/>
                <w:szCs w:val="22"/>
              </w:rPr>
              <w:t xml:space="preserve"> с</w:t>
            </w:r>
            <w:r w:rsidRPr="002B48B4">
              <w:rPr>
                <w:color w:val="000000"/>
                <w:sz w:val="22"/>
                <w:szCs w:val="22"/>
              </w:rPr>
              <w:t>брос промышлен</w:t>
            </w:r>
            <w:r w:rsidR="003F50C9">
              <w:rPr>
                <w:color w:val="000000"/>
                <w:sz w:val="22"/>
                <w:szCs w:val="22"/>
              </w:rPr>
              <w:t>ных, с</w:t>
            </w:r>
            <w:r w:rsidR="002B48B4">
              <w:rPr>
                <w:color w:val="000000"/>
                <w:sz w:val="22"/>
                <w:szCs w:val="22"/>
              </w:rPr>
              <w:t>е</w:t>
            </w:r>
            <w:r w:rsidRPr="002B48B4">
              <w:rPr>
                <w:color w:val="000000"/>
                <w:sz w:val="22"/>
                <w:szCs w:val="22"/>
              </w:rPr>
              <w:t>льскохозяйственных, городских и ливневых сточных вод, содержание в которых химических веществ и микроорганизмов превышает установленные нормы;</w:t>
            </w:r>
            <w:proofErr w:type="gramEnd"/>
            <w:r w:rsidR="002B48B4">
              <w:rPr>
                <w:color w:val="000000"/>
                <w:sz w:val="22"/>
                <w:szCs w:val="22"/>
              </w:rPr>
              <w:t xml:space="preserve"> п</w:t>
            </w:r>
            <w:r w:rsidRPr="002B48B4">
              <w:rPr>
                <w:color w:val="000000"/>
                <w:sz w:val="22"/>
                <w:szCs w:val="22"/>
              </w:rPr>
              <w:t>ри наличии судоходства</w:t>
            </w:r>
            <w:r w:rsidR="002B48B4">
              <w:rPr>
                <w:color w:val="000000"/>
                <w:sz w:val="22"/>
                <w:szCs w:val="22"/>
              </w:rPr>
              <w:t xml:space="preserve"> </w:t>
            </w:r>
            <w:r w:rsidRPr="002B48B4">
              <w:rPr>
                <w:color w:val="000000"/>
                <w:sz w:val="22"/>
                <w:szCs w:val="22"/>
              </w:rPr>
              <w:t>сброс</w:t>
            </w:r>
            <w:r w:rsidR="002B48B4">
              <w:rPr>
                <w:color w:val="000000"/>
                <w:sz w:val="22"/>
                <w:szCs w:val="22"/>
              </w:rPr>
              <w:t xml:space="preserve"> </w:t>
            </w:r>
            <w:r w:rsidRPr="002B48B4">
              <w:rPr>
                <w:color w:val="000000"/>
                <w:sz w:val="22"/>
                <w:szCs w:val="22"/>
              </w:rPr>
              <w:t xml:space="preserve">фановых и </w:t>
            </w:r>
            <w:proofErr w:type="spellStart"/>
            <w:r w:rsidRPr="002B48B4">
              <w:rPr>
                <w:color w:val="000000"/>
                <w:sz w:val="22"/>
                <w:szCs w:val="22"/>
              </w:rPr>
              <w:t>подсланевых</w:t>
            </w:r>
            <w:proofErr w:type="spellEnd"/>
            <w:r w:rsidRPr="002B48B4">
              <w:rPr>
                <w:color w:val="000000"/>
                <w:sz w:val="22"/>
                <w:szCs w:val="22"/>
              </w:rPr>
              <w:t xml:space="preserve"> вод и твердых отходов.</w:t>
            </w:r>
          </w:p>
        </w:tc>
        <w:tc>
          <w:tcPr>
            <w:tcW w:w="4370" w:type="dxa"/>
            <w:tcBorders>
              <w:top w:val="nil"/>
              <w:left w:val="nil"/>
              <w:bottom w:val="single" w:sz="4" w:space="0" w:color="808080"/>
              <w:right w:val="single" w:sz="4" w:space="0" w:color="808080"/>
            </w:tcBorders>
            <w:shd w:val="clear" w:color="000000" w:fill="FFFFFF"/>
            <w:hideMark/>
          </w:tcPr>
          <w:p w14:paraId="02918EF4" w14:textId="70608B3F" w:rsidR="00371837" w:rsidRPr="002B48B4" w:rsidRDefault="00371837" w:rsidP="003F50C9">
            <w:pPr>
              <w:jc w:val="both"/>
              <w:rPr>
                <w:color w:val="000000"/>
                <w:sz w:val="22"/>
                <w:szCs w:val="22"/>
              </w:rPr>
            </w:pPr>
            <w:proofErr w:type="gramStart"/>
            <w:r w:rsidRPr="002B48B4">
              <w:rPr>
                <w:color w:val="000000"/>
                <w:sz w:val="22"/>
                <w:szCs w:val="22"/>
              </w:rPr>
              <w:t xml:space="preserve">Строительство жилых, промышленных и сельскохозяйственных объектов с отводом стоков на очистные сооружения; </w:t>
            </w:r>
            <w:r w:rsidRPr="002B48B4">
              <w:rPr>
                <w:color w:val="000000"/>
                <w:sz w:val="22"/>
                <w:szCs w:val="22"/>
              </w:rPr>
              <w:br/>
              <w:t>Благоустройство территории населенных пунктов с отводом поверхностного стока на очистные сооружения;</w:t>
            </w:r>
            <w:r w:rsidR="003F50C9">
              <w:rPr>
                <w:color w:val="000000"/>
                <w:sz w:val="22"/>
                <w:szCs w:val="22"/>
              </w:rPr>
              <w:t xml:space="preserve"> к</w:t>
            </w:r>
            <w:r w:rsidRPr="002B48B4">
              <w:rPr>
                <w:color w:val="000000"/>
                <w:sz w:val="22"/>
                <w:szCs w:val="22"/>
              </w:rPr>
              <w:t>упание, туризм, водный спорт, рыбная ловля в установленных и обустроенных местах;</w:t>
            </w:r>
            <w:r w:rsidR="003F50C9">
              <w:rPr>
                <w:color w:val="000000"/>
                <w:sz w:val="22"/>
                <w:szCs w:val="22"/>
              </w:rPr>
              <w:t xml:space="preserve"> д</w:t>
            </w:r>
            <w:r w:rsidRPr="002B48B4">
              <w:rPr>
                <w:color w:val="000000"/>
                <w:sz w:val="22"/>
                <w:szCs w:val="22"/>
              </w:rPr>
              <w:t xml:space="preserve">обыча песка, гравия, дноуглубительные работы по согласованию с </w:t>
            </w:r>
            <w:proofErr w:type="spellStart"/>
            <w:r w:rsidRPr="002B48B4">
              <w:rPr>
                <w:color w:val="000000"/>
                <w:sz w:val="22"/>
                <w:szCs w:val="22"/>
              </w:rPr>
              <w:t>госсаннадзором</w:t>
            </w:r>
            <w:proofErr w:type="spellEnd"/>
            <w:r w:rsidRPr="002B48B4">
              <w:rPr>
                <w:color w:val="000000"/>
                <w:sz w:val="22"/>
                <w:szCs w:val="22"/>
              </w:rPr>
              <w:t>;</w:t>
            </w:r>
            <w:r w:rsidR="003F50C9">
              <w:rPr>
                <w:color w:val="000000"/>
                <w:sz w:val="22"/>
                <w:szCs w:val="22"/>
              </w:rPr>
              <w:t xml:space="preserve"> и</w:t>
            </w:r>
            <w:r w:rsidRPr="002B48B4">
              <w:rPr>
                <w:color w:val="000000"/>
                <w:sz w:val="22"/>
                <w:szCs w:val="22"/>
              </w:rPr>
              <w:t xml:space="preserve">спользование химических методов борьбы с </w:t>
            </w:r>
            <w:proofErr w:type="spellStart"/>
            <w:r w:rsidRPr="002B48B4">
              <w:rPr>
                <w:color w:val="000000"/>
                <w:sz w:val="22"/>
                <w:szCs w:val="22"/>
              </w:rPr>
              <w:t>эвтрофикацией</w:t>
            </w:r>
            <w:proofErr w:type="spellEnd"/>
            <w:r w:rsidRPr="002B48B4">
              <w:rPr>
                <w:color w:val="000000"/>
                <w:sz w:val="22"/>
                <w:szCs w:val="22"/>
              </w:rPr>
              <w:t xml:space="preserve"> водоемов по согласованию с </w:t>
            </w:r>
            <w:proofErr w:type="spellStart"/>
            <w:r w:rsidRPr="002B48B4">
              <w:rPr>
                <w:color w:val="000000"/>
                <w:sz w:val="22"/>
                <w:szCs w:val="22"/>
              </w:rPr>
              <w:t>госсаннадзором</w:t>
            </w:r>
            <w:proofErr w:type="spellEnd"/>
            <w:r w:rsidRPr="002B48B4">
              <w:rPr>
                <w:color w:val="000000"/>
                <w:sz w:val="22"/>
                <w:szCs w:val="22"/>
              </w:rPr>
              <w:t>;</w:t>
            </w:r>
            <w:proofErr w:type="gramEnd"/>
            <w:r w:rsidRPr="002B48B4">
              <w:rPr>
                <w:color w:val="000000"/>
                <w:sz w:val="22"/>
                <w:szCs w:val="22"/>
              </w:rPr>
              <w:t xml:space="preserve"> </w:t>
            </w:r>
            <w:r w:rsidR="003F50C9">
              <w:rPr>
                <w:color w:val="000000"/>
                <w:sz w:val="22"/>
                <w:szCs w:val="22"/>
              </w:rPr>
              <w:t>п</w:t>
            </w:r>
            <w:r w:rsidRPr="002B48B4">
              <w:rPr>
                <w:color w:val="000000"/>
                <w:sz w:val="22"/>
                <w:szCs w:val="22"/>
              </w:rPr>
              <w:t xml:space="preserve">ри наличии судоходства оборудование судов, дебаркадеров и брандвахт устройствами для сбора фановых и </w:t>
            </w:r>
            <w:proofErr w:type="spellStart"/>
            <w:r w:rsidRPr="002B48B4">
              <w:rPr>
                <w:color w:val="000000"/>
                <w:sz w:val="22"/>
                <w:szCs w:val="22"/>
              </w:rPr>
              <w:t>подсланевых</w:t>
            </w:r>
            <w:proofErr w:type="spellEnd"/>
            <w:r w:rsidRPr="002B48B4">
              <w:rPr>
                <w:color w:val="000000"/>
                <w:sz w:val="22"/>
                <w:szCs w:val="22"/>
              </w:rPr>
              <w:t xml:space="preserve"> вод и твердых отходов;</w:t>
            </w:r>
            <w:r w:rsidR="003F50C9">
              <w:rPr>
                <w:color w:val="000000"/>
                <w:sz w:val="22"/>
                <w:szCs w:val="22"/>
              </w:rPr>
              <w:t xml:space="preserve"> о</w:t>
            </w:r>
            <w:r w:rsidRPr="002B48B4">
              <w:rPr>
                <w:color w:val="000000"/>
                <w:sz w:val="22"/>
                <w:szCs w:val="22"/>
              </w:rPr>
              <w:t>борудование на пристанях сливных станций и приемников для сбора твердых отходов.</w:t>
            </w:r>
            <w:r w:rsidR="003F50C9">
              <w:rPr>
                <w:color w:val="000000"/>
                <w:sz w:val="22"/>
                <w:szCs w:val="22"/>
              </w:rPr>
              <w:t xml:space="preserve"> Р</w:t>
            </w:r>
            <w:r w:rsidRPr="002B48B4">
              <w:rPr>
                <w:color w:val="000000"/>
                <w:sz w:val="22"/>
                <w:szCs w:val="22"/>
              </w:rPr>
              <w:t>убки ухода и санитарные рубки леса</w:t>
            </w:r>
          </w:p>
        </w:tc>
      </w:tr>
    </w:tbl>
    <w:p w14:paraId="2DAE8B22" w14:textId="77777777" w:rsidR="002B48B4" w:rsidRDefault="002B48B4" w:rsidP="000E6862">
      <w:pPr>
        <w:pStyle w:val="af1"/>
        <w:spacing w:before="0" w:after="0"/>
        <w:ind w:firstLine="576"/>
        <w:jc w:val="both"/>
        <w:rPr>
          <w:b w:val="0"/>
          <w:sz w:val="24"/>
          <w:szCs w:val="24"/>
        </w:rPr>
      </w:pPr>
    </w:p>
    <w:p w14:paraId="3A276BD0" w14:textId="77777777" w:rsidR="00371837" w:rsidRPr="002B48B4" w:rsidRDefault="00371837" w:rsidP="002B48B4">
      <w:pPr>
        <w:pStyle w:val="af1"/>
        <w:spacing w:before="0" w:after="0"/>
        <w:ind w:firstLine="576"/>
        <w:rPr>
          <w:sz w:val="24"/>
          <w:szCs w:val="24"/>
        </w:rPr>
      </w:pPr>
      <w:r w:rsidRPr="002B48B4">
        <w:rPr>
          <w:sz w:val="24"/>
          <w:szCs w:val="24"/>
        </w:rPr>
        <w:t xml:space="preserve">Регламенты </w:t>
      </w:r>
      <w:proofErr w:type="gramStart"/>
      <w:r w:rsidRPr="002B48B4">
        <w:rPr>
          <w:sz w:val="24"/>
          <w:szCs w:val="24"/>
        </w:rPr>
        <w:t>использования территории зон санитарной охраны подземных источников водоснабжения</w:t>
      </w:r>
      <w:proofErr w:type="gramEnd"/>
    </w:p>
    <w:tbl>
      <w:tblPr>
        <w:tblW w:w="9918" w:type="dxa"/>
        <w:tblLook w:val="04A0" w:firstRow="1" w:lastRow="0" w:firstColumn="1" w:lastColumn="0" w:noHBand="0" w:noVBand="1"/>
      </w:tblPr>
      <w:tblGrid>
        <w:gridCol w:w="1590"/>
        <w:gridCol w:w="3806"/>
        <w:gridCol w:w="4522"/>
      </w:tblGrid>
      <w:tr w:rsidR="00371837" w:rsidRPr="00371837" w14:paraId="26CB1890" w14:textId="77777777" w:rsidTr="000E6862">
        <w:trPr>
          <w:trHeight w:val="510"/>
        </w:trPr>
        <w:tc>
          <w:tcPr>
            <w:tcW w:w="1565"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14:paraId="155FD831" w14:textId="77777777" w:rsidR="00371837" w:rsidRPr="002B48B4" w:rsidRDefault="00371837" w:rsidP="003F50C9">
            <w:pPr>
              <w:jc w:val="center"/>
              <w:rPr>
                <w:bCs/>
                <w:color w:val="000000"/>
                <w:sz w:val="22"/>
                <w:szCs w:val="22"/>
              </w:rPr>
            </w:pPr>
            <w:r w:rsidRPr="002B48B4">
              <w:rPr>
                <w:bCs/>
                <w:color w:val="000000"/>
                <w:sz w:val="22"/>
                <w:szCs w:val="22"/>
              </w:rPr>
              <w:t>Наименование зон и поясов</w:t>
            </w:r>
          </w:p>
        </w:tc>
        <w:tc>
          <w:tcPr>
            <w:tcW w:w="3817" w:type="dxa"/>
            <w:tcBorders>
              <w:top w:val="single" w:sz="4" w:space="0" w:color="808080"/>
              <w:left w:val="nil"/>
              <w:bottom w:val="single" w:sz="4" w:space="0" w:color="808080"/>
              <w:right w:val="single" w:sz="4" w:space="0" w:color="808080"/>
            </w:tcBorders>
            <w:shd w:val="clear" w:color="000000" w:fill="FFFFFF"/>
            <w:vAlign w:val="center"/>
            <w:hideMark/>
          </w:tcPr>
          <w:p w14:paraId="18F58A2C" w14:textId="77777777" w:rsidR="00371837" w:rsidRPr="002B48B4" w:rsidRDefault="00371837" w:rsidP="003F50C9">
            <w:pPr>
              <w:jc w:val="center"/>
              <w:rPr>
                <w:bCs/>
                <w:color w:val="000000"/>
                <w:sz w:val="22"/>
                <w:szCs w:val="22"/>
              </w:rPr>
            </w:pPr>
            <w:r w:rsidRPr="002B48B4">
              <w:rPr>
                <w:bCs/>
                <w:sz w:val="22"/>
                <w:szCs w:val="22"/>
              </w:rPr>
              <w:t>Запрещается</w:t>
            </w:r>
          </w:p>
        </w:tc>
        <w:tc>
          <w:tcPr>
            <w:tcW w:w="4536" w:type="dxa"/>
            <w:tcBorders>
              <w:top w:val="single" w:sz="4" w:space="0" w:color="808080"/>
              <w:left w:val="nil"/>
              <w:bottom w:val="single" w:sz="4" w:space="0" w:color="808080"/>
              <w:right w:val="single" w:sz="4" w:space="0" w:color="808080"/>
            </w:tcBorders>
            <w:shd w:val="clear" w:color="000000" w:fill="FFFFFF"/>
            <w:vAlign w:val="center"/>
            <w:hideMark/>
          </w:tcPr>
          <w:p w14:paraId="1EC28092" w14:textId="77777777" w:rsidR="00371837" w:rsidRPr="002B48B4" w:rsidRDefault="00371837" w:rsidP="003F50C9">
            <w:pPr>
              <w:jc w:val="center"/>
              <w:rPr>
                <w:bCs/>
                <w:color w:val="000000"/>
                <w:sz w:val="22"/>
                <w:szCs w:val="22"/>
              </w:rPr>
            </w:pPr>
            <w:r w:rsidRPr="002B48B4">
              <w:rPr>
                <w:bCs/>
                <w:sz w:val="22"/>
                <w:szCs w:val="22"/>
              </w:rPr>
              <w:t>Допускается</w:t>
            </w:r>
          </w:p>
        </w:tc>
      </w:tr>
      <w:tr w:rsidR="00371837" w:rsidRPr="00371837" w14:paraId="19CE9864" w14:textId="77777777" w:rsidTr="003F50C9">
        <w:trPr>
          <w:trHeight w:val="2672"/>
        </w:trPr>
        <w:tc>
          <w:tcPr>
            <w:tcW w:w="1565" w:type="dxa"/>
            <w:tcBorders>
              <w:top w:val="nil"/>
              <w:left w:val="single" w:sz="4" w:space="0" w:color="808080"/>
              <w:bottom w:val="single" w:sz="4" w:space="0" w:color="808080"/>
              <w:right w:val="single" w:sz="4" w:space="0" w:color="808080"/>
            </w:tcBorders>
            <w:shd w:val="clear" w:color="000000" w:fill="FFFFFF"/>
            <w:vAlign w:val="center"/>
            <w:hideMark/>
          </w:tcPr>
          <w:p w14:paraId="587A16A4" w14:textId="77777777" w:rsidR="00371837" w:rsidRPr="002B48B4" w:rsidRDefault="00371837" w:rsidP="002B48B4">
            <w:pPr>
              <w:jc w:val="both"/>
              <w:rPr>
                <w:color w:val="000000"/>
                <w:sz w:val="22"/>
                <w:szCs w:val="22"/>
              </w:rPr>
            </w:pPr>
            <w:r w:rsidRPr="002B48B4">
              <w:rPr>
                <w:color w:val="000000"/>
                <w:sz w:val="22"/>
                <w:szCs w:val="22"/>
                <w:lang w:val="en-US"/>
              </w:rPr>
              <w:t xml:space="preserve">I </w:t>
            </w:r>
            <w:proofErr w:type="spellStart"/>
            <w:r w:rsidRPr="002B48B4">
              <w:rPr>
                <w:color w:val="000000"/>
                <w:sz w:val="22"/>
                <w:szCs w:val="22"/>
                <w:lang w:val="en-US"/>
              </w:rPr>
              <w:t>пояс</w:t>
            </w:r>
            <w:proofErr w:type="spellEnd"/>
            <w:r w:rsidRPr="002B48B4">
              <w:rPr>
                <w:color w:val="000000"/>
                <w:sz w:val="22"/>
                <w:szCs w:val="22"/>
                <w:lang w:val="en-US"/>
              </w:rPr>
              <w:t xml:space="preserve"> ЗСО</w:t>
            </w:r>
          </w:p>
        </w:tc>
        <w:tc>
          <w:tcPr>
            <w:tcW w:w="3817" w:type="dxa"/>
            <w:tcBorders>
              <w:top w:val="nil"/>
              <w:left w:val="nil"/>
              <w:bottom w:val="single" w:sz="4" w:space="0" w:color="808080"/>
              <w:right w:val="single" w:sz="4" w:space="0" w:color="808080"/>
            </w:tcBorders>
            <w:shd w:val="clear" w:color="000000" w:fill="FFFFFF"/>
            <w:hideMark/>
          </w:tcPr>
          <w:p w14:paraId="5EC3729C" w14:textId="077F54DA" w:rsidR="00371837" w:rsidRPr="002B48B4" w:rsidRDefault="00371837" w:rsidP="003F50C9">
            <w:pPr>
              <w:jc w:val="both"/>
              <w:rPr>
                <w:color w:val="000000"/>
                <w:sz w:val="22"/>
                <w:szCs w:val="22"/>
              </w:rPr>
            </w:pPr>
            <w:r w:rsidRPr="002B48B4">
              <w:rPr>
                <w:color w:val="000000"/>
                <w:sz w:val="22"/>
                <w:szCs w:val="22"/>
              </w:rPr>
              <w:t>Все виды строительства;</w:t>
            </w:r>
            <w:r w:rsidR="003F50C9">
              <w:rPr>
                <w:color w:val="000000"/>
                <w:sz w:val="22"/>
                <w:szCs w:val="22"/>
              </w:rPr>
              <w:t xml:space="preserve"> в</w:t>
            </w:r>
            <w:r w:rsidRPr="002B48B4">
              <w:rPr>
                <w:color w:val="000000"/>
                <w:sz w:val="22"/>
                <w:szCs w:val="22"/>
              </w:rPr>
              <w:t>ыпуск любых стоков;</w:t>
            </w:r>
            <w:r w:rsidR="003F50C9">
              <w:rPr>
                <w:color w:val="000000"/>
                <w:sz w:val="22"/>
                <w:szCs w:val="22"/>
              </w:rPr>
              <w:t xml:space="preserve"> р</w:t>
            </w:r>
            <w:r w:rsidRPr="002B48B4">
              <w:rPr>
                <w:color w:val="000000"/>
                <w:sz w:val="22"/>
                <w:szCs w:val="22"/>
              </w:rPr>
              <w:t>азмещение жилых и хоз</w:t>
            </w:r>
            <w:proofErr w:type="gramStart"/>
            <w:r w:rsidRPr="002B48B4">
              <w:rPr>
                <w:color w:val="000000"/>
                <w:sz w:val="22"/>
                <w:szCs w:val="22"/>
              </w:rPr>
              <w:t>.-</w:t>
            </w:r>
            <w:proofErr w:type="gramEnd"/>
            <w:r w:rsidRPr="002B48B4">
              <w:rPr>
                <w:color w:val="000000"/>
                <w:sz w:val="22"/>
                <w:szCs w:val="22"/>
              </w:rPr>
              <w:t>бытовых зданий;</w:t>
            </w:r>
            <w:r w:rsidR="003F50C9">
              <w:rPr>
                <w:color w:val="000000"/>
                <w:sz w:val="22"/>
                <w:szCs w:val="22"/>
              </w:rPr>
              <w:t xml:space="preserve"> п</w:t>
            </w:r>
            <w:r w:rsidRPr="002B48B4">
              <w:rPr>
                <w:color w:val="000000"/>
                <w:sz w:val="22"/>
                <w:szCs w:val="22"/>
              </w:rPr>
              <w:t xml:space="preserve">роживание людей; </w:t>
            </w:r>
            <w:r w:rsidR="003F50C9">
              <w:rPr>
                <w:color w:val="000000"/>
                <w:sz w:val="22"/>
                <w:szCs w:val="22"/>
              </w:rPr>
              <w:t>п</w:t>
            </w:r>
            <w:r w:rsidRPr="002B48B4">
              <w:rPr>
                <w:color w:val="000000"/>
                <w:sz w:val="22"/>
                <w:szCs w:val="22"/>
              </w:rPr>
              <w:t>осадка высокоствольных деревьев;</w:t>
            </w:r>
            <w:r w:rsidR="003F50C9">
              <w:rPr>
                <w:color w:val="000000"/>
                <w:sz w:val="22"/>
                <w:szCs w:val="22"/>
              </w:rPr>
              <w:t xml:space="preserve"> п</w:t>
            </w:r>
            <w:r w:rsidRPr="002B48B4">
              <w:rPr>
                <w:color w:val="000000"/>
                <w:sz w:val="22"/>
                <w:szCs w:val="22"/>
              </w:rPr>
              <w:t>рименение ядохимикатов и удобрений;</w:t>
            </w:r>
            <w:r w:rsidR="003F50C9">
              <w:rPr>
                <w:color w:val="000000"/>
                <w:sz w:val="22"/>
                <w:szCs w:val="22"/>
              </w:rPr>
              <w:t xml:space="preserve"> з</w:t>
            </w:r>
            <w:r w:rsidRPr="002B48B4">
              <w:rPr>
                <w:color w:val="000000"/>
                <w:sz w:val="22"/>
                <w:szCs w:val="22"/>
              </w:rPr>
              <w:t>агрязнение питьевой воды через оголовки и устья скважин, люки и переливные трубы резервуаров</w:t>
            </w:r>
            <w:r w:rsidR="003F50C9">
              <w:rPr>
                <w:color w:val="000000"/>
                <w:sz w:val="22"/>
                <w:szCs w:val="22"/>
              </w:rPr>
              <w:t>.</w:t>
            </w:r>
          </w:p>
        </w:tc>
        <w:tc>
          <w:tcPr>
            <w:tcW w:w="4536" w:type="dxa"/>
            <w:tcBorders>
              <w:top w:val="nil"/>
              <w:left w:val="single" w:sz="4" w:space="0" w:color="808080"/>
              <w:bottom w:val="single" w:sz="4" w:space="0" w:color="808080"/>
              <w:right w:val="single" w:sz="4" w:space="0" w:color="808080"/>
            </w:tcBorders>
            <w:shd w:val="clear" w:color="000000" w:fill="FFFFFF"/>
            <w:hideMark/>
          </w:tcPr>
          <w:p w14:paraId="0B10AD22" w14:textId="52329DC0" w:rsidR="00371837" w:rsidRPr="002B48B4" w:rsidRDefault="00371837" w:rsidP="003F50C9">
            <w:pPr>
              <w:jc w:val="both"/>
              <w:rPr>
                <w:color w:val="000000"/>
                <w:sz w:val="22"/>
                <w:szCs w:val="22"/>
              </w:rPr>
            </w:pPr>
            <w:r w:rsidRPr="002B48B4">
              <w:rPr>
                <w:color w:val="000000"/>
                <w:sz w:val="22"/>
                <w:szCs w:val="22"/>
              </w:rPr>
              <w:t>Ограждение и охрана;</w:t>
            </w:r>
            <w:r w:rsidR="003F50C9">
              <w:rPr>
                <w:color w:val="000000"/>
                <w:sz w:val="22"/>
                <w:szCs w:val="22"/>
              </w:rPr>
              <w:t xml:space="preserve"> о</w:t>
            </w:r>
            <w:r w:rsidRPr="002B48B4">
              <w:rPr>
                <w:color w:val="000000"/>
                <w:sz w:val="22"/>
                <w:szCs w:val="22"/>
              </w:rPr>
              <w:t>зеленение;</w:t>
            </w:r>
            <w:r w:rsidR="003F50C9">
              <w:rPr>
                <w:color w:val="000000"/>
                <w:sz w:val="22"/>
                <w:szCs w:val="22"/>
              </w:rPr>
              <w:t xml:space="preserve"> о</w:t>
            </w:r>
            <w:r w:rsidRPr="002B48B4">
              <w:rPr>
                <w:color w:val="000000"/>
                <w:sz w:val="22"/>
                <w:szCs w:val="22"/>
              </w:rPr>
              <w:t>твод поверхностного стока на очистные сооружения;</w:t>
            </w:r>
            <w:r w:rsidR="003F50C9">
              <w:rPr>
                <w:color w:val="000000"/>
                <w:sz w:val="22"/>
                <w:szCs w:val="22"/>
              </w:rPr>
              <w:t xml:space="preserve"> т</w:t>
            </w:r>
            <w:r w:rsidRPr="002B48B4">
              <w:rPr>
                <w:color w:val="000000"/>
                <w:sz w:val="22"/>
                <w:szCs w:val="22"/>
              </w:rPr>
              <w:t>вердое покрытие на дорожках;</w:t>
            </w:r>
            <w:r w:rsidRPr="002B48B4">
              <w:rPr>
                <w:color w:val="000000"/>
                <w:sz w:val="22"/>
                <w:szCs w:val="22"/>
              </w:rPr>
              <w:br/>
            </w:r>
            <w:r w:rsidR="003F50C9">
              <w:rPr>
                <w:color w:val="000000"/>
                <w:sz w:val="22"/>
                <w:szCs w:val="22"/>
              </w:rPr>
              <w:t>о</w:t>
            </w:r>
            <w:r w:rsidRPr="002B48B4">
              <w:rPr>
                <w:color w:val="000000"/>
                <w:sz w:val="22"/>
                <w:szCs w:val="22"/>
              </w:rPr>
              <w:t xml:space="preserve">борудование зданий канализацией с отводом сточных вод </w:t>
            </w:r>
            <w:proofErr w:type="gramStart"/>
            <w:r w:rsidRPr="002B48B4">
              <w:rPr>
                <w:color w:val="000000"/>
                <w:sz w:val="22"/>
                <w:szCs w:val="22"/>
              </w:rPr>
              <w:t>на</w:t>
            </w:r>
            <w:proofErr w:type="gramEnd"/>
            <w:r w:rsidRPr="002B48B4">
              <w:rPr>
                <w:color w:val="000000"/>
                <w:sz w:val="22"/>
                <w:szCs w:val="22"/>
              </w:rPr>
              <w:t xml:space="preserve"> </w:t>
            </w:r>
            <w:proofErr w:type="gramStart"/>
            <w:r w:rsidRPr="002B48B4">
              <w:rPr>
                <w:color w:val="000000"/>
                <w:sz w:val="22"/>
                <w:szCs w:val="22"/>
              </w:rPr>
              <w:t>КОС</w:t>
            </w:r>
            <w:proofErr w:type="gramEnd"/>
            <w:r w:rsidRPr="002B48B4">
              <w:rPr>
                <w:color w:val="000000"/>
                <w:sz w:val="22"/>
                <w:szCs w:val="22"/>
              </w:rPr>
              <w:t>;</w:t>
            </w:r>
            <w:r w:rsidRPr="002B48B4">
              <w:rPr>
                <w:color w:val="000000"/>
                <w:sz w:val="22"/>
                <w:szCs w:val="22"/>
              </w:rPr>
              <w:br/>
            </w:r>
            <w:r w:rsidR="003F50C9">
              <w:rPr>
                <w:color w:val="000000"/>
                <w:sz w:val="22"/>
                <w:szCs w:val="22"/>
              </w:rPr>
              <w:t>о</w:t>
            </w:r>
            <w:r w:rsidRPr="002B48B4">
              <w:rPr>
                <w:color w:val="000000"/>
                <w:sz w:val="22"/>
                <w:szCs w:val="22"/>
              </w:rPr>
              <w:t>борудование водопроводных сооружений с учетом предотвращения загрязнения питьевой воды через оголовки и устья скважин и т.д.;</w:t>
            </w:r>
            <w:r w:rsidR="003F50C9">
              <w:rPr>
                <w:color w:val="000000"/>
                <w:sz w:val="22"/>
                <w:szCs w:val="22"/>
              </w:rPr>
              <w:t xml:space="preserve"> о</w:t>
            </w:r>
            <w:r w:rsidRPr="002B48B4">
              <w:rPr>
                <w:color w:val="000000"/>
                <w:sz w:val="22"/>
                <w:szCs w:val="22"/>
              </w:rPr>
              <w:t>борудование водозаборов аппаратурой для контроля дебита.</w:t>
            </w:r>
          </w:p>
        </w:tc>
      </w:tr>
      <w:tr w:rsidR="00371837" w:rsidRPr="00371837" w14:paraId="6E8E8485" w14:textId="77777777" w:rsidTr="003F50C9">
        <w:trPr>
          <w:trHeight w:val="3534"/>
        </w:trPr>
        <w:tc>
          <w:tcPr>
            <w:tcW w:w="1565" w:type="dxa"/>
            <w:tcBorders>
              <w:top w:val="nil"/>
              <w:left w:val="single" w:sz="4" w:space="0" w:color="808080"/>
              <w:bottom w:val="single" w:sz="4" w:space="0" w:color="808080"/>
              <w:right w:val="single" w:sz="4" w:space="0" w:color="808080"/>
            </w:tcBorders>
            <w:shd w:val="clear" w:color="000000" w:fill="FFFFFF"/>
            <w:vAlign w:val="center"/>
            <w:hideMark/>
          </w:tcPr>
          <w:p w14:paraId="25B90028" w14:textId="77777777" w:rsidR="00371837" w:rsidRPr="002B48B4" w:rsidRDefault="00371837" w:rsidP="002B48B4">
            <w:pPr>
              <w:jc w:val="both"/>
              <w:rPr>
                <w:color w:val="000000"/>
                <w:sz w:val="22"/>
                <w:szCs w:val="22"/>
              </w:rPr>
            </w:pPr>
            <w:r w:rsidRPr="002B48B4">
              <w:rPr>
                <w:color w:val="000000"/>
                <w:sz w:val="22"/>
                <w:szCs w:val="22"/>
                <w:lang w:val="en-US"/>
              </w:rPr>
              <w:t xml:space="preserve">II и III </w:t>
            </w:r>
            <w:proofErr w:type="spellStart"/>
            <w:r w:rsidRPr="002B48B4">
              <w:rPr>
                <w:color w:val="000000"/>
                <w:sz w:val="22"/>
                <w:szCs w:val="22"/>
                <w:lang w:val="en-US"/>
              </w:rPr>
              <w:t>пояса</w:t>
            </w:r>
            <w:proofErr w:type="spellEnd"/>
            <w:r w:rsidRPr="002B48B4">
              <w:rPr>
                <w:color w:val="000000"/>
                <w:sz w:val="22"/>
                <w:szCs w:val="22"/>
                <w:lang w:val="en-US"/>
              </w:rPr>
              <w:t xml:space="preserve"> </w:t>
            </w:r>
          </w:p>
        </w:tc>
        <w:tc>
          <w:tcPr>
            <w:tcW w:w="3817" w:type="dxa"/>
            <w:tcBorders>
              <w:top w:val="nil"/>
              <w:left w:val="nil"/>
              <w:bottom w:val="single" w:sz="4" w:space="0" w:color="808080"/>
              <w:right w:val="single" w:sz="4" w:space="0" w:color="808080"/>
            </w:tcBorders>
            <w:shd w:val="clear" w:color="000000" w:fill="FFFFFF"/>
            <w:hideMark/>
          </w:tcPr>
          <w:p w14:paraId="4547D17A" w14:textId="48A932E8" w:rsidR="00371837" w:rsidRPr="002B48B4" w:rsidRDefault="00371837" w:rsidP="003F50C9">
            <w:pPr>
              <w:jc w:val="both"/>
              <w:rPr>
                <w:color w:val="000000"/>
                <w:sz w:val="22"/>
                <w:szCs w:val="22"/>
              </w:rPr>
            </w:pPr>
            <w:r w:rsidRPr="002B48B4">
              <w:rPr>
                <w:color w:val="000000"/>
                <w:sz w:val="22"/>
                <w:szCs w:val="22"/>
              </w:rPr>
              <w:t>Закачка отработанных вод в подземные горизонты, подземного складирования твердых отходов и разработки недр земли;</w:t>
            </w:r>
            <w:r w:rsidR="003F50C9">
              <w:rPr>
                <w:color w:val="000000"/>
                <w:sz w:val="22"/>
                <w:szCs w:val="22"/>
              </w:rPr>
              <w:t xml:space="preserve"> р</w:t>
            </w:r>
            <w:r w:rsidRPr="002B48B4">
              <w:rPr>
                <w:color w:val="000000"/>
                <w:sz w:val="22"/>
                <w:szCs w:val="22"/>
              </w:rPr>
              <w:t>азмещение складов ГСМ, ядохимикатов, минеральных удобрений,</w:t>
            </w:r>
            <w:r w:rsidR="003F50C9">
              <w:rPr>
                <w:color w:val="000000"/>
                <w:sz w:val="22"/>
                <w:szCs w:val="22"/>
              </w:rPr>
              <w:t xml:space="preserve"> </w:t>
            </w:r>
            <w:r w:rsidRPr="002B48B4">
              <w:rPr>
                <w:color w:val="000000"/>
                <w:sz w:val="22"/>
                <w:szCs w:val="22"/>
              </w:rPr>
              <w:t xml:space="preserve">накопителей </w:t>
            </w:r>
            <w:proofErr w:type="spellStart"/>
            <w:r w:rsidRPr="002B48B4">
              <w:rPr>
                <w:color w:val="000000"/>
                <w:sz w:val="22"/>
                <w:szCs w:val="22"/>
              </w:rPr>
              <w:t>промстоков</w:t>
            </w:r>
            <w:proofErr w:type="spellEnd"/>
            <w:r w:rsidRPr="002B48B4">
              <w:rPr>
                <w:color w:val="000000"/>
                <w:sz w:val="22"/>
                <w:szCs w:val="22"/>
              </w:rPr>
              <w:t xml:space="preserve">, </w:t>
            </w:r>
            <w:proofErr w:type="spellStart"/>
            <w:r w:rsidRPr="002B48B4">
              <w:rPr>
                <w:color w:val="000000"/>
                <w:sz w:val="22"/>
                <w:szCs w:val="22"/>
              </w:rPr>
              <w:t>шламохранилищ</w:t>
            </w:r>
            <w:proofErr w:type="spellEnd"/>
            <w:r w:rsidRPr="002B48B4">
              <w:rPr>
                <w:color w:val="000000"/>
                <w:sz w:val="22"/>
                <w:szCs w:val="22"/>
              </w:rPr>
              <w:t>;</w:t>
            </w:r>
            <w:r w:rsidR="003F50C9">
              <w:rPr>
                <w:color w:val="000000"/>
                <w:sz w:val="22"/>
                <w:szCs w:val="22"/>
              </w:rPr>
              <w:t xml:space="preserve"> р</w:t>
            </w:r>
            <w:r w:rsidRPr="002B48B4">
              <w:rPr>
                <w:color w:val="000000"/>
                <w:sz w:val="22"/>
                <w:szCs w:val="22"/>
              </w:rPr>
              <w:t>азмещение</w:t>
            </w:r>
            <w:r w:rsidR="003F50C9">
              <w:rPr>
                <w:color w:val="000000"/>
                <w:sz w:val="22"/>
                <w:szCs w:val="22"/>
              </w:rPr>
              <w:t xml:space="preserve"> </w:t>
            </w:r>
            <w:r w:rsidRPr="002B48B4">
              <w:rPr>
                <w:color w:val="000000"/>
                <w:sz w:val="22"/>
                <w:szCs w:val="22"/>
              </w:rPr>
              <w:t>кладбищ, скотомогильников, полей ассенизации, полей фильтрации, навозохранилищ, силосных траншей, животноводческих и птицеводческих предприятий, выпас скота;</w:t>
            </w:r>
            <w:r w:rsidR="003F50C9">
              <w:rPr>
                <w:color w:val="000000"/>
                <w:sz w:val="22"/>
                <w:szCs w:val="22"/>
              </w:rPr>
              <w:t xml:space="preserve"> п</w:t>
            </w:r>
            <w:r w:rsidRPr="002B48B4">
              <w:rPr>
                <w:color w:val="000000"/>
                <w:sz w:val="22"/>
                <w:szCs w:val="22"/>
              </w:rPr>
              <w:t>рименение удобрений и ядохимикатов;</w:t>
            </w:r>
            <w:r w:rsidR="003F50C9">
              <w:rPr>
                <w:color w:val="000000"/>
                <w:sz w:val="22"/>
                <w:szCs w:val="22"/>
              </w:rPr>
              <w:t xml:space="preserve"> р</w:t>
            </w:r>
            <w:r w:rsidRPr="002B48B4">
              <w:rPr>
                <w:color w:val="000000"/>
                <w:sz w:val="22"/>
                <w:szCs w:val="22"/>
              </w:rPr>
              <w:t>убка леса главного пользования и реконструкции.</w:t>
            </w:r>
          </w:p>
        </w:tc>
        <w:tc>
          <w:tcPr>
            <w:tcW w:w="4536" w:type="dxa"/>
            <w:tcBorders>
              <w:top w:val="nil"/>
              <w:left w:val="nil"/>
              <w:bottom w:val="single" w:sz="4" w:space="0" w:color="808080"/>
              <w:right w:val="single" w:sz="4" w:space="0" w:color="808080"/>
            </w:tcBorders>
            <w:shd w:val="clear" w:color="000000" w:fill="FFFFFF"/>
            <w:hideMark/>
          </w:tcPr>
          <w:p w14:paraId="6F3C1214" w14:textId="205DC3CD" w:rsidR="00371837" w:rsidRPr="002B48B4" w:rsidRDefault="00371837" w:rsidP="003F50C9">
            <w:pPr>
              <w:jc w:val="both"/>
              <w:rPr>
                <w:color w:val="000000"/>
                <w:sz w:val="22"/>
                <w:szCs w:val="22"/>
              </w:rPr>
            </w:pPr>
            <w:r w:rsidRPr="002B48B4">
              <w:rPr>
                <w:color w:val="000000"/>
                <w:sz w:val="22"/>
                <w:szCs w:val="22"/>
              </w:rPr>
              <w:t>Выявление, тампонирование или восстановление всех старых, бездействующих или неправильно эксплуатируемых скважин, представляющих опасность в загрязнении водоносных горизонтов;</w:t>
            </w:r>
            <w:r w:rsidR="003F50C9">
              <w:rPr>
                <w:color w:val="000000"/>
                <w:sz w:val="22"/>
                <w:szCs w:val="22"/>
              </w:rPr>
              <w:t xml:space="preserve"> б</w:t>
            </w:r>
            <w:r w:rsidRPr="002B48B4">
              <w:rPr>
                <w:color w:val="000000"/>
                <w:sz w:val="22"/>
                <w:szCs w:val="22"/>
              </w:rPr>
              <w:t>лагоустройство территории населенных пунктов (оборудование канализацией,</w:t>
            </w:r>
            <w:r w:rsidR="003F50C9">
              <w:rPr>
                <w:color w:val="000000"/>
                <w:sz w:val="22"/>
                <w:szCs w:val="22"/>
              </w:rPr>
              <w:t xml:space="preserve"> </w:t>
            </w:r>
            <w:r w:rsidRPr="002B48B4">
              <w:rPr>
                <w:color w:val="000000"/>
                <w:sz w:val="22"/>
                <w:szCs w:val="22"/>
              </w:rPr>
              <w:t>устройство водонепроницаемых</w:t>
            </w:r>
            <w:r w:rsidR="003F50C9">
              <w:rPr>
                <w:color w:val="000000"/>
                <w:sz w:val="22"/>
                <w:szCs w:val="22"/>
              </w:rPr>
              <w:t xml:space="preserve"> </w:t>
            </w:r>
            <w:r w:rsidRPr="002B48B4">
              <w:rPr>
                <w:color w:val="000000"/>
                <w:sz w:val="22"/>
                <w:szCs w:val="22"/>
              </w:rPr>
              <w:t>выгребов, организация отвода поверхностного стока);</w:t>
            </w:r>
            <w:r w:rsidR="003F50C9">
              <w:rPr>
                <w:color w:val="000000"/>
                <w:sz w:val="22"/>
                <w:szCs w:val="22"/>
              </w:rPr>
              <w:t xml:space="preserve"> в</w:t>
            </w:r>
            <w:r w:rsidRPr="002B48B4">
              <w:rPr>
                <w:color w:val="000000"/>
                <w:sz w:val="22"/>
                <w:szCs w:val="22"/>
              </w:rPr>
              <w:t xml:space="preserve"> III поясе при использовании защищенных подземных вод, выполнении </w:t>
            </w:r>
            <w:proofErr w:type="spellStart"/>
            <w:r w:rsidRPr="002B48B4">
              <w:rPr>
                <w:color w:val="000000"/>
                <w:sz w:val="22"/>
                <w:szCs w:val="22"/>
              </w:rPr>
              <w:t>спецмероприятий</w:t>
            </w:r>
            <w:proofErr w:type="spellEnd"/>
            <w:r w:rsidRPr="002B48B4">
              <w:rPr>
                <w:color w:val="000000"/>
                <w:sz w:val="22"/>
                <w:szCs w:val="22"/>
              </w:rPr>
              <w:t xml:space="preserve"> по защите водоносного горизонта от загрязнения: размещение складов ГСМ, ядохимикатов, и минеральных удобрений, накопителей </w:t>
            </w:r>
            <w:proofErr w:type="spellStart"/>
            <w:r w:rsidRPr="002B48B4">
              <w:rPr>
                <w:color w:val="000000"/>
                <w:sz w:val="22"/>
                <w:szCs w:val="22"/>
              </w:rPr>
              <w:t>промстоков</w:t>
            </w:r>
            <w:proofErr w:type="spellEnd"/>
            <w:r w:rsidRPr="002B48B4">
              <w:rPr>
                <w:color w:val="000000"/>
                <w:sz w:val="22"/>
                <w:szCs w:val="22"/>
              </w:rPr>
              <w:t xml:space="preserve">, </w:t>
            </w:r>
            <w:proofErr w:type="spellStart"/>
            <w:r w:rsidRPr="002B48B4">
              <w:rPr>
                <w:color w:val="000000"/>
                <w:sz w:val="22"/>
                <w:szCs w:val="22"/>
              </w:rPr>
              <w:t>шламохранилищ</w:t>
            </w:r>
            <w:proofErr w:type="spellEnd"/>
            <w:r w:rsidRPr="002B48B4">
              <w:rPr>
                <w:color w:val="000000"/>
                <w:sz w:val="22"/>
                <w:szCs w:val="22"/>
              </w:rPr>
              <w:t xml:space="preserve"> и др.;</w:t>
            </w:r>
            <w:r w:rsidR="003F50C9">
              <w:rPr>
                <w:color w:val="000000"/>
                <w:sz w:val="22"/>
                <w:szCs w:val="22"/>
              </w:rPr>
              <w:t xml:space="preserve"> р</w:t>
            </w:r>
            <w:r w:rsidRPr="002B48B4">
              <w:rPr>
                <w:color w:val="000000"/>
                <w:sz w:val="22"/>
                <w:szCs w:val="22"/>
              </w:rPr>
              <w:t>убки ухода и санитарные рубки леса.</w:t>
            </w:r>
          </w:p>
        </w:tc>
      </w:tr>
    </w:tbl>
    <w:p w14:paraId="6C7EDAE0" w14:textId="77777777" w:rsidR="00371837" w:rsidRPr="00371837" w:rsidRDefault="00371837" w:rsidP="000E6862">
      <w:pPr>
        <w:ind w:firstLine="576"/>
        <w:jc w:val="both"/>
      </w:pPr>
    </w:p>
    <w:p w14:paraId="0474987A" w14:textId="77777777" w:rsidR="005C6BAC" w:rsidRPr="00371837" w:rsidRDefault="005C6BAC" w:rsidP="000E6862">
      <w:pPr>
        <w:pStyle w:val="111"/>
        <w:ind w:firstLine="576"/>
        <w:jc w:val="both"/>
        <w:rPr>
          <w:sz w:val="24"/>
          <w:szCs w:val="24"/>
        </w:rPr>
      </w:pPr>
    </w:p>
    <w:p w14:paraId="080A26C3" w14:textId="77777777" w:rsidR="005C6BAC" w:rsidRPr="00371837" w:rsidRDefault="005C6BAC" w:rsidP="000E6862">
      <w:pPr>
        <w:ind w:firstLine="576"/>
        <w:jc w:val="both"/>
      </w:pPr>
    </w:p>
    <w:p w14:paraId="334C05B2" w14:textId="68EDED79" w:rsidR="000C06C5" w:rsidRPr="00F51586" w:rsidRDefault="000C06C5" w:rsidP="000E6862">
      <w:pPr>
        <w:ind w:firstLine="576"/>
        <w:jc w:val="both"/>
        <w:rPr>
          <w:rStyle w:val="aff8"/>
        </w:rPr>
      </w:pPr>
    </w:p>
    <w:sectPr w:rsidR="000C06C5" w:rsidRPr="00F51586" w:rsidSect="000E6862">
      <w:type w:val="continuous"/>
      <w:pgSz w:w="11906" w:h="16838"/>
      <w:pgMar w:top="1134" w:right="991" w:bottom="993"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ED64EB" w14:textId="77777777" w:rsidR="00CC62C1" w:rsidRDefault="00CC62C1">
      <w:r>
        <w:separator/>
      </w:r>
    </w:p>
  </w:endnote>
  <w:endnote w:type="continuationSeparator" w:id="0">
    <w:p w14:paraId="638F71FE" w14:textId="77777777" w:rsidR="00CC62C1" w:rsidRDefault="00CC62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vantGarde Bk BT">
    <w:altName w:val="Century Gothic"/>
    <w:charset w:val="00"/>
    <w:family w:val="swiss"/>
    <w:pitch w:val="variable"/>
    <w:sig w:usb0="00000087" w:usb1="00000000" w:usb2="00000000" w:usb3="00000000" w:csb0="0000001B"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OpenSymbol">
    <w:charset w:val="00"/>
    <w:family w:val="auto"/>
    <w:pitch w:val="variable"/>
    <w:sig w:usb0="800000AF" w:usb1="1001ECEA"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charset w:val="CC"/>
    <w:family w:val="swiss"/>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AGGal">
    <w:altName w:val="Times New Roman"/>
    <w:panose1 w:val="00000000000000000000"/>
    <w:charset w:val="00"/>
    <w:family w:val="auto"/>
    <w:notTrueType/>
    <w:pitch w:val="variable"/>
    <w:sig w:usb0="00000003" w:usb1="00000000" w:usb2="00000000" w:usb3="00000000" w:csb0="00000001" w:csb1="00000000"/>
  </w:font>
  <w:font w:name="Antiqua">
    <w:altName w:val="Times New Roman"/>
    <w:charset w:val="00"/>
    <w:family w:val="auto"/>
    <w:pitch w:val="variable"/>
    <w:sig w:usb0="00000007" w:usb1="00000000" w:usb2="00000000" w:usb3="00000000" w:csb0="00000013" w:csb1="00000000"/>
  </w:font>
  <w:font w:name="OEKGHE+OfficinaSerifWinC">
    <w:altName w:val="Times New Roman"/>
    <w:panose1 w:val="00000000000000000000"/>
    <w:charset w:val="00"/>
    <w:family w:val="roman"/>
    <w:notTrueType/>
    <w:pitch w:val="default"/>
    <w:sig w:usb0="00000003" w:usb1="00000000" w:usb2="00000000" w:usb3="00000000" w:csb0="00000001" w:csb1="00000000"/>
  </w:font>
  <w:font w:name="Times New Roman CYR">
    <w:altName w:val="Cambria"/>
    <w:panose1 w:val="02020603050405020304"/>
    <w:charset w:val="CC"/>
    <w:family w:val="roman"/>
    <w:pitch w:val="variable"/>
    <w:sig w:usb0="E0002AFF" w:usb1="C0007841" w:usb2="00000009" w:usb3="00000000" w:csb0="000001FF" w:csb1="00000000"/>
  </w:font>
  <w:font w:name="PragmaticaC">
    <w:altName w:val="Courier New"/>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C210EE" w14:textId="77777777" w:rsidR="005A07B6" w:rsidRPr="00F94DB6" w:rsidRDefault="005A07B6" w:rsidP="00FB1852">
    <w:pPr>
      <w:pStyle w:val="afd"/>
    </w:pPr>
    <w:r w:rsidRPr="00F94DB6">
      <w:fldChar w:fldCharType="begin"/>
    </w:r>
    <w:r w:rsidRPr="00F94DB6">
      <w:instrText xml:space="preserve">PAGE  </w:instrText>
    </w:r>
    <w:r w:rsidRPr="00F94DB6">
      <w:fldChar w:fldCharType="end"/>
    </w:r>
  </w:p>
  <w:p w14:paraId="571055B9" w14:textId="77777777" w:rsidR="005A07B6" w:rsidRPr="00F94DB6" w:rsidRDefault="005A07B6" w:rsidP="00FB1852">
    <w:pPr>
      <w:pStyle w:val="afd"/>
    </w:pPr>
  </w:p>
  <w:p w14:paraId="28B57D30" w14:textId="77777777" w:rsidR="005A07B6" w:rsidRDefault="005A07B6"/>
  <w:p w14:paraId="55907241" w14:textId="77777777" w:rsidR="005A07B6" w:rsidRDefault="005A07B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A41893" w14:textId="5E067D8D" w:rsidR="005A07B6" w:rsidRDefault="005A07B6" w:rsidP="00564B44">
    <w:pPr>
      <w:pStyle w:val="afd"/>
    </w:pPr>
    <w:r>
      <w:fldChar w:fldCharType="begin"/>
    </w:r>
    <w:r>
      <w:instrText xml:space="preserve">PAGE  </w:instrText>
    </w:r>
    <w:r>
      <w:fldChar w:fldCharType="separate"/>
    </w:r>
    <w:r w:rsidR="00AB1324">
      <w:rPr>
        <w:noProof/>
      </w:rPr>
      <w:t>142</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57342E" w14:textId="77777777" w:rsidR="005A07B6" w:rsidRDefault="005A07B6" w:rsidP="00564B44">
    <w:pPr>
      <w:pStyle w:val="afd"/>
    </w:pPr>
    <w:r>
      <w:fldChar w:fldCharType="begin"/>
    </w:r>
    <w:r>
      <w:instrText xml:space="preserve">PAGE  </w:instrText>
    </w:r>
    <w:r>
      <w:fldChar w:fldCharType="separate"/>
    </w:r>
    <w:r w:rsidR="00AB1324">
      <w:rPr>
        <w:noProof/>
      </w:rPr>
      <w:t>147</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812191" w14:textId="77777777" w:rsidR="005A07B6" w:rsidRDefault="005A07B6" w:rsidP="00564B44">
    <w:pPr>
      <w:pStyle w:val="afd"/>
    </w:pPr>
    <w:r>
      <w:fldChar w:fldCharType="begin"/>
    </w:r>
    <w:r>
      <w:instrText xml:space="preserve">PAGE  </w:instrText>
    </w:r>
    <w:r>
      <w:fldChar w:fldCharType="separate"/>
    </w:r>
    <w:r w:rsidR="004B3160">
      <w:rPr>
        <w:noProof/>
      </w:rPr>
      <w:t>169</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75CAB3" w14:textId="77777777" w:rsidR="00CC62C1" w:rsidRDefault="00CC62C1">
      <w:r>
        <w:separator/>
      </w:r>
    </w:p>
  </w:footnote>
  <w:footnote w:type="continuationSeparator" w:id="0">
    <w:p w14:paraId="0FAECCF8" w14:textId="77777777" w:rsidR="00CC62C1" w:rsidRDefault="00CC62C1">
      <w:r>
        <w:continuationSeparator/>
      </w:r>
    </w:p>
  </w:footnote>
  <w:footnote w:id="1">
    <w:p w14:paraId="15F4B044" w14:textId="77777777" w:rsidR="005A07B6" w:rsidRDefault="005A07B6" w:rsidP="003F6976">
      <w:pPr>
        <w:pStyle w:val="afff"/>
      </w:pPr>
      <w:r>
        <w:rPr>
          <w:rStyle w:val="afff1"/>
        </w:rPr>
        <w:footnoteRef/>
      </w:r>
      <w:r>
        <w:t xml:space="preserve"> </w:t>
      </w:r>
      <w:r w:rsidRPr="004549D2">
        <w:rPr>
          <w:rStyle w:val="2e"/>
          <w:color w:val="000000"/>
        </w:rPr>
        <w:t xml:space="preserve">Совместный приказ Минкультуры России № 418 и </w:t>
      </w:r>
      <w:proofErr w:type="spellStart"/>
      <w:r w:rsidRPr="004549D2">
        <w:rPr>
          <w:rStyle w:val="2e"/>
          <w:color w:val="000000"/>
        </w:rPr>
        <w:t>Минрегиона</w:t>
      </w:r>
      <w:proofErr w:type="spellEnd"/>
      <w:r w:rsidRPr="004549D2">
        <w:rPr>
          <w:rStyle w:val="2e"/>
          <w:color w:val="000000"/>
        </w:rPr>
        <w:t xml:space="preserve"> России № 339 от 29.07.2010 «Об утверждении перечня исторических поселений»</w:t>
      </w:r>
    </w:p>
  </w:footnote>
  <w:footnote w:id="2">
    <w:p w14:paraId="671ACF02" w14:textId="77777777" w:rsidR="005A07B6" w:rsidRDefault="005A07B6" w:rsidP="004A3905">
      <w:pPr>
        <w:pStyle w:val="afff"/>
        <w:jc w:val="both"/>
      </w:pPr>
      <w:r>
        <w:rPr>
          <w:rStyle w:val="afff1"/>
        </w:rPr>
        <w:footnoteRef/>
      </w:r>
      <w:r>
        <w:t xml:space="preserve"> </w:t>
      </w:r>
      <w:r w:rsidRPr="004549D2">
        <w:rPr>
          <w:rStyle w:val="2e"/>
          <w:color w:val="000000"/>
        </w:rPr>
        <w:t xml:space="preserve">Совместный приказ Минкультуры России № 418 и </w:t>
      </w:r>
      <w:proofErr w:type="spellStart"/>
      <w:r w:rsidRPr="004549D2">
        <w:rPr>
          <w:rStyle w:val="2e"/>
          <w:color w:val="000000"/>
        </w:rPr>
        <w:t>Минрегиона</w:t>
      </w:r>
      <w:proofErr w:type="spellEnd"/>
      <w:r w:rsidRPr="004549D2">
        <w:rPr>
          <w:rStyle w:val="2e"/>
          <w:color w:val="000000"/>
        </w:rPr>
        <w:t xml:space="preserve"> России № 339 от 29.07.2010 «Об утверждении перечня исторических поселений»</w:t>
      </w:r>
    </w:p>
  </w:footnote>
  <w:footnote w:id="3">
    <w:p w14:paraId="0A84634F" w14:textId="77777777" w:rsidR="005A07B6" w:rsidRDefault="005A07B6" w:rsidP="00DA6AB4">
      <w:pPr>
        <w:pStyle w:val="afff"/>
      </w:pPr>
      <w:r>
        <w:rPr>
          <w:rStyle w:val="afff1"/>
        </w:rPr>
        <w:footnoteRef/>
      </w:r>
      <w:r w:rsidRPr="00AE5D10">
        <w:t>Без учета закрытой сети (школы и пр.)</w:t>
      </w:r>
    </w:p>
  </w:footnote>
  <w:footnote w:id="4">
    <w:p w14:paraId="13E2908A" w14:textId="77777777" w:rsidR="005A07B6" w:rsidRDefault="005A07B6" w:rsidP="00DA6AB4">
      <w:pPr>
        <w:pStyle w:val="afff"/>
      </w:pPr>
      <w:r>
        <w:rPr>
          <w:rStyle w:val="afff1"/>
        </w:rPr>
        <w:footnoteRef/>
      </w:r>
      <w:r>
        <w:t xml:space="preserve"> без учета мест (1506) в столовых</w:t>
      </w:r>
      <w:r w:rsidRPr="00910B2E">
        <w:t xml:space="preserve"> учебных заведений, организаций, промышленных предприятий</w:t>
      </w:r>
    </w:p>
  </w:footnote>
  <w:footnote w:id="5">
    <w:p w14:paraId="75CFB281" w14:textId="77777777" w:rsidR="005A07B6" w:rsidRDefault="005A07B6" w:rsidP="00DA6AB4">
      <w:pPr>
        <w:pStyle w:val="afff"/>
      </w:pPr>
      <w:r w:rsidRPr="00830BDC">
        <w:rPr>
          <w:rStyle w:val="afff1"/>
        </w:rPr>
        <w:footnoteRef/>
      </w:r>
      <w:r w:rsidRPr="00830BDC">
        <w:t xml:space="preserve"> Конкретизация требований по организации беспрепятственного доступа инвалидов и маломобильных групп населения </w:t>
      </w:r>
      <w:r w:rsidRPr="000C12FC">
        <w:t>содержится</w:t>
      </w:r>
      <w:r w:rsidRPr="00830BDC">
        <w:t xml:space="preserve"> в СНиП 35-01-2001, СП 35-101-2001, СП 35-102-2001, СП 35-103-2001, СП 35-104-2001, СП 35-105-2002, РДС 35-201-99 и соответствующих технических регламентах. </w:t>
      </w:r>
    </w:p>
  </w:footnote>
  <w:footnote w:id="6">
    <w:p w14:paraId="3BFFFDCB" w14:textId="77777777" w:rsidR="005A07B6" w:rsidRPr="00A00D92" w:rsidRDefault="005A07B6" w:rsidP="004C0288">
      <w:pPr>
        <w:pStyle w:val="afff"/>
        <w:jc w:val="both"/>
      </w:pPr>
      <w:r>
        <w:rPr>
          <w:rStyle w:val="afff1"/>
        </w:rPr>
        <w:footnoteRef/>
      </w:r>
      <w:r>
        <w:t xml:space="preserve">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поселений в п. 20 ст. 20, статья 1 Градостроительного кодекса Российской Федерации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3518419"/>
      <w:docPartObj>
        <w:docPartGallery w:val="Page Numbers (Top of Page)"/>
        <w:docPartUnique/>
      </w:docPartObj>
    </w:sdtPr>
    <w:sdtEndPr/>
    <w:sdtContent>
      <w:p w14:paraId="4BF973C0" w14:textId="77777777" w:rsidR="005A07B6" w:rsidRDefault="005A07B6">
        <w:pPr>
          <w:pStyle w:val="a9"/>
          <w:framePr w:wrap="around"/>
        </w:pPr>
        <w:r>
          <w:fldChar w:fldCharType="begin"/>
        </w:r>
        <w:r>
          <w:instrText>PAGE   \* MERGEFORMAT</w:instrText>
        </w:r>
        <w:r>
          <w:fldChar w:fldCharType="separate"/>
        </w:r>
        <w:r w:rsidR="004B3160">
          <w:rPr>
            <w:noProof/>
          </w:rPr>
          <w:t>169</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
    <w:nsid w:val="00000009"/>
    <w:multiLevelType w:val="multilevel"/>
    <w:tmpl w:val="00000008"/>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2">
    <w:nsid w:val="00000019"/>
    <w:multiLevelType w:val="multilevel"/>
    <w:tmpl w:val="00000018"/>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3">
    <w:nsid w:val="0000001B"/>
    <w:multiLevelType w:val="multilevel"/>
    <w:tmpl w:val="0000001A"/>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4">
    <w:nsid w:val="0000001D"/>
    <w:multiLevelType w:val="multilevel"/>
    <w:tmpl w:val="0000001C"/>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5">
    <w:nsid w:val="0000001F"/>
    <w:multiLevelType w:val="multilevel"/>
    <w:tmpl w:val="0000001E"/>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6">
    <w:nsid w:val="0096240F"/>
    <w:multiLevelType w:val="hybridMultilevel"/>
    <w:tmpl w:val="0D18AD14"/>
    <w:lvl w:ilvl="0" w:tplc="8DF4370E">
      <w:start w:val="1"/>
      <w:numFmt w:val="decimal"/>
      <w:pStyle w:val="11"/>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4F2600B"/>
    <w:multiLevelType w:val="hybridMultilevel"/>
    <w:tmpl w:val="70E47068"/>
    <w:lvl w:ilvl="0" w:tplc="CFFEDF8E">
      <w:start w:val="1"/>
      <w:numFmt w:val="bullet"/>
      <w:pStyle w:val="11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7852069"/>
    <w:multiLevelType w:val="hybridMultilevel"/>
    <w:tmpl w:val="3D4CDD1C"/>
    <w:styleLink w:val="25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0A114EE6"/>
    <w:multiLevelType w:val="multilevel"/>
    <w:tmpl w:val="35C06D6C"/>
    <w:styleLink w:val="2"/>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rFonts w:hint="default"/>
        <w:i w:val="0"/>
        <w:sz w:val="28"/>
        <w:szCs w:val="28"/>
      </w:rPr>
    </w:lvl>
    <w:lvl w:ilvl="3">
      <w:start w:val="1"/>
      <w:numFmt w:val="decimal"/>
      <w:lvlText w:val="%1.%2.%3.%4."/>
      <w:lvlJc w:val="left"/>
      <w:pPr>
        <w:ind w:left="864" w:hanging="864"/>
      </w:pPr>
      <w:rPr>
        <w:rFonts w:hint="default"/>
        <w:b/>
        <w:i/>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19645417"/>
    <w:multiLevelType w:val="multilevel"/>
    <w:tmpl w:val="8D4E88D4"/>
    <w:lvl w:ilvl="0">
      <w:start w:val="1"/>
      <w:numFmt w:val="bullet"/>
      <w:lvlText w:val=""/>
      <w:lvlJc w:val="left"/>
      <w:rPr>
        <w:rFonts w:ascii="Wingdings" w:hAnsi="Wingdings" w:hint="default"/>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11">
    <w:nsid w:val="1A183CBF"/>
    <w:multiLevelType w:val="hybridMultilevel"/>
    <w:tmpl w:val="6BC84B02"/>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6B5245E"/>
    <w:multiLevelType w:val="hybridMultilevel"/>
    <w:tmpl w:val="B32896B4"/>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285A392C"/>
    <w:multiLevelType w:val="hybridMultilevel"/>
    <w:tmpl w:val="273EE6F2"/>
    <w:lvl w:ilvl="0" w:tplc="FA3C9438">
      <w:start w:val="1"/>
      <w:numFmt w:val="bullet"/>
      <w:lvlText w:val=""/>
      <w:lvlJc w:val="left"/>
      <w:pPr>
        <w:ind w:left="1287"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BB61884"/>
    <w:multiLevelType w:val="multilevel"/>
    <w:tmpl w:val="9FB8FCD2"/>
    <w:styleLink w:val="2531"/>
    <w:lvl w:ilvl="0">
      <w:start w:val="1"/>
      <w:numFmt w:val="decimal"/>
      <w:lvlText w:val="%1."/>
      <w:lvlJc w:val="left"/>
      <w:pPr>
        <w:ind w:left="360" w:hanging="360"/>
      </w:pPr>
      <w:rPr>
        <w:rFonts w:hint="default"/>
      </w:rPr>
    </w:lvl>
    <w:lvl w:ilvl="1">
      <w:start w:val="1"/>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nsid w:val="325B1154"/>
    <w:multiLevelType w:val="hybridMultilevel"/>
    <w:tmpl w:val="299EF6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964705B"/>
    <w:multiLevelType w:val="hybridMultilevel"/>
    <w:tmpl w:val="2CD2EE1C"/>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97E5B90"/>
    <w:multiLevelType w:val="hybridMultilevel"/>
    <w:tmpl w:val="FF16B8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D911A42"/>
    <w:multiLevelType w:val="multilevel"/>
    <w:tmpl w:val="39C46410"/>
    <w:lvl w:ilvl="0">
      <w:start w:val="1"/>
      <w:numFmt w:val="decimal"/>
      <w:pStyle w:val="1"/>
      <w:lvlText w:val="%1. "/>
      <w:lvlJc w:val="left"/>
      <w:pPr>
        <w:ind w:left="1211" w:hanging="360"/>
      </w:pPr>
      <w:rPr>
        <w:rFonts w:hint="default"/>
      </w:rPr>
    </w:lvl>
    <w:lvl w:ilvl="1">
      <w:start w:val="1"/>
      <w:numFmt w:val="decimal"/>
      <w:pStyle w:val="20"/>
      <w:suff w:val="space"/>
      <w:lvlText w:val="%1.%2."/>
      <w:lvlJc w:val="left"/>
      <w:pPr>
        <w:ind w:left="568"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19">
    <w:nsid w:val="40750022"/>
    <w:multiLevelType w:val="hybridMultilevel"/>
    <w:tmpl w:val="C776A70A"/>
    <w:lvl w:ilvl="0" w:tplc="E98676C6">
      <w:start w:val="1"/>
      <w:numFmt w:val="bullet"/>
      <w:lvlText w:val=""/>
      <w:lvlJc w:val="left"/>
      <w:pPr>
        <w:ind w:left="1287" w:hanging="360"/>
      </w:pPr>
      <w:rPr>
        <w:rFonts w:ascii="Wingdings" w:hAnsi="Wingdings" w:hint="default"/>
      </w:rPr>
    </w:lvl>
    <w:lvl w:ilvl="1" w:tplc="E6F26908" w:tentative="1">
      <w:start w:val="1"/>
      <w:numFmt w:val="bullet"/>
      <w:lvlText w:val="o"/>
      <w:lvlJc w:val="left"/>
      <w:pPr>
        <w:ind w:left="2007" w:hanging="360"/>
      </w:pPr>
      <w:rPr>
        <w:rFonts w:ascii="Courier New" w:hAnsi="Courier New" w:cs="Courier New" w:hint="default"/>
      </w:rPr>
    </w:lvl>
    <w:lvl w:ilvl="2" w:tplc="C75EE6E4" w:tentative="1">
      <w:start w:val="1"/>
      <w:numFmt w:val="bullet"/>
      <w:lvlText w:val=""/>
      <w:lvlJc w:val="left"/>
      <w:pPr>
        <w:ind w:left="2727" w:hanging="360"/>
      </w:pPr>
      <w:rPr>
        <w:rFonts w:ascii="Wingdings" w:hAnsi="Wingdings" w:hint="default"/>
      </w:rPr>
    </w:lvl>
    <w:lvl w:ilvl="3" w:tplc="66E25B36" w:tentative="1">
      <w:start w:val="1"/>
      <w:numFmt w:val="bullet"/>
      <w:lvlText w:val=""/>
      <w:lvlJc w:val="left"/>
      <w:pPr>
        <w:ind w:left="3447" w:hanging="360"/>
      </w:pPr>
      <w:rPr>
        <w:rFonts w:ascii="Symbol" w:hAnsi="Symbol" w:hint="default"/>
      </w:rPr>
    </w:lvl>
    <w:lvl w:ilvl="4" w:tplc="B4D4C24C" w:tentative="1">
      <w:start w:val="1"/>
      <w:numFmt w:val="bullet"/>
      <w:lvlText w:val="o"/>
      <w:lvlJc w:val="left"/>
      <w:pPr>
        <w:ind w:left="4167" w:hanging="360"/>
      </w:pPr>
      <w:rPr>
        <w:rFonts w:ascii="Courier New" w:hAnsi="Courier New" w:cs="Courier New" w:hint="default"/>
      </w:rPr>
    </w:lvl>
    <w:lvl w:ilvl="5" w:tplc="855EC718" w:tentative="1">
      <w:start w:val="1"/>
      <w:numFmt w:val="bullet"/>
      <w:lvlText w:val=""/>
      <w:lvlJc w:val="left"/>
      <w:pPr>
        <w:ind w:left="4887" w:hanging="360"/>
      </w:pPr>
      <w:rPr>
        <w:rFonts w:ascii="Wingdings" w:hAnsi="Wingdings" w:hint="default"/>
      </w:rPr>
    </w:lvl>
    <w:lvl w:ilvl="6" w:tplc="8E2A7C36" w:tentative="1">
      <w:start w:val="1"/>
      <w:numFmt w:val="bullet"/>
      <w:lvlText w:val=""/>
      <w:lvlJc w:val="left"/>
      <w:pPr>
        <w:ind w:left="5607" w:hanging="360"/>
      </w:pPr>
      <w:rPr>
        <w:rFonts w:ascii="Symbol" w:hAnsi="Symbol" w:hint="default"/>
      </w:rPr>
    </w:lvl>
    <w:lvl w:ilvl="7" w:tplc="B588B290" w:tentative="1">
      <w:start w:val="1"/>
      <w:numFmt w:val="bullet"/>
      <w:lvlText w:val="o"/>
      <w:lvlJc w:val="left"/>
      <w:pPr>
        <w:ind w:left="6327" w:hanging="360"/>
      </w:pPr>
      <w:rPr>
        <w:rFonts w:ascii="Courier New" w:hAnsi="Courier New" w:cs="Courier New" w:hint="default"/>
      </w:rPr>
    </w:lvl>
    <w:lvl w:ilvl="8" w:tplc="B2F01CF8" w:tentative="1">
      <w:start w:val="1"/>
      <w:numFmt w:val="bullet"/>
      <w:lvlText w:val=""/>
      <w:lvlJc w:val="left"/>
      <w:pPr>
        <w:ind w:left="7047" w:hanging="360"/>
      </w:pPr>
      <w:rPr>
        <w:rFonts w:ascii="Wingdings" w:hAnsi="Wingdings" w:hint="default"/>
      </w:rPr>
    </w:lvl>
  </w:abstractNum>
  <w:abstractNum w:abstractNumId="20">
    <w:nsid w:val="42073846"/>
    <w:multiLevelType w:val="hybridMultilevel"/>
    <w:tmpl w:val="4E80FF3E"/>
    <w:lvl w:ilvl="0" w:tplc="0419000F">
      <w:start w:val="1"/>
      <w:numFmt w:val="bullet"/>
      <w:lvlText w:val=""/>
      <w:lvlJc w:val="left"/>
      <w:pPr>
        <w:tabs>
          <w:tab w:val="num" w:pos="720"/>
        </w:tabs>
        <w:ind w:left="720" w:hanging="360"/>
      </w:pPr>
      <w:rPr>
        <w:rFonts w:ascii="Wingdings" w:hAnsi="Wingdings" w:cs="Wingdings"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21">
    <w:nsid w:val="432F2A41"/>
    <w:multiLevelType w:val="multilevel"/>
    <w:tmpl w:val="705CDE64"/>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2">
    <w:nsid w:val="46BF4ECA"/>
    <w:multiLevelType w:val="hybridMultilevel"/>
    <w:tmpl w:val="AF7484D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B106C1C"/>
    <w:multiLevelType w:val="hybridMultilevel"/>
    <w:tmpl w:val="6EA8B46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E13647C"/>
    <w:multiLevelType w:val="hybridMultilevel"/>
    <w:tmpl w:val="649400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50E77647"/>
    <w:multiLevelType w:val="hybridMultilevel"/>
    <w:tmpl w:val="9612CD6E"/>
    <w:lvl w:ilvl="0" w:tplc="8CD687F6">
      <w:start w:val="1"/>
      <w:numFmt w:val="bullet"/>
      <w:lvlText w:val=""/>
      <w:lvlJc w:val="left"/>
      <w:pPr>
        <w:ind w:left="720" w:hanging="360"/>
      </w:pPr>
      <w:rPr>
        <w:rFonts w:ascii="Wingdings" w:hAnsi="Wingdings" w:hint="default"/>
      </w:rPr>
    </w:lvl>
    <w:lvl w:ilvl="1" w:tplc="644E9D28" w:tentative="1">
      <w:start w:val="1"/>
      <w:numFmt w:val="bullet"/>
      <w:lvlText w:val="o"/>
      <w:lvlJc w:val="left"/>
      <w:pPr>
        <w:ind w:left="1440" w:hanging="360"/>
      </w:pPr>
      <w:rPr>
        <w:rFonts w:ascii="Courier New" w:hAnsi="Courier New" w:cs="Courier New" w:hint="default"/>
      </w:rPr>
    </w:lvl>
    <w:lvl w:ilvl="2" w:tplc="74DCB72E" w:tentative="1">
      <w:start w:val="1"/>
      <w:numFmt w:val="bullet"/>
      <w:lvlText w:val=""/>
      <w:lvlJc w:val="left"/>
      <w:pPr>
        <w:ind w:left="2160" w:hanging="360"/>
      </w:pPr>
      <w:rPr>
        <w:rFonts w:ascii="Wingdings" w:hAnsi="Wingdings" w:hint="default"/>
      </w:rPr>
    </w:lvl>
    <w:lvl w:ilvl="3" w:tplc="E48C53EC" w:tentative="1">
      <w:start w:val="1"/>
      <w:numFmt w:val="bullet"/>
      <w:lvlText w:val=""/>
      <w:lvlJc w:val="left"/>
      <w:pPr>
        <w:ind w:left="2880" w:hanging="360"/>
      </w:pPr>
      <w:rPr>
        <w:rFonts w:ascii="Symbol" w:hAnsi="Symbol" w:hint="default"/>
      </w:rPr>
    </w:lvl>
    <w:lvl w:ilvl="4" w:tplc="F4CE42F4" w:tentative="1">
      <w:start w:val="1"/>
      <w:numFmt w:val="bullet"/>
      <w:lvlText w:val="o"/>
      <w:lvlJc w:val="left"/>
      <w:pPr>
        <w:ind w:left="3600" w:hanging="360"/>
      </w:pPr>
      <w:rPr>
        <w:rFonts w:ascii="Courier New" w:hAnsi="Courier New" w:cs="Courier New" w:hint="default"/>
      </w:rPr>
    </w:lvl>
    <w:lvl w:ilvl="5" w:tplc="03B4708C" w:tentative="1">
      <w:start w:val="1"/>
      <w:numFmt w:val="bullet"/>
      <w:lvlText w:val=""/>
      <w:lvlJc w:val="left"/>
      <w:pPr>
        <w:ind w:left="4320" w:hanging="360"/>
      </w:pPr>
      <w:rPr>
        <w:rFonts w:ascii="Wingdings" w:hAnsi="Wingdings" w:hint="default"/>
      </w:rPr>
    </w:lvl>
    <w:lvl w:ilvl="6" w:tplc="3A043DBE" w:tentative="1">
      <w:start w:val="1"/>
      <w:numFmt w:val="bullet"/>
      <w:lvlText w:val=""/>
      <w:lvlJc w:val="left"/>
      <w:pPr>
        <w:ind w:left="5040" w:hanging="360"/>
      </w:pPr>
      <w:rPr>
        <w:rFonts w:ascii="Symbol" w:hAnsi="Symbol" w:hint="default"/>
      </w:rPr>
    </w:lvl>
    <w:lvl w:ilvl="7" w:tplc="124C4EA2" w:tentative="1">
      <w:start w:val="1"/>
      <w:numFmt w:val="bullet"/>
      <w:lvlText w:val="o"/>
      <w:lvlJc w:val="left"/>
      <w:pPr>
        <w:ind w:left="5760" w:hanging="360"/>
      </w:pPr>
      <w:rPr>
        <w:rFonts w:ascii="Courier New" w:hAnsi="Courier New" w:cs="Courier New" w:hint="default"/>
      </w:rPr>
    </w:lvl>
    <w:lvl w:ilvl="8" w:tplc="FA289586" w:tentative="1">
      <w:start w:val="1"/>
      <w:numFmt w:val="bullet"/>
      <w:lvlText w:val=""/>
      <w:lvlJc w:val="left"/>
      <w:pPr>
        <w:ind w:left="6480" w:hanging="360"/>
      </w:pPr>
      <w:rPr>
        <w:rFonts w:ascii="Wingdings" w:hAnsi="Wingdings" w:hint="default"/>
      </w:rPr>
    </w:lvl>
  </w:abstractNum>
  <w:abstractNum w:abstractNumId="26">
    <w:nsid w:val="562C2962"/>
    <w:multiLevelType w:val="hybridMultilevel"/>
    <w:tmpl w:val="7DDAA5D4"/>
    <w:lvl w:ilvl="0" w:tplc="DB68CB82">
      <w:start w:val="1"/>
      <w:numFmt w:val="bullet"/>
      <w:lvlText w:val=""/>
      <w:lvlJc w:val="left"/>
      <w:pPr>
        <w:ind w:left="720" w:hanging="360"/>
      </w:pPr>
      <w:rPr>
        <w:rFonts w:ascii="Symbol" w:hAnsi="Symbol" w:hint="default"/>
      </w:rPr>
    </w:lvl>
    <w:lvl w:ilvl="1" w:tplc="B3D446DE" w:tentative="1">
      <w:start w:val="1"/>
      <w:numFmt w:val="bullet"/>
      <w:lvlText w:val="o"/>
      <w:lvlJc w:val="left"/>
      <w:pPr>
        <w:ind w:left="1440" w:hanging="360"/>
      </w:pPr>
      <w:rPr>
        <w:rFonts w:ascii="Courier New" w:hAnsi="Courier New" w:cs="Courier New" w:hint="default"/>
      </w:rPr>
    </w:lvl>
    <w:lvl w:ilvl="2" w:tplc="1FBCCB26" w:tentative="1">
      <w:start w:val="1"/>
      <w:numFmt w:val="bullet"/>
      <w:lvlText w:val=""/>
      <w:lvlJc w:val="left"/>
      <w:pPr>
        <w:ind w:left="2160" w:hanging="360"/>
      </w:pPr>
      <w:rPr>
        <w:rFonts w:ascii="Wingdings" w:hAnsi="Wingdings" w:hint="default"/>
      </w:rPr>
    </w:lvl>
    <w:lvl w:ilvl="3" w:tplc="03A0522C" w:tentative="1">
      <w:start w:val="1"/>
      <w:numFmt w:val="bullet"/>
      <w:lvlText w:val=""/>
      <w:lvlJc w:val="left"/>
      <w:pPr>
        <w:ind w:left="2880" w:hanging="360"/>
      </w:pPr>
      <w:rPr>
        <w:rFonts w:ascii="Symbol" w:hAnsi="Symbol" w:hint="default"/>
      </w:rPr>
    </w:lvl>
    <w:lvl w:ilvl="4" w:tplc="E51E3D1C" w:tentative="1">
      <w:start w:val="1"/>
      <w:numFmt w:val="bullet"/>
      <w:lvlText w:val="o"/>
      <w:lvlJc w:val="left"/>
      <w:pPr>
        <w:ind w:left="3600" w:hanging="360"/>
      </w:pPr>
      <w:rPr>
        <w:rFonts w:ascii="Courier New" w:hAnsi="Courier New" w:cs="Courier New" w:hint="default"/>
      </w:rPr>
    </w:lvl>
    <w:lvl w:ilvl="5" w:tplc="D890885A" w:tentative="1">
      <w:start w:val="1"/>
      <w:numFmt w:val="bullet"/>
      <w:lvlText w:val=""/>
      <w:lvlJc w:val="left"/>
      <w:pPr>
        <w:ind w:left="4320" w:hanging="360"/>
      </w:pPr>
      <w:rPr>
        <w:rFonts w:ascii="Wingdings" w:hAnsi="Wingdings" w:hint="default"/>
      </w:rPr>
    </w:lvl>
    <w:lvl w:ilvl="6" w:tplc="4778194C" w:tentative="1">
      <w:start w:val="1"/>
      <w:numFmt w:val="bullet"/>
      <w:lvlText w:val=""/>
      <w:lvlJc w:val="left"/>
      <w:pPr>
        <w:ind w:left="5040" w:hanging="360"/>
      </w:pPr>
      <w:rPr>
        <w:rFonts w:ascii="Symbol" w:hAnsi="Symbol" w:hint="default"/>
      </w:rPr>
    </w:lvl>
    <w:lvl w:ilvl="7" w:tplc="E692FA78" w:tentative="1">
      <w:start w:val="1"/>
      <w:numFmt w:val="bullet"/>
      <w:lvlText w:val="o"/>
      <w:lvlJc w:val="left"/>
      <w:pPr>
        <w:ind w:left="5760" w:hanging="360"/>
      </w:pPr>
      <w:rPr>
        <w:rFonts w:ascii="Courier New" w:hAnsi="Courier New" w:cs="Courier New" w:hint="default"/>
      </w:rPr>
    </w:lvl>
    <w:lvl w:ilvl="8" w:tplc="7CA8B7B2" w:tentative="1">
      <w:start w:val="1"/>
      <w:numFmt w:val="bullet"/>
      <w:lvlText w:val=""/>
      <w:lvlJc w:val="left"/>
      <w:pPr>
        <w:ind w:left="6480" w:hanging="360"/>
      </w:pPr>
      <w:rPr>
        <w:rFonts w:ascii="Wingdings" w:hAnsi="Wingdings" w:hint="default"/>
      </w:rPr>
    </w:lvl>
  </w:abstractNum>
  <w:abstractNum w:abstractNumId="27">
    <w:nsid w:val="5C1D1120"/>
    <w:multiLevelType w:val="hybridMultilevel"/>
    <w:tmpl w:val="6908E66C"/>
    <w:lvl w:ilvl="0" w:tplc="533A2D9A">
      <w:start w:val="1"/>
      <w:numFmt w:val="bullet"/>
      <w:lvlText w:val=""/>
      <w:lvlJc w:val="left"/>
      <w:pPr>
        <w:ind w:left="1287" w:hanging="360"/>
      </w:pPr>
      <w:rPr>
        <w:rFonts w:ascii="Wingdings" w:hAnsi="Wingdings" w:hint="default"/>
      </w:rPr>
    </w:lvl>
    <w:lvl w:ilvl="1" w:tplc="DBFA945E" w:tentative="1">
      <w:start w:val="1"/>
      <w:numFmt w:val="bullet"/>
      <w:lvlText w:val="o"/>
      <w:lvlJc w:val="left"/>
      <w:pPr>
        <w:ind w:left="2007" w:hanging="360"/>
      </w:pPr>
      <w:rPr>
        <w:rFonts w:ascii="Courier New" w:hAnsi="Courier New" w:cs="Courier New" w:hint="default"/>
      </w:rPr>
    </w:lvl>
    <w:lvl w:ilvl="2" w:tplc="7D34D6DC" w:tentative="1">
      <w:start w:val="1"/>
      <w:numFmt w:val="bullet"/>
      <w:lvlText w:val=""/>
      <w:lvlJc w:val="left"/>
      <w:pPr>
        <w:ind w:left="2727" w:hanging="360"/>
      </w:pPr>
      <w:rPr>
        <w:rFonts w:ascii="Wingdings" w:hAnsi="Wingdings" w:hint="default"/>
      </w:rPr>
    </w:lvl>
    <w:lvl w:ilvl="3" w:tplc="46C8F8EC" w:tentative="1">
      <w:start w:val="1"/>
      <w:numFmt w:val="bullet"/>
      <w:lvlText w:val=""/>
      <w:lvlJc w:val="left"/>
      <w:pPr>
        <w:ind w:left="3447" w:hanging="360"/>
      </w:pPr>
      <w:rPr>
        <w:rFonts w:ascii="Symbol" w:hAnsi="Symbol" w:hint="default"/>
      </w:rPr>
    </w:lvl>
    <w:lvl w:ilvl="4" w:tplc="043CAC4E" w:tentative="1">
      <w:start w:val="1"/>
      <w:numFmt w:val="bullet"/>
      <w:lvlText w:val="o"/>
      <w:lvlJc w:val="left"/>
      <w:pPr>
        <w:ind w:left="4167" w:hanging="360"/>
      </w:pPr>
      <w:rPr>
        <w:rFonts w:ascii="Courier New" w:hAnsi="Courier New" w:cs="Courier New" w:hint="default"/>
      </w:rPr>
    </w:lvl>
    <w:lvl w:ilvl="5" w:tplc="D5A24274" w:tentative="1">
      <w:start w:val="1"/>
      <w:numFmt w:val="bullet"/>
      <w:lvlText w:val=""/>
      <w:lvlJc w:val="left"/>
      <w:pPr>
        <w:ind w:left="4887" w:hanging="360"/>
      </w:pPr>
      <w:rPr>
        <w:rFonts w:ascii="Wingdings" w:hAnsi="Wingdings" w:hint="default"/>
      </w:rPr>
    </w:lvl>
    <w:lvl w:ilvl="6" w:tplc="E02CB6B6" w:tentative="1">
      <w:start w:val="1"/>
      <w:numFmt w:val="bullet"/>
      <w:lvlText w:val=""/>
      <w:lvlJc w:val="left"/>
      <w:pPr>
        <w:ind w:left="5607" w:hanging="360"/>
      </w:pPr>
      <w:rPr>
        <w:rFonts w:ascii="Symbol" w:hAnsi="Symbol" w:hint="default"/>
      </w:rPr>
    </w:lvl>
    <w:lvl w:ilvl="7" w:tplc="E5DCD83C" w:tentative="1">
      <w:start w:val="1"/>
      <w:numFmt w:val="bullet"/>
      <w:lvlText w:val="o"/>
      <w:lvlJc w:val="left"/>
      <w:pPr>
        <w:ind w:left="6327" w:hanging="360"/>
      </w:pPr>
      <w:rPr>
        <w:rFonts w:ascii="Courier New" w:hAnsi="Courier New" w:cs="Courier New" w:hint="default"/>
      </w:rPr>
    </w:lvl>
    <w:lvl w:ilvl="8" w:tplc="35F2D32E" w:tentative="1">
      <w:start w:val="1"/>
      <w:numFmt w:val="bullet"/>
      <w:lvlText w:val=""/>
      <w:lvlJc w:val="left"/>
      <w:pPr>
        <w:ind w:left="7047" w:hanging="360"/>
      </w:pPr>
      <w:rPr>
        <w:rFonts w:ascii="Wingdings" w:hAnsi="Wingdings" w:hint="default"/>
      </w:rPr>
    </w:lvl>
  </w:abstractNum>
  <w:abstractNum w:abstractNumId="28">
    <w:nsid w:val="5E220C0F"/>
    <w:multiLevelType w:val="multilevel"/>
    <w:tmpl w:val="D7FEE1D8"/>
    <w:styleLink w:val="10"/>
    <w:lvl w:ilvl="0">
      <w:start w:val="1"/>
      <w:numFmt w:val="decimal"/>
      <w:lvlText w:val="%1)"/>
      <w:lvlJc w:val="left"/>
      <w:pPr>
        <w:tabs>
          <w:tab w:val="num" w:pos="735"/>
        </w:tabs>
        <w:ind w:left="735" w:hanging="375"/>
      </w:pPr>
      <w:rPr>
        <w:rFonts w:hint="default"/>
      </w:rPr>
    </w:lvl>
    <w:lvl w:ilvl="1">
      <w:start w:val="1"/>
      <w:numFmt w:val="decimal"/>
      <w:lvlText w:val="%2-%2)"/>
      <w:lvlJc w:val="left"/>
      <w:pPr>
        <w:tabs>
          <w:tab w:val="num" w:pos="1440"/>
        </w:tabs>
        <w:ind w:left="1440" w:hanging="360"/>
      </w:pPr>
      <w:rPr>
        <w:rFonts w:ascii="Times New Roman" w:eastAsia="Times New Roman" w:hAnsi="Times New Roman" w:hint="default"/>
      </w:rPr>
    </w:lvl>
    <w:lvl w:ilvl="2">
      <w:start w:val="1"/>
      <w:numFmt w:val="decimal"/>
      <w:lvlText w:val="%1-%2)%3"/>
      <w:lvlJc w:val="right"/>
      <w:pPr>
        <w:tabs>
          <w:tab w:val="num" w:pos="2160"/>
        </w:tabs>
        <w:ind w:left="2160" w:hanging="180"/>
      </w:pPr>
      <w:rPr>
        <w:rFonts w:ascii="Times New Roman" w:eastAsia="Times New Roman" w:hAnsi="Times New Roman"/>
      </w:rPr>
    </w:lvl>
    <w:lvl w:ilvl="3">
      <w:start w:val="1"/>
      <w:numFmt w:val="bullet"/>
      <w:lvlText w:val=""/>
      <w:lvlJc w:val="left"/>
      <w:pPr>
        <w:tabs>
          <w:tab w:val="num" w:pos="2880"/>
        </w:tabs>
        <w:ind w:left="2880" w:hanging="360"/>
      </w:pPr>
      <w:rPr>
        <w:rFonts w:ascii="Symbol" w:hAnsi="Symbol" w:cs="Symbol"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nsid w:val="5F40638D"/>
    <w:multiLevelType w:val="hybridMultilevel"/>
    <w:tmpl w:val="00424578"/>
    <w:lvl w:ilvl="0" w:tplc="C486BCA2">
      <w:start w:val="1"/>
      <w:numFmt w:val="decimal"/>
      <w:lvlText w:val="%1."/>
      <w:lvlJc w:val="left"/>
      <w:pPr>
        <w:tabs>
          <w:tab w:val="num" w:pos="360"/>
        </w:tabs>
        <w:ind w:left="36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602F2474"/>
    <w:multiLevelType w:val="multilevel"/>
    <w:tmpl w:val="9716D3C8"/>
    <w:lvl w:ilvl="0">
      <w:start w:val="1"/>
      <w:numFmt w:val="decimal"/>
      <w:pStyle w:val="12"/>
      <w:suff w:val="space"/>
      <w:lvlText w:val="%1."/>
      <w:lvlJc w:val="left"/>
      <w:pPr>
        <w:ind w:left="567" w:firstLine="0"/>
      </w:pPr>
      <w:rPr>
        <w:rFonts w:hint="default"/>
      </w:rPr>
    </w:lvl>
    <w:lvl w:ilvl="1">
      <w:start w:val="1"/>
      <w:numFmt w:val="decimal"/>
      <w:pStyle w:val="21"/>
      <w:suff w:val="space"/>
      <w:lvlText w:val="%1.%2."/>
      <w:lvlJc w:val="left"/>
      <w:pPr>
        <w:ind w:left="964" w:firstLine="0"/>
      </w:pPr>
      <w:rPr>
        <w:rFonts w:hint="default"/>
      </w:rPr>
    </w:lvl>
    <w:lvl w:ilvl="2">
      <w:start w:val="1"/>
      <w:numFmt w:val="decimal"/>
      <w:pStyle w:val="3"/>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31">
    <w:nsid w:val="61B9493A"/>
    <w:multiLevelType w:val="hybridMultilevel"/>
    <w:tmpl w:val="E9AE67F0"/>
    <w:lvl w:ilvl="0" w:tplc="63A63BDE">
      <w:start w:val="1"/>
      <w:numFmt w:val="bullet"/>
      <w:lvlText w:val=""/>
      <w:lvlJc w:val="left"/>
      <w:pPr>
        <w:ind w:left="1287" w:hanging="360"/>
      </w:pPr>
      <w:rPr>
        <w:rFonts w:ascii="Symbol" w:hAnsi="Symbol" w:cs="Symbol" w:hint="default"/>
      </w:rPr>
    </w:lvl>
    <w:lvl w:ilvl="1" w:tplc="06F8CE5A">
      <w:start w:val="1"/>
      <w:numFmt w:val="bullet"/>
      <w:lvlText w:val="o"/>
      <w:lvlJc w:val="left"/>
      <w:pPr>
        <w:ind w:left="2007" w:hanging="360"/>
      </w:pPr>
      <w:rPr>
        <w:rFonts w:ascii="Courier New" w:hAnsi="Courier New" w:cs="Courier New" w:hint="default"/>
      </w:rPr>
    </w:lvl>
    <w:lvl w:ilvl="2" w:tplc="F7CE38D0">
      <w:start w:val="1"/>
      <w:numFmt w:val="bullet"/>
      <w:lvlText w:val=""/>
      <w:lvlJc w:val="left"/>
      <w:pPr>
        <w:ind w:left="2727" w:hanging="360"/>
      </w:pPr>
      <w:rPr>
        <w:rFonts w:ascii="Wingdings" w:hAnsi="Wingdings" w:cs="Wingdings" w:hint="default"/>
      </w:rPr>
    </w:lvl>
    <w:lvl w:ilvl="3" w:tplc="F9CEEC6C">
      <w:start w:val="1"/>
      <w:numFmt w:val="bullet"/>
      <w:lvlText w:val=""/>
      <w:lvlJc w:val="left"/>
      <w:pPr>
        <w:ind w:left="3447" w:hanging="360"/>
      </w:pPr>
      <w:rPr>
        <w:rFonts w:ascii="Symbol" w:hAnsi="Symbol" w:cs="Symbol" w:hint="default"/>
      </w:rPr>
    </w:lvl>
    <w:lvl w:ilvl="4" w:tplc="6C3222A8">
      <w:start w:val="1"/>
      <w:numFmt w:val="bullet"/>
      <w:lvlText w:val="o"/>
      <w:lvlJc w:val="left"/>
      <w:pPr>
        <w:ind w:left="4167" w:hanging="360"/>
      </w:pPr>
      <w:rPr>
        <w:rFonts w:ascii="Courier New" w:hAnsi="Courier New" w:cs="Courier New" w:hint="default"/>
      </w:rPr>
    </w:lvl>
    <w:lvl w:ilvl="5" w:tplc="F614260C">
      <w:start w:val="1"/>
      <w:numFmt w:val="bullet"/>
      <w:lvlText w:val=""/>
      <w:lvlJc w:val="left"/>
      <w:pPr>
        <w:ind w:left="4887" w:hanging="360"/>
      </w:pPr>
      <w:rPr>
        <w:rFonts w:ascii="Wingdings" w:hAnsi="Wingdings" w:cs="Wingdings" w:hint="default"/>
      </w:rPr>
    </w:lvl>
    <w:lvl w:ilvl="6" w:tplc="EFC8690C">
      <w:start w:val="1"/>
      <w:numFmt w:val="bullet"/>
      <w:lvlText w:val=""/>
      <w:lvlJc w:val="left"/>
      <w:pPr>
        <w:ind w:left="5607" w:hanging="360"/>
      </w:pPr>
      <w:rPr>
        <w:rFonts w:ascii="Symbol" w:hAnsi="Symbol" w:cs="Symbol" w:hint="default"/>
      </w:rPr>
    </w:lvl>
    <w:lvl w:ilvl="7" w:tplc="8932D1E0">
      <w:start w:val="1"/>
      <w:numFmt w:val="bullet"/>
      <w:lvlText w:val="o"/>
      <w:lvlJc w:val="left"/>
      <w:pPr>
        <w:ind w:left="6327" w:hanging="360"/>
      </w:pPr>
      <w:rPr>
        <w:rFonts w:ascii="Courier New" w:hAnsi="Courier New" w:cs="Courier New" w:hint="default"/>
      </w:rPr>
    </w:lvl>
    <w:lvl w:ilvl="8" w:tplc="34724BEA">
      <w:start w:val="1"/>
      <w:numFmt w:val="bullet"/>
      <w:lvlText w:val=""/>
      <w:lvlJc w:val="left"/>
      <w:pPr>
        <w:ind w:left="7047" w:hanging="360"/>
      </w:pPr>
      <w:rPr>
        <w:rFonts w:ascii="Wingdings" w:hAnsi="Wingdings" w:cs="Wingdings" w:hint="default"/>
      </w:rPr>
    </w:lvl>
  </w:abstractNum>
  <w:abstractNum w:abstractNumId="32">
    <w:nsid w:val="62C44283"/>
    <w:multiLevelType w:val="multilevel"/>
    <w:tmpl w:val="36DA9DD0"/>
    <w:lvl w:ilvl="0">
      <w:start w:val="1"/>
      <w:numFmt w:val="russianUpper"/>
      <w:pStyle w:val="a"/>
      <w:suff w:val="space"/>
      <w:lvlText w:val="Приложение %1"/>
      <w:lvlJc w:val="left"/>
      <w:pPr>
        <w:ind w:left="0" w:firstLine="0"/>
      </w:pPr>
      <w:rPr>
        <w:rFonts w:hint="default"/>
      </w:rPr>
    </w:lvl>
    <w:lvl w:ilvl="1">
      <w:start w:val="1"/>
      <w:numFmt w:val="decimal"/>
      <w:suff w:val="space"/>
      <w:lvlText w:val="%1.%2"/>
      <w:lvlJc w:val="left"/>
      <w:pPr>
        <w:ind w:left="0" w:firstLine="567"/>
      </w:pPr>
      <w:rPr>
        <w:rFonts w:ascii="Times New Roman" w:hAnsi="Times New Roman" w:hint="default"/>
        <w:b/>
        <w:i w:val="0"/>
        <w:spacing w:val="0"/>
        <w:w w:val="100"/>
        <w:position w:val="0"/>
        <w:sz w:val="28"/>
      </w:rPr>
    </w:lvl>
    <w:lvl w:ilvl="2">
      <w:start w:val="1"/>
      <w:numFmt w:val="decimal"/>
      <w:suff w:val="space"/>
      <w:lvlText w:val="%1.%2.%3"/>
      <w:lvlJc w:val="left"/>
      <w:pPr>
        <w:ind w:left="0" w:firstLine="567"/>
      </w:pPr>
      <w:rPr>
        <w:rFonts w:ascii="Times New Roman" w:hAnsi="Times New Roman" w:hint="default"/>
        <w:b/>
        <w:i w:val="0"/>
        <w:color w:val="auto"/>
        <w:sz w:val="26"/>
      </w:rPr>
    </w:lvl>
    <w:lvl w:ilvl="3">
      <w:start w:val="1"/>
      <w:numFmt w:val="decimal"/>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3">
    <w:nsid w:val="636D237D"/>
    <w:multiLevelType w:val="multilevel"/>
    <w:tmpl w:val="FFFA9CC8"/>
    <w:lvl w:ilvl="0">
      <w:start w:val="1"/>
      <w:numFmt w:val="bullet"/>
      <w:pStyle w:val="a0"/>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4">
    <w:nsid w:val="68B25423"/>
    <w:multiLevelType w:val="hybridMultilevel"/>
    <w:tmpl w:val="F3FA61F0"/>
    <w:lvl w:ilvl="0" w:tplc="70421560">
      <w:start w:val="1"/>
      <w:numFmt w:val="bullet"/>
      <w:pStyle w:val="131256"/>
      <w:lvlText w:val=""/>
      <w:lvlJc w:val="left"/>
      <w:pPr>
        <w:ind w:left="1440" w:hanging="360"/>
      </w:pPr>
      <w:rPr>
        <w:rFonts w:ascii="Wingdings" w:hAnsi="Wingdings" w:cs="Wingdings" w:hint="default"/>
      </w:rPr>
    </w:lvl>
    <w:lvl w:ilvl="1" w:tplc="66EABB72">
      <w:start w:val="1"/>
      <w:numFmt w:val="bullet"/>
      <w:lvlText w:val="o"/>
      <w:lvlJc w:val="left"/>
      <w:pPr>
        <w:ind w:left="2160" w:hanging="360"/>
      </w:pPr>
      <w:rPr>
        <w:rFonts w:ascii="Courier New" w:hAnsi="Courier New" w:cs="Courier New" w:hint="default"/>
      </w:rPr>
    </w:lvl>
    <w:lvl w:ilvl="2" w:tplc="A4D044FC">
      <w:start w:val="1"/>
      <w:numFmt w:val="bullet"/>
      <w:lvlText w:val=""/>
      <w:lvlJc w:val="left"/>
      <w:pPr>
        <w:ind w:left="2880" w:hanging="360"/>
      </w:pPr>
      <w:rPr>
        <w:rFonts w:ascii="Wingdings" w:hAnsi="Wingdings" w:cs="Wingdings" w:hint="default"/>
      </w:rPr>
    </w:lvl>
    <w:lvl w:ilvl="3" w:tplc="E248A24C">
      <w:start w:val="1"/>
      <w:numFmt w:val="bullet"/>
      <w:lvlText w:val=""/>
      <w:lvlJc w:val="left"/>
      <w:pPr>
        <w:ind w:left="3600" w:hanging="360"/>
      </w:pPr>
      <w:rPr>
        <w:rFonts w:ascii="Symbol" w:hAnsi="Symbol" w:cs="Symbol" w:hint="default"/>
      </w:rPr>
    </w:lvl>
    <w:lvl w:ilvl="4" w:tplc="C21E8C68">
      <w:start w:val="1"/>
      <w:numFmt w:val="bullet"/>
      <w:lvlText w:val="o"/>
      <w:lvlJc w:val="left"/>
      <w:pPr>
        <w:ind w:left="4320" w:hanging="360"/>
      </w:pPr>
      <w:rPr>
        <w:rFonts w:ascii="Courier New" w:hAnsi="Courier New" w:cs="Courier New" w:hint="default"/>
      </w:rPr>
    </w:lvl>
    <w:lvl w:ilvl="5" w:tplc="DB7A733C">
      <w:start w:val="1"/>
      <w:numFmt w:val="bullet"/>
      <w:lvlText w:val=""/>
      <w:lvlJc w:val="left"/>
      <w:pPr>
        <w:ind w:left="5040" w:hanging="360"/>
      </w:pPr>
      <w:rPr>
        <w:rFonts w:ascii="Wingdings" w:hAnsi="Wingdings" w:cs="Wingdings" w:hint="default"/>
      </w:rPr>
    </w:lvl>
    <w:lvl w:ilvl="6" w:tplc="3C109604">
      <w:start w:val="1"/>
      <w:numFmt w:val="bullet"/>
      <w:lvlText w:val=""/>
      <w:lvlJc w:val="left"/>
      <w:pPr>
        <w:ind w:left="5760" w:hanging="360"/>
      </w:pPr>
      <w:rPr>
        <w:rFonts w:ascii="Symbol" w:hAnsi="Symbol" w:cs="Symbol" w:hint="default"/>
      </w:rPr>
    </w:lvl>
    <w:lvl w:ilvl="7" w:tplc="8AD49108">
      <w:start w:val="1"/>
      <w:numFmt w:val="bullet"/>
      <w:lvlText w:val="o"/>
      <w:lvlJc w:val="left"/>
      <w:pPr>
        <w:ind w:left="6480" w:hanging="360"/>
      </w:pPr>
      <w:rPr>
        <w:rFonts w:ascii="Courier New" w:hAnsi="Courier New" w:cs="Courier New" w:hint="default"/>
      </w:rPr>
    </w:lvl>
    <w:lvl w:ilvl="8" w:tplc="8AEADD5C">
      <w:start w:val="1"/>
      <w:numFmt w:val="bullet"/>
      <w:lvlText w:val=""/>
      <w:lvlJc w:val="left"/>
      <w:pPr>
        <w:ind w:left="7200" w:hanging="360"/>
      </w:pPr>
      <w:rPr>
        <w:rFonts w:ascii="Wingdings" w:hAnsi="Wingdings" w:cs="Wingdings" w:hint="default"/>
      </w:rPr>
    </w:lvl>
  </w:abstractNum>
  <w:abstractNum w:abstractNumId="35">
    <w:nsid w:val="69C90727"/>
    <w:multiLevelType w:val="multilevel"/>
    <w:tmpl w:val="F2309E50"/>
    <w:lvl w:ilvl="0">
      <w:start w:val="1"/>
      <w:numFmt w:val="bullet"/>
      <w:pStyle w:val="13"/>
      <w:suff w:val="space"/>
      <w:lvlText w:val=""/>
      <w:lvlJc w:val="left"/>
      <w:pPr>
        <w:ind w:left="3686" w:firstLine="0"/>
      </w:pPr>
      <w:rPr>
        <w:rFonts w:ascii="Wingdings" w:hAnsi="Wingdings" w:hint="default"/>
      </w:rPr>
    </w:lvl>
    <w:lvl w:ilvl="1">
      <w:start w:val="1"/>
      <w:numFmt w:val="bullet"/>
      <w:pStyle w:val="22"/>
      <w:suff w:val="space"/>
      <w:lvlText w:val=""/>
      <w:lvlJc w:val="left"/>
      <w:pPr>
        <w:ind w:left="7230"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6">
    <w:nsid w:val="6BFB3E67"/>
    <w:multiLevelType w:val="hybridMultilevel"/>
    <w:tmpl w:val="4A1ED112"/>
    <w:lvl w:ilvl="0" w:tplc="FA3C9438">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37">
    <w:nsid w:val="6D007A8F"/>
    <w:multiLevelType w:val="hybridMultilevel"/>
    <w:tmpl w:val="06C892DA"/>
    <w:lvl w:ilvl="0" w:tplc="F5320CB2">
      <w:start w:val="1"/>
      <w:numFmt w:val="bullet"/>
      <w:lvlText w:val=""/>
      <w:lvlJc w:val="left"/>
      <w:pPr>
        <w:ind w:left="1440" w:hanging="360"/>
      </w:pPr>
      <w:rPr>
        <w:rFonts w:ascii="Wingdings" w:hAnsi="Wingdings" w:hint="default"/>
      </w:rPr>
    </w:lvl>
    <w:lvl w:ilvl="1" w:tplc="88549BC6">
      <w:start w:val="1"/>
      <w:numFmt w:val="bullet"/>
      <w:lvlText w:val="o"/>
      <w:lvlJc w:val="left"/>
      <w:pPr>
        <w:ind w:left="2160" w:hanging="360"/>
      </w:pPr>
      <w:rPr>
        <w:rFonts w:ascii="Courier New" w:hAnsi="Courier New" w:cs="Courier New" w:hint="default"/>
      </w:rPr>
    </w:lvl>
    <w:lvl w:ilvl="2" w:tplc="6FF6C8A8">
      <w:start w:val="1"/>
      <w:numFmt w:val="bullet"/>
      <w:lvlText w:val=""/>
      <w:lvlJc w:val="left"/>
      <w:pPr>
        <w:ind w:left="2880" w:hanging="360"/>
      </w:pPr>
      <w:rPr>
        <w:rFonts w:ascii="Wingdings" w:hAnsi="Wingdings" w:cs="Wingdings" w:hint="default"/>
      </w:rPr>
    </w:lvl>
    <w:lvl w:ilvl="3" w:tplc="92486198">
      <w:start w:val="1"/>
      <w:numFmt w:val="bullet"/>
      <w:lvlText w:val=""/>
      <w:lvlJc w:val="left"/>
      <w:pPr>
        <w:ind w:left="3600" w:hanging="360"/>
      </w:pPr>
      <w:rPr>
        <w:rFonts w:ascii="Symbol" w:hAnsi="Symbol" w:cs="Symbol" w:hint="default"/>
      </w:rPr>
    </w:lvl>
    <w:lvl w:ilvl="4" w:tplc="6C94FC58">
      <w:start w:val="1"/>
      <w:numFmt w:val="bullet"/>
      <w:lvlText w:val="o"/>
      <w:lvlJc w:val="left"/>
      <w:pPr>
        <w:ind w:left="4320" w:hanging="360"/>
      </w:pPr>
      <w:rPr>
        <w:rFonts w:ascii="Courier New" w:hAnsi="Courier New" w:cs="Courier New" w:hint="default"/>
      </w:rPr>
    </w:lvl>
    <w:lvl w:ilvl="5" w:tplc="880484E4">
      <w:start w:val="1"/>
      <w:numFmt w:val="bullet"/>
      <w:lvlText w:val=""/>
      <w:lvlJc w:val="left"/>
      <w:pPr>
        <w:ind w:left="5040" w:hanging="360"/>
      </w:pPr>
      <w:rPr>
        <w:rFonts w:ascii="Wingdings" w:hAnsi="Wingdings" w:cs="Wingdings" w:hint="default"/>
      </w:rPr>
    </w:lvl>
    <w:lvl w:ilvl="6" w:tplc="BC20CD5A">
      <w:start w:val="1"/>
      <w:numFmt w:val="bullet"/>
      <w:lvlText w:val=""/>
      <w:lvlJc w:val="left"/>
      <w:pPr>
        <w:ind w:left="5760" w:hanging="360"/>
      </w:pPr>
      <w:rPr>
        <w:rFonts w:ascii="Symbol" w:hAnsi="Symbol" w:cs="Symbol" w:hint="default"/>
      </w:rPr>
    </w:lvl>
    <w:lvl w:ilvl="7" w:tplc="ADCC1A56">
      <w:start w:val="1"/>
      <w:numFmt w:val="bullet"/>
      <w:lvlText w:val="o"/>
      <w:lvlJc w:val="left"/>
      <w:pPr>
        <w:ind w:left="6480" w:hanging="360"/>
      </w:pPr>
      <w:rPr>
        <w:rFonts w:ascii="Courier New" w:hAnsi="Courier New" w:cs="Courier New" w:hint="default"/>
      </w:rPr>
    </w:lvl>
    <w:lvl w:ilvl="8" w:tplc="C11E2438">
      <w:start w:val="1"/>
      <w:numFmt w:val="bullet"/>
      <w:lvlText w:val=""/>
      <w:lvlJc w:val="left"/>
      <w:pPr>
        <w:ind w:left="7200" w:hanging="360"/>
      </w:pPr>
      <w:rPr>
        <w:rFonts w:ascii="Wingdings" w:hAnsi="Wingdings" w:cs="Wingdings" w:hint="default"/>
      </w:rPr>
    </w:lvl>
  </w:abstractNum>
  <w:abstractNum w:abstractNumId="38">
    <w:nsid w:val="756B60CC"/>
    <w:multiLevelType w:val="hybridMultilevel"/>
    <w:tmpl w:val="8D3CD432"/>
    <w:lvl w:ilvl="0" w:tplc="0419000F">
      <w:start w:val="1"/>
      <w:numFmt w:val="bullet"/>
      <w:lvlText w:val=""/>
      <w:lvlJc w:val="left"/>
      <w:pPr>
        <w:ind w:left="1260" w:hanging="360"/>
      </w:pPr>
      <w:rPr>
        <w:rFonts w:ascii="Wingdings" w:hAnsi="Wingdings" w:hint="default"/>
      </w:rPr>
    </w:lvl>
    <w:lvl w:ilvl="1" w:tplc="04190019" w:tentative="1">
      <w:start w:val="1"/>
      <w:numFmt w:val="bullet"/>
      <w:lvlText w:val="o"/>
      <w:lvlJc w:val="left"/>
      <w:pPr>
        <w:ind w:left="1980" w:hanging="360"/>
      </w:pPr>
      <w:rPr>
        <w:rFonts w:ascii="Courier New" w:hAnsi="Courier New" w:cs="Courier New" w:hint="default"/>
      </w:rPr>
    </w:lvl>
    <w:lvl w:ilvl="2" w:tplc="0419001B" w:tentative="1">
      <w:start w:val="1"/>
      <w:numFmt w:val="bullet"/>
      <w:lvlText w:val=""/>
      <w:lvlJc w:val="left"/>
      <w:pPr>
        <w:ind w:left="2700" w:hanging="360"/>
      </w:pPr>
      <w:rPr>
        <w:rFonts w:ascii="Wingdings" w:hAnsi="Wingdings" w:hint="default"/>
      </w:rPr>
    </w:lvl>
    <w:lvl w:ilvl="3" w:tplc="0419000F" w:tentative="1">
      <w:start w:val="1"/>
      <w:numFmt w:val="bullet"/>
      <w:lvlText w:val=""/>
      <w:lvlJc w:val="left"/>
      <w:pPr>
        <w:ind w:left="3420" w:hanging="360"/>
      </w:pPr>
      <w:rPr>
        <w:rFonts w:ascii="Symbol" w:hAnsi="Symbol" w:hint="default"/>
      </w:rPr>
    </w:lvl>
    <w:lvl w:ilvl="4" w:tplc="04190019" w:tentative="1">
      <w:start w:val="1"/>
      <w:numFmt w:val="bullet"/>
      <w:lvlText w:val="o"/>
      <w:lvlJc w:val="left"/>
      <w:pPr>
        <w:ind w:left="4140" w:hanging="360"/>
      </w:pPr>
      <w:rPr>
        <w:rFonts w:ascii="Courier New" w:hAnsi="Courier New" w:cs="Courier New" w:hint="default"/>
      </w:rPr>
    </w:lvl>
    <w:lvl w:ilvl="5" w:tplc="0419001B" w:tentative="1">
      <w:start w:val="1"/>
      <w:numFmt w:val="bullet"/>
      <w:lvlText w:val=""/>
      <w:lvlJc w:val="left"/>
      <w:pPr>
        <w:ind w:left="4860" w:hanging="360"/>
      </w:pPr>
      <w:rPr>
        <w:rFonts w:ascii="Wingdings" w:hAnsi="Wingdings" w:hint="default"/>
      </w:rPr>
    </w:lvl>
    <w:lvl w:ilvl="6" w:tplc="0419000F" w:tentative="1">
      <w:start w:val="1"/>
      <w:numFmt w:val="bullet"/>
      <w:lvlText w:val=""/>
      <w:lvlJc w:val="left"/>
      <w:pPr>
        <w:ind w:left="5580" w:hanging="360"/>
      </w:pPr>
      <w:rPr>
        <w:rFonts w:ascii="Symbol" w:hAnsi="Symbol" w:hint="default"/>
      </w:rPr>
    </w:lvl>
    <w:lvl w:ilvl="7" w:tplc="04190019" w:tentative="1">
      <w:start w:val="1"/>
      <w:numFmt w:val="bullet"/>
      <w:lvlText w:val="o"/>
      <w:lvlJc w:val="left"/>
      <w:pPr>
        <w:ind w:left="6300" w:hanging="360"/>
      </w:pPr>
      <w:rPr>
        <w:rFonts w:ascii="Courier New" w:hAnsi="Courier New" w:cs="Courier New" w:hint="default"/>
      </w:rPr>
    </w:lvl>
    <w:lvl w:ilvl="8" w:tplc="0419001B" w:tentative="1">
      <w:start w:val="1"/>
      <w:numFmt w:val="bullet"/>
      <w:lvlText w:val=""/>
      <w:lvlJc w:val="left"/>
      <w:pPr>
        <w:ind w:left="7020" w:hanging="360"/>
      </w:pPr>
      <w:rPr>
        <w:rFonts w:ascii="Wingdings" w:hAnsi="Wingdings" w:hint="default"/>
      </w:rPr>
    </w:lvl>
  </w:abstractNum>
  <w:abstractNum w:abstractNumId="39">
    <w:nsid w:val="7A06182A"/>
    <w:multiLevelType w:val="hybridMultilevel"/>
    <w:tmpl w:val="71648EF2"/>
    <w:lvl w:ilvl="0" w:tplc="F170F32C">
      <w:start w:val="1"/>
      <w:numFmt w:val="bullet"/>
      <w:lvlText w:val="–"/>
      <w:lvlJc w:val="left"/>
      <w:pPr>
        <w:ind w:left="1429" w:hanging="360"/>
      </w:pPr>
      <w:rPr>
        <w:rFonts w:ascii="AvantGarde Bk BT" w:hAnsi="AvantGarde Bk BT"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C604348"/>
    <w:multiLevelType w:val="hybridMultilevel"/>
    <w:tmpl w:val="D1E4A8E4"/>
    <w:lvl w:ilvl="0" w:tplc="539041D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3"/>
  </w:num>
  <w:num w:numId="2">
    <w:abstractNumId w:val="32"/>
  </w:num>
  <w:num w:numId="3">
    <w:abstractNumId w:val="18"/>
  </w:num>
  <w:num w:numId="4">
    <w:abstractNumId w:val="35"/>
  </w:num>
  <w:num w:numId="5">
    <w:abstractNumId w:val="30"/>
  </w:num>
  <w:num w:numId="6">
    <w:abstractNumId w:val="6"/>
  </w:num>
  <w:num w:numId="7">
    <w:abstractNumId w:val="7"/>
  </w:num>
  <w:num w:numId="8">
    <w:abstractNumId w:val="36"/>
  </w:num>
  <w:num w:numId="9">
    <w:abstractNumId w:val="40"/>
  </w:num>
  <w:num w:numId="10">
    <w:abstractNumId w:val="19"/>
  </w:num>
  <w:num w:numId="11">
    <w:abstractNumId w:val="23"/>
  </w:num>
  <w:num w:numId="12">
    <w:abstractNumId w:val="0"/>
  </w:num>
  <w:num w:numId="13">
    <w:abstractNumId w:val="16"/>
  </w:num>
  <w:num w:numId="14">
    <w:abstractNumId w:val="21"/>
  </w:num>
  <w:num w:numId="15">
    <w:abstractNumId w:val="27"/>
  </w:num>
  <w:num w:numId="16">
    <w:abstractNumId w:val="1"/>
  </w:num>
  <w:num w:numId="17">
    <w:abstractNumId w:val="10"/>
  </w:num>
  <w:num w:numId="18">
    <w:abstractNumId w:val="2"/>
  </w:num>
  <w:num w:numId="19">
    <w:abstractNumId w:val="3"/>
  </w:num>
  <w:num w:numId="20">
    <w:abstractNumId w:val="4"/>
  </w:num>
  <w:num w:numId="21">
    <w:abstractNumId w:val="5"/>
  </w:num>
  <w:num w:numId="22">
    <w:abstractNumId w:val="20"/>
  </w:num>
  <w:num w:numId="23">
    <w:abstractNumId w:val="25"/>
  </w:num>
  <w:num w:numId="24">
    <w:abstractNumId w:val="12"/>
  </w:num>
  <w:num w:numId="25">
    <w:abstractNumId w:val="34"/>
  </w:num>
  <w:num w:numId="26">
    <w:abstractNumId w:val="28"/>
  </w:num>
  <w:num w:numId="27">
    <w:abstractNumId w:val="37"/>
  </w:num>
  <w:num w:numId="28">
    <w:abstractNumId w:val="26"/>
  </w:num>
  <w:num w:numId="29">
    <w:abstractNumId w:val="31"/>
  </w:num>
  <w:num w:numId="30">
    <w:abstractNumId w:val="13"/>
  </w:num>
  <w:num w:numId="31">
    <w:abstractNumId w:val="11"/>
  </w:num>
  <w:num w:numId="32">
    <w:abstractNumId w:val="38"/>
  </w:num>
  <w:num w:numId="33">
    <w:abstractNumId w:val="22"/>
  </w:num>
  <w:num w:numId="34">
    <w:abstractNumId w:val="17"/>
  </w:num>
  <w:num w:numId="35">
    <w:abstractNumId w:val="24"/>
  </w:num>
  <w:num w:numId="36">
    <w:abstractNumId w:val="39"/>
  </w:num>
  <w:num w:numId="37">
    <w:abstractNumId w:val="9"/>
  </w:num>
  <w:num w:numId="38">
    <w:abstractNumId w:val="14"/>
  </w:num>
  <w:num w:numId="39">
    <w:abstractNumId w:val="8"/>
  </w:num>
  <w:num w:numId="40">
    <w:abstractNumId w:val="29"/>
  </w:num>
  <w:num w:numId="41">
    <w:abstractNumId w:val="1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0"/>
  <w:defaultTabStop w:val="397"/>
  <w:drawingGridHorizontalSpacing w:val="120"/>
  <w:drawingGridVerticalSpacing w:val="57"/>
  <w:displayHorizontalDrawingGridEvery w:val="2"/>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6BAC"/>
    <w:rsid w:val="00006BEF"/>
    <w:rsid w:val="00012316"/>
    <w:rsid w:val="000156B1"/>
    <w:rsid w:val="0001628F"/>
    <w:rsid w:val="0001750F"/>
    <w:rsid w:val="00020246"/>
    <w:rsid w:val="00020A55"/>
    <w:rsid w:val="000210B9"/>
    <w:rsid w:val="0002165B"/>
    <w:rsid w:val="00023366"/>
    <w:rsid w:val="00023587"/>
    <w:rsid w:val="00025B5D"/>
    <w:rsid w:val="000279A7"/>
    <w:rsid w:val="0003371F"/>
    <w:rsid w:val="00033B67"/>
    <w:rsid w:val="00035B1B"/>
    <w:rsid w:val="000360DD"/>
    <w:rsid w:val="00036D87"/>
    <w:rsid w:val="0004210B"/>
    <w:rsid w:val="000423E1"/>
    <w:rsid w:val="000429B7"/>
    <w:rsid w:val="00043A9B"/>
    <w:rsid w:val="0004403F"/>
    <w:rsid w:val="000468EC"/>
    <w:rsid w:val="0004737F"/>
    <w:rsid w:val="000474CE"/>
    <w:rsid w:val="00047EB1"/>
    <w:rsid w:val="00053B2C"/>
    <w:rsid w:val="00054BBB"/>
    <w:rsid w:val="0005618E"/>
    <w:rsid w:val="000569A3"/>
    <w:rsid w:val="00056F86"/>
    <w:rsid w:val="00060902"/>
    <w:rsid w:val="000613CF"/>
    <w:rsid w:val="00065BB4"/>
    <w:rsid w:val="00066F14"/>
    <w:rsid w:val="000718C7"/>
    <w:rsid w:val="00072902"/>
    <w:rsid w:val="00075190"/>
    <w:rsid w:val="00075442"/>
    <w:rsid w:val="00076595"/>
    <w:rsid w:val="00081336"/>
    <w:rsid w:val="000848F3"/>
    <w:rsid w:val="00087A10"/>
    <w:rsid w:val="000947C8"/>
    <w:rsid w:val="000A0220"/>
    <w:rsid w:val="000A0B0A"/>
    <w:rsid w:val="000A621E"/>
    <w:rsid w:val="000B1B4D"/>
    <w:rsid w:val="000B2272"/>
    <w:rsid w:val="000B33A6"/>
    <w:rsid w:val="000B38E1"/>
    <w:rsid w:val="000B5841"/>
    <w:rsid w:val="000B5FA8"/>
    <w:rsid w:val="000B7765"/>
    <w:rsid w:val="000C06C5"/>
    <w:rsid w:val="000C37EC"/>
    <w:rsid w:val="000C5695"/>
    <w:rsid w:val="000C6333"/>
    <w:rsid w:val="000C6A46"/>
    <w:rsid w:val="000C7DD5"/>
    <w:rsid w:val="000D0D7D"/>
    <w:rsid w:val="000D2002"/>
    <w:rsid w:val="000D2FFD"/>
    <w:rsid w:val="000D64B3"/>
    <w:rsid w:val="000D7A9D"/>
    <w:rsid w:val="000E10BE"/>
    <w:rsid w:val="000E1226"/>
    <w:rsid w:val="000E1585"/>
    <w:rsid w:val="000E1E99"/>
    <w:rsid w:val="000E3281"/>
    <w:rsid w:val="000E3637"/>
    <w:rsid w:val="000E6683"/>
    <w:rsid w:val="000E6862"/>
    <w:rsid w:val="000E6ABC"/>
    <w:rsid w:val="000E7552"/>
    <w:rsid w:val="000F1944"/>
    <w:rsid w:val="000F1FD5"/>
    <w:rsid w:val="000F3EAE"/>
    <w:rsid w:val="000F4022"/>
    <w:rsid w:val="000F4B01"/>
    <w:rsid w:val="000F6930"/>
    <w:rsid w:val="000F6E03"/>
    <w:rsid w:val="000F7AD2"/>
    <w:rsid w:val="00100D82"/>
    <w:rsid w:val="00101576"/>
    <w:rsid w:val="00104261"/>
    <w:rsid w:val="00113367"/>
    <w:rsid w:val="001155FF"/>
    <w:rsid w:val="00117D27"/>
    <w:rsid w:val="00124603"/>
    <w:rsid w:val="001263F8"/>
    <w:rsid w:val="001270C7"/>
    <w:rsid w:val="001274E9"/>
    <w:rsid w:val="00133DA6"/>
    <w:rsid w:val="0013686E"/>
    <w:rsid w:val="00137624"/>
    <w:rsid w:val="00140133"/>
    <w:rsid w:val="00140DC1"/>
    <w:rsid w:val="00141C65"/>
    <w:rsid w:val="00141E6D"/>
    <w:rsid w:val="00142FD4"/>
    <w:rsid w:val="0014492F"/>
    <w:rsid w:val="00157D1E"/>
    <w:rsid w:val="00160129"/>
    <w:rsid w:val="00161C7A"/>
    <w:rsid w:val="00161CE9"/>
    <w:rsid w:val="001625FB"/>
    <w:rsid w:val="00163A4A"/>
    <w:rsid w:val="00164302"/>
    <w:rsid w:val="0016677F"/>
    <w:rsid w:val="001836CE"/>
    <w:rsid w:val="0018580E"/>
    <w:rsid w:val="00186CC4"/>
    <w:rsid w:val="00191C6E"/>
    <w:rsid w:val="00192616"/>
    <w:rsid w:val="00193D49"/>
    <w:rsid w:val="00193F2E"/>
    <w:rsid w:val="00194162"/>
    <w:rsid w:val="00194C62"/>
    <w:rsid w:val="00196B60"/>
    <w:rsid w:val="001974A3"/>
    <w:rsid w:val="001A36BE"/>
    <w:rsid w:val="001A50F5"/>
    <w:rsid w:val="001A59BE"/>
    <w:rsid w:val="001B0C11"/>
    <w:rsid w:val="001B1187"/>
    <w:rsid w:val="001B2726"/>
    <w:rsid w:val="001B275A"/>
    <w:rsid w:val="001B383C"/>
    <w:rsid w:val="001B41DF"/>
    <w:rsid w:val="001B5595"/>
    <w:rsid w:val="001B6E41"/>
    <w:rsid w:val="001B775C"/>
    <w:rsid w:val="001C0DCD"/>
    <w:rsid w:val="001C2FD7"/>
    <w:rsid w:val="001C3FAF"/>
    <w:rsid w:val="001C4596"/>
    <w:rsid w:val="001D06EC"/>
    <w:rsid w:val="001D4C4A"/>
    <w:rsid w:val="001D51C5"/>
    <w:rsid w:val="001D629E"/>
    <w:rsid w:val="001D790C"/>
    <w:rsid w:val="001D7B26"/>
    <w:rsid w:val="001E07AD"/>
    <w:rsid w:val="001E23CE"/>
    <w:rsid w:val="001E2939"/>
    <w:rsid w:val="001E3802"/>
    <w:rsid w:val="001E45CD"/>
    <w:rsid w:val="001E6C1E"/>
    <w:rsid w:val="001E7018"/>
    <w:rsid w:val="001E7451"/>
    <w:rsid w:val="001E7852"/>
    <w:rsid w:val="001F2AA3"/>
    <w:rsid w:val="001F3BB7"/>
    <w:rsid w:val="001F49ED"/>
    <w:rsid w:val="001F55DF"/>
    <w:rsid w:val="001F6E35"/>
    <w:rsid w:val="001F74D6"/>
    <w:rsid w:val="001F7579"/>
    <w:rsid w:val="00205B48"/>
    <w:rsid w:val="00205DF1"/>
    <w:rsid w:val="002069CE"/>
    <w:rsid w:val="00207C39"/>
    <w:rsid w:val="002117AC"/>
    <w:rsid w:val="00212A59"/>
    <w:rsid w:val="00212C69"/>
    <w:rsid w:val="002144FE"/>
    <w:rsid w:val="002145F9"/>
    <w:rsid w:val="002152C0"/>
    <w:rsid w:val="00217D6A"/>
    <w:rsid w:val="002215F4"/>
    <w:rsid w:val="0022173F"/>
    <w:rsid w:val="00222677"/>
    <w:rsid w:val="00224EDA"/>
    <w:rsid w:val="00225D89"/>
    <w:rsid w:val="00226CA0"/>
    <w:rsid w:val="00230610"/>
    <w:rsid w:val="002309FF"/>
    <w:rsid w:val="00234801"/>
    <w:rsid w:val="00235A83"/>
    <w:rsid w:val="00236D4E"/>
    <w:rsid w:val="0024071D"/>
    <w:rsid w:val="0024281A"/>
    <w:rsid w:val="0024330C"/>
    <w:rsid w:val="00243480"/>
    <w:rsid w:val="00245AF2"/>
    <w:rsid w:val="00247B2A"/>
    <w:rsid w:val="00247BC4"/>
    <w:rsid w:val="00253F50"/>
    <w:rsid w:val="002574E4"/>
    <w:rsid w:val="0025752E"/>
    <w:rsid w:val="00261D91"/>
    <w:rsid w:val="002629AF"/>
    <w:rsid w:val="00264850"/>
    <w:rsid w:val="002649DA"/>
    <w:rsid w:val="0026620B"/>
    <w:rsid w:val="002664BA"/>
    <w:rsid w:val="00270165"/>
    <w:rsid w:val="002756EA"/>
    <w:rsid w:val="002758D7"/>
    <w:rsid w:val="0027723E"/>
    <w:rsid w:val="0028085F"/>
    <w:rsid w:val="00282992"/>
    <w:rsid w:val="00283EFD"/>
    <w:rsid w:val="00290519"/>
    <w:rsid w:val="00290CA0"/>
    <w:rsid w:val="00291177"/>
    <w:rsid w:val="00291A2F"/>
    <w:rsid w:val="00292317"/>
    <w:rsid w:val="00293398"/>
    <w:rsid w:val="002941C5"/>
    <w:rsid w:val="002A1E1D"/>
    <w:rsid w:val="002A2370"/>
    <w:rsid w:val="002A6228"/>
    <w:rsid w:val="002A7FAF"/>
    <w:rsid w:val="002B1097"/>
    <w:rsid w:val="002B20E3"/>
    <w:rsid w:val="002B331D"/>
    <w:rsid w:val="002B3D9E"/>
    <w:rsid w:val="002B48B4"/>
    <w:rsid w:val="002B5ECD"/>
    <w:rsid w:val="002C3FC2"/>
    <w:rsid w:val="002C4BF1"/>
    <w:rsid w:val="002D14C2"/>
    <w:rsid w:val="002D34EC"/>
    <w:rsid w:val="002D3E48"/>
    <w:rsid w:val="002D42C5"/>
    <w:rsid w:val="002D64BD"/>
    <w:rsid w:val="002E1D2B"/>
    <w:rsid w:val="002E2986"/>
    <w:rsid w:val="002E29D7"/>
    <w:rsid w:val="002E73FE"/>
    <w:rsid w:val="002F02ED"/>
    <w:rsid w:val="002F0DB3"/>
    <w:rsid w:val="002F1C21"/>
    <w:rsid w:val="002F27B2"/>
    <w:rsid w:val="002F5810"/>
    <w:rsid w:val="002F5B2A"/>
    <w:rsid w:val="002F6F3E"/>
    <w:rsid w:val="00300CA1"/>
    <w:rsid w:val="00301DFE"/>
    <w:rsid w:val="00303565"/>
    <w:rsid w:val="0030366E"/>
    <w:rsid w:val="00304847"/>
    <w:rsid w:val="00304E95"/>
    <w:rsid w:val="00306274"/>
    <w:rsid w:val="00310367"/>
    <w:rsid w:val="00313F9D"/>
    <w:rsid w:val="00314ACD"/>
    <w:rsid w:val="00314CDF"/>
    <w:rsid w:val="0031521B"/>
    <w:rsid w:val="00315425"/>
    <w:rsid w:val="00320013"/>
    <w:rsid w:val="0032135E"/>
    <w:rsid w:val="00322289"/>
    <w:rsid w:val="0032385A"/>
    <w:rsid w:val="00323D95"/>
    <w:rsid w:val="003249B8"/>
    <w:rsid w:val="00332341"/>
    <w:rsid w:val="00332C51"/>
    <w:rsid w:val="003331AD"/>
    <w:rsid w:val="00333F1D"/>
    <w:rsid w:val="003340C0"/>
    <w:rsid w:val="0033426F"/>
    <w:rsid w:val="00336460"/>
    <w:rsid w:val="00341A30"/>
    <w:rsid w:val="00345DC9"/>
    <w:rsid w:val="003466EF"/>
    <w:rsid w:val="0035063D"/>
    <w:rsid w:val="003545E1"/>
    <w:rsid w:val="00355821"/>
    <w:rsid w:val="00355F27"/>
    <w:rsid w:val="00361B64"/>
    <w:rsid w:val="00361BDA"/>
    <w:rsid w:val="0036280F"/>
    <w:rsid w:val="00363AFA"/>
    <w:rsid w:val="00364863"/>
    <w:rsid w:val="00365899"/>
    <w:rsid w:val="00371837"/>
    <w:rsid w:val="003752A0"/>
    <w:rsid w:val="003759BE"/>
    <w:rsid w:val="00377C5F"/>
    <w:rsid w:val="003805F4"/>
    <w:rsid w:val="00380F25"/>
    <w:rsid w:val="00382A42"/>
    <w:rsid w:val="00384315"/>
    <w:rsid w:val="00386535"/>
    <w:rsid w:val="00386B4C"/>
    <w:rsid w:val="00395FC8"/>
    <w:rsid w:val="003976E1"/>
    <w:rsid w:val="003A2315"/>
    <w:rsid w:val="003A44B7"/>
    <w:rsid w:val="003A602C"/>
    <w:rsid w:val="003A629C"/>
    <w:rsid w:val="003A661C"/>
    <w:rsid w:val="003A68EE"/>
    <w:rsid w:val="003B2A45"/>
    <w:rsid w:val="003B2B5A"/>
    <w:rsid w:val="003B51FB"/>
    <w:rsid w:val="003B6A1A"/>
    <w:rsid w:val="003B7024"/>
    <w:rsid w:val="003C3145"/>
    <w:rsid w:val="003C3BB1"/>
    <w:rsid w:val="003D446C"/>
    <w:rsid w:val="003D55E6"/>
    <w:rsid w:val="003D657E"/>
    <w:rsid w:val="003D6D77"/>
    <w:rsid w:val="003E1158"/>
    <w:rsid w:val="003E3BCE"/>
    <w:rsid w:val="003E7322"/>
    <w:rsid w:val="003F1AF9"/>
    <w:rsid w:val="003F1C6A"/>
    <w:rsid w:val="003F2147"/>
    <w:rsid w:val="003F2FA8"/>
    <w:rsid w:val="003F3AEC"/>
    <w:rsid w:val="003F50C9"/>
    <w:rsid w:val="003F62C0"/>
    <w:rsid w:val="003F6976"/>
    <w:rsid w:val="00400792"/>
    <w:rsid w:val="00401DCC"/>
    <w:rsid w:val="00406C43"/>
    <w:rsid w:val="004105C3"/>
    <w:rsid w:val="00413F08"/>
    <w:rsid w:val="00416194"/>
    <w:rsid w:val="00422EE6"/>
    <w:rsid w:val="0042327D"/>
    <w:rsid w:val="0042648F"/>
    <w:rsid w:val="00427223"/>
    <w:rsid w:val="00427422"/>
    <w:rsid w:val="004307FE"/>
    <w:rsid w:val="00441FB9"/>
    <w:rsid w:val="00443BDC"/>
    <w:rsid w:val="0044600E"/>
    <w:rsid w:val="004504B9"/>
    <w:rsid w:val="004527E0"/>
    <w:rsid w:val="004538BD"/>
    <w:rsid w:val="004546F9"/>
    <w:rsid w:val="00454A61"/>
    <w:rsid w:val="00456ADD"/>
    <w:rsid w:val="00457B37"/>
    <w:rsid w:val="004609A7"/>
    <w:rsid w:val="0046676F"/>
    <w:rsid w:val="004667A7"/>
    <w:rsid w:val="00472206"/>
    <w:rsid w:val="00475DC8"/>
    <w:rsid w:val="00476CD7"/>
    <w:rsid w:val="0048119A"/>
    <w:rsid w:val="0048212D"/>
    <w:rsid w:val="0048430A"/>
    <w:rsid w:val="0049243C"/>
    <w:rsid w:val="00493147"/>
    <w:rsid w:val="00494314"/>
    <w:rsid w:val="0049531C"/>
    <w:rsid w:val="00495EDA"/>
    <w:rsid w:val="0049634F"/>
    <w:rsid w:val="0049674F"/>
    <w:rsid w:val="00496AC7"/>
    <w:rsid w:val="004A005C"/>
    <w:rsid w:val="004A03CD"/>
    <w:rsid w:val="004A3905"/>
    <w:rsid w:val="004A449A"/>
    <w:rsid w:val="004A4660"/>
    <w:rsid w:val="004A7687"/>
    <w:rsid w:val="004B3160"/>
    <w:rsid w:val="004B3BBF"/>
    <w:rsid w:val="004B4217"/>
    <w:rsid w:val="004B5824"/>
    <w:rsid w:val="004B5AEC"/>
    <w:rsid w:val="004B78EF"/>
    <w:rsid w:val="004C0288"/>
    <w:rsid w:val="004C1426"/>
    <w:rsid w:val="004C17A0"/>
    <w:rsid w:val="004C2E37"/>
    <w:rsid w:val="004C5FCB"/>
    <w:rsid w:val="004C7028"/>
    <w:rsid w:val="004D44AC"/>
    <w:rsid w:val="004D6FBA"/>
    <w:rsid w:val="004D75EB"/>
    <w:rsid w:val="004E05F8"/>
    <w:rsid w:val="004E3760"/>
    <w:rsid w:val="004E57F5"/>
    <w:rsid w:val="004E5974"/>
    <w:rsid w:val="004E59F0"/>
    <w:rsid w:val="004E5B2F"/>
    <w:rsid w:val="004E6955"/>
    <w:rsid w:val="004F2515"/>
    <w:rsid w:val="004F4508"/>
    <w:rsid w:val="004F49B4"/>
    <w:rsid w:val="004F4FA8"/>
    <w:rsid w:val="004F51BD"/>
    <w:rsid w:val="00500EB0"/>
    <w:rsid w:val="0050314E"/>
    <w:rsid w:val="00503A8F"/>
    <w:rsid w:val="005061E0"/>
    <w:rsid w:val="00506A7C"/>
    <w:rsid w:val="00507144"/>
    <w:rsid w:val="00513CA2"/>
    <w:rsid w:val="00515C52"/>
    <w:rsid w:val="005164FC"/>
    <w:rsid w:val="00517E8A"/>
    <w:rsid w:val="0052103D"/>
    <w:rsid w:val="00525E44"/>
    <w:rsid w:val="0053099E"/>
    <w:rsid w:val="00530D39"/>
    <w:rsid w:val="00532083"/>
    <w:rsid w:val="00532B73"/>
    <w:rsid w:val="00532BAD"/>
    <w:rsid w:val="00533338"/>
    <w:rsid w:val="00533541"/>
    <w:rsid w:val="00534690"/>
    <w:rsid w:val="00536B56"/>
    <w:rsid w:val="00540130"/>
    <w:rsid w:val="0054040A"/>
    <w:rsid w:val="00540649"/>
    <w:rsid w:val="00542CA7"/>
    <w:rsid w:val="00543509"/>
    <w:rsid w:val="00544B21"/>
    <w:rsid w:val="00545619"/>
    <w:rsid w:val="005460F2"/>
    <w:rsid w:val="0055282E"/>
    <w:rsid w:val="00552F66"/>
    <w:rsid w:val="00554299"/>
    <w:rsid w:val="00554664"/>
    <w:rsid w:val="00561192"/>
    <w:rsid w:val="00561D67"/>
    <w:rsid w:val="00562E1F"/>
    <w:rsid w:val="00564B44"/>
    <w:rsid w:val="0056612A"/>
    <w:rsid w:val="00571C57"/>
    <w:rsid w:val="00573BC3"/>
    <w:rsid w:val="00576460"/>
    <w:rsid w:val="005770F4"/>
    <w:rsid w:val="00577871"/>
    <w:rsid w:val="00581777"/>
    <w:rsid w:val="005817FE"/>
    <w:rsid w:val="00584A12"/>
    <w:rsid w:val="00585F72"/>
    <w:rsid w:val="005879CD"/>
    <w:rsid w:val="0059023D"/>
    <w:rsid w:val="00590244"/>
    <w:rsid w:val="005927AA"/>
    <w:rsid w:val="00592C2B"/>
    <w:rsid w:val="005A01B6"/>
    <w:rsid w:val="005A07B6"/>
    <w:rsid w:val="005A29FF"/>
    <w:rsid w:val="005A2BA7"/>
    <w:rsid w:val="005A2DBE"/>
    <w:rsid w:val="005A4BD9"/>
    <w:rsid w:val="005A54ED"/>
    <w:rsid w:val="005A784B"/>
    <w:rsid w:val="005B1648"/>
    <w:rsid w:val="005B3643"/>
    <w:rsid w:val="005B4AE5"/>
    <w:rsid w:val="005B5125"/>
    <w:rsid w:val="005B521A"/>
    <w:rsid w:val="005B7C58"/>
    <w:rsid w:val="005C0224"/>
    <w:rsid w:val="005C14DA"/>
    <w:rsid w:val="005C3096"/>
    <w:rsid w:val="005C338A"/>
    <w:rsid w:val="005C6BAC"/>
    <w:rsid w:val="005D02B5"/>
    <w:rsid w:val="005D05AE"/>
    <w:rsid w:val="005D180F"/>
    <w:rsid w:val="005D26A7"/>
    <w:rsid w:val="005D48D0"/>
    <w:rsid w:val="005D663B"/>
    <w:rsid w:val="005D68D0"/>
    <w:rsid w:val="005E3327"/>
    <w:rsid w:val="005E5498"/>
    <w:rsid w:val="005F0E4F"/>
    <w:rsid w:val="005F18D3"/>
    <w:rsid w:val="005F34BA"/>
    <w:rsid w:val="005F34F3"/>
    <w:rsid w:val="005F3510"/>
    <w:rsid w:val="005F4ED6"/>
    <w:rsid w:val="005F5F55"/>
    <w:rsid w:val="005F6555"/>
    <w:rsid w:val="005F7F57"/>
    <w:rsid w:val="0060395D"/>
    <w:rsid w:val="00604466"/>
    <w:rsid w:val="00605F93"/>
    <w:rsid w:val="0061086B"/>
    <w:rsid w:val="00611C1C"/>
    <w:rsid w:val="00612EC7"/>
    <w:rsid w:val="00612FDA"/>
    <w:rsid w:val="00614E3B"/>
    <w:rsid w:val="00616544"/>
    <w:rsid w:val="006174E3"/>
    <w:rsid w:val="0062053B"/>
    <w:rsid w:val="006219D5"/>
    <w:rsid w:val="006235F9"/>
    <w:rsid w:val="00624B3B"/>
    <w:rsid w:val="00625882"/>
    <w:rsid w:val="00625F2B"/>
    <w:rsid w:val="00626ADC"/>
    <w:rsid w:val="006274A2"/>
    <w:rsid w:val="00632F34"/>
    <w:rsid w:val="00632F6D"/>
    <w:rsid w:val="00634BAC"/>
    <w:rsid w:val="00635C3B"/>
    <w:rsid w:val="00635EED"/>
    <w:rsid w:val="00637A20"/>
    <w:rsid w:val="00637C07"/>
    <w:rsid w:val="00640641"/>
    <w:rsid w:val="00641BA1"/>
    <w:rsid w:val="00641FF0"/>
    <w:rsid w:val="00642133"/>
    <w:rsid w:val="00643278"/>
    <w:rsid w:val="00644BFF"/>
    <w:rsid w:val="00645118"/>
    <w:rsid w:val="00645504"/>
    <w:rsid w:val="00647319"/>
    <w:rsid w:val="00651A31"/>
    <w:rsid w:val="00652EA2"/>
    <w:rsid w:val="006533B8"/>
    <w:rsid w:val="00657363"/>
    <w:rsid w:val="00660962"/>
    <w:rsid w:val="006610F5"/>
    <w:rsid w:val="0066435C"/>
    <w:rsid w:val="00670087"/>
    <w:rsid w:val="0067213D"/>
    <w:rsid w:val="00673951"/>
    <w:rsid w:val="00673E75"/>
    <w:rsid w:val="00677E19"/>
    <w:rsid w:val="006800C8"/>
    <w:rsid w:val="0068049E"/>
    <w:rsid w:val="00684C8C"/>
    <w:rsid w:val="00685740"/>
    <w:rsid w:val="006873E4"/>
    <w:rsid w:val="0069205C"/>
    <w:rsid w:val="00696AD5"/>
    <w:rsid w:val="00696E57"/>
    <w:rsid w:val="006978A4"/>
    <w:rsid w:val="006A0A43"/>
    <w:rsid w:val="006A321B"/>
    <w:rsid w:val="006A5B5E"/>
    <w:rsid w:val="006A6690"/>
    <w:rsid w:val="006B0305"/>
    <w:rsid w:val="006B0757"/>
    <w:rsid w:val="006B0855"/>
    <w:rsid w:val="006B1252"/>
    <w:rsid w:val="006B2D6D"/>
    <w:rsid w:val="006B3FFD"/>
    <w:rsid w:val="006B4D07"/>
    <w:rsid w:val="006B4E72"/>
    <w:rsid w:val="006B5FC0"/>
    <w:rsid w:val="006C3A2E"/>
    <w:rsid w:val="006C67A7"/>
    <w:rsid w:val="006C6C47"/>
    <w:rsid w:val="006C6EBB"/>
    <w:rsid w:val="006D0CA0"/>
    <w:rsid w:val="006D0E7D"/>
    <w:rsid w:val="006D31AA"/>
    <w:rsid w:val="006D3207"/>
    <w:rsid w:val="006D35D1"/>
    <w:rsid w:val="006D44DE"/>
    <w:rsid w:val="006D52A1"/>
    <w:rsid w:val="006D5E5A"/>
    <w:rsid w:val="006E01CA"/>
    <w:rsid w:val="006E1E39"/>
    <w:rsid w:val="006E352E"/>
    <w:rsid w:val="006E5A2D"/>
    <w:rsid w:val="006E7B4F"/>
    <w:rsid w:val="006F0908"/>
    <w:rsid w:val="006F0969"/>
    <w:rsid w:val="006F19D5"/>
    <w:rsid w:val="006F2394"/>
    <w:rsid w:val="006F3034"/>
    <w:rsid w:val="00703150"/>
    <w:rsid w:val="0070634D"/>
    <w:rsid w:val="00710928"/>
    <w:rsid w:val="0071132E"/>
    <w:rsid w:val="00714C18"/>
    <w:rsid w:val="00717BD1"/>
    <w:rsid w:val="00720762"/>
    <w:rsid w:val="00721A3F"/>
    <w:rsid w:val="00724A33"/>
    <w:rsid w:val="0072688B"/>
    <w:rsid w:val="007277F9"/>
    <w:rsid w:val="00730342"/>
    <w:rsid w:val="00730879"/>
    <w:rsid w:val="00731A29"/>
    <w:rsid w:val="00732467"/>
    <w:rsid w:val="00732EBF"/>
    <w:rsid w:val="00733A46"/>
    <w:rsid w:val="00734FC4"/>
    <w:rsid w:val="0073514D"/>
    <w:rsid w:val="0073594D"/>
    <w:rsid w:val="00737060"/>
    <w:rsid w:val="00737EFC"/>
    <w:rsid w:val="007403F1"/>
    <w:rsid w:val="00741957"/>
    <w:rsid w:val="00743030"/>
    <w:rsid w:val="0074367B"/>
    <w:rsid w:val="00744893"/>
    <w:rsid w:val="0074509D"/>
    <w:rsid w:val="007452F6"/>
    <w:rsid w:val="00750341"/>
    <w:rsid w:val="00752352"/>
    <w:rsid w:val="00752BBE"/>
    <w:rsid w:val="00757927"/>
    <w:rsid w:val="00757D91"/>
    <w:rsid w:val="00760492"/>
    <w:rsid w:val="007611DE"/>
    <w:rsid w:val="007614FF"/>
    <w:rsid w:val="00766928"/>
    <w:rsid w:val="00767848"/>
    <w:rsid w:val="007704FD"/>
    <w:rsid w:val="00770841"/>
    <w:rsid w:val="00774310"/>
    <w:rsid w:val="00776CD0"/>
    <w:rsid w:val="00777F73"/>
    <w:rsid w:val="00781AAF"/>
    <w:rsid w:val="007835A5"/>
    <w:rsid w:val="00784E66"/>
    <w:rsid w:val="007863C3"/>
    <w:rsid w:val="0079162C"/>
    <w:rsid w:val="007A137B"/>
    <w:rsid w:val="007A1999"/>
    <w:rsid w:val="007A2BD2"/>
    <w:rsid w:val="007B17A7"/>
    <w:rsid w:val="007B3178"/>
    <w:rsid w:val="007B6616"/>
    <w:rsid w:val="007B7ADC"/>
    <w:rsid w:val="007C3D90"/>
    <w:rsid w:val="007C436B"/>
    <w:rsid w:val="007C5BEE"/>
    <w:rsid w:val="007C609E"/>
    <w:rsid w:val="007C7519"/>
    <w:rsid w:val="007D0F1B"/>
    <w:rsid w:val="007D576F"/>
    <w:rsid w:val="007D7717"/>
    <w:rsid w:val="007E0F43"/>
    <w:rsid w:val="007E3036"/>
    <w:rsid w:val="007E3957"/>
    <w:rsid w:val="007E7B18"/>
    <w:rsid w:val="007F19EA"/>
    <w:rsid w:val="007F21F1"/>
    <w:rsid w:val="007F6AD8"/>
    <w:rsid w:val="007F6E9E"/>
    <w:rsid w:val="0080314C"/>
    <w:rsid w:val="00803461"/>
    <w:rsid w:val="00803E60"/>
    <w:rsid w:val="008054F8"/>
    <w:rsid w:val="00805BB2"/>
    <w:rsid w:val="00805CCF"/>
    <w:rsid w:val="00807C9E"/>
    <w:rsid w:val="008143DE"/>
    <w:rsid w:val="00817F33"/>
    <w:rsid w:val="00821F6B"/>
    <w:rsid w:val="008258E9"/>
    <w:rsid w:val="00830123"/>
    <w:rsid w:val="00832E48"/>
    <w:rsid w:val="00832E89"/>
    <w:rsid w:val="00835C09"/>
    <w:rsid w:val="0084131A"/>
    <w:rsid w:val="00841887"/>
    <w:rsid w:val="00842205"/>
    <w:rsid w:val="0084544F"/>
    <w:rsid w:val="008467DB"/>
    <w:rsid w:val="008500FA"/>
    <w:rsid w:val="0085069C"/>
    <w:rsid w:val="008554B8"/>
    <w:rsid w:val="00855F2E"/>
    <w:rsid w:val="0085781F"/>
    <w:rsid w:val="00860C68"/>
    <w:rsid w:val="008616E8"/>
    <w:rsid w:val="0086454D"/>
    <w:rsid w:val="0086540F"/>
    <w:rsid w:val="00865607"/>
    <w:rsid w:val="00865DA6"/>
    <w:rsid w:val="00867096"/>
    <w:rsid w:val="00870D3D"/>
    <w:rsid w:val="0087567B"/>
    <w:rsid w:val="00875B26"/>
    <w:rsid w:val="00875DFA"/>
    <w:rsid w:val="00876837"/>
    <w:rsid w:val="0087709A"/>
    <w:rsid w:val="008774C3"/>
    <w:rsid w:val="008776F6"/>
    <w:rsid w:val="00881E45"/>
    <w:rsid w:val="00883531"/>
    <w:rsid w:val="0088354D"/>
    <w:rsid w:val="00885086"/>
    <w:rsid w:val="00885CDD"/>
    <w:rsid w:val="00886090"/>
    <w:rsid w:val="0088651F"/>
    <w:rsid w:val="0088775B"/>
    <w:rsid w:val="00891594"/>
    <w:rsid w:val="0089594C"/>
    <w:rsid w:val="00895E4A"/>
    <w:rsid w:val="008A1B95"/>
    <w:rsid w:val="008A3220"/>
    <w:rsid w:val="008A4884"/>
    <w:rsid w:val="008A4C7C"/>
    <w:rsid w:val="008A5AB9"/>
    <w:rsid w:val="008A5FA0"/>
    <w:rsid w:val="008B5B64"/>
    <w:rsid w:val="008B6465"/>
    <w:rsid w:val="008B6A66"/>
    <w:rsid w:val="008B7883"/>
    <w:rsid w:val="008C0506"/>
    <w:rsid w:val="008C279E"/>
    <w:rsid w:val="008C6C85"/>
    <w:rsid w:val="008D175C"/>
    <w:rsid w:val="008D3884"/>
    <w:rsid w:val="008D6EEB"/>
    <w:rsid w:val="008D7DA7"/>
    <w:rsid w:val="008E07E5"/>
    <w:rsid w:val="008E178B"/>
    <w:rsid w:val="008E1ED6"/>
    <w:rsid w:val="008E2C07"/>
    <w:rsid w:val="008E6278"/>
    <w:rsid w:val="008E789F"/>
    <w:rsid w:val="008F0582"/>
    <w:rsid w:val="008F0ADE"/>
    <w:rsid w:val="008F0DF5"/>
    <w:rsid w:val="008F1A5F"/>
    <w:rsid w:val="008F1A69"/>
    <w:rsid w:val="008F47BD"/>
    <w:rsid w:val="008F5FF8"/>
    <w:rsid w:val="0090099C"/>
    <w:rsid w:val="00901EF3"/>
    <w:rsid w:val="009113D1"/>
    <w:rsid w:val="00915F0E"/>
    <w:rsid w:val="00920403"/>
    <w:rsid w:val="00921546"/>
    <w:rsid w:val="00921C0F"/>
    <w:rsid w:val="0092266A"/>
    <w:rsid w:val="009229F1"/>
    <w:rsid w:val="0092353C"/>
    <w:rsid w:val="00924C59"/>
    <w:rsid w:val="00927C1D"/>
    <w:rsid w:val="00930144"/>
    <w:rsid w:val="00930477"/>
    <w:rsid w:val="00934111"/>
    <w:rsid w:val="0093725E"/>
    <w:rsid w:val="00937BEB"/>
    <w:rsid w:val="00937E2C"/>
    <w:rsid w:val="00941BC5"/>
    <w:rsid w:val="00941F42"/>
    <w:rsid w:val="009463B6"/>
    <w:rsid w:val="00951883"/>
    <w:rsid w:val="009528A8"/>
    <w:rsid w:val="00953D3B"/>
    <w:rsid w:val="00954B6A"/>
    <w:rsid w:val="00955405"/>
    <w:rsid w:val="0095606C"/>
    <w:rsid w:val="009565A5"/>
    <w:rsid w:val="00957583"/>
    <w:rsid w:val="00957DCC"/>
    <w:rsid w:val="00957F49"/>
    <w:rsid w:val="00962964"/>
    <w:rsid w:val="009644EB"/>
    <w:rsid w:val="00966863"/>
    <w:rsid w:val="00967231"/>
    <w:rsid w:val="00967C19"/>
    <w:rsid w:val="0097038D"/>
    <w:rsid w:val="0097259F"/>
    <w:rsid w:val="00973851"/>
    <w:rsid w:val="0097691E"/>
    <w:rsid w:val="009801DD"/>
    <w:rsid w:val="00980FC8"/>
    <w:rsid w:val="00981932"/>
    <w:rsid w:val="00983066"/>
    <w:rsid w:val="00983FD2"/>
    <w:rsid w:val="0098731C"/>
    <w:rsid w:val="00991283"/>
    <w:rsid w:val="0099157A"/>
    <w:rsid w:val="00993422"/>
    <w:rsid w:val="00994388"/>
    <w:rsid w:val="00996232"/>
    <w:rsid w:val="0099698D"/>
    <w:rsid w:val="009A0562"/>
    <w:rsid w:val="009A42B1"/>
    <w:rsid w:val="009A4AC0"/>
    <w:rsid w:val="009A4FB2"/>
    <w:rsid w:val="009A5642"/>
    <w:rsid w:val="009A5E7E"/>
    <w:rsid w:val="009A7FA5"/>
    <w:rsid w:val="009B109E"/>
    <w:rsid w:val="009B41B6"/>
    <w:rsid w:val="009B49B3"/>
    <w:rsid w:val="009B5A5E"/>
    <w:rsid w:val="009B6D67"/>
    <w:rsid w:val="009C02F0"/>
    <w:rsid w:val="009C36BB"/>
    <w:rsid w:val="009C6516"/>
    <w:rsid w:val="009D017D"/>
    <w:rsid w:val="009D01C7"/>
    <w:rsid w:val="009D157D"/>
    <w:rsid w:val="009D3DA7"/>
    <w:rsid w:val="009D4E89"/>
    <w:rsid w:val="009D6662"/>
    <w:rsid w:val="009D7D19"/>
    <w:rsid w:val="009E2A4C"/>
    <w:rsid w:val="009E2FF1"/>
    <w:rsid w:val="009E34AA"/>
    <w:rsid w:val="009E4995"/>
    <w:rsid w:val="009F6624"/>
    <w:rsid w:val="009F6FE0"/>
    <w:rsid w:val="00A0244C"/>
    <w:rsid w:val="00A03444"/>
    <w:rsid w:val="00A04C3F"/>
    <w:rsid w:val="00A0640A"/>
    <w:rsid w:val="00A068F9"/>
    <w:rsid w:val="00A11E32"/>
    <w:rsid w:val="00A12387"/>
    <w:rsid w:val="00A12642"/>
    <w:rsid w:val="00A13B59"/>
    <w:rsid w:val="00A14CB9"/>
    <w:rsid w:val="00A150DF"/>
    <w:rsid w:val="00A17ABB"/>
    <w:rsid w:val="00A20362"/>
    <w:rsid w:val="00A21203"/>
    <w:rsid w:val="00A21382"/>
    <w:rsid w:val="00A22FB1"/>
    <w:rsid w:val="00A247D2"/>
    <w:rsid w:val="00A25CC0"/>
    <w:rsid w:val="00A26338"/>
    <w:rsid w:val="00A26D9A"/>
    <w:rsid w:val="00A27B68"/>
    <w:rsid w:val="00A27EEC"/>
    <w:rsid w:val="00A33A0B"/>
    <w:rsid w:val="00A3419F"/>
    <w:rsid w:val="00A34F88"/>
    <w:rsid w:val="00A3524E"/>
    <w:rsid w:val="00A35BB9"/>
    <w:rsid w:val="00A35DF6"/>
    <w:rsid w:val="00A37A19"/>
    <w:rsid w:val="00A41705"/>
    <w:rsid w:val="00A41CB3"/>
    <w:rsid w:val="00A42637"/>
    <w:rsid w:val="00A4372E"/>
    <w:rsid w:val="00A43F59"/>
    <w:rsid w:val="00A45F74"/>
    <w:rsid w:val="00A46FBB"/>
    <w:rsid w:val="00A51CC0"/>
    <w:rsid w:val="00A51F29"/>
    <w:rsid w:val="00A53CE4"/>
    <w:rsid w:val="00A559CF"/>
    <w:rsid w:val="00A57612"/>
    <w:rsid w:val="00A61262"/>
    <w:rsid w:val="00A61508"/>
    <w:rsid w:val="00A63704"/>
    <w:rsid w:val="00A63A8B"/>
    <w:rsid w:val="00A6502A"/>
    <w:rsid w:val="00A653F0"/>
    <w:rsid w:val="00A6703D"/>
    <w:rsid w:val="00A717AE"/>
    <w:rsid w:val="00A75EE8"/>
    <w:rsid w:val="00A75F9C"/>
    <w:rsid w:val="00A820BC"/>
    <w:rsid w:val="00A82AFD"/>
    <w:rsid w:val="00A85297"/>
    <w:rsid w:val="00A90C72"/>
    <w:rsid w:val="00A9196E"/>
    <w:rsid w:val="00A94BCC"/>
    <w:rsid w:val="00A9523D"/>
    <w:rsid w:val="00A9598E"/>
    <w:rsid w:val="00A96DA7"/>
    <w:rsid w:val="00A97755"/>
    <w:rsid w:val="00AA22D6"/>
    <w:rsid w:val="00AA2ECE"/>
    <w:rsid w:val="00AA44A3"/>
    <w:rsid w:val="00AA4719"/>
    <w:rsid w:val="00AA5241"/>
    <w:rsid w:val="00AA5F9D"/>
    <w:rsid w:val="00AA62C9"/>
    <w:rsid w:val="00AA74B1"/>
    <w:rsid w:val="00AB1324"/>
    <w:rsid w:val="00AB3623"/>
    <w:rsid w:val="00AB4CEF"/>
    <w:rsid w:val="00AB6B89"/>
    <w:rsid w:val="00AC0B64"/>
    <w:rsid w:val="00AC2412"/>
    <w:rsid w:val="00AC3352"/>
    <w:rsid w:val="00AC5D07"/>
    <w:rsid w:val="00AC602E"/>
    <w:rsid w:val="00AD0EB7"/>
    <w:rsid w:val="00AD1275"/>
    <w:rsid w:val="00AD3D42"/>
    <w:rsid w:val="00AD517F"/>
    <w:rsid w:val="00AD6440"/>
    <w:rsid w:val="00AD69E7"/>
    <w:rsid w:val="00AE2FB5"/>
    <w:rsid w:val="00AE4AE6"/>
    <w:rsid w:val="00AE57CC"/>
    <w:rsid w:val="00AE73FB"/>
    <w:rsid w:val="00AE7F53"/>
    <w:rsid w:val="00AF410E"/>
    <w:rsid w:val="00AF6792"/>
    <w:rsid w:val="00B01E4D"/>
    <w:rsid w:val="00B03C57"/>
    <w:rsid w:val="00B053D0"/>
    <w:rsid w:val="00B06D29"/>
    <w:rsid w:val="00B07EC6"/>
    <w:rsid w:val="00B13292"/>
    <w:rsid w:val="00B15CA9"/>
    <w:rsid w:val="00B1633C"/>
    <w:rsid w:val="00B205C3"/>
    <w:rsid w:val="00B24B41"/>
    <w:rsid w:val="00B25A2B"/>
    <w:rsid w:val="00B25D93"/>
    <w:rsid w:val="00B31A55"/>
    <w:rsid w:val="00B325BB"/>
    <w:rsid w:val="00B36B42"/>
    <w:rsid w:val="00B36C91"/>
    <w:rsid w:val="00B4170D"/>
    <w:rsid w:val="00B42601"/>
    <w:rsid w:val="00B43205"/>
    <w:rsid w:val="00B501BD"/>
    <w:rsid w:val="00B502AB"/>
    <w:rsid w:val="00B511C4"/>
    <w:rsid w:val="00B52A55"/>
    <w:rsid w:val="00B5782F"/>
    <w:rsid w:val="00B605E5"/>
    <w:rsid w:val="00B62100"/>
    <w:rsid w:val="00B67E5E"/>
    <w:rsid w:val="00B71151"/>
    <w:rsid w:val="00B74ACB"/>
    <w:rsid w:val="00B74C84"/>
    <w:rsid w:val="00B77065"/>
    <w:rsid w:val="00B7717A"/>
    <w:rsid w:val="00B81B6C"/>
    <w:rsid w:val="00B85438"/>
    <w:rsid w:val="00B85892"/>
    <w:rsid w:val="00B866E5"/>
    <w:rsid w:val="00B8780D"/>
    <w:rsid w:val="00B911A7"/>
    <w:rsid w:val="00B922AA"/>
    <w:rsid w:val="00B92BC3"/>
    <w:rsid w:val="00B94BD0"/>
    <w:rsid w:val="00B95493"/>
    <w:rsid w:val="00BA2D00"/>
    <w:rsid w:val="00BA57B9"/>
    <w:rsid w:val="00BA75ED"/>
    <w:rsid w:val="00BB1617"/>
    <w:rsid w:val="00BC05A5"/>
    <w:rsid w:val="00BC28CC"/>
    <w:rsid w:val="00BC38EF"/>
    <w:rsid w:val="00BC62BB"/>
    <w:rsid w:val="00BC62FD"/>
    <w:rsid w:val="00BC6ECA"/>
    <w:rsid w:val="00BC76B3"/>
    <w:rsid w:val="00BD06DB"/>
    <w:rsid w:val="00BD26B8"/>
    <w:rsid w:val="00BD390E"/>
    <w:rsid w:val="00BD7460"/>
    <w:rsid w:val="00BD756C"/>
    <w:rsid w:val="00BE1AB8"/>
    <w:rsid w:val="00BE238B"/>
    <w:rsid w:val="00BE2C75"/>
    <w:rsid w:val="00BE51BF"/>
    <w:rsid w:val="00BF1982"/>
    <w:rsid w:val="00BF7D2D"/>
    <w:rsid w:val="00C013DA"/>
    <w:rsid w:val="00C03BF4"/>
    <w:rsid w:val="00C052B8"/>
    <w:rsid w:val="00C07824"/>
    <w:rsid w:val="00C07F81"/>
    <w:rsid w:val="00C13C93"/>
    <w:rsid w:val="00C14645"/>
    <w:rsid w:val="00C154A6"/>
    <w:rsid w:val="00C15BC4"/>
    <w:rsid w:val="00C20E89"/>
    <w:rsid w:val="00C20F3D"/>
    <w:rsid w:val="00C21972"/>
    <w:rsid w:val="00C23B34"/>
    <w:rsid w:val="00C2535B"/>
    <w:rsid w:val="00C31A9D"/>
    <w:rsid w:val="00C31E6D"/>
    <w:rsid w:val="00C323A3"/>
    <w:rsid w:val="00C35606"/>
    <w:rsid w:val="00C36E08"/>
    <w:rsid w:val="00C37FF9"/>
    <w:rsid w:val="00C449C5"/>
    <w:rsid w:val="00C46B29"/>
    <w:rsid w:val="00C4779B"/>
    <w:rsid w:val="00C5007F"/>
    <w:rsid w:val="00C56145"/>
    <w:rsid w:val="00C56304"/>
    <w:rsid w:val="00C5699F"/>
    <w:rsid w:val="00C66811"/>
    <w:rsid w:val="00C67348"/>
    <w:rsid w:val="00C67925"/>
    <w:rsid w:val="00C72994"/>
    <w:rsid w:val="00C734CA"/>
    <w:rsid w:val="00C74A1B"/>
    <w:rsid w:val="00C7518E"/>
    <w:rsid w:val="00C80408"/>
    <w:rsid w:val="00C80EC9"/>
    <w:rsid w:val="00C82261"/>
    <w:rsid w:val="00C84515"/>
    <w:rsid w:val="00C9561B"/>
    <w:rsid w:val="00C975DB"/>
    <w:rsid w:val="00C9788F"/>
    <w:rsid w:val="00CA08EA"/>
    <w:rsid w:val="00CA15FA"/>
    <w:rsid w:val="00CA182C"/>
    <w:rsid w:val="00CA27B6"/>
    <w:rsid w:val="00CA4D0B"/>
    <w:rsid w:val="00CB214B"/>
    <w:rsid w:val="00CC21DE"/>
    <w:rsid w:val="00CC2B6B"/>
    <w:rsid w:val="00CC3013"/>
    <w:rsid w:val="00CC5805"/>
    <w:rsid w:val="00CC62C1"/>
    <w:rsid w:val="00CC6E22"/>
    <w:rsid w:val="00CD1C29"/>
    <w:rsid w:val="00CD4290"/>
    <w:rsid w:val="00CD559A"/>
    <w:rsid w:val="00CE0386"/>
    <w:rsid w:val="00CE5512"/>
    <w:rsid w:val="00CE6A81"/>
    <w:rsid w:val="00CE7AEC"/>
    <w:rsid w:val="00CF0C13"/>
    <w:rsid w:val="00CF5E90"/>
    <w:rsid w:val="00CF7EFB"/>
    <w:rsid w:val="00D00D0F"/>
    <w:rsid w:val="00D1009E"/>
    <w:rsid w:val="00D11A83"/>
    <w:rsid w:val="00D11B69"/>
    <w:rsid w:val="00D13CE6"/>
    <w:rsid w:val="00D157DA"/>
    <w:rsid w:val="00D210A8"/>
    <w:rsid w:val="00D22AA5"/>
    <w:rsid w:val="00D264AD"/>
    <w:rsid w:val="00D26958"/>
    <w:rsid w:val="00D26D57"/>
    <w:rsid w:val="00D300F2"/>
    <w:rsid w:val="00D30DB8"/>
    <w:rsid w:val="00D3479A"/>
    <w:rsid w:val="00D35510"/>
    <w:rsid w:val="00D3643D"/>
    <w:rsid w:val="00D36A34"/>
    <w:rsid w:val="00D36C07"/>
    <w:rsid w:val="00D47F62"/>
    <w:rsid w:val="00D51313"/>
    <w:rsid w:val="00D51EEB"/>
    <w:rsid w:val="00D557DF"/>
    <w:rsid w:val="00D60609"/>
    <w:rsid w:val="00D62712"/>
    <w:rsid w:val="00D70862"/>
    <w:rsid w:val="00D717D3"/>
    <w:rsid w:val="00D73599"/>
    <w:rsid w:val="00D7530E"/>
    <w:rsid w:val="00D766AC"/>
    <w:rsid w:val="00D77AD5"/>
    <w:rsid w:val="00D809F9"/>
    <w:rsid w:val="00D827EA"/>
    <w:rsid w:val="00D83B29"/>
    <w:rsid w:val="00D851BF"/>
    <w:rsid w:val="00D85604"/>
    <w:rsid w:val="00D860CB"/>
    <w:rsid w:val="00D917C8"/>
    <w:rsid w:val="00D955EA"/>
    <w:rsid w:val="00D9582D"/>
    <w:rsid w:val="00D95D73"/>
    <w:rsid w:val="00D96039"/>
    <w:rsid w:val="00D978D0"/>
    <w:rsid w:val="00DA054D"/>
    <w:rsid w:val="00DA1C95"/>
    <w:rsid w:val="00DA2CBF"/>
    <w:rsid w:val="00DA39DD"/>
    <w:rsid w:val="00DA3CE0"/>
    <w:rsid w:val="00DA444A"/>
    <w:rsid w:val="00DA6AB4"/>
    <w:rsid w:val="00DB2658"/>
    <w:rsid w:val="00DB3A79"/>
    <w:rsid w:val="00DB55FC"/>
    <w:rsid w:val="00DB6247"/>
    <w:rsid w:val="00DB6CA9"/>
    <w:rsid w:val="00DB749B"/>
    <w:rsid w:val="00DC0D6D"/>
    <w:rsid w:val="00DC2687"/>
    <w:rsid w:val="00DC26D9"/>
    <w:rsid w:val="00DC2E23"/>
    <w:rsid w:val="00DC3297"/>
    <w:rsid w:val="00DC718F"/>
    <w:rsid w:val="00DC773B"/>
    <w:rsid w:val="00DD49F8"/>
    <w:rsid w:val="00DD59C7"/>
    <w:rsid w:val="00DD5D8E"/>
    <w:rsid w:val="00DD703E"/>
    <w:rsid w:val="00DE1D01"/>
    <w:rsid w:val="00DE76E9"/>
    <w:rsid w:val="00DF166D"/>
    <w:rsid w:val="00DF4ED9"/>
    <w:rsid w:val="00DF54ED"/>
    <w:rsid w:val="00DF5FB0"/>
    <w:rsid w:val="00E00361"/>
    <w:rsid w:val="00E00CAD"/>
    <w:rsid w:val="00E0386E"/>
    <w:rsid w:val="00E0617D"/>
    <w:rsid w:val="00E06324"/>
    <w:rsid w:val="00E072AD"/>
    <w:rsid w:val="00E072BE"/>
    <w:rsid w:val="00E07A8E"/>
    <w:rsid w:val="00E10704"/>
    <w:rsid w:val="00E10CDC"/>
    <w:rsid w:val="00E20A2A"/>
    <w:rsid w:val="00E20FD5"/>
    <w:rsid w:val="00E22027"/>
    <w:rsid w:val="00E23471"/>
    <w:rsid w:val="00E24F8A"/>
    <w:rsid w:val="00E25A71"/>
    <w:rsid w:val="00E27618"/>
    <w:rsid w:val="00E315A7"/>
    <w:rsid w:val="00E340F0"/>
    <w:rsid w:val="00E34EF2"/>
    <w:rsid w:val="00E37BA1"/>
    <w:rsid w:val="00E40ECA"/>
    <w:rsid w:val="00E41256"/>
    <w:rsid w:val="00E413E8"/>
    <w:rsid w:val="00E4195F"/>
    <w:rsid w:val="00E41ADF"/>
    <w:rsid w:val="00E41E77"/>
    <w:rsid w:val="00E429BC"/>
    <w:rsid w:val="00E43414"/>
    <w:rsid w:val="00E43F7B"/>
    <w:rsid w:val="00E467F1"/>
    <w:rsid w:val="00E4780B"/>
    <w:rsid w:val="00E504A5"/>
    <w:rsid w:val="00E508C4"/>
    <w:rsid w:val="00E5094E"/>
    <w:rsid w:val="00E50D8F"/>
    <w:rsid w:val="00E52F88"/>
    <w:rsid w:val="00E53256"/>
    <w:rsid w:val="00E53285"/>
    <w:rsid w:val="00E53761"/>
    <w:rsid w:val="00E53972"/>
    <w:rsid w:val="00E5656D"/>
    <w:rsid w:val="00E56DAE"/>
    <w:rsid w:val="00E578D5"/>
    <w:rsid w:val="00E600D2"/>
    <w:rsid w:val="00E61AAA"/>
    <w:rsid w:val="00E62618"/>
    <w:rsid w:val="00E64981"/>
    <w:rsid w:val="00E6526B"/>
    <w:rsid w:val="00E65B13"/>
    <w:rsid w:val="00E6741E"/>
    <w:rsid w:val="00E7758C"/>
    <w:rsid w:val="00E776D6"/>
    <w:rsid w:val="00E83879"/>
    <w:rsid w:val="00E839C0"/>
    <w:rsid w:val="00E906E8"/>
    <w:rsid w:val="00E93EEF"/>
    <w:rsid w:val="00E9443F"/>
    <w:rsid w:val="00E95D06"/>
    <w:rsid w:val="00E95EAD"/>
    <w:rsid w:val="00EA0E5A"/>
    <w:rsid w:val="00EA1AA4"/>
    <w:rsid w:val="00EA5F4A"/>
    <w:rsid w:val="00EA64C3"/>
    <w:rsid w:val="00EA66BC"/>
    <w:rsid w:val="00EA7BF7"/>
    <w:rsid w:val="00EB07DB"/>
    <w:rsid w:val="00EB35CF"/>
    <w:rsid w:val="00EB522B"/>
    <w:rsid w:val="00EB5E82"/>
    <w:rsid w:val="00EC065B"/>
    <w:rsid w:val="00EC0864"/>
    <w:rsid w:val="00EC0F4D"/>
    <w:rsid w:val="00EC29BA"/>
    <w:rsid w:val="00EC4230"/>
    <w:rsid w:val="00EC5DA5"/>
    <w:rsid w:val="00EC694E"/>
    <w:rsid w:val="00ED0443"/>
    <w:rsid w:val="00ED0EB1"/>
    <w:rsid w:val="00ED1442"/>
    <w:rsid w:val="00ED25C1"/>
    <w:rsid w:val="00ED328E"/>
    <w:rsid w:val="00ED51EE"/>
    <w:rsid w:val="00ED672B"/>
    <w:rsid w:val="00EE053E"/>
    <w:rsid w:val="00EE3D8C"/>
    <w:rsid w:val="00EE7D2E"/>
    <w:rsid w:val="00EF0030"/>
    <w:rsid w:val="00EF142F"/>
    <w:rsid w:val="00EF1C4E"/>
    <w:rsid w:val="00EF31DF"/>
    <w:rsid w:val="00EF344A"/>
    <w:rsid w:val="00F00C81"/>
    <w:rsid w:val="00F05B5F"/>
    <w:rsid w:val="00F12E8C"/>
    <w:rsid w:val="00F13327"/>
    <w:rsid w:val="00F15D74"/>
    <w:rsid w:val="00F2125A"/>
    <w:rsid w:val="00F22A89"/>
    <w:rsid w:val="00F23128"/>
    <w:rsid w:val="00F233E1"/>
    <w:rsid w:val="00F2718B"/>
    <w:rsid w:val="00F278CC"/>
    <w:rsid w:val="00F27EC2"/>
    <w:rsid w:val="00F30085"/>
    <w:rsid w:val="00F312CA"/>
    <w:rsid w:val="00F31829"/>
    <w:rsid w:val="00F31BD6"/>
    <w:rsid w:val="00F36D37"/>
    <w:rsid w:val="00F376E2"/>
    <w:rsid w:val="00F40D6D"/>
    <w:rsid w:val="00F43C72"/>
    <w:rsid w:val="00F44970"/>
    <w:rsid w:val="00F44D2D"/>
    <w:rsid w:val="00F4612B"/>
    <w:rsid w:val="00F46D56"/>
    <w:rsid w:val="00F473D1"/>
    <w:rsid w:val="00F475E8"/>
    <w:rsid w:val="00F51586"/>
    <w:rsid w:val="00F5339E"/>
    <w:rsid w:val="00F53EAD"/>
    <w:rsid w:val="00F56264"/>
    <w:rsid w:val="00F61701"/>
    <w:rsid w:val="00F63556"/>
    <w:rsid w:val="00F66E30"/>
    <w:rsid w:val="00F6738B"/>
    <w:rsid w:val="00F73CDC"/>
    <w:rsid w:val="00F777CA"/>
    <w:rsid w:val="00F81FFA"/>
    <w:rsid w:val="00F86CC4"/>
    <w:rsid w:val="00F91E96"/>
    <w:rsid w:val="00F92018"/>
    <w:rsid w:val="00F92A65"/>
    <w:rsid w:val="00F933BC"/>
    <w:rsid w:val="00F93563"/>
    <w:rsid w:val="00F94DB6"/>
    <w:rsid w:val="00F96662"/>
    <w:rsid w:val="00F967BB"/>
    <w:rsid w:val="00F96F04"/>
    <w:rsid w:val="00F97D06"/>
    <w:rsid w:val="00FA0119"/>
    <w:rsid w:val="00FA18FD"/>
    <w:rsid w:val="00FA4478"/>
    <w:rsid w:val="00FA4DB7"/>
    <w:rsid w:val="00FA5969"/>
    <w:rsid w:val="00FA5C3A"/>
    <w:rsid w:val="00FA7F33"/>
    <w:rsid w:val="00FB16CD"/>
    <w:rsid w:val="00FB1852"/>
    <w:rsid w:val="00FB325C"/>
    <w:rsid w:val="00FB4413"/>
    <w:rsid w:val="00FB4B94"/>
    <w:rsid w:val="00FB55D1"/>
    <w:rsid w:val="00FB6415"/>
    <w:rsid w:val="00FB7784"/>
    <w:rsid w:val="00FC2AAF"/>
    <w:rsid w:val="00FC3567"/>
    <w:rsid w:val="00FC4118"/>
    <w:rsid w:val="00FC43BC"/>
    <w:rsid w:val="00FC4876"/>
    <w:rsid w:val="00FC55DE"/>
    <w:rsid w:val="00FC617D"/>
    <w:rsid w:val="00FD1DA8"/>
    <w:rsid w:val="00FD2C86"/>
    <w:rsid w:val="00FD43B2"/>
    <w:rsid w:val="00FD6DCC"/>
    <w:rsid w:val="00FD6E2F"/>
    <w:rsid w:val="00FD7C1C"/>
    <w:rsid w:val="00FE328C"/>
    <w:rsid w:val="00FF13DC"/>
    <w:rsid w:val="00FF144D"/>
    <w:rsid w:val="00FF1A81"/>
    <w:rsid w:val="00FF2626"/>
    <w:rsid w:val="00FF4F70"/>
    <w:rsid w:val="00FF7ED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45E93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iPriority="9" w:unhideWhenUsed="0" w:qFormat="1"/>
    <w:lsdException w:name="heading 2" w:locked="0" w:semiHidden="0" w:uiPriority="9" w:unhideWhenUsed="0" w:qFormat="1"/>
    <w:lsdException w:name="heading 3" w:locked="0" w:semiHidden="0" w:uiPriority="9" w:unhideWhenUsed="0" w:qFormat="1"/>
    <w:lsdException w:name="heading 4" w:locked="0" w:semiHidden="0" w:uiPriority="9" w:unhideWhenUsed="0" w:qFormat="1"/>
    <w:lsdException w:name="heading 5" w:locked="0" w:semiHidden="0" w:uiPriority="9" w:unhideWhenUsed="0" w:qFormat="1"/>
    <w:lsdException w:name="heading 6" w:locked="0" w:semiHidden="0" w:uiPriority="9" w:unhideWhenUsed="0" w:qFormat="1"/>
    <w:lsdException w:name="heading 7" w:locked="0" w:uiPriority="9" w:qFormat="1"/>
    <w:lsdException w:name="heading 8" w:locked="0" w:uiPriority="9" w:qFormat="1"/>
    <w:lsdException w:name="heading 9" w:locked="0" w:uiPriority="9" w:qFormat="1"/>
    <w:lsdException w:name="toc 1" w:locked="0" w:uiPriority="39" w:qFormat="1"/>
    <w:lsdException w:name="toc 2" w:locked="0" w:uiPriority="39" w:qFormat="1"/>
    <w:lsdException w:name="toc 3" w:locked="0" w:uiPriority="39" w:qFormat="1"/>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annotation text" w:uiPriority="99"/>
    <w:lsdException w:name="header" w:locked="0" w:uiPriority="99"/>
    <w:lsdException w:name="footer" w:locked="0"/>
    <w:lsdException w:name="caption" w:locked="0" w:qFormat="1"/>
    <w:lsdException w:name="annotation reference" w:locked="0" w:uiPriority="99"/>
    <w:lsdException w:name="endnote text" w:uiPriority="99"/>
    <w:lsdException w:name="List" w:locked="0" w:uiPriority="99"/>
    <w:lsdException w:name="List Number" w:semiHidden="0" w:uiPriority="99" w:unhideWhenUsed="0"/>
    <w:lsdException w:name="List 3" w:uiPriority="99"/>
    <w:lsdException w:name="List 4" w:semiHidden="0" w:unhideWhenUsed="0"/>
    <w:lsdException w:name="List 5" w:semiHidden="0" w:unhideWhenUsed="0"/>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Default Paragraph Font" w:locked="0"/>
    <w:lsdException w:name="Body Text" w:locked="0"/>
    <w:lsdException w:name="Body Text Indent" w:uiPriority="99"/>
    <w:lsdException w:name="List Continue 2" w:uiPriority="99"/>
    <w:lsdException w:name="List Continue 3" w:uiPriority="99"/>
    <w:lsdException w:name="Subtitle" w:semiHidden="0" w:unhideWhenUsed="0" w:qFormat="1"/>
    <w:lsdException w:name="Salutation" w:semiHidden="0" w:uiPriority="99" w:unhideWhenUsed="0"/>
    <w:lsdException w:name="Date" w:semiHidden="0" w:unhideWhenUsed="0"/>
    <w:lsdException w:name="Body Text First Indent" w:semiHidden="0" w:unhideWhenUsed="0"/>
    <w:lsdException w:name="Note Heading" w:uiPriority="99"/>
    <w:lsdException w:name="Body Text Indent 3" w:uiPriority="99"/>
    <w:lsdException w:name="Hyperlink" w:locked="0" w:uiPriority="99"/>
    <w:lsdException w:name="FollowedHyperlink" w:locked="0" w:uiPriority="99"/>
    <w:lsdException w:name="Strong" w:semiHidden="0" w:unhideWhenUsed="0" w:qFormat="1"/>
    <w:lsdException w:name="Emphasis" w:semiHidden="0" w:uiPriority="20" w:unhideWhenUsed="0" w:qFormat="1"/>
    <w:lsdException w:name="Document Map" w:locked="0"/>
    <w:lsdException w:name="Plain Text" w:uiPriority="99"/>
    <w:lsdException w:name="HTML Top of Form" w:locked="0" w:uiPriority="99"/>
    <w:lsdException w:name="HTML Bottom of Form" w:locked="0" w:uiPriority="99"/>
    <w:lsdException w:name="Normal (Web)" w:uiPriority="99"/>
    <w:lsdException w:name="HTML Preformatted" w:uiPriority="99"/>
    <w:lsdException w:name="Normal Table" w:locked="0"/>
    <w:lsdException w:name="annotation subject" w:uiPriority="99"/>
    <w:lsdException w:name="No List" w:locked="0" w:uiPriority="99"/>
    <w:lsdException w:name="Balloon Text" w:locked="0" w:uiPriority="99"/>
    <w:lsdException w:name="Table Grid" w:locked="0"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99"/>
    <w:lsdException w:name="TOC Heading" w:uiPriority="39" w:qFormat="1"/>
  </w:latentStyles>
  <w:style w:type="paragraph" w:default="1" w:styleId="a1">
    <w:name w:val="Normal"/>
    <w:qFormat/>
    <w:rsid w:val="00776CD0"/>
    <w:rPr>
      <w:sz w:val="24"/>
      <w:szCs w:val="24"/>
    </w:rPr>
  </w:style>
  <w:style w:type="paragraph" w:styleId="1">
    <w:name w:val="heading 1"/>
    <w:aliases w:val="Заголовок 1 Знак Знак,Заголовок 1 Знак Знак Знак,Заголовок 1 Знак Знак Знак Знак Знак Знак Знак,Заголовок 11,Заголовок 1 Знак1,Заголовок 1 Знак Знак Знак Знак Знак Знак1,Заголовок 1 Знак Знак Знак Знак Знак Знак"/>
    <w:next w:val="a2"/>
    <w:link w:val="14"/>
    <w:uiPriority w:val="9"/>
    <w:qFormat/>
    <w:rsid w:val="00AE4AE6"/>
    <w:pPr>
      <w:keepNext/>
      <w:pageBreakBefore/>
      <w:numPr>
        <w:numId w:val="3"/>
      </w:numPr>
      <w:tabs>
        <w:tab w:val="left" w:pos="851"/>
      </w:tabs>
      <w:spacing w:before="240" w:after="120"/>
      <w:jc w:val="center"/>
      <w:outlineLvl w:val="0"/>
    </w:pPr>
    <w:rPr>
      <w:b/>
      <w:bCs/>
      <w:caps/>
      <w:kern w:val="32"/>
      <w:sz w:val="28"/>
      <w:szCs w:val="28"/>
    </w:rPr>
  </w:style>
  <w:style w:type="paragraph" w:styleId="20">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 Знак2 Знак Знак Знак,ГЛАВА"/>
    <w:next w:val="a2"/>
    <w:link w:val="23"/>
    <w:uiPriority w:val="9"/>
    <w:qFormat/>
    <w:rsid w:val="00AE4AE6"/>
    <w:pPr>
      <w:keepNext/>
      <w:numPr>
        <w:ilvl w:val="1"/>
        <w:numId w:val="3"/>
      </w:numPr>
      <w:tabs>
        <w:tab w:val="left" w:pos="1134"/>
        <w:tab w:val="left" w:pos="1276"/>
      </w:tabs>
      <w:spacing w:before="180" w:after="60"/>
      <w:ind w:left="0"/>
      <w:jc w:val="center"/>
      <w:outlineLvl w:val="1"/>
    </w:pPr>
    <w:rPr>
      <w:b/>
      <w:bCs/>
      <w:iCs/>
      <w:sz w:val="28"/>
      <w:szCs w:val="28"/>
    </w:rPr>
  </w:style>
  <w:style w:type="paragraph" w:styleId="30">
    <w:name w:val="heading 3"/>
    <w:aliases w:val="ПодЗаголовок"/>
    <w:basedOn w:val="a1"/>
    <w:next w:val="a2"/>
    <w:link w:val="31"/>
    <w:uiPriority w:val="9"/>
    <w:qFormat/>
    <w:rsid w:val="00AE4AE6"/>
    <w:pPr>
      <w:keepNext/>
      <w:tabs>
        <w:tab w:val="left" w:pos="1276"/>
      </w:tabs>
      <w:spacing w:before="120" w:after="60"/>
      <w:ind w:left="567"/>
      <w:jc w:val="center"/>
      <w:outlineLvl w:val="2"/>
    </w:pPr>
    <w:rPr>
      <w:b/>
      <w:bCs/>
      <w:sz w:val="26"/>
      <w:szCs w:val="26"/>
    </w:rPr>
  </w:style>
  <w:style w:type="paragraph" w:styleId="4">
    <w:name w:val="heading 4"/>
    <w:aliases w:val="1.1.1.1. Заголовок,Знак12,Знак12 Знак"/>
    <w:basedOn w:val="a1"/>
    <w:next w:val="a2"/>
    <w:link w:val="40"/>
    <w:uiPriority w:val="9"/>
    <w:qFormat/>
    <w:locked/>
    <w:rsid w:val="000429B7"/>
    <w:pPr>
      <w:keepNext/>
      <w:tabs>
        <w:tab w:val="left" w:pos="1418"/>
      </w:tabs>
      <w:spacing w:before="120" w:after="60"/>
      <w:jc w:val="center"/>
      <w:outlineLvl w:val="3"/>
    </w:pPr>
    <w:rPr>
      <w:b/>
      <w:bCs/>
    </w:rPr>
  </w:style>
  <w:style w:type="paragraph" w:styleId="5">
    <w:name w:val="heading 5"/>
    <w:aliases w:val="Знак11,Знак11 Знак"/>
    <w:basedOn w:val="a1"/>
    <w:next w:val="a2"/>
    <w:link w:val="50"/>
    <w:uiPriority w:val="9"/>
    <w:qFormat/>
    <w:locked/>
    <w:rsid w:val="00196B60"/>
    <w:pPr>
      <w:tabs>
        <w:tab w:val="left" w:pos="1701"/>
      </w:tabs>
      <w:spacing w:before="240" w:after="60"/>
      <w:outlineLvl w:val="4"/>
    </w:pPr>
    <w:rPr>
      <w:b/>
      <w:bCs/>
      <w:iCs/>
      <w:sz w:val="22"/>
      <w:szCs w:val="22"/>
    </w:rPr>
  </w:style>
  <w:style w:type="paragraph" w:styleId="6">
    <w:name w:val="heading 6"/>
    <w:aliases w:val="Знак10,Знак10 Знак"/>
    <w:basedOn w:val="a1"/>
    <w:next w:val="a1"/>
    <w:link w:val="60"/>
    <w:uiPriority w:val="9"/>
    <w:qFormat/>
    <w:locked/>
    <w:rsid w:val="00196B60"/>
    <w:pPr>
      <w:spacing w:before="240" w:after="60"/>
      <w:outlineLvl w:val="5"/>
    </w:pPr>
    <w:rPr>
      <w:b/>
      <w:bCs/>
      <w:sz w:val="22"/>
      <w:szCs w:val="22"/>
    </w:rPr>
  </w:style>
  <w:style w:type="paragraph" w:styleId="7">
    <w:name w:val="heading 7"/>
    <w:aliases w:val="Знак9,Знак9 Знак"/>
    <w:basedOn w:val="a1"/>
    <w:next w:val="a1"/>
    <w:link w:val="70"/>
    <w:uiPriority w:val="9"/>
    <w:qFormat/>
    <w:locked/>
    <w:rsid w:val="00196B60"/>
    <w:pPr>
      <w:spacing w:before="240" w:after="60"/>
      <w:outlineLvl w:val="6"/>
    </w:pPr>
  </w:style>
  <w:style w:type="paragraph" w:styleId="8">
    <w:name w:val="heading 8"/>
    <w:aliases w:val="Знак8,Знак8 Знак"/>
    <w:basedOn w:val="a1"/>
    <w:next w:val="a1"/>
    <w:link w:val="80"/>
    <w:uiPriority w:val="9"/>
    <w:qFormat/>
    <w:locked/>
    <w:rsid w:val="00196B60"/>
    <w:pPr>
      <w:spacing w:before="240" w:after="60"/>
      <w:outlineLvl w:val="7"/>
    </w:pPr>
    <w:rPr>
      <w:i/>
      <w:iCs/>
    </w:rPr>
  </w:style>
  <w:style w:type="paragraph" w:styleId="9">
    <w:name w:val="heading 9"/>
    <w:aliases w:val="Знак7,Знак7 Знак"/>
    <w:basedOn w:val="a1"/>
    <w:next w:val="a1"/>
    <w:link w:val="90"/>
    <w:uiPriority w:val="9"/>
    <w:qFormat/>
    <w:locked/>
    <w:rsid w:val="00196B60"/>
    <w:p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2">
    <w:name w:val="Абзац"/>
    <w:link w:val="a6"/>
    <w:qFormat/>
    <w:rsid w:val="00EC29BA"/>
    <w:pPr>
      <w:spacing w:before="120" w:after="60"/>
      <w:ind w:firstLine="567"/>
      <w:jc w:val="both"/>
    </w:pPr>
    <w:rPr>
      <w:sz w:val="24"/>
      <w:szCs w:val="24"/>
    </w:rPr>
  </w:style>
  <w:style w:type="character" w:customStyle="1" w:styleId="a6">
    <w:name w:val="Абзац Знак"/>
    <w:basedOn w:val="a3"/>
    <w:link w:val="a2"/>
    <w:qFormat/>
    <w:rsid w:val="00EC29BA"/>
    <w:rPr>
      <w:sz w:val="24"/>
      <w:szCs w:val="24"/>
    </w:rPr>
  </w:style>
  <w:style w:type="character" w:customStyle="1" w:styleId="14">
    <w:name w:val="Заголовок 1 Знак"/>
    <w:aliases w:val="Заголовок 1 Знак Знак Знак1,Заголовок 1 Знак Знак Знак Знак,Заголовок 1 Знак Знак Знак Знак Знак Знак Знак Знак,Заголовок 11 Знак,Заголовок 1 Знак1 Знак,Заголовок 1 Знак Знак Знак Знак Знак Знак1 Знак"/>
    <w:basedOn w:val="a3"/>
    <w:link w:val="1"/>
    <w:uiPriority w:val="9"/>
    <w:rsid w:val="00EC29BA"/>
    <w:rPr>
      <w:b/>
      <w:bCs/>
      <w:caps/>
      <w:kern w:val="32"/>
      <w:sz w:val="28"/>
      <w:szCs w:val="28"/>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 Знак Знак Знак Знак Знак Знак Знак Знак Знак Знак Знак"/>
    <w:basedOn w:val="a3"/>
    <w:link w:val="20"/>
    <w:uiPriority w:val="9"/>
    <w:rsid w:val="00EC29BA"/>
    <w:rPr>
      <w:b/>
      <w:bCs/>
      <w:iCs/>
      <w:sz w:val="28"/>
      <w:szCs w:val="28"/>
    </w:rPr>
  </w:style>
  <w:style w:type="paragraph" w:styleId="a0">
    <w:name w:val="List"/>
    <w:basedOn w:val="a1"/>
    <w:link w:val="a7"/>
    <w:uiPriority w:val="99"/>
    <w:locked/>
    <w:rsid w:val="00A63A8B"/>
    <w:pPr>
      <w:numPr>
        <w:numId w:val="1"/>
      </w:numPr>
      <w:spacing w:after="60"/>
      <w:jc w:val="both"/>
    </w:pPr>
    <w:rPr>
      <w:snapToGrid w:val="0"/>
    </w:rPr>
  </w:style>
  <w:style w:type="character" w:customStyle="1" w:styleId="a7">
    <w:name w:val="Список Знак"/>
    <w:basedOn w:val="a3"/>
    <w:link w:val="a0"/>
    <w:uiPriority w:val="99"/>
    <w:rsid w:val="00A63A8B"/>
    <w:rPr>
      <w:snapToGrid w:val="0"/>
      <w:sz w:val="24"/>
      <w:szCs w:val="24"/>
    </w:rPr>
  </w:style>
  <w:style w:type="paragraph" w:customStyle="1" w:styleId="a8">
    <w:name w:val="Год утверждения"/>
    <w:basedOn w:val="a1"/>
    <w:uiPriority w:val="99"/>
    <w:locked/>
    <w:rsid w:val="00196B60"/>
    <w:pPr>
      <w:jc w:val="center"/>
    </w:pPr>
    <w:rPr>
      <w:b/>
      <w:sz w:val="28"/>
      <w:szCs w:val="28"/>
    </w:rPr>
  </w:style>
  <w:style w:type="paragraph" w:styleId="a9">
    <w:name w:val="header"/>
    <w:aliases w:val=" Знак7,ВерхКолонтитул,Linie,??????? ??????????"/>
    <w:basedOn w:val="a1"/>
    <w:link w:val="aa"/>
    <w:uiPriority w:val="99"/>
    <w:rsid w:val="005C14DA"/>
    <w:pPr>
      <w:framePr w:wrap="around" w:vAnchor="text" w:hAnchor="text" w:y="1"/>
      <w:pBdr>
        <w:top w:val="double" w:sz="1" w:space="1" w:color="808080"/>
        <w:bottom w:val="double" w:sz="1" w:space="1" w:color="808080"/>
      </w:pBdr>
      <w:tabs>
        <w:tab w:val="center" w:pos="4677"/>
        <w:tab w:val="left" w:pos="9355"/>
      </w:tabs>
      <w:spacing w:after="120"/>
      <w:contextualSpacing/>
      <w:jc w:val="center"/>
    </w:pPr>
    <w:rPr>
      <w:iCs/>
      <w:color w:val="808080"/>
      <w:sz w:val="20"/>
      <w:szCs w:val="20"/>
    </w:rPr>
  </w:style>
  <w:style w:type="character" w:customStyle="1" w:styleId="aa">
    <w:name w:val="Верхний колонтитул Знак"/>
    <w:aliases w:val=" Знак7 Знак,ВерхКолонтитул Знак,Linie Знак,??????? ?????????? Знак"/>
    <w:basedOn w:val="a3"/>
    <w:link w:val="a9"/>
    <w:uiPriority w:val="99"/>
    <w:rsid w:val="005C14DA"/>
    <w:rPr>
      <w:iCs/>
      <w:color w:val="808080"/>
    </w:rPr>
  </w:style>
  <w:style w:type="paragraph" w:styleId="ab">
    <w:name w:val="Balloon Text"/>
    <w:basedOn w:val="a1"/>
    <w:link w:val="ac"/>
    <w:uiPriority w:val="99"/>
    <w:locked/>
    <w:rsid w:val="006B4D07"/>
    <w:rPr>
      <w:rFonts w:ascii="Tahoma" w:hAnsi="Tahoma" w:cs="Tahoma"/>
      <w:sz w:val="16"/>
      <w:szCs w:val="16"/>
    </w:rPr>
  </w:style>
  <w:style w:type="character" w:customStyle="1" w:styleId="ac">
    <w:name w:val="Текст выноски Знак"/>
    <w:basedOn w:val="a3"/>
    <w:link w:val="ab"/>
    <w:uiPriority w:val="99"/>
    <w:rsid w:val="006B4D07"/>
    <w:rPr>
      <w:rFonts w:ascii="Tahoma" w:hAnsi="Tahoma" w:cs="Tahoma"/>
      <w:sz w:val="16"/>
      <w:szCs w:val="16"/>
    </w:rPr>
  </w:style>
  <w:style w:type="paragraph" w:styleId="32">
    <w:name w:val="toc 3"/>
    <w:basedOn w:val="a1"/>
    <w:next w:val="a1"/>
    <w:autoRedefine/>
    <w:uiPriority w:val="39"/>
    <w:qFormat/>
    <w:rsid w:val="00196B60"/>
    <w:pPr>
      <w:ind w:left="480"/>
    </w:pPr>
    <w:rPr>
      <w:i/>
      <w:iCs/>
      <w:sz w:val="20"/>
      <w:szCs w:val="20"/>
    </w:rPr>
  </w:style>
  <w:style w:type="paragraph" w:customStyle="1" w:styleId="24">
    <w:name w:val="Пункт 2"/>
    <w:basedOn w:val="20"/>
    <w:uiPriority w:val="99"/>
    <w:locked/>
    <w:rsid w:val="00645118"/>
    <w:pPr>
      <w:keepNext w:val="0"/>
      <w:tabs>
        <w:tab w:val="clear" w:pos="1276"/>
      </w:tabs>
      <w:spacing w:before="120"/>
      <w:jc w:val="both"/>
    </w:pPr>
    <w:rPr>
      <w:b w:val="0"/>
      <w:sz w:val="24"/>
      <w:szCs w:val="24"/>
    </w:rPr>
  </w:style>
  <w:style w:type="paragraph" w:customStyle="1" w:styleId="33">
    <w:name w:val="Пункт 3"/>
    <w:basedOn w:val="30"/>
    <w:uiPriority w:val="99"/>
    <w:locked/>
    <w:rsid w:val="00645118"/>
    <w:pPr>
      <w:keepNext w:val="0"/>
      <w:jc w:val="both"/>
    </w:pPr>
    <w:rPr>
      <w:b w:val="0"/>
      <w:szCs w:val="24"/>
    </w:rPr>
  </w:style>
  <w:style w:type="paragraph" w:customStyle="1" w:styleId="41">
    <w:name w:val="Пункт 4"/>
    <w:basedOn w:val="4"/>
    <w:uiPriority w:val="99"/>
    <w:locked/>
    <w:rsid w:val="00645118"/>
    <w:pPr>
      <w:keepNext w:val="0"/>
      <w:jc w:val="both"/>
    </w:pPr>
    <w:rPr>
      <w:b w:val="0"/>
    </w:rPr>
  </w:style>
  <w:style w:type="paragraph" w:customStyle="1" w:styleId="51">
    <w:name w:val="Пункт 5"/>
    <w:basedOn w:val="5"/>
    <w:link w:val="52"/>
    <w:uiPriority w:val="99"/>
    <w:locked/>
    <w:rsid w:val="00196B60"/>
    <w:pPr>
      <w:spacing w:before="60"/>
    </w:pPr>
    <w:rPr>
      <w:b w:val="0"/>
      <w:sz w:val="24"/>
      <w:szCs w:val="24"/>
    </w:rPr>
  </w:style>
  <w:style w:type="character" w:customStyle="1" w:styleId="52">
    <w:name w:val="Пункт 5 Знак"/>
    <w:basedOn w:val="a3"/>
    <w:link w:val="51"/>
    <w:uiPriority w:val="99"/>
    <w:rsid w:val="0080314C"/>
    <w:rPr>
      <w:bCs/>
      <w:iCs/>
      <w:sz w:val="24"/>
      <w:szCs w:val="24"/>
    </w:rPr>
  </w:style>
  <w:style w:type="paragraph" w:customStyle="1" w:styleId="a">
    <w:name w:val="Приложение"/>
    <w:basedOn w:val="a1"/>
    <w:next w:val="a1"/>
    <w:uiPriority w:val="99"/>
    <w:locked/>
    <w:rsid w:val="00E072BE"/>
    <w:pPr>
      <w:keepNext/>
      <w:pageBreakBefore/>
      <w:numPr>
        <w:numId w:val="2"/>
      </w:numPr>
      <w:spacing w:before="120" w:after="120"/>
      <w:jc w:val="center"/>
    </w:pPr>
    <w:rPr>
      <w:b/>
      <w:kern w:val="28"/>
      <w:sz w:val="28"/>
      <w:szCs w:val="20"/>
    </w:rPr>
  </w:style>
  <w:style w:type="paragraph" w:customStyle="1" w:styleId="ad">
    <w:name w:val="Оглавление"/>
    <w:link w:val="ae"/>
    <w:autoRedefine/>
    <w:uiPriority w:val="99"/>
    <w:rsid w:val="00624B3B"/>
    <w:pPr>
      <w:keepNext/>
      <w:keepLines/>
      <w:widowControl w:val="0"/>
      <w:suppressAutoHyphens/>
      <w:spacing w:before="240" w:after="120"/>
      <w:ind w:left="510"/>
      <w:jc w:val="center"/>
    </w:pPr>
    <w:rPr>
      <w:b/>
      <w:caps/>
      <w:sz w:val="28"/>
    </w:rPr>
  </w:style>
  <w:style w:type="character" w:customStyle="1" w:styleId="ae">
    <w:name w:val="Оглавление Знак"/>
    <w:basedOn w:val="a3"/>
    <w:link w:val="ad"/>
    <w:uiPriority w:val="99"/>
    <w:rsid w:val="00624B3B"/>
    <w:rPr>
      <w:b/>
      <w:caps/>
      <w:sz w:val="28"/>
    </w:rPr>
  </w:style>
  <w:style w:type="paragraph" w:customStyle="1" w:styleId="af">
    <w:name w:val="Верх. колонт. четн."/>
    <w:basedOn w:val="a1"/>
    <w:uiPriority w:val="99"/>
    <w:locked/>
    <w:rsid w:val="00196B60"/>
    <w:pPr>
      <w:widowControl w:val="0"/>
      <w:spacing w:line="240" w:lineRule="exact"/>
      <w:jc w:val="right"/>
    </w:pPr>
    <w:rPr>
      <w:rFonts w:ascii="Arial" w:hAnsi="Arial"/>
      <w:b/>
      <w:i/>
      <w:szCs w:val="20"/>
    </w:rPr>
  </w:style>
  <w:style w:type="paragraph" w:customStyle="1" w:styleId="af0">
    <w:name w:val="Верх. колонт. нечет."/>
    <w:basedOn w:val="a1"/>
    <w:uiPriority w:val="99"/>
    <w:locked/>
    <w:rsid w:val="00196B60"/>
    <w:pPr>
      <w:widowControl w:val="0"/>
      <w:spacing w:line="240" w:lineRule="exact"/>
    </w:pPr>
    <w:rPr>
      <w:rFonts w:ascii="Arial" w:hAnsi="Arial"/>
      <w:b/>
      <w:i/>
      <w:szCs w:val="20"/>
    </w:rPr>
  </w:style>
  <w:style w:type="paragraph" w:styleId="15">
    <w:name w:val="toc 1"/>
    <w:basedOn w:val="a1"/>
    <w:next w:val="a1"/>
    <w:uiPriority w:val="39"/>
    <w:qFormat/>
    <w:rsid w:val="00A43F59"/>
    <w:pPr>
      <w:spacing w:before="120" w:after="120"/>
    </w:pPr>
    <w:rPr>
      <w:b/>
      <w:bCs/>
      <w:caps/>
      <w:szCs w:val="20"/>
    </w:rPr>
  </w:style>
  <w:style w:type="paragraph" w:styleId="25">
    <w:name w:val="toc 2"/>
    <w:basedOn w:val="a1"/>
    <w:next w:val="a1"/>
    <w:autoRedefine/>
    <w:uiPriority w:val="39"/>
    <w:qFormat/>
    <w:rsid w:val="00A43F59"/>
    <w:pPr>
      <w:ind w:left="240"/>
    </w:pPr>
    <w:rPr>
      <w:smallCaps/>
      <w:szCs w:val="20"/>
    </w:rPr>
  </w:style>
  <w:style w:type="paragraph" w:styleId="af1">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 Знак1"/>
    <w:basedOn w:val="a1"/>
    <w:next w:val="a1"/>
    <w:link w:val="af2"/>
    <w:qFormat/>
    <w:locked/>
    <w:rsid w:val="00196B60"/>
    <w:pPr>
      <w:spacing w:before="120" w:after="120"/>
      <w:jc w:val="center"/>
    </w:pPr>
    <w:rPr>
      <w:b/>
      <w:bCs/>
      <w:sz w:val="22"/>
      <w:szCs w:val="20"/>
    </w:rPr>
  </w:style>
  <w:style w:type="paragraph" w:customStyle="1" w:styleId="af3">
    <w:name w:val="Таблица_номер_таблицы"/>
    <w:link w:val="af4"/>
    <w:qFormat/>
    <w:rsid w:val="00BE51BF"/>
    <w:pPr>
      <w:keepNext/>
      <w:jc w:val="right"/>
    </w:pPr>
    <w:rPr>
      <w:bCs/>
      <w:sz w:val="24"/>
      <w:szCs w:val="22"/>
    </w:rPr>
  </w:style>
  <w:style w:type="character" w:customStyle="1" w:styleId="af4">
    <w:name w:val="Таблица_номер_таблицы Знак"/>
    <w:basedOn w:val="a3"/>
    <w:link w:val="af3"/>
    <w:rsid w:val="00BE51BF"/>
    <w:rPr>
      <w:bCs/>
      <w:sz w:val="24"/>
      <w:szCs w:val="22"/>
    </w:rPr>
  </w:style>
  <w:style w:type="paragraph" w:customStyle="1" w:styleId="af5">
    <w:name w:val="Примечания"/>
    <w:basedOn w:val="a1"/>
    <w:link w:val="16"/>
    <w:uiPriority w:val="99"/>
    <w:locked/>
    <w:rsid w:val="00196B60"/>
    <w:pPr>
      <w:spacing w:before="120"/>
      <w:ind w:firstLine="567"/>
      <w:jc w:val="both"/>
    </w:pPr>
    <w:rPr>
      <w:spacing w:val="80"/>
    </w:rPr>
  </w:style>
  <w:style w:type="character" w:customStyle="1" w:styleId="16">
    <w:name w:val="Примечания Знак1"/>
    <w:basedOn w:val="a3"/>
    <w:link w:val="af5"/>
    <w:uiPriority w:val="99"/>
    <w:rsid w:val="00E6741E"/>
    <w:rPr>
      <w:spacing w:val="80"/>
      <w:sz w:val="24"/>
      <w:szCs w:val="24"/>
      <w:lang w:val="ru-RU" w:eastAsia="ru-RU" w:bidi="ar-SA"/>
    </w:rPr>
  </w:style>
  <w:style w:type="paragraph" w:customStyle="1" w:styleId="26">
    <w:name w:val="Заголовок_подзаголовок_2"/>
    <w:next w:val="a2"/>
    <w:link w:val="27"/>
    <w:uiPriority w:val="99"/>
    <w:rsid w:val="00624B3B"/>
    <w:pPr>
      <w:keepNext/>
      <w:spacing w:before="120" w:after="60"/>
      <w:ind w:left="567"/>
      <w:jc w:val="both"/>
    </w:pPr>
    <w:rPr>
      <w:b/>
      <w:bCs/>
      <w:sz w:val="24"/>
      <w:szCs w:val="24"/>
    </w:rPr>
  </w:style>
  <w:style w:type="character" w:customStyle="1" w:styleId="27">
    <w:name w:val="Заголовок_подзаголовок_2 Знак"/>
    <w:basedOn w:val="a3"/>
    <w:link w:val="26"/>
    <w:uiPriority w:val="99"/>
    <w:rsid w:val="00624B3B"/>
    <w:rPr>
      <w:b/>
      <w:bCs/>
      <w:sz w:val="24"/>
      <w:szCs w:val="24"/>
    </w:rPr>
  </w:style>
  <w:style w:type="paragraph" w:styleId="42">
    <w:name w:val="toc 4"/>
    <w:basedOn w:val="a1"/>
    <w:next w:val="a1"/>
    <w:autoRedefine/>
    <w:uiPriority w:val="39"/>
    <w:locked/>
    <w:rsid w:val="00855F2E"/>
    <w:pPr>
      <w:tabs>
        <w:tab w:val="right" w:leader="dot" w:pos="10762"/>
      </w:tabs>
      <w:spacing w:line="360" w:lineRule="auto"/>
      <w:ind w:left="720"/>
    </w:pPr>
    <w:rPr>
      <w:sz w:val="18"/>
      <w:szCs w:val="18"/>
    </w:rPr>
  </w:style>
  <w:style w:type="paragraph" w:styleId="53">
    <w:name w:val="toc 5"/>
    <w:basedOn w:val="a1"/>
    <w:next w:val="a1"/>
    <w:autoRedefine/>
    <w:uiPriority w:val="39"/>
    <w:locked/>
    <w:rsid w:val="00196B60"/>
    <w:pPr>
      <w:ind w:left="960"/>
    </w:pPr>
    <w:rPr>
      <w:sz w:val="18"/>
      <w:szCs w:val="18"/>
    </w:rPr>
  </w:style>
  <w:style w:type="paragraph" w:styleId="61">
    <w:name w:val="toc 6"/>
    <w:basedOn w:val="a1"/>
    <w:next w:val="a1"/>
    <w:autoRedefine/>
    <w:uiPriority w:val="39"/>
    <w:locked/>
    <w:rsid w:val="00196B60"/>
    <w:pPr>
      <w:ind w:left="1200"/>
    </w:pPr>
    <w:rPr>
      <w:sz w:val="18"/>
      <w:szCs w:val="18"/>
    </w:rPr>
  </w:style>
  <w:style w:type="paragraph" w:styleId="71">
    <w:name w:val="toc 7"/>
    <w:basedOn w:val="a1"/>
    <w:next w:val="a1"/>
    <w:autoRedefine/>
    <w:uiPriority w:val="39"/>
    <w:locked/>
    <w:rsid w:val="00196B60"/>
    <w:pPr>
      <w:ind w:left="1440"/>
    </w:pPr>
    <w:rPr>
      <w:sz w:val="18"/>
      <w:szCs w:val="18"/>
    </w:rPr>
  </w:style>
  <w:style w:type="paragraph" w:styleId="81">
    <w:name w:val="toc 8"/>
    <w:basedOn w:val="a1"/>
    <w:next w:val="a1"/>
    <w:autoRedefine/>
    <w:uiPriority w:val="39"/>
    <w:locked/>
    <w:rsid w:val="00196B60"/>
    <w:pPr>
      <w:ind w:left="1680"/>
    </w:pPr>
    <w:rPr>
      <w:sz w:val="18"/>
      <w:szCs w:val="18"/>
    </w:rPr>
  </w:style>
  <w:style w:type="paragraph" w:styleId="91">
    <w:name w:val="toc 9"/>
    <w:basedOn w:val="a1"/>
    <w:next w:val="a1"/>
    <w:autoRedefine/>
    <w:uiPriority w:val="39"/>
    <w:locked/>
    <w:rsid w:val="00196B60"/>
    <w:pPr>
      <w:ind w:left="1920"/>
    </w:pPr>
    <w:rPr>
      <w:sz w:val="18"/>
      <w:szCs w:val="18"/>
    </w:rPr>
  </w:style>
  <w:style w:type="character" w:styleId="af6">
    <w:name w:val="Hyperlink"/>
    <w:basedOn w:val="a3"/>
    <w:uiPriority w:val="99"/>
    <w:rsid w:val="00196B60"/>
    <w:rPr>
      <w:color w:val="0000FF"/>
      <w:u w:val="single"/>
    </w:rPr>
  </w:style>
  <w:style w:type="paragraph" w:styleId="af7">
    <w:name w:val="Body Text"/>
    <w:aliases w:val="Text1,Таймс Нью,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
    <w:basedOn w:val="a1"/>
    <w:link w:val="af8"/>
    <w:locked/>
    <w:rsid w:val="00196B60"/>
    <w:pPr>
      <w:numPr>
        <w:ilvl w:val="12"/>
      </w:numPr>
      <w:spacing w:after="60"/>
      <w:ind w:firstLine="567"/>
      <w:jc w:val="both"/>
    </w:pPr>
    <w:rPr>
      <w:szCs w:val="20"/>
    </w:rPr>
  </w:style>
  <w:style w:type="character" w:customStyle="1" w:styleId="af8">
    <w:name w:val="Основной текст Знак"/>
    <w:aliases w:val="Text1 Знак,Таймс Нью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
    <w:basedOn w:val="a3"/>
    <w:link w:val="af7"/>
    <w:rsid w:val="0080314C"/>
    <w:rPr>
      <w:sz w:val="24"/>
      <w:lang w:val="ru-RU" w:eastAsia="ru-RU" w:bidi="ar-SA"/>
    </w:rPr>
  </w:style>
  <w:style w:type="paragraph" w:customStyle="1" w:styleId="af9">
    <w:name w:val="Верхняя шапка"/>
    <w:basedOn w:val="a1"/>
    <w:uiPriority w:val="99"/>
    <w:locked/>
    <w:rsid w:val="006F3034"/>
    <w:pPr>
      <w:jc w:val="center"/>
    </w:pPr>
    <w:rPr>
      <w:b/>
      <w:bCs/>
      <w:sz w:val="28"/>
      <w:szCs w:val="20"/>
    </w:rPr>
  </w:style>
  <w:style w:type="paragraph" w:styleId="afa">
    <w:name w:val="Document Map"/>
    <w:basedOn w:val="a1"/>
    <w:link w:val="afb"/>
    <w:locked/>
    <w:rsid w:val="00196B60"/>
    <w:pPr>
      <w:widowControl w:val="0"/>
      <w:shd w:val="clear" w:color="auto" w:fill="000080"/>
      <w:suppressAutoHyphens/>
      <w:jc w:val="both"/>
    </w:pPr>
    <w:rPr>
      <w:rFonts w:ascii="Tahoma" w:hAnsi="Tahoma"/>
      <w:szCs w:val="20"/>
    </w:rPr>
  </w:style>
  <w:style w:type="character" w:styleId="afc">
    <w:name w:val="annotation reference"/>
    <w:basedOn w:val="a3"/>
    <w:uiPriority w:val="99"/>
    <w:semiHidden/>
    <w:locked/>
    <w:rsid w:val="00196B60"/>
    <w:rPr>
      <w:sz w:val="16"/>
      <w:szCs w:val="16"/>
    </w:rPr>
  </w:style>
  <w:style w:type="paragraph" w:customStyle="1" w:styleId="17">
    <w:name w:val="Обычный 1"/>
    <w:basedOn w:val="a1"/>
    <w:next w:val="a1"/>
    <w:locked/>
    <w:rsid w:val="00196B60"/>
    <w:pPr>
      <w:tabs>
        <w:tab w:val="num" w:pos="360"/>
      </w:tabs>
      <w:spacing w:before="120"/>
      <w:ind w:left="360" w:hanging="360"/>
      <w:jc w:val="both"/>
    </w:pPr>
    <w:rPr>
      <w:szCs w:val="20"/>
    </w:rPr>
  </w:style>
  <w:style w:type="paragraph" w:styleId="afd">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1"/>
    <w:link w:val="afe"/>
    <w:autoRedefine/>
    <w:rsid w:val="0097038D"/>
    <w:pPr>
      <w:tabs>
        <w:tab w:val="center" w:pos="4677"/>
        <w:tab w:val="right" w:pos="9355"/>
      </w:tabs>
      <w:spacing w:before="120"/>
      <w:jc w:val="center"/>
    </w:pPr>
  </w:style>
  <w:style w:type="character" w:customStyle="1" w:styleId="afe">
    <w:name w:val="Нижний колонтитул Знак"/>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3"/>
    <w:link w:val="afd"/>
    <w:rsid w:val="0097038D"/>
    <w:rPr>
      <w:sz w:val="24"/>
      <w:szCs w:val="24"/>
    </w:rPr>
  </w:style>
  <w:style w:type="table" w:styleId="aff">
    <w:name w:val="Table Grid"/>
    <w:aliases w:val="OTR,Table Grid Report"/>
    <w:basedOn w:val="a4"/>
    <w:uiPriority w:val="59"/>
    <w:rsid w:val="00614E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character" w:styleId="aff0">
    <w:name w:val="FollowedHyperlink"/>
    <w:basedOn w:val="a3"/>
    <w:uiPriority w:val="99"/>
    <w:locked/>
    <w:rsid w:val="0084131A"/>
    <w:rPr>
      <w:color w:val="800080"/>
      <w:u w:val="single"/>
    </w:rPr>
  </w:style>
  <w:style w:type="paragraph" w:customStyle="1" w:styleId="aff1">
    <w:name w:val="Обычный влево"/>
    <w:basedOn w:val="17"/>
    <w:uiPriority w:val="99"/>
    <w:locked/>
    <w:rsid w:val="0084131A"/>
    <w:pPr>
      <w:tabs>
        <w:tab w:val="clear" w:pos="360"/>
      </w:tabs>
      <w:spacing w:before="0"/>
      <w:ind w:left="0" w:firstLine="0"/>
      <w:jc w:val="left"/>
    </w:pPr>
  </w:style>
  <w:style w:type="paragraph" w:customStyle="1" w:styleId="aff2">
    <w:name w:val="Лист согласования"/>
    <w:basedOn w:val="a1"/>
    <w:uiPriority w:val="99"/>
    <w:locked/>
    <w:rsid w:val="0084131A"/>
    <w:pPr>
      <w:ind w:firstLine="851"/>
      <w:jc w:val="center"/>
    </w:pPr>
    <w:rPr>
      <w:b/>
      <w:bCs/>
      <w:szCs w:val="20"/>
    </w:rPr>
  </w:style>
  <w:style w:type="character" w:customStyle="1" w:styleId="aff3">
    <w:name w:val="Текст_Жирный"/>
    <w:basedOn w:val="a3"/>
    <w:uiPriority w:val="1"/>
    <w:qFormat/>
    <w:rsid w:val="00AE4AE6"/>
    <w:rPr>
      <w:rFonts w:ascii="Times New Roman" w:hAnsi="Times New Roman"/>
      <w:b/>
    </w:rPr>
  </w:style>
  <w:style w:type="character" w:customStyle="1" w:styleId="aff4">
    <w:name w:val="Текст_Подчеркнутый"/>
    <w:basedOn w:val="a3"/>
    <w:uiPriority w:val="1"/>
    <w:qFormat/>
    <w:rsid w:val="00AE4AE6"/>
    <w:rPr>
      <w:rFonts w:ascii="Times New Roman" w:hAnsi="Times New Roman"/>
      <w:u w:val="single"/>
    </w:rPr>
  </w:style>
  <w:style w:type="paragraph" w:customStyle="1" w:styleId="aff5">
    <w:name w:val="Таблица_название_таблицы"/>
    <w:next w:val="a2"/>
    <w:link w:val="aff6"/>
    <w:qFormat/>
    <w:rsid w:val="00AE4AE6"/>
    <w:pPr>
      <w:keepNext/>
      <w:spacing w:after="120"/>
      <w:jc w:val="center"/>
    </w:pPr>
    <w:rPr>
      <w:bCs/>
      <w:sz w:val="24"/>
      <w:szCs w:val="22"/>
    </w:rPr>
  </w:style>
  <w:style w:type="character" w:customStyle="1" w:styleId="aff6">
    <w:name w:val="Таблица_название_таблицы Знак"/>
    <w:basedOn w:val="a3"/>
    <w:link w:val="aff5"/>
    <w:rsid w:val="00BE51BF"/>
    <w:rPr>
      <w:bCs/>
      <w:sz w:val="24"/>
      <w:szCs w:val="22"/>
    </w:rPr>
  </w:style>
  <w:style w:type="paragraph" w:customStyle="1" w:styleId="18">
    <w:name w:val="Заголовок_подзаголовок_1"/>
    <w:next w:val="a2"/>
    <w:link w:val="19"/>
    <w:uiPriority w:val="99"/>
    <w:qFormat/>
    <w:rsid w:val="00AE4AE6"/>
    <w:pPr>
      <w:keepNext/>
      <w:spacing w:before="120" w:after="60"/>
      <w:ind w:left="567"/>
      <w:jc w:val="both"/>
    </w:pPr>
    <w:rPr>
      <w:b/>
      <w:bCs/>
      <w:sz w:val="24"/>
      <w:szCs w:val="24"/>
      <w:u w:val="single"/>
    </w:rPr>
  </w:style>
  <w:style w:type="character" w:customStyle="1" w:styleId="19">
    <w:name w:val="Заголовок_подзаголовок_1 Знак"/>
    <w:basedOn w:val="a3"/>
    <w:link w:val="18"/>
    <w:rsid w:val="00624B3B"/>
    <w:rPr>
      <w:b/>
      <w:bCs/>
      <w:sz w:val="24"/>
      <w:szCs w:val="24"/>
      <w:u w:val="single"/>
    </w:rPr>
  </w:style>
  <w:style w:type="paragraph" w:customStyle="1" w:styleId="01">
    <w:name w:val="Заголовок 01"/>
    <w:link w:val="010"/>
    <w:uiPriority w:val="99"/>
    <w:qFormat/>
    <w:rsid w:val="00AE4AE6"/>
    <w:pPr>
      <w:keepNext/>
      <w:pageBreakBefore/>
      <w:spacing w:before="240" w:after="120"/>
      <w:ind w:left="567"/>
      <w:jc w:val="center"/>
    </w:pPr>
    <w:rPr>
      <w:b/>
      <w:bCs/>
      <w:caps/>
      <w:kern w:val="32"/>
      <w:sz w:val="28"/>
      <w:szCs w:val="28"/>
    </w:rPr>
  </w:style>
  <w:style w:type="character" w:customStyle="1" w:styleId="010">
    <w:name w:val="Заголовок 01 Знак"/>
    <w:basedOn w:val="14"/>
    <w:link w:val="01"/>
    <w:uiPriority w:val="99"/>
    <w:rsid w:val="00EC29BA"/>
    <w:rPr>
      <w:b/>
      <w:bCs/>
      <w:caps/>
      <w:kern w:val="32"/>
      <w:sz w:val="28"/>
      <w:szCs w:val="28"/>
    </w:rPr>
  </w:style>
  <w:style w:type="paragraph" w:customStyle="1" w:styleId="22">
    <w:name w:val="Список_маркерный_2_уровень"/>
    <w:basedOn w:val="13"/>
    <w:link w:val="28"/>
    <w:rsid w:val="00FB325C"/>
    <w:pPr>
      <w:numPr>
        <w:ilvl w:val="1"/>
      </w:numPr>
      <w:ind w:left="964"/>
    </w:pPr>
  </w:style>
  <w:style w:type="paragraph" w:customStyle="1" w:styleId="13">
    <w:name w:val="Список_маркерный_1_уровень"/>
    <w:link w:val="1a"/>
    <w:qFormat/>
    <w:rsid w:val="00AE4AE6"/>
    <w:pPr>
      <w:numPr>
        <w:numId w:val="4"/>
      </w:numPr>
      <w:spacing w:before="60" w:after="100"/>
      <w:jc w:val="both"/>
    </w:pPr>
    <w:rPr>
      <w:snapToGrid w:val="0"/>
      <w:sz w:val="24"/>
      <w:szCs w:val="24"/>
    </w:rPr>
  </w:style>
  <w:style w:type="character" w:customStyle="1" w:styleId="1a">
    <w:name w:val="Список_маркерный_1_уровень Знак"/>
    <w:basedOn w:val="28"/>
    <w:link w:val="13"/>
    <w:rsid w:val="00805CCF"/>
    <w:rPr>
      <w:snapToGrid w:val="0"/>
      <w:sz w:val="24"/>
      <w:szCs w:val="24"/>
    </w:rPr>
  </w:style>
  <w:style w:type="character" w:customStyle="1" w:styleId="28">
    <w:name w:val="Список_маркерный_2_уровень Знак"/>
    <w:basedOn w:val="a7"/>
    <w:link w:val="22"/>
    <w:rsid w:val="00805CCF"/>
    <w:rPr>
      <w:snapToGrid w:val="0"/>
      <w:sz w:val="24"/>
      <w:szCs w:val="24"/>
    </w:rPr>
  </w:style>
  <w:style w:type="paragraph" w:customStyle="1" w:styleId="12">
    <w:name w:val="Список_нумерованный_1_уровень"/>
    <w:link w:val="1b"/>
    <w:qFormat/>
    <w:rsid w:val="00AE4AE6"/>
    <w:pPr>
      <w:numPr>
        <w:numId w:val="5"/>
      </w:numPr>
      <w:spacing w:before="60" w:after="100"/>
      <w:jc w:val="both"/>
    </w:pPr>
    <w:rPr>
      <w:sz w:val="24"/>
      <w:szCs w:val="24"/>
    </w:rPr>
  </w:style>
  <w:style w:type="character" w:customStyle="1" w:styleId="1b">
    <w:name w:val="Список_нумерованный_1_уровень Знак"/>
    <w:basedOn w:val="a3"/>
    <w:link w:val="12"/>
    <w:rsid w:val="00F91E96"/>
    <w:rPr>
      <w:sz w:val="24"/>
      <w:szCs w:val="24"/>
    </w:rPr>
  </w:style>
  <w:style w:type="paragraph" w:customStyle="1" w:styleId="21">
    <w:name w:val="Список_нумерованный_2_уровень"/>
    <w:basedOn w:val="12"/>
    <w:link w:val="29"/>
    <w:qFormat/>
    <w:rsid w:val="00AE4AE6"/>
    <w:pPr>
      <w:numPr>
        <w:ilvl w:val="1"/>
      </w:numPr>
    </w:pPr>
  </w:style>
  <w:style w:type="character" w:customStyle="1" w:styleId="29">
    <w:name w:val="Список_нумерованный_2_уровень Знак"/>
    <w:basedOn w:val="1b"/>
    <w:link w:val="21"/>
    <w:rsid w:val="005D26A7"/>
    <w:rPr>
      <w:sz w:val="24"/>
      <w:szCs w:val="24"/>
    </w:rPr>
  </w:style>
  <w:style w:type="paragraph" w:customStyle="1" w:styleId="3">
    <w:name w:val="Список_нумерованный_3_уровень"/>
    <w:basedOn w:val="12"/>
    <w:link w:val="34"/>
    <w:qFormat/>
    <w:rsid w:val="00AE4AE6"/>
    <w:pPr>
      <w:numPr>
        <w:ilvl w:val="2"/>
      </w:numPr>
    </w:pPr>
  </w:style>
  <w:style w:type="character" w:customStyle="1" w:styleId="34">
    <w:name w:val="Список_нумерованный_3_уровень Знак"/>
    <w:basedOn w:val="1b"/>
    <w:link w:val="3"/>
    <w:rsid w:val="00101576"/>
    <w:rPr>
      <w:sz w:val="24"/>
      <w:szCs w:val="24"/>
    </w:rPr>
  </w:style>
  <w:style w:type="character" w:customStyle="1" w:styleId="aff7">
    <w:name w:val="Текст_Желтый"/>
    <w:basedOn w:val="a3"/>
    <w:uiPriority w:val="1"/>
    <w:qFormat/>
    <w:rsid w:val="00AE4AE6"/>
    <w:rPr>
      <w:b w:val="0"/>
      <w:color w:val="auto"/>
      <w:bdr w:val="none" w:sz="0" w:space="0" w:color="auto"/>
      <w:shd w:val="clear" w:color="auto" w:fill="FFFF00"/>
    </w:rPr>
  </w:style>
  <w:style w:type="paragraph" w:customStyle="1" w:styleId="111">
    <w:name w:val="Табличный_таблица_11"/>
    <w:link w:val="112"/>
    <w:qFormat/>
    <w:rsid w:val="00AE4AE6"/>
    <w:pPr>
      <w:jc w:val="center"/>
    </w:pPr>
    <w:rPr>
      <w:sz w:val="22"/>
      <w:szCs w:val="22"/>
    </w:rPr>
  </w:style>
  <w:style w:type="character" w:customStyle="1" w:styleId="112">
    <w:name w:val="Табличный_таблица_11 Знак"/>
    <w:basedOn w:val="a3"/>
    <w:link w:val="111"/>
    <w:rsid w:val="00A559CF"/>
    <w:rPr>
      <w:sz w:val="22"/>
      <w:szCs w:val="22"/>
    </w:rPr>
  </w:style>
  <w:style w:type="paragraph" w:customStyle="1" w:styleId="11">
    <w:name w:val="Табличный_нумерация_11"/>
    <w:link w:val="113"/>
    <w:uiPriority w:val="99"/>
    <w:qFormat/>
    <w:rsid w:val="00AE4AE6"/>
    <w:pPr>
      <w:numPr>
        <w:numId w:val="6"/>
      </w:numPr>
      <w:jc w:val="both"/>
    </w:pPr>
    <w:rPr>
      <w:sz w:val="22"/>
      <w:szCs w:val="22"/>
    </w:rPr>
  </w:style>
  <w:style w:type="character" w:customStyle="1" w:styleId="113">
    <w:name w:val="Табличный_нумерация_11 Знак"/>
    <w:basedOn w:val="a3"/>
    <w:link w:val="11"/>
    <w:uiPriority w:val="99"/>
    <w:rsid w:val="00A559CF"/>
    <w:rPr>
      <w:sz w:val="22"/>
      <w:szCs w:val="22"/>
    </w:rPr>
  </w:style>
  <w:style w:type="paragraph" w:customStyle="1" w:styleId="110">
    <w:name w:val="Табличный_маркированный_11"/>
    <w:link w:val="114"/>
    <w:uiPriority w:val="99"/>
    <w:qFormat/>
    <w:rsid w:val="00AE4AE6"/>
    <w:pPr>
      <w:numPr>
        <w:numId w:val="7"/>
      </w:numPr>
      <w:jc w:val="both"/>
    </w:pPr>
    <w:rPr>
      <w:sz w:val="22"/>
      <w:szCs w:val="22"/>
    </w:rPr>
  </w:style>
  <w:style w:type="character" w:customStyle="1" w:styleId="114">
    <w:name w:val="Табличный_маркированный_11 Знак"/>
    <w:basedOn w:val="a3"/>
    <w:link w:val="110"/>
    <w:uiPriority w:val="99"/>
    <w:rsid w:val="00A559CF"/>
    <w:rPr>
      <w:sz w:val="22"/>
      <w:szCs w:val="22"/>
    </w:rPr>
  </w:style>
  <w:style w:type="paragraph" w:customStyle="1" w:styleId="115">
    <w:name w:val="Табличный_боковик_правый_11"/>
    <w:link w:val="116"/>
    <w:uiPriority w:val="99"/>
    <w:qFormat/>
    <w:rsid w:val="00AE4AE6"/>
    <w:pPr>
      <w:jc w:val="right"/>
    </w:pPr>
    <w:rPr>
      <w:sz w:val="22"/>
      <w:szCs w:val="24"/>
    </w:rPr>
  </w:style>
  <w:style w:type="character" w:customStyle="1" w:styleId="116">
    <w:name w:val="Табличный_боковик_правый_11 Знак"/>
    <w:basedOn w:val="a3"/>
    <w:link w:val="115"/>
    <w:uiPriority w:val="99"/>
    <w:rsid w:val="00A559CF"/>
    <w:rPr>
      <w:sz w:val="22"/>
      <w:szCs w:val="24"/>
    </w:rPr>
  </w:style>
  <w:style w:type="paragraph" w:customStyle="1" w:styleId="117">
    <w:name w:val="Табличный_боковик_11"/>
    <w:link w:val="118"/>
    <w:uiPriority w:val="99"/>
    <w:qFormat/>
    <w:rsid w:val="00AE4AE6"/>
    <w:rPr>
      <w:sz w:val="22"/>
      <w:szCs w:val="24"/>
    </w:rPr>
  </w:style>
  <w:style w:type="character" w:customStyle="1" w:styleId="118">
    <w:name w:val="Табличный_боковик_11 Знак"/>
    <w:basedOn w:val="a3"/>
    <w:link w:val="117"/>
    <w:uiPriority w:val="99"/>
    <w:qFormat/>
    <w:rsid w:val="00A559CF"/>
    <w:rPr>
      <w:sz w:val="22"/>
      <w:szCs w:val="24"/>
    </w:rPr>
  </w:style>
  <w:style w:type="paragraph" w:customStyle="1" w:styleId="35">
    <w:name w:val="Заголовок_подзаголовок_3"/>
    <w:next w:val="a2"/>
    <w:link w:val="36"/>
    <w:qFormat/>
    <w:rsid w:val="00AE4AE6"/>
    <w:pPr>
      <w:keepNext/>
      <w:spacing w:before="120" w:after="60"/>
      <w:ind w:left="567"/>
      <w:jc w:val="both"/>
    </w:pPr>
    <w:rPr>
      <w:bCs/>
      <w:sz w:val="24"/>
      <w:szCs w:val="24"/>
      <w:u w:val="single"/>
    </w:rPr>
  </w:style>
  <w:style w:type="character" w:customStyle="1" w:styleId="36">
    <w:name w:val="Заголовок_подзаголовок_3 Знак"/>
    <w:basedOn w:val="27"/>
    <w:link w:val="35"/>
    <w:rsid w:val="00624B3B"/>
    <w:rPr>
      <w:b/>
      <w:bCs/>
      <w:sz w:val="24"/>
      <w:szCs w:val="24"/>
      <w:u w:val="single"/>
    </w:rPr>
  </w:style>
  <w:style w:type="character" w:customStyle="1" w:styleId="aff8">
    <w:name w:val="Текст_Обычный"/>
    <w:basedOn w:val="a3"/>
    <w:uiPriority w:val="1"/>
    <w:qFormat/>
    <w:rsid w:val="00AE4AE6"/>
    <w:rPr>
      <w:b w:val="0"/>
    </w:rPr>
  </w:style>
  <w:style w:type="table" w:customStyle="1" w:styleId="aff9">
    <w:name w:val="без границ"/>
    <w:basedOn w:val="a4"/>
    <w:uiPriority w:val="99"/>
    <w:rsid w:val="00BE51BF"/>
    <w:rPr>
      <w:sz w:val="22"/>
    </w:rPr>
    <w:tblPr/>
  </w:style>
  <w:style w:type="paragraph" w:customStyle="1" w:styleId="affa">
    <w:name w:val="Примечание"/>
    <w:next w:val="a2"/>
    <w:link w:val="affb"/>
    <w:autoRedefine/>
    <w:uiPriority w:val="99"/>
    <w:qFormat/>
    <w:rsid w:val="00AE4AE6"/>
    <w:pPr>
      <w:ind w:left="680" w:right="567" w:hanging="113"/>
      <w:jc w:val="both"/>
    </w:pPr>
    <w:rPr>
      <w:sz w:val="22"/>
      <w:szCs w:val="24"/>
    </w:rPr>
  </w:style>
  <w:style w:type="character" w:customStyle="1" w:styleId="affb">
    <w:name w:val="Примечание Знак"/>
    <w:basedOn w:val="a6"/>
    <w:link w:val="affa"/>
    <w:uiPriority w:val="99"/>
    <w:rsid w:val="00554299"/>
    <w:rPr>
      <w:sz w:val="22"/>
      <w:szCs w:val="24"/>
    </w:rPr>
  </w:style>
  <w:style w:type="character" w:customStyle="1" w:styleId="affc">
    <w:name w:val="Текст_Скрытый"/>
    <w:basedOn w:val="a3"/>
    <w:uiPriority w:val="1"/>
    <w:qFormat/>
    <w:rsid w:val="00AE4AE6"/>
    <w:rPr>
      <w:vanish/>
    </w:rPr>
  </w:style>
  <w:style w:type="character" w:customStyle="1" w:styleId="affd">
    <w:name w:val="Текст_Красный"/>
    <w:basedOn w:val="a3"/>
    <w:uiPriority w:val="1"/>
    <w:qFormat/>
    <w:rsid w:val="00AE4AE6"/>
    <w:rPr>
      <w:color w:val="FF0000"/>
    </w:rPr>
  </w:style>
  <w:style w:type="character" w:styleId="affe">
    <w:name w:val="Placeholder Text"/>
    <w:basedOn w:val="a3"/>
    <w:uiPriority w:val="99"/>
    <w:semiHidden/>
    <w:locked/>
    <w:rsid w:val="00B866E5"/>
    <w:rPr>
      <w:color w:val="808080"/>
    </w:rPr>
  </w:style>
  <w:style w:type="paragraph" w:styleId="afff">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3,сноска"/>
    <w:basedOn w:val="a1"/>
    <w:link w:val="afff0"/>
    <w:rsid w:val="001274E9"/>
    <w:rPr>
      <w:sz w:val="20"/>
      <w:szCs w:val="20"/>
    </w:rPr>
  </w:style>
  <w:style w:type="character" w:customStyle="1" w:styleId="afff0">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3"/>
    <w:link w:val="afff"/>
    <w:rsid w:val="001274E9"/>
  </w:style>
  <w:style w:type="character" w:styleId="afff1">
    <w:name w:val="footnote reference"/>
    <w:aliases w:val="Знак сноски 1,Знак сноски-FN,Ciae niinee-FN,Referencia nota al pie,16 Point,Superscript 6 Point,Footnote Reference Number,Footnote Reference_LVL6,Footnote Reference_LVL61,Footnote Reference_LVL62,Footnote Reference_LVL63,f,fr,зс"/>
    <w:basedOn w:val="a3"/>
    <w:rsid w:val="00141E6D"/>
    <w:rPr>
      <w:rFonts w:ascii="Times New Roman" w:hAnsi="Times New Roman"/>
      <w:sz w:val="22"/>
      <w:vertAlign w:val="superscript"/>
    </w:rPr>
  </w:style>
  <w:style w:type="paragraph" w:styleId="afff2">
    <w:name w:val="endnote text"/>
    <w:basedOn w:val="a1"/>
    <w:link w:val="afff3"/>
    <w:uiPriority w:val="99"/>
    <w:locked/>
    <w:rsid w:val="00E315A7"/>
    <w:rPr>
      <w:sz w:val="20"/>
      <w:szCs w:val="20"/>
    </w:rPr>
  </w:style>
  <w:style w:type="character" w:customStyle="1" w:styleId="afff3">
    <w:name w:val="Текст концевой сноски Знак"/>
    <w:basedOn w:val="a3"/>
    <w:link w:val="afff2"/>
    <w:uiPriority w:val="99"/>
    <w:rsid w:val="00E315A7"/>
  </w:style>
  <w:style w:type="character" w:styleId="afff4">
    <w:name w:val="endnote reference"/>
    <w:basedOn w:val="a3"/>
    <w:locked/>
    <w:rsid w:val="00E315A7"/>
    <w:rPr>
      <w:vertAlign w:val="superscript"/>
    </w:rPr>
  </w:style>
  <w:style w:type="character" w:styleId="afff5">
    <w:name w:val="page number"/>
    <w:basedOn w:val="a3"/>
    <w:locked/>
    <w:rsid w:val="00543509"/>
  </w:style>
  <w:style w:type="paragraph" w:styleId="2a">
    <w:name w:val="Body Text Indent 2"/>
    <w:aliases w:val="Знак Знак Знак Знак Знак,Знак Знак Знак Знак Знак Знак,Знак Знак Знак Знак Знак Знак Знак,Знак Знак Знак Знак Знак Знак Знак Знак Знак Знак Знак Знак Знак Знак Знак Знак Знак"/>
    <w:basedOn w:val="a1"/>
    <w:link w:val="2b"/>
    <w:locked/>
    <w:rsid w:val="00543509"/>
    <w:pPr>
      <w:spacing w:after="120" w:line="480" w:lineRule="auto"/>
      <w:ind w:left="283"/>
    </w:pPr>
  </w:style>
  <w:style w:type="character" w:customStyle="1" w:styleId="2b">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 Знак Знак Знак Знак Знак Знак Знак Знак Знак Знак Знак Знак Знак"/>
    <w:basedOn w:val="a3"/>
    <w:link w:val="2a"/>
    <w:rsid w:val="00543509"/>
    <w:rPr>
      <w:sz w:val="24"/>
      <w:szCs w:val="24"/>
    </w:rPr>
  </w:style>
  <w:style w:type="paragraph" w:styleId="2c">
    <w:name w:val="Body Text 2"/>
    <w:basedOn w:val="a1"/>
    <w:link w:val="2d"/>
    <w:locked/>
    <w:rsid w:val="00543509"/>
    <w:pPr>
      <w:spacing w:after="120" w:line="480" w:lineRule="auto"/>
    </w:pPr>
  </w:style>
  <w:style w:type="character" w:customStyle="1" w:styleId="2d">
    <w:name w:val="Основной текст 2 Знак"/>
    <w:basedOn w:val="a3"/>
    <w:link w:val="2c"/>
    <w:rsid w:val="00543509"/>
    <w:rPr>
      <w:sz w:val="24"/>
      <w:szCs w:val="24"/>
    </w:rPr>
  </w:style>
  <w:style w:type="paragraph" w:styleId="afff6">
    <w:name w:val="Body Text Indent"/>
    <w:basedOn w:val="a1"/>
    <w:link w:val="afff7"/>
    <w:uiPriority w:val="99"/>
    <w:locked/>
    <w:rsid w:val="00543509"/>
    <w:pPr>
      <w:spacing w:after="120"/>
      <w:ind w:left="283"/>
    </w:pPr>
  </w:style>
  <w:style w:type="character" w:customStyle="1" w:styleId="afff7">
    <w:name w:val="Основной текст с отступом Знак"/>
    <w:basedOn w:val="a3"/>
    <w:link w:val="afff6"/>
    <w:uiPriority w:val="99"/>
    <w:rsid w:val="00543509"/>
    <w:rPr>
      <w:sz w:val="24"/>
      <w:szCs w:val="24"/>
    </w:rPr>
  </w:style>
  <w:style w:type="paragraph" w:styleId="37">
    <w:name w:val="Body Text 3"/>
    <w:basedOn w:val="a1"/>
    <w:link w:val="38"/>
    <w:locked/>
    <w:rsid w:val="00543509"/>
    <w:pPr>
      <w:spacing w:after="120"/>
    </w:pPr>
    <w:rPr>
      <w:sz w:val="16"/>
      <w:szCs w:val="16"/>
    </w:rPr>
  </w:style>
  <w:style w:type="character" w:customStyle="1" w:styleId="38">
    <w:name w:val="Основной текст 3 Знак"/>
    <w:basedOn w:val="a3"/>
    <w:link w:val="37"/>
    <w:rsid w:val="00543509"/>
    <w:rPr>
      <w:sz w:val="16"/>
      <w:szCs w:val="16"/>
    </w:rPr>
  </w:style>
  <w:style w:type="paragraph" w:styleId="afff8">
    <w:name w:val="Title"/>
    <w:aliases w:val="Название таб,Таблица № Знак,Название таб Знак,Таблица №,Таблица/Рисунок,Body Text First Indent,Знак4,Знак4 Знак,Название таб Знак Знак Знак1 Знак1,Название Знак Знак1 Знак1,Название таб Знак Знак Знак Знак1 Знак1"/>
    <w:basedOn w:val="a1"/>
    <w:next w:val="a1"/>
    <w:link w:val="afff9"/>
    <w:qFormat/>
    <w:locked/>
    <w:rsid w:val="0054350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9">
    <w:name w:val="Название Знак"/>
    <w:aliases w:val="Название таб Знак2,Таблица № Знак Знак1,Название таб Знак Знак1,Таблица № Знак2,Таблица/Рисунок Знак1,Body Text First Indent Знак1,Знак4 Знак2,Знак4 Знак Знак1,Название таб Знак Знак Знак1 Знак1 Знак1,Название Знак Знак1 Знак1 Знак"/>
    <w:basedOn w:val="a3"/>
    <w:link w:val="afff8"/>
    <w:rsid w:val="00543509"/>
    <w:rPr>
      <w:rFonts w:asciiTheme="majorHAnsi" w:eastAsiaTheme="majorEastAsia" w:hAnsiTheme="majorHAnsi" w:cstheme="majorBidi"/>
      <w:color w:val="17365D" w:themeColor="text2" w:themeShade="BF"/>
      <w:spacing w:val="5"/>
      <w:kern w:val="28"/>
      <w:sz w:val="52"/>
      <w:szCs w:val="52"/>
    </w:rPr>
  </w:style>
  <w:style w:type="character" w:styleId="afffa">
    <w:name w:val="Strong"/>
    <w:basedOn w:val="a3"/>
    <w:qFormat/>
    <w:locked/>
    <w:rsid w:val="00543509"/>
    <w:rPr>
      <w:b/>
      <w:bCs/>
    </w:rPr>
  </w:style>
  <w:style w:type="paragraph" w:styleId="afffb">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1"/>
    <w:link w:val="afffc"/>
    <w:uiPriority w:val="99"/>
    <w:locked/>
    <w:rsid w:val="00543509"/>
  </w:style>
  <w:style w:type="paragraph" w:styleId="HTML">
    <w:name w:val="HTML Preformatted"/>
    <w:basedOn w:val="a1"/>
    <w:link w:val="HTML0"/>
    <w:uiPriority w:val="99"/>
    <w:locked/>
    <w:rsid w:val="00543509"/>
    <w:rPr>
      <w:rFonts w:ascii="Consolas" w:hAnsi="Consolas"/>
      <w:sz w:val="20"/>
      <w:szCs w:val="20"/>
    </w:rPr>
  </w:style>
  <w:style w:type="character" w:customStyle="1" w:styleId="HTML0">
    <w:name w:val="Стандартный HTML Знак"/>
    <w:basedOn w:val="a3"/>
    <w:link w:val="HTML"/>
    <w:uiPriority w:val="99"/>
    <w:rsid w:val="00543509"/>
    <w:rPr>
      <w:rFonts w:ascii="Consolas" w:hAnsi="Consolas"/>
    </w:rPr>
  </w:style>
  <w:style w:type="paragraph" w:styleId="afffd">
    <w:name w:val="Plain Text"/>
    <w:basedOn w:val="a1"/>
    <w:link w:val="afffe"/>
    <w:uiPriority w:val="99"/>
    <w:locked/>
    <w:rsid w:val="00543509"/>
    <w:rPr>
      <w:rFonts w:ascii="Consolas" w:hAnsi="Consolas"/>
      <w:sz w:val="21"/>
      <w:szCs w:val="21"/>
    </w:rPr>
  </w:style>
  <w:style w:type="character" w:customStyle="1" w:styleId="afffe">
    <w:name w:val="Текст Знак"/>
    <w:basedOn w:val="a3"/>
    <w:link w:val="afffd"/>
    <w:uiPriority w:val="99"/>
    <w:rsid w:val="00543509"/>
    <w:rPr>
      <w:rFonts w:ascii="Consolas" w:hAnsi="Consolas"/>
      <w:sz w:val="21"/>
      <w:szCs w:val="21"/>
    </w:rPr>
  </w:style>
  <w:style w:type="paragraph" w:styleId="affff">
    <w:name w:val="TOC Heading"/>
    <w:basedOn w:val="1"/>
    <w:next w:val="a1"/>
    <w:uiPriority w:val="39"/>
    <w:unhideWhenUsed/>
    <w:qFormat/>
    <w:locked/>
    <w:rsid w:val="00543509"/>
    <w:pPr>
      <w:keepLines/>
      <w:pageBreakBefore w:val="0"/>
      <w:numPr>
        <w:numId w:val="0"/>
      </w:numPr>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customStyle="1" w:styleId="affff0">
    <w:name w:val="Титул_адрес_организации"/>
    <w:uiPriority w:val="99"/>
    <w:qFormat/>
    <w:rsid w:val="00AE4AE6"/>
    <w:pPr>
      <w:spacing w:before="60"/>
      <w:jc w:val="right"/>
    </w:pPr>
    <w:rPr>
      <w:sz w:val="18"/>
      <w:szCs w:val="18"/>
    </w:rPr>
  </w:style>
  <w:style w:type="paragraph" w:customStyle="1" w:styleId="affff1">
    <w:name w:val="Титул_название_организации"/>
    <w:uiPriority w:val="99"/>
    <w:qFormat/>
    <w:rsid w:val="00AE4AE6"/>
    <w:pPr>
      <w:spacing w:before="60"/>
      <w:jc w:val="right"/>
    </w:pPr>
    <w:rPr>
      <w:b/>
      <w:sz w:val="40"/>
      <w:szCs w:val="40"/>
    </w:rPr>
  </w:style>
  <w:style w:type="paragraph" w:customStyle="1" w:styleId="affff2">
    <w:name w:val="Титут_инвентарник_экземпляр"/>
    <w:uiPriority w:val="99"/>
    <w:qFormat/>
    <w:rsid w:val="00AE4AE6"/>
    <w:pPr>
      <w:spacing w:before="240" w:after="240"/>
      <w:contextualSpacing/>
      <w:jc w:val="right"/>
    </w:pPr>
    <w:rPr>
      <w:b/>
      <w:bCs/>
      <w:sz w:val="24"/>
      <w:szCs w:val="24"/>
    </w:rPr>
  </w:style>
  <w:style w:type="paragraph" w:customStyle="1" w:styleId="180">
    <w:name w:val="Титул_заголовок_18_центр"/>
    <w:uiPriority w:val="99"/>
    <w:qFormat/>
    <w:rsid w:val="00AE4AE6"/>
    <w:pPr>
      <w:contextualSpacing/>
      <w:jc w:val="center"/>
    </w:pPr>
    <w:rPr>
      <w:sz w:val="36"/>
      <w:szCs w:val="36"/>
    </w:rPr>
  </w:style>
  <w:style w:type="paragraph" w:customStyle="1" w:styleId="200">
    <w:name w:val="Титул_заголовок_20_центр"/>
    <w:uiPriority w:val="99"/>
    <w:qFormat/>
    <w:rsid w:val="00AE4AE6"/>
    <w:pPr>
      <w:jc w:val="center"/>
    </w:pPr>
    <w:rPr>
      <w:b/>
      <w:sz w:val="40"/>
      <w:szCs w:val="40"/>
    </w:rPr>
  </w:style>
  <w:style w:type="paragraph" w:customStyle="1" w:styleId="affff3">
    <w:name w:val="Титул_название_города_дата"/>
    <w:uiPriority w:val="99"/>
    <w:qFormat/>
    <w:rsid w:val="00AE4AE6"/>
    <w:pPr>
      <w:jc w:val="center"/>
    </w:pPr>
    <w:rPr>
      <w:b/>
      <w:sz w:val="24"/>
      <w:szCs w:val="24"/>
    </w:rPr>
  </w:style>
  <w:style w:type="paragraph" w:styleId="affff4">
    <w:name w:val="Block Text"/>
    <w:basedOn w:val="a1"/>
    <w:locked/>
    <w:rsid w:val="00835C09"/>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paragraph" w:styleId="affff5">
    <w:name w:val="List Paragraph"/>
    <w:aliases w:val="Таблицы нейминг,Введение,Нумерация,список 1,Bullet List,FooterText,numbered,Paragraphe de liste1,lp1,Bullet 1,Use Case List Paragraph,List Paragraph,ПАРАГРАФ,Маркированный ГП,Булит,Маркер,Bullet Number,Нумерованый список,название,- список"/>
    <w:basedOn w:val="a1"/>
    <w:link w:val="affff6"/>
    <w:uiPriority w:val="34"/>
    <w:qFormat/>
    <w:locked/>
    <w:rsid w:val="00835C09"/>
    <w:pPr>
      <w:ind w:left="720"/>
      <w:contextualSpacing/>
    </w:pPr>
  </w:style>
  <w:style w:type="paragraph" w:styleId="affff7">
    <w:name w:val="annotation text"/>
    <w:basedOn w:val="a1"/>
    <w:link w:val="affff8"/>
    <w:uiPriority w:val="99"/>
    <w:locked/>
    <w:rsid w:val="00835C09"/>
    <w:rPr>
      <w:sz w:val="20"/>
      <w:szCs w:val="20"/>
    </w:rPr>
  </w:style>
  <w:style w:type="character" w:customStyle="1" w:styleId="affff8">
    <w:name w:val="Текст примечания Знак"/>
    <w:basedOn w:val="a3"/>
    <w:link w:val="affff7"/>
    <w:uiPriority w:val="99"/>
    <w:rsid w:val="00835C09"/>
  </w:style>
  <w:style w:type="paragraph" w:styleId="affff9">
    <w:name w:val="No Spacing"/>
    <w:aliases w:val="С интервалом и отступом,обычный"/>
    <w:link w:val="affffa"/>
    <w:uiPriority w:val="1"/>
    <w:qFormat/>
    <w:locked/>
    <w:rsid w:val="00283EFD"/>
    <w:pPr>
      <w:ind w:firstLine="709"/>
      <w:jc w:val="both"/>
    </w:pPr>
    <w:rPr>
      <w:rFonts w:eastAsiaTheme="minorHAnsi" w:cstheme="minorBidi"/>
      <w:sz w:val="24"/>
      <w:szCs w:val="22"/>
      <w:lang w:eastAsia="en-US"/>
    </w:rPr>
  </w:style>
  <w:style w:type="character" w:customStyle="1" w:styleId="2e">
    <w:name w:val="Основной текст (2)_"/>
    <w:basedOn w:val="a3"/>
    <w:link w:val="210"/>
    <w:uiPriority w:val="99"/>
    <w:rsid w:val="003F6976"/>
    <w:rPr>
      <w:shd w:val="clear" w:color="auto" w:fill="FFFFFF"/>
    </w:rPr>
  </w:style>
  <w:style w:type="character" w:customStyle="1" w:styleId="211">
    <w:name w:val="Основной текст (2) + Полужирный1"/>
    <w:basedOn w:val="2e"/>
    <w:uiPriority w:val="99"/>
    <w:rsid w:val="003F6976"/>
    <w:rPr>
      <w:b/>
      <w:bCs/>
      <w:shd w:val="clear" w:color="auto" w:fill="FFFFFF"/>
    </w:rPr>
  </w:style>
  <w:style w:type="paragraph" w:customStyle="1" w:styleId="210">
    <w:name w:val="Основной текст (2)1"/>
    <w:basedOn w:val="a1"/>
    <w:link w:val="2e"/>
    <w:uiPriority w:val="99"/>
    <w:rsid w:val="003F6976"/>
    <w:pPr>
      <w:widowControl w:val="0"/>
      <w:shd w:val="clear" w:color="auto" w:fill="FFFFFF"/>
      <w:spacing w:before="240" w:line="317" w:lineRule="exact"/>
      <w:ind w:hanging="940"/>
      <w:jc w:val="center"/>
    </w:pPr>
    <w:rPr>
      <w:sz w:val="20"/>
      <w:szCs w:val="20"/>
    </w:rPr>
  </w:style>
  <w:style w:type="character" w:customStyle="1" w:styleId="2110">
    <w:name w:val="Основной текст (2) + 11"/>
    <w:aliases w:val="5 pt12,Полужирный,Курсив6,Основной текст + 9 pt1"/>
    <w:basedOn w:val="2e"/>
    <w:uiPriority w:val="99"/>
    <w:rsid w:val="003F6976"/>
    <w:rPr>
      <w:b/>
      <w:bCs/>
      <w:i/>
      <w:iCs/>
      <w:sz w:val="23"/>
      <w:szCs w:val="23"/>
      <w:u w:val="none"/>
      <w:shd w:val="clear" w:color="auto" w:fill="FFFFFF"/>
    </w:rPr>
  </w:style>
  <w:style w:type="character" w:customStyle="1" w:styleId="2111">
    <w:name w:val="Основной текст (2) + 111"/>
    <w:aliases w:val="5 pt7,Курсив4"/>
    <w:basedOn w:val="2e"/>
    <w:uiPriority w:val="99"/>
    <w:rsid w:val="003F6976"/>
    <w:rPr>
      <w:i/>
      <w:iCs/>
      <w:sz w:val="23"/>
      <w:szCs w:val="23"/>
      <w:u w:val="none"/>
      <w:shd w:val="clear" w:color="auto" w:fill="FFFFFF"/>
    </w:rPr>
  </w:style>
  <w:style w:type="character" w:customStyle="1" w:styleId="280">
    <w:name w:val="Основной текст (2) + 8"/>
    <w:aliases w:val="5 pt6,Интервал 0 pt1"/>
    <w:basedOn w:val="2e"/>
    <w:uiPriority w:val="99"/>
    <w:rsid w:val="003F6976"/>
    <w:rPr>
      <w:spacing w:val="10"/>
      <w:sz w:val="17"/>
      <w:szCs w:val="17"/>
      <w:u w:val="none"/>
      <w:shd w:val="clear" w:color="auto" w:fill="FFFFFF"/>
    </w:rPr>
  </w:style>
  <w:style w:type="paragraph" w:styleId="affffb">
    <w:name w:val="Body Text First Indent"/>
    <w:basedOn w:val="af7"/>
    <w:link w:val="affffc"/>
    <w:locked/>
    <w:rsid w:val="00AD69E7"/>
    <w:pPr>
      <w:numPr>
        <w:ilvl w:val="0"/>
      </w:numPr>
      <w:spacing w:after="120"/>
      <w:ind w:firstLine="210"/>
      <w:jc w:val="left"/>
    </w:pPr>
    <w:rPr>
      <w:szCs w:val="24"/>
    </w:rPr>
  </w:style>
  <w:style w:type="character" w:customStyle="1" w:styleId="affffc">
    <w:name w:val="Красная строка Знак"/>
    <w:basedOn w:val="af8"/>
    <w:link w:val="affffb"/>
    <w:rsid w:val="00AD69E7"/>
    <w:rPr>
      <w:sz w:val="24"/>
      <w:szCs w:val="24"/>
      <w:lang w:val="ru-RU" w:eastAsia="ru-RU" w:bidi="ar-SA"/>
    </w:rPr>
  </w:style>
  <w:style w:type="character" w:customStyle="1" w:styleId="100">
    <w:name w:val="Основной текст (10)_"/>
    <w:basedOn w:val="a3"/>
    <w:link w:val="101"/>
    <w:uiPriority w:val="99"/>
    <w:rsid w:val="004A3905"/>
    <w:rPr>
      <w:b/>
      <w:bCs/>
      <w:i/>
      <w:iCs/>
      <w:sz w:val="23"/>
      <w:szCs w:val="23"/>
      <w:shd w:val="clear" w:color="auto" w:fill="FFFFFF"/>
    </w:rPr>
  </w:style>
  <w:style w:type="paragraph" w:customStyle="1" w:styleId="101">
    <w:name w:val="Основной текст (10)"/>
    <w:basedOn w:val="a1"/>
    <w:link w:val="100"/>
    <w:uiPriority w:val="99"/>
    <w:rsid w:val="004A3905"/>
    <w:pPr>
      <w:widowControl w:val="0"/>
      <w:shd w:val="clear" w:color="auto" w:fill="FFFFFF"/>
      <w:spacing w:before="180" w:line="283" w:lineRule="exact"/>
      <w:jc w:val="both"/>
    </w:pPr>
    <w:rPr>
      <w:b/>
      <w:bCs/>
      <w:i/>
      <w:iCs/>
      <w:sz w:val="23"/>
      <w:szCs w:val="23"/>
    </w:rPr>
  </w:style>
  <w:style w:type="character" w:customStyle="1" w:styleId="82">
    <w:name w:val="Основной текст (8)_"/>
    <w:basedOn w:val="a3"/>
    <w:link w:val="83"/>
    <w:uiPriority w:val="99"/>
    <w:rsid w:val="004A3905"/>
    <w:rPr>
      <w:b/>
      <w:bCs/>
      <w:shd w:val="clear" w:color="auto" w:fill="FFFFFF"/>
    </w:rPr>
  </w:style>
  <w:style w:type="paragraph" w:customStyle="1" w:styleId="83">
    <w:name w:val="Основной текст (8)"/>
    <w:basedOn w:val="a1"/>
    <w:link w:val="82"/>
    <w:uiPriority w:val="99"/>
    <w:rsid w:val="004A3905"/>
    <w:pPr>
      <w:widowControl w:val="0"/>
      <w:shd w:val="clear" w:color="auto" w:fill="FFFFFF"/>
      <w:spacing w:line="278" w:lineRule="exact"/>
      <w:jc w:val="both"/>
    </w:pPr>
    <w:rPr>
      <w:b/>
      <w:bCs/>
      <w:sz w:val="20"/>
      <w:szCs w:val="20"/>
    </w:rPr>
  </w:style>
  <w:style w:type="character" w:customStyle="1" w:styleId="39">
    <w:name w:val="Колонтитул3"/>
    <w:basedOn w:val="a3"/>
    <w:uiPriority w:val="99"/>
    <w:rsid w:val="00416194"/>
    <w:rPr>
      <w:rFonts w:ascii="Times New Roman" w:hAnsi="Times New Roman" w:cs="Times New Roman"/>
      <w:i/>
      <w:iCs/>
      <w:sz w:val="22"/>
      <w:szCs w:val="22"/>
      <w:u w:val="none"/>
    </w:rPr>
  </w:style>
  <w:style w:type="character" w:customStyle="1" w:styleId="92">
    <w:name w:val="Основной текст (9)_"/>
    <w:basedOn w:val="a3"/>
    <w:link w:val="93"/>
    <w:uiPriority w:val="99"/>
    <w:rsid w:val="00416194"/>
    <w:rPr>
      <w:i/>
      <w:iCs/>
      <w:sz w:val="23"/>
      <w:szCs w:val="23"/>
      <w:shd w:val="clear" w:color="auto" w:fill="FFFFFF"/>
    </w:rPr>
  </w:style>
  <w:style w:type="paragraph" w:customStyle="1" w:styleId="93">
    <w:name w:val="Основной текст (9)"/>
    <w:basedOn w:val="a1"/>
    <w:link w:val="92"/>
    <w:uiPriority w:val="99"/>
    <w:rsid w:val="00416194"/>
    <w:pPr>
      <w:widowControl w:val="0"/>
      <w:shd w:val="clear" w:color="auto" w:fill="FFFFFF"/>
      <w:spacing w:line="288" w:lineRule="exact"/>
      <w:ind w:hanging="360"/>
      <w:jc w:val="both"/>
    </w:pPr>
    <w:rPr>
      <w:i/>
      <w:iCs/>
      <w:sz w:val="23"/>
      <w:szCs w:val="23"/>
    </w:rPr>
  </w:style>
  <w:style w:type="character" w:customStyle="1" w:styleId="98">
    <w:name w:val="Основной текст (9) + 8"/>
    <w:aliases w:val="5 pt13,Не курсив,Интервал 0 pt"/>
    <w:basedOn w:val="92"/>
    <w:uiPriority w:val="99"/>
    <w:rsid w:val="00416194"/>
    <w:rPr>
      <w:i w:val="0"/>
      <w:iCs w:val="0"/>
      <w:spacing w:val="10"/>
      <w:sz w:val="17"/>
      <w:szCs w:val="17"/>
      <w:shd w:val="clear" w:color="auto" w:fill="FFFFFF"/>
    </w:rPr>
  </w:style>
  <w:style w:type="character" w:customStyle="1" w:styleId="911pt">
    <w:name w:val="Основной текст (9) + 11 pt"/>
    <w:aliases w:val="Не курсив3"/>
    <w:basedOn w:val="92"/>
    <w:uiPriority w:val="99"/>
    <w:rsid w:val="00416194"/>
    <w:rPr>
      <w:i w:val="0"/>
      <w:iCs w:val="0"/>
      <w:sz w:val="22"/>
      <w:szCs w:val="22"/>
      <w:shd w:val="clear" w:color="auto" w:fill="FFFFFF"/>
    </w:rPr>
  </w:style>
  <w:style w:type="character" w:customStyle="1" w:styleId="4ptExact">
    <w:name w:val="Подпись к картинке + Интервал 4 pt Exact"/>
    <w:basedOn w:val="a3"/>
    <w:uiPriority w:val="99"/>
    <w:rsid w:val="00416194"/>
    <w:rPr>
      <w:rFonts w:ascii="Times New Roman" w:hAnsi="Times New Roman" w:cs="Times New Roman"/>
      <w:b/>
      <w:bCs/>
      <w:spacing w:val="80"/>
      <w:sz w:val="22"/>
      <w:szCs w:val="22"/>
      <w:u w:val="none"/>
    </w:rPr>
  </w:style>
  <w:style w:type="character" w:customStyle="1" w:styleId="84">
    <w:name w:val="Основной текст (8) + Не полужирный"/>
    <w:basedOn w:val="82"/>
    <w:uiPriority w:val="99"/>
    <w:rsid w:val="00416194"/>
    <w:rPr>
      <w:rFonts w:ascii="Times New Roman" w:hAnsi="Times New Roman" w:cs="Times New Roman"/>
      <w:b w:val="0"/>
      <w:bCs w:val="0"/>
      <w:shd w:val="clear" w:color="auto" w:fill="FFFFFF"/>
    </w:rPr>
  </w:style>
  <w:style w:type="character" w:customStyle="1" w:styleId="31">
    <w:name w:val="Заголовок 3 Знак"/>
    <w:aliases w:val="ПодЗаголовок Знак"/>
    <w:basedOn w:val="a3"/>
    <w:link w:val="30"/>
    <w:uiPriority w:val="9"/>
    <w:rsid w:val="00A12642"/>
    <w:rPr>
      <w:b/>
      <w:bCs/>
      <w:sz w:val="26"/>
      <w:szCs w:val="26"/>
    </w:rPr>
  </w:style>
  <w:style w:type="character" w:customStyle="1" w:styleId="40">
    <w:name w:val="Заголовок 4 Знак"/>
    <w:aliases w:val="1.1.1.1. Заголовок Знак,Знак12 Знак1,Знак12 Знак Знак"/>
    <w:basedOn w:val="a3"/>
    <w:link w:val="4"/>
    <w:uiPriority w:val="9"/>
    <w:rsid w:val="00A12642"/>
    <w:rPr>
      <w:b/>
      <w:bCs/>
      <w:sz w:val="24"/>
      <w:szCs w:val="24"/>
    </w:rPr>
  </w:style>
  <w:style w:type="character" w:customStyle="1" w:styleId="50">
    <w:name w:val="Заголовок 5 Знак"/>
    <w:aliases w:val="Знак11 Знак1,Знак11 Знак Знак"/>
    <w:basedOn w:val="a3"/>
    <w:link w:val="5"/>
    <w:uiPriority w:val="9"/>
    <w:rsid w:val="00A12642"/>
    <w:rPr>
      <w:b/>
      <w:bCs/>
      <w:iCs/>
      <w:sz w:val="22"/>
      <w:szCs w:val="22"/>
    </w:rPr>
  </w:style>
  <w:style w:type="character" w:customStyle="1" w:styleId="60">
    <w:name w:val="Заголовок 6 Знак"/>
    <w:aliases w:val="Знак10 Знак1,Знак10 Знак Знак"/>
    <w:basedOn w:val="a3"/>
    <w:link w:val="6"/>
    <w:uiPriority w:val="9"/>
    <w:rsid w:val="00A12642"/>
    <w:rPr>
      <w:b/>
      <w:bCs/>
      <w:sz w:val="22"/>
      <w:szCs w:val="22"/>
    </w:rPr>
  </w:style>
  <w:style w:type="character" w:customStyle="1" w:styleId="70">
    <w:name w:val="Заголовок 7 Знак"/>
    <w:aliases w:val="Знак9 Знак1,Знак9 Знак Знак"/>
    <w:basedOn w:val="a3"/>
    <w:link w:val="7"/>
    <w:uiPriority w:val="9"/>
    <w:rsid w:val="00A12642"/>
    <w:rPr>
      <w:sz w:val="24"/>
      <w:szCs w:val="24"/>
    </w:rPr>
  </w:style>
  <w:style w:type="character" w:customStyle="1" w:styleId="80">
    <w:name w:val="Заголовок 8 Знак"/>
    <w:aliases w:val="Знак8 Знак1,Знак8 Знак Знак"/>
    <w:basedOn w:val="a3"/>
    <w:link w:val="8"/>
    <w:uiPriority w:val="9"/>
    <w:rsid w:val="00A12642"/>
    <w:rPr>
      <w:i/>
      <w:iCs/>
      <w:sz w:val="24"/>
      <w:szCs w:val="24"/>
    </w:rPr>
  </w:style>
  <w:style w:type="character" w:customStyle="1" w:styleId="90">
    <w:name w:val="Заголовок 9 Знак"/>
    <w:aliases w:val="Знак7 Знак1,Знак7 Знак Знак"/>
    <w:basedOn w:val="a3"/>
    <w:link w:val="9"/>
    <w:uiPriority w:val="9"/>
    <w:rsid w:val="00A12642"/>
    <w:rPr>
      <w:rFonts w:ascii="Arial" w:hAnsi="Arial" w:cs="Arial"/>
      <w:sz w:val="22"/>
      <w:szCs w:val="22"/>
    </w:rPr>
  </w:style>
  <w:style w:type="numbering" w:customStyle="1" w:styleId="1c">
    <w:name w:val="Нет списка1"/>
    <w:next w:val="a5"/>
    <w:uiPriority w:val="99"/>
    <w:semiHidden/>
    <w:unhideWhenUsed/>
    <w:rsid w:val="00A12642"/>
  </w:style>
  <w:style w:type="character" w:customStyle="1" w:styleId="afb">
    <w:name w:val="Схема документа Знак"/>
    <w:basedOn w:val="a3"/>
    <w:link w:val="afa"/>
    <w:rsid w:val="00A12642"/>
    <w:rPr>
      <w:rFonts w:ascii="Tahoma" w:hAnsi="Tahoma"/>
      <w:sz w:val="24"/>
      <w:shd w:val="clear" w:color="auto" w:fill="000080"/>
    </w:rPr>
  </w:style>
  <w:style w:type="paragraph" w:styleId="affffd">
    <w:name w:val="List Bullet"/>
    <w:basedOn w:val="a1"/>
    <w:locked/>
    <w:rsid w:val="00A12642"/>
    <w:pPr>
      <w:tabs>
        <w:tab w:val="num" w:pos="360"/>
      </w:tabs>
      <w:ind w:left="360" w:hanging="360"/>
    </w:pPr>
  </w:style>
  <w:style w:type="paragraph" w:styleId="2f">
    <w:name w:val="List Bullet 2"/>
    <w:basedOn w:val="a1"/>
    <w:locked/>
    <w:rsid w:val="00A12642"/>
    <w:pPr>
      <w:tabs>
        <w:tab w:val="num" w:pos="643"/>
      </w:tabs>
      <w:ind w:left="643" w:hanging="360"/>
    </w:pPr>
  </w:style>
  <w:style w:type="paragraph" w:styleId="3a">
    <w:name w:val="List Bullet 3"/>
    <w:basedOn w:val="a1"/>
    <w:locked/>
    <w:rsid w:val="00A12642"/>
    <w:pPr>
      <w:tabs>
        <w:tab w:val="num" w:pos="926"/>
      </w:tabs>
      <w:ind w:left="926" w:hanging="360"/>
    </w:pPr>
  </w:style>
  <w:style w:type="paragraph" w:styleId="43">
    <w:name w:val="List Bullet 4"/>
    <w:basedOn w:val="a1"/>
    <w:uiPriority w:val="99"/>
    <w:locked/>
    <w:rsid w:val="00A12642"/>
    <w:pPr>
      <w:tabs>
        <w:tab w:val="num" w:pos="1209"/>
      </w:tabs>
      <w:ind w:left="1209" w:hanging="360"/>
    </w:pPr>
  </w:style>
  <w:style w:type="paragraph" w:styleId="54">
    <w:name w:val="List Bullet 5"/>
    <w:basedOn w:val="a1"/>
    <w:uiPriority w:val="99"/>
    <w:locked/>
    <w:rsid w:val="00A12642"/>
    <w:pPr>
      <w:tabs>
        <w:tab w:val="num" w:pos="1492"/>
      </w:tabs>
      <w:ind w:left="1492" w:hanging="360"/>
    </w:pPr>
  </w:style>
  <w:style w:type="character" w:customStyle="1" w:styleId="iceouttxt">
    <w:name w:val="iceouttxt"/>
    <w:basedOn w:val="a3"/>
    <w:uiPriority w:val="99"/>
    <w:rsid w:val="00A12642"/>
  </w:style>
  <w:style w:type="character" w:customStyle="1" w:styleId="affffe">
    <w:name w:val="Гипертекстовая ссылка"/>
    <w:basedOn w:val="a3"/>
    <w:uiPriority w:val="99"/>
    <w:rsid w:val="00A12642"/>
    <w:rPr>
      <w:color w:val="auto"/>
    </w:rPr>
  </w:style>
  <w:style w:type="character" w:customStyle="1" w:styleId="affff6">
    <w:name w:val="Абзац списка Знак"/>
    <w:aliases w:val="Таблицы нейминг Знак,Введение Знак,Нумерация Знак,список 1 Знак,Bullet List Знак,FooterText Знак,numbered Знак,Paragraphe de liste1 Знак,lp1 Знак,Bullet 1 Знак,Use Case List Paragraph Знак,List Paragraph Знак,ПАРАГРАФ Знак,Булит Знак"/>
    <w:link w:val="affff5"/>
    <w:uiPriority w:val="34"/>
    <w:locked/>
    <w:rsid w:val="00A12642"/>
    <w:rPr>
      <w:sz w:val="24"/>
      <w:szCs w:val="24"/>
    </w:rPr>
  </w:style>
  <w:style w:type="character" w:customStyle="1" w:styleId="afffff">
    <w:name w:val="Основной текст_"/>
    <w:basedOn w:val="a3"/>
    <w:link w:val="1d"/>
    <w:locked/>
    <w:rsid w:val="00A12642"/>
    <w:rPr>
      <w:sz w:val="27"/>
      <w:szCs w:val="27"/>
      <w:shd w:val="clear" w:color="auto" w:fill="FFFFFF"/>
    </w:rPr>
  </w:style>
  <w:style w:type="paragraph" w:customStyle="1" w:styleId="1d">
    <w:name w:val="Основной текст1"/>
    <w:basedOn w:val="a1"/>
    <w:link w:val="afffff"/>
    <w:rsid w:val="00A12642"/>
    <w:pPr>
      <w:shd w:val="clear" w:color="auto" w:fill="FFFFFF"/>
      <w:spacing w:before="360" w:line="322" w:lineRule="exact"/>
      <w:jc w:val="both"/>
    </w:pPr>
    <w:rPr>
      <w:sz w:val="27"/>
      <w:szCs w:val="27"/>
    </w:rPr>
  </w:style>
  <w:style w:type="paragraph" w:customStyle="1" w:styleId="3b">
    <w:name w:val="Знак3 Знак Знак Знак Знак Знак Знак Знак Знак Знак Знак Знак Знак Знак Знак Знак"/>
    <w:basedOn w:val="a1"/>
    <w:uiPriority w:val="99"/>
    <w:rsid w:val="00A12642"/>
    <w:rPr>
      <w:rFonts w:ascii="Verdana" w:hAnsi="Verdana" w:cs="Verdana"/>
      <w:sz w:val="20"/>
      <w:szCs w:val="20"/>
      <w:lang w:val="en-US" w:eastAsia="en-US"/>
    </w:rPr>
  </w:style>
  <w:style w:type="paragraph" w:customStyle="1" w:styleId="212">
    <w:name w:val="Основной текст 21"/>
    <w:basedOn w:val="a1"/>
    <w:rsid w:val="00A12642"/>
    <w:pPr>
      <w:ind w:firstLine="720"/>
      <w:jc w:val="both"/>
    </w:pPr>
    <w:rPr>
      <w:sz w:val="28"/>
      <w:szCs w:val="28"/>
    </w:rPr>
  </w:style>
  <w:style w:type="paragraph" w:customStyle="1" w:styleId="Default">
    <w:name w:val="Default"/>
    <w:qFormat/>
    <w:rsid w:val="00A12642"/>
    <w:pPr>
      <w:autoSpaceDE w:val="0"/>
      <w:autoSpaceDN w:val="0"/>
      <w:adjustRightInd w:val="0"/>
    </w:pPr>
    <w:rPr>
      <w:color w:val="000000"/>
      <w:sz w:val="24"/>
      <w:szCs w:val="24"/>
      <w:lang w:eastAsia="en-US"/>
    </w:rPr>
  </w:style>
  <w:style w:type="character" w:customStyle="1" w:styleId="afffff0">
    <w:name w:val="номер страницы"/>
    <w:basedOn w:val="a3"/>
    <w:rsid w:val="00A12642"/>
  </w:style>
  <w:style w:type="character" w:customStyle="1" w:styleId="afffff1">
    <w:name w:val="знак сноски"/>
    <w:rsid w:val="00A12642"/>
    <w:rPr>
      <w:vertAlign w:val="superscript"/>
    </w:rPr>
  </w:style>
  <w:style w:type="paragraph" w:styleId="3c">
    <w:name w:val="Body Text Indent 3"/>
    <w:basedOn w:val="a1"/>
    <w:link w:val="3d"/>
    <w:uiPriority w:val="99"/>
    <w:locked/>
    <w:rsid w:val="00A12642"/>
    <w:pPr>
      <w:autoSpaceDE w:val="0"/>
      <w:autoSpaceDN w:val="0"/>
      <w:spacing w:after="120"/>
      <w:ind w:left="283"/>
    </w:pPr>
    <w:rPr>
      <w:sz w:val="16"/>
      <w:szCs w:val="16"/>
    </w:rPr>
  </w:style>
  <w:style w:type="character" w:customStyle="1" w:styleId="3d">
    <w:name w:val="Основной текст с отступом 3 Знак"/>
    <w:basedOn w:val="a3"/>
    <w:link w:val="3c"/>
    <w:uiPriority w:val="99"/>
    <w:rsid w:val="00A12642"/>
    <w:rPr>
      <w:sz w:val="16"/>
      <w:szCs w:val="16"/>
    </w:rPr>
  </w:style>
  <w:style w:type="paragraph" w:customStyle="1" w:styleId="44">
    <w:name w:val="заголовок 4"/>
    <w:basedOn w:val="a1"/>
    <w:next w:val="a1"/>
    <w:rsid w:val="00A12642"/>
    <w:pPr>
      <w:keepNext/>
      <w:autoSpaceDE w:val="0"/>
      <w:autoSpaceDN w:val="0"/>
      <w:jc w:val="center"/>
    </w:pPr>
    <w:rPr>
      <w:noProof/>
      <w:sz w:val="32"/>
      <w:szCs w:val="32"/>
      <w:lang w:val="en-US"/>
    </w:rPr>
  </w:style>
  <w:style w:type="paragraph" w:customStyle="1" w:styleId="afffff2">
    <w:name w:val="текст сноски"/>
    <w:basedOn w:val="a1"/>
    <w:rsid w:val="00A12642"/>
    <w:pPr>
      <w:autoSpaceDE w:val="0"/>
      <w:autoSpaceDN w:val="0"/>
    </w:pPr>
    <w:rPr>
      <w:sz w:val="20"/>
      <w:szCs w:val="20"/>
    </w:rPr>
  </w:style>
  <w:style w:type="paragraph" w:customStyle="1" w:styleId="62">
    <w:name w:val="заголовок 6"/>
    <w:basedOn w:val="a1"/>
    <w:next w:val="a1"/>
    <w:uiPriority w:val="99"/>
    <w:rsid w:val="00A12642"/>
    <w:pPr>
      <w:keepNext/>
      <w:autoSpaceDE w:val="0"/>
      <w:autoSpaceDN w:val="0"/>
      <w:jc w:val="center"/>
    </w:pPr>
    <w:rPr>
      <w:noProof/>
      <w:sz w:val="28"/>
      <w:szCs w:val="28"/>
      <w:lang w:val="en-US"/>
    </w:rPr>
  </w:style>
  <w:style w:type="paragraph" w:customStyle="1" w:styleId="85">
    <w:name w:val="заголовок 8"/>
    <w:basedOn w:val="a1"/>
    <w:next w:val="a1"/>
    <w:uiPriority w:val="99"/>
    <w:rsid w:val="00A12642"/>
    <w:pPr>
      <w:keepNext/>
      <w:autoSpaceDE w:val="0"/>
      <w:autoSpaceDN w:val="0"/>
      <w:ind w:left="570"/>
    </w:pPr>
    <w:rPr>
      <w:noProof/>
      <w:sz w:val="28"/>
      <w:szCs w:val="28"/>
      <w:lang w:val="en-US"/>
    </w:rPr>
  </w:style>
  <w:style w:type="paragraph" w:customStyle="1" w:styleId="txt">
    <w:name w:val="txt"/>
    <w:basedOn w:val="a1"/>
    <w:uiPriority w:val="99"/>
    <w:rsid w:val="00A12642"/>
    <w:pPr>
      <w:spacing w:before="100" w:beforeAutospacing="1" w:after="100" w:afterAutospacing="1"/>
      <w:ind w:left="40" w:right="40"/>
      <w:jc w:val="both"/>
    </w:pPr>
    <w:rPr>
      <w:color w:val="000066"/>
      <w:sz w:val="32"/>
      <w:szCs w:val="32"/>
    </w:rPr>
  </w:style>
  <w:style w:type="paragraph" w:customStyle="1" w:styleId="1e">
    <w:name w:val="заголовок 1"/>
    <w:basedOn w:val="a1"/>
    <w:next w:val="a1"/>
    <w:rsid w:val="00A12642"/>
    <w:pPr>
      <w:keepNext/>
      <w:autoSpaceDE w:val="0"/>
      <w:autoSpaceDN w:val="0"/>
      <w:spacing w:before="60"/>
    </w:pPr>
  </w:style>
  <w:style w:type="character" w:customStyle="1" w:styleId="afffff3">
    <w:name w:val="Основной шрифт"/>
    <w:rsid w:val="00A12642"/>
  </w:style>
  <w:style w:type="paragraph" w:customStyle="1" w:styleId="BodyText21">
    <w:name w:val="Body Text 21"/>
    <w:basedOn w:val="a1"/>
    <w:uiPriority w:val="99"/>
    <w:rsid w:val="00A12642"/>
    <w:pPr>
      <w:autoSpaceDE w:val="0"/>
      <w:autoSpaceDN w:val="0"/>
      <w:jc w:val="center"/>
    </w:pPr>
    <w:rPr>
      <w:sz w:val="28"/>
      <w:szCs w:val="28"/>
    </w:rPr>
  </w:style>
  <w:style w:type="paragraph" w:customStyle="1" w:styleId="afffff4">
    <w:name w:val="Знак Знак Знак Знак"/>
    <w:basedOn w:val="a1"/>
    <w:uiPriority w:val="99"/>
    <w:rsid w:val="00A12642"/>
    <w:rPr>
      <w:rFonts w:ascii="Verdana" w:hAnsi="Verdana" w:cs="Verdana"/>
      <w:sz w:val="20"/>
      <w:szCs w:val="20"/>
      <w:lang w:val="en-US" w:eastAsia="en-US"/>
    </w:rPr>
  </w:style>
  <w:style w:type="character" w:customStyle="1" w:styleId="FontStyle55">
    <w:name w:val="Font Style55"/>
    <w:basedOn w:val="a3"/>
    <w:uiPriority w:val="99"/>
    <w:rsid w:val="00A12642"/>
    <w:rPr>
      <w:rFonts w:ascii="Arial" w:hAnsi="Arial" w:cs="Arial"/>
      <w:sz w:val="20"/>
      <w:szCs w:val="20"/>
    </w:rPr>
  </w:style>
  <w:style w:type="paragraph" w:customStyle="1" w:styleId="afffff5">
    <w:name w:val="Требования"/>
    <w:basedOn w:val="24"/>
    <w:uiPriority w:val="99"/>
    <w:locked/>
    <w:rsid w:val="00A12642"/>
    <w:pPr>
      <w:numPr>
        <w:ilvl w:val="0"/>
        <w:numId w:val="0"/>
      </w:numPr>
      <w:tabs>
        <w:tab w:val="clear" w:pos="1134"/>
        <w:tab w:val="num" w:pos="1492"/>
      </w:tabs>
      <w:snapToGrid w:val="0"/>
      <w:ind w:right="567"/>
    </w:pPr>
    <w:rPr>
      <w:bCs w:val="0"/>
      <w:i/>
    </w:rPr>
  </w:style>
  <w:style w:type="paragraph" w:customStyle="1" w:styleId="120">
    <w:name w:val="Табличный_таблица_12"/>
    <w:basedOn w:val="a1"/>
    <w:link w:val="121"/>
    <w:uiPriority w:val="99"/>
    <w:rsid w:val="00A12642"/>
    <w:pPr>
      <w:snapToGrid w:val="0"/>
      <w:jc w:val="center"/>
    </w:pPr>
  </w:style>
  <w:style w:type="character" w:customStyle="1" w:styleId="afffff6">
    <w:name w:val="Текст_Ж"/>
    <w:basedOn w:val="a6"/>
    <w:uiPriority w:val="99"/>
    <w:rsid w:val="00A12642"/>
    <w:rPr>
      <w:rFonts w:ascii="Times New Roman" w:eastAsia="Times New Roman" w:hAnsi="Times New Roman" w:cs="Times New Roman"/>
      <w:b/>
      <w:bCs/>
      <w:sz w:val="24"/>
      <w:szCs w:val="24"/>
      <w:lang w:eastAsia="ru-RU"/>
    </w:rPr>
  </w:style>
  <w:style w:type="character" w:customStyle="1" w:styleId="121">
    <w:name w:val="Табличный_таблица_12 Знак"/>
    <w:basedOn w:val="a3"/>
    <w:link w:val="120"/>
    <w:uiPriority w:val="99"/>
    <w:locked/>
    <w:rsid w:val="00A12642"/>
    <w:rPr>
      <w:sz w:val="24"/>
      <w:szCs w:val="24"/>
    </w:rPr>
  </w:style>
  <w:style w:type="character" w:customStyle="1" w:styleId="afffff7">
    <w:name w:val="Текст_обычный"/>
    <w:basedOn w:val="afffff6"/>
    <w:uiPriority w:val="99"/>
    <w:rsid w:val="00A12642"/>
    <w:rPr>
      <w:rFonts w:ascii="Times New Roman" w:eastAsia="Times New Roman" w:hAnsi="Times New Roman" w:cs="Times New Roman"/>
      <w:b/>
      <w:bCs/>
      <w:sz w:val="24"/>
      <w:szCs w:val="24"/>
      <w:lang w:eastAsia="ru-RU"/>
    </w:rPr>
  </w:style>
  <w:style w:type="paragraph" w:customStyle="1" w:styleId="xl25">
    <w:name w:val="xl25"/>
    <w:basedOn w:val="a1"/>
    <w:rsid w:val="00A12642"/>
    <w:pPr>
      <w:pBdr>
        <w:bottom w:val="single" w:sz="8" w:space="0" w:color="auto"/>
        <w:right w:val="single" w:sz="8" w:space="0" w:color="auto"/>
      </w:pBdr>
      <w:spacing w:before="100" w:beforeAutospacing="1" w:after="100" w:afterAutospacing="1"/>
      <w:jc w:val="center"/>
      <w:textAlignment w:val="top"/>
    </w:pPr>
  </w:style>
  <w:style w:type="character" w:customStyle="1" w:styleId="apple-converted-space">
    <w:name w:val="apple-converted-space"/>
    <w:basedOn w:val="a3"/>
    <w:rsid w:val="00A12642"/>
  </w:style>
  <w:style w:type="character" w:customStyle="1" w:styleId="FontStyle11">
    <w:name w:val="Font Style11"/>
    <w:uiPriority w:val="99"/>
    <w:rsid w:val="00A12642"/>
    <w:rPr>
      <w:rFonts w:ascii="Times New Roman" w:hAnsi="Times New Roman" w:cs="Times New Roman"/>
      <w:sz w:val="26"/>
      <w:szCs w:val="26"/>
    </w:rPr>
  </w:style>
  <w:style w:type="character" w:customStyle="1" w:styleId="FontStyle12">
    <w:name w:val="Font Style12"/>
    <w:uiPriority w:val="99"/>
    <w:rsid w:val="00A12642"/>
    <w:rPr>
      <w:rFonts w:ascii="Times New Roman" w:hAnsi="Times New Roman" w:cs="Times New Roman"/>
      <w:b/>
      <w:bCs/>
      <w:sz w:val="24"/>
      <w:szCs w:val="24"/>
    </w:rPr>
  </w:style>
  <w:style w:type="paragraph" w:customStyle="1" w:styleId="Style2">
    <w:name w:val="Style2"/>
    <w:basedOn w:val="a1"/>
    <w:uiPriority w:val="99"/>
    <w:rsid w:val="00A12642"/>
    <w:pPr>
      <w:widowControl w:val="0"/>
      <w:autoSpaceDE w:val="0"/>
      <w:autoSpaceDN w:val="0"/>
      <w:adjustRightInd w:val="0"/>
    </w:pPr>
  </w:style>
  <w:style w:type="paragraph" w:customStyle="1" w:styleId="ConsPlusNonformat">
    <w:name w:val="ConsPlusNonformat"/>
    <w:rsid w:val="00A12642"/>
    <w:pPr>
      <w:widowControl w:val="0"/>
      <w:autoSpaceDE w:val="0"/>
      <w:autoSpaceDN w:val="0"/>
      <w:adjustRightInd w:val="0"/>
    </w:pPr>
    <w:rPr>
      <w:rFonts w:ascii="Courier New" w:hAnsi="Courier New" w:cs="Courier New"/>
    </w:rPr>
  </w:style>
  <w:style w:type="paragraph" w:customStyle="1" w:styleId="Style3">
    <w:name w:val="Style3"/>
    <w:basedOn w:val="a1"/>
    <w:uiPriority w:val="99"/>
    <w:rsid w:val="00A12642"/>
    <w:pPr>
      <w:widowControl w:val="0"/>
      <w:autoSpaceDE w:val="0"/>
      <w:autoSpaceDN w:val="0"/>
      <w:adjustRightInd w:val="0"/>
    </w:pPr>
  </w:style>
  <w:style w:type="paragraph" w:customStyle="1" w:styleId="ConsPlusCell">
    <w:name w:val="ConsPlusCell"/>
    <w:uiPriority w:val="99"/>
    <w:rsid w:val="00A12642"/>
    <w:pPr>
      <w:widowControl w:val="0"/>
      <w:autoSpaceDE w:val="0"/>
      <w:autoSpaceDN w:val="0"/>
      <w:adjustRightInd w:val="0"/>
    </w:pPr>
    <w:rPr>
      <w:rFonts w:ascii="Arial" w:hAnsi="Arial" w:cs="Arial"/>
    </w:rPr>
  </w:style>
  <w:style w:type="paragraph" w:customStyle="1" w:styleId="afffff8">
    <w:name w:val="Содержимое таблицы"/>
    <w:basedOn w:val="a1"/>
    <w:uiPriority w:val="99"/>
    <w:rsid w:val="00A12642"/>
    <w:pPr>
      <w:widowControl w:val="0"/>
      <w:suppressLineNumbers/>
      <w:suppressAutoHyphens/>
      <w:autoSpaceDE w:val="0"/>
    </w:pPr>
    <w:rPr>
      <w:sz w:val="20"/>
      <w:szCs w:val="20"/>
      <w:lang w:eastAsia="ar-SA"/>
    </w:rPr>
  </w:style>
  <w:style w:type="paragraph" w:customStyle="1" w:styleId="xl68">
    <w:name w:val="xl68"/>
    <w:basedOn w:val="a1"/>
    <w:rsid w:val="00A12642"/>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Calibri" w:hAnsi="Calibri" w:cs="Calibri"/>
      <w:color w:val="000000"/>
    </w:rPr>
  </w:style>
  <w:style w:type="paragraph" w:customStyle="1" w:styleId="xl69">
    <w:name w:val="xl69"/>
    <w:basedOn w:val="a1"/>
    <w:rsid w:val="00A12642"/>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Calibri" w:hAnsi="Calibri" w:cs="Calibri"/>
      <w:color w:val="000000"/>
    </w:rPr>
  </w:style>
  <w:style w:type="paragraph" w:customStyle="1" w:styleId="2f0">
    <w:name w:val="Обычный2"/>
    <w:uiPriority w:val="99"/>
    <w:rsid w:val="00A12642"/>
    <w:pPr>
      <w:spacing w:before="100" w:after="100"/>
    </w:pPr>
    <w:rPr>
      <w:sz w:val="24"/>
      <w:szCs w:val="24"/>
    </w:rPr>
  </w:style>
  <w:style w:type="paragraph" w:customStyle="1" w:styleId="1f">
    <w:name w:val="Таблица 1"/>
    <w:basedOn w:val="a1"/>
    <w:link w:val="1f0"/>
    <w:uiPriority w:val="99"/>
    <w:rsid w:val="00A12642"/>
    <w:pPr>
      <w:widowControl w:val="0"/>
      <w:autoSpaceDE w:val="0"/>
      <w:autoSpaceDN w:val="0"/>
      <w:ind w:left="-57" w:right="-57"/>
      <w:jc w:val="center"/>
      <w:textAlignment w:val="baseline"/>
    </w:pPr>
    <w:rPr>
      <w:kern w:val="3"/>
    </w:rPr>
  </w:style>
  <w:style w:type="character" w:customStyle="1" w:styleId="1f0">
    <w:name w:val="Таблица 1 Знак"/>
    <w:link w:val="1f"/>
    <w:uiPriority w:val="99"/>
    <w:locked/>
    <w:rsid w:val="00A12642"/>
    <w:rPr>
      <w:kern w:val="3"/>
      <w:sz w:val="24"/>
      <w:szCs w:val="24"/>
    </w:rPr>
  </w:style>
  <w:style w:type="paragraph" w:customStyle="1" w:styleId="1f1">
    <w:name w:val="Список 1)"/>
    <w:basedOn w:val="a1"/>
    <w:link w:val="1f2"/>
    <w:locked/>
    <w:rsid w:val="00A12642"/>
    <w:pPr>
      <w:widowControl w:val="0"/>
      <w:suppressAutoHyphens/>
      <w:autoSpaceDE w:val="0"/>
      <w:spacing w:before="120" w:after="60"/>
      <w:ind w:left="927" w:hanging="360"/>
      <w:jc w:val="both"/>
    </w:pPr>
    <w:rPr>
      <w:sz w:val="26"/>
      <w:szCs w:val="26"/>
      <w:lang w:eastAsia="ar-SA"/>
    </w:rPr>
  </w:style>
  <w:style w:type="character" w:customStyle="1" w:styleId="1f2">
    <w:name w:val="Список 1) Знак"/>
    <w:link w:val="1f1"/>
    <w:uiPriority w:val="99"/>
    <w:locked/>
    <w:rsid w:val="00A12642"/>
    <w:rPr>
      <w:sz w:val="26"/>
      <w:szCs w:val="26"/>
      <w:lang w:eastAsia="ar-SA"/>
    </w:rPr>
  </w:style>
  <w:style w:type="paragraph" w:customStyle="1" w:styleId="afffff9">
    <w:name w:val="ЕСКД_название устройства"/>
    <w:basedOn w:val="a1"/>
    <w:uiPriority w:val="99"/>
    <w:locked/>
    <w:rsid w:val="00A12642"/>
    <w:pPr>
      <w:widowControl w:val="0"/>
      <w:suppressAutoHyphens/>
      <w:autoSpaceDE w:val="0"/>
      <w:spacing w:before="120" w:line="360" w:lineRule="auto"/>
      <w:ind w:firstLine="720"/>
      <w:jc w:val="center"/>
    </w:pPr>
    <w:rPr>
      <w:b/>
      <w:bCs/>
      <w:sz w:val="36"/>
      <w:szCs w:val="36"/>
      <w:lang w:eastAsia="ar-SA"/>
    </w:rPr>
  </w:style>
  <w:style w:type="paragraph" w:customStyle="1" w:styleId="afffffa">
    <w:name w:val="Список а)"/>
    <w:basedOn w:val="a0"/>
    <w:uiPriority w:val="99"/>
    <w:locked/>
    <w:rsid w:val="00A12642"/>
    <w:pPr>
      <w:widowControl w:val="0"/>
      <w:numPr>
        <w:numId w:val="0"/>
      </w:numPr>
      <w:suppressAutoHyphens/>
      <w:autoSpaceDE w:val="0"/>
      <w:spacing w:before="120"/>
      <w:ind w:left="567"/>
    </w:pPr>
    <w:rPr>
      <w:snapToGrid/>
      <w:sz w:val="26"/>
      <w:szCs w:val="26"/>
      <w:lang w:eastAsia="ar-SA"/>
    </w:rPr>
  </w:style>
  <w:style w:type="paragraph" w:customStyle="1" w:styleId="afffffb">
    <w:name w:val="Абзац_выдел"/>
    <w:basedOn w:val="a2"/>
    <w:next w:val="a2"/>
    <w:uiPriority w:val="99"/>
    <w:locked/>
    <w:rsid w:val="00A12642"/>
    <w:rPr>
      <w:b/>
      <w:bCs/>
    </w:rPr>
  </w:style>
  <w:style w:type="paragraph" w:customStyle="1" w:styleId="afffffc">
    <w:name w:val="Абзац_Желтая_заливка"/>
    <w:basedOn w:val="a2"/>
    <w:link w:val="afffffd"/>
    <w:uiPriority w:val="99"/>
    <w:locked/>
    <w:rsid w:val="00A12642"/>
  </w:style>
  <w:style w:type="character" w:customStyle="1" w:styleId="afffffd">
    <w:name w:val="Абзац_Желтая_заливка Знак"/>
    <w:link w:val="afffffc"/>
    <w:uiPriority w:val="99"/>
    <w:locked/>
    <w:rsid w:val="00A12642"/>
    <w:rPr>
      <w:sz w:val="24"/>
      <w:szCs w:val="24"/>
    </w:rPr>
  </w:style>
  <w:style w:type="paragraph" w:customStyle="1" w:styleId="1f3">
    <w:name w:val="Заголовок оглавления1"/>
    <w:basedOn w:val="1"/>
    <w:next w:val="a1"/>
    <w:uiPriority w:val="99"/>
    <w:locked/>
    <w:rsid w:val="00A12642"/>
    <w:pPr>
      <w:keepLines/>
      <w:pageBreakBefore w:val="0"/>
      <w:numPr>
        <w:numId w:val="0"/>
      </w:numPr>
      <w:tabs>
        <w:tab w:val="clear" w:pos="851"/>
      </w:tabs>
      <w:spacing w:before="480" w:after="0"/>
      <w:jc w:val="left"/>
      <w:outlineLvl w:val="9"/>
    </w:pPr>
    <w:rPr>
      <w:rFonts w:ascii="Cambria" w:hAnsi="Cambria" w:cs="Cambria"/>
      <w:caps w:val="0"/>
      <w:color w:val="365F91"/>
      <w:kern w:val="0"/>
    </w:rPr>
  </w:style>
  <w:style w:type="paragraph" w:customStyle="1" w:styleId="1f4">
    <w:name w:val="Абзац списка1"/>
    <w:basedOn w:val="a1"/>
    <w:locked/>
    <w:rsid w:val="00A12642"/>
    <w:pPr>
      <w:ind w:left="720"/>
    </w:pPr>
  </w:style>
  <w:style w:type="character" w:styleId="afffffe">
    <w:name w:val="Emphasis"/>
    <w:basedOn w:val="a3"/>
    <w:uiPriority w:val="20"/>
    <w:qFormat/>
    <w:locked/>
    <w:rsid w:val="00A12642"/>
    <w:rPr>
      <w:i/>
      <w:iCs/>
    </w:rPr>
  </w:style>
  <w:style w:type="paragraph" w:styleId="affffff">
    <w:name w:val="Subtitle"/>
    <w:basedOn w:val="a1"/>
    <w:next w:val="a1"/>
    <w:link w:val="affffff0"/>
    <w:qFormat/>
    <w:locked/>
    <w:rsid w:val="00A12642"/>
    <w:pPr>
      <w:numPr>
        <w:ilvl w:val="1"/>
      </w:numPr>
    </w:pPr>
    <w:rPr>
      <w:rFonts w:ascii="Cambria" w:hAnsi="Cambria" w:cs="Cambria"/>
      <w:i/>
      <w:iCs/>
      <w:color w:val="4F81BD"/>
      <w:spacing w:val="15"/>
    </w:rPr>
  </w:style>
  <w:style w:type="character" w:customStyle="1" w:styleId="affffff0">
    <w:name w:val="Подзаголовок Знак"/>
    <w:basedOn w:val="a3"/>
    <w:link w:val="affffff"/>
    <w:rsid w:val="00A12642"/>
    <w:rPr>
      <w:rFonts w:ascii="Cambria" w:hAnsi="Cambria" w:cs="Cambria"/>
      <w:i/>
      <w:iCs/>
      <w:color w:val="4F81BD"/>
      <w:spacing w:val="15"/>
      <w:sz w:val="24"/>
      <w:szCs w:val="24"/>
    </w:rPr>
  </w:style>
  <w:style w:type="paragraph" w:customStyle="1" w:styleId="1f5">
    <w:name w:val="Рецензия1"/>
    <w:hidden/>
    <w:uiPriority w:val="99"/>
    <w:semiHidden/>
    <w:rsid w:val="00A12642"/>
    <w:rPr>
      <w:sz w:val="24"/>
      <w:szCs w:val="24"/>
    </w:rPr>
  </w:style>
  <w:style w:type="paragraph" w:customStyle="1" w:styleId="affffff1">
    <w:name w:val="Знак"/>
    <w:basedOn w:val="a1"/>
    <w:uiPriority w:val="99"/>
    <w:rsid w:val="00A12642"/>
    <w:rPr>
      <w:rFonts w:ascii="Verdana" w:hAnsi="Verdana" w:cs="Verdana"/>
      <w:sz w:val="20"/>
      <w:szCs w:val="20"/>
      <w:lang w:val="en-US" w:eastAsia="en-US"/>
    </w:rPr>
  </w:style>
  <w:style w:type="paragraph" w:customStyle="1" w:styleId="ConsCell">
    <w:name w:val="ConsCell"/>
    <w:uiPriority w:val="99"/>
    <w:rsid w:val="00A12642"/>
    <w:pPr>
      <w:widowControl w:val="0"/>
      <w:autoSpaceDE w:val="0"/>
      <w:autoSpaceDN w:val="0"/>
      <w:adjustRightInd w:val="0"/>
      <w:ind w:left="96" w:right="19772"/>
    </w:pPr>
    <w:rPr>
      <w:rFonts w:ascii="Arial" w:hAnsi="Arial" w:cs="Arial"/>
    </w:rPr>
  </w:style>
  <w:style w:type="character" w:customStyle="1" w:styleId="affffff2">
    <w:name w:val="Знак Знак"/>
    <w:uiPriority w:val="99"/>
    <w:rsid w:val="00A12642"/>
    <w:rPr>
      <w:rFonts w:ascii="Times New Roman" w:hAnsi="Times New Roman" w:cs="Times New Roman"/>
      <w:b/>
      <w:bCs/>
      <w:i/>
      <w:iCs/>
      <w:sz w:val="24"/>
      <w:szCs w:val="24"/>
    </w:rPr>
  </w:style>
  <w:style w:type="paragraph" w:customStyle="1" w:styleId="1f6">
    <w:name w:val="Знак1"/>
    <w:basedOn w:val="a1"/>
    <w:uiPriority w:val="99"/>
    <w:rsid w:val="00A12642"/>
    <w:rPr>
      <w:rFonts w:ascii="Verdana" w:hAnsi="Verdana" w:cs="Verdana"/>
      <w:sz w:val="20"/>
      <w:szCs w:val="20"/>
      <w:lang w:val="en-US" w:eastAsia="en-US"/>
    </w:rPr>
  </w:style>
  <w:style w:type="paragraph" w:styleId="2f1">
    <w:name w:val="List Number 2"/>
    <w:basedOn w:val="a1"/>
    <w:uiPriority w:val="99"/>
    <w:locked/>
    <w:rsid w:val="00A12642"/>
    <w:pPr>
      <w:ind w:left="426"/>
    </w:pPr>
  </w:style>
  <w:style w:type="paragraph" w:styleId="affffff3">
    <w:name w:val="annotation subject"/>
    <w:basedOn w:val="affff7"/>
    <w:next w:val="affff7"/>
    <w:link w:val="affffff4"/>
    <w:uiPriority w:val="99"/>
    <w:semiHidden/>
    <w:locked/>
    <w:rsid w:val="00A12642"/>
    <w:rPr>
      <w:b/>
      <w:bCs/>
    </w:rPr>
  </w:style>
  <w:style w:type="character" w:customStyle="1" w:styleId="affffff4">
    <w:name w:val="Тема примечания Знак"/>
    <w:basedOn w:val="affff8"/>
    <w:link w:val="affffff3"/>
    <w:uiPriority w:val="99"/>
    <w:semiHidden/>
    <w:rsid w:val="00A12642"/>
    <w:rPr>
      <w:b/>
      <w:bCs/>
    </w:rPr>
  </w:style>
  <w:style w:type="paragraph" w:styleId="55">
    <w:name w:val="List Number 5"/>
    <w:basedOn w:val="a1"/>
    <w:uiPriority w:val="99"/>
    <w:locked/>
    <w:rsid w:val="00A12642"/>
    <w:pPr>
      <w:tabs>
        <w:tab w:val="num" w:pos="360"/>
      </w:tabs>
      <w:ind w:left="360" w:hanging="360"/>
    </w:pPr>
  </w:style>
  <w:style w:type="paragraph" w:styleId="2f2">
    <w:name w:val="List 2"/>
    <w:basedOn w:val="a1"/>
    <w:locked/>
    <w:rsid w:val="00A12642"/>
    <w:pPr>
      <w:ind w:left="566" w:hanging="283"/>
    </w:pPr>
  </w:style>
  <w:style w:type="paragraph" w:styleId="2f3">
    <w:name w:val="List Continue 2"/>
    <w:basedOn w:val="a1"/>
    <w:uiPriority w:val="99"/>
    <w:locked/>
    <w:rsid w:val="00A12642"/>
    <w:pPr>
      <w:spacing w:after="120"/>
      <w:ind w:left="566"/>
    </w:pPr>
  </w:style>
  <w:style w:type="paragraph" w:styleId="affffff5">
    <w:name w:val="Note Heading"/>
    <w:basedOn w:val="a1"/>
    <w:next w:val="a1"/>
    <w:link w:val="affffff6"/>
    <w:uiPriority w:val="99"/>
    <w:locked/>
    <w:rsid w:val="00A12642"/>
  </w:style>
  <w:style w:type="character" w:customStyle="1" w:styleId="affffff6">
    <w:name w:val="Заголовок записки Знак"/>
    <w:basedOn w:val="a3"/>
    <w:link w:val="affffff5"/>
    <w:uiPriority w:val="99"/>
    <w:rsid w:val="00A12642"/>
    <w:rPr>
      <w:sz w:val="24"/>
      <w:szCs w:val="24"/>
    </w:rPr>
  </w:style>
  <w:style w:type="paragraph" w:customStyle="1" w:styleId="TableContents">
    <w:name w:val="Table Contents"/>
    <w:basedOn w:val="a1"/>
    <w:uiPriority w:val="99"/>
    <w:rsid w:val="00A12642"/>
    <w:pPr>
      <w:suppressLineNumbers/>
      <w:suppressAutoHyphens/>
      <w:autoSpaceDN w:val="0"/>
      <w:textAlignment w:val="baseline"/>
    </w:pPr>
    <w:rPr>
      <w:kern w:val="3"/>
      <w:sz w:val="20"/>
      <w:szCs w:val="20"/>
    </w:rPr>
  </w:style>
  <w:style w:type="paragraph" w:customStyle="1" w:styleId="Standard">
    <w:name w:val="Standard"/>
    <w:uiPriority w:val="99"/>
    <w:rsid w:val="00A12642"/>
    <w:pPr>
      <w:widowControl w:val="0"/>
      <w:suppressAutoHyphens/>
      <w:autoSpaceDN w:val="0"/>
      <w:textAlignment w:val="baseline"/>
    </w:pPr>
    <w:rPr>
      <w:rFonts w:ascii="Arial" w:hAnsi="Arial" w:cs="Arial"/>
      <w:kern w:val="3"/>
    </w:rPr>
  </w:style>
  <w:style w:type="paragraph" w:styleId="affffff7">
    <w:name w:val="Salutation"/>
    <w:basedOn w:val="a1"/>
    <w:link w:val="affffff8"/>
    <w:uiPriority w:val="99"/>
    <w:locked/>
    <w:rsid w:val="00A12642"/>
    <w:rPr>
      <w:sz w:val="20"/>
      <w:szCs w:val="20"/>
    </w:rPr>
  </w:style>
  <w:style w:type="character" w:customStyle="1" w:styleId="affffff8">
    <w:name w:val="Приветствие Знак"/>
    <w:basedOn w:val="a3"/>
    <w:link w:val="affffff7"/>
    <w:uiPriority w:val="99"/>
    <w:rsid w:val="00A12642"/>
  </w:style>
  <w:style w:type="paragraph" w:customStyle="1" w:styleId="ConsNormal">
    <w:name w:val="ConsNormal"/>
    <w:rsid w:val="00A12642"/>
    <w:pPr>
      <w:widowControl w:val="0"/>
      <w:autoSpaceDE w:val="0"/>
      <w:autoSpaceDN w:val="0"/>
      <w:adjustRightInd w:val="0"/>
      <w:ind w:firstLine="720"/>
    </w:pPr>
    <w:rPr>
      <w:rFonts w:ascii="Arial" w:hAnsi="Arial" w:cs="Arial"/>
    </w:rPr>
  </w:style>
  <w:style w:type="paragraph" w:customStyle="1" w:styleId="ConsNonformat">
    <w:name w:val="ConsNonformat"/>
    <w:rsid w:val="00A12642"/>
    <w:pPr>
      <w:widowControl w:val="0"/>
      <w:autoSpaceDE w:val="0"/>
      <w:autoSpaceDN w:val="0"/>
      <w:adjustRightInd w:val="0"/>
    </w:pPr>
    <w:rPr>
      <w:rFonts w:ascii="Courier New" w:hAnsi="Courier New" w:cs="Courier New"/>
    </w:rPr>
  </w:style>
  <w:style w:type="paragraph" w:customStyle="1" w:styleId="1f7">
    <w:name w:val="Обычный1"/>
    <w:rsid w:val="00A12642"/>
    <w:pPr>
      <w:suppressAutoHyphens/>
    </w:pPr>
    <w:rPr>
      <w:kern w:val="1"/>
      <w:lang w:eastAsia="ar-SA"/>
    </w:rPr>
  </w:style>
  <w:style w:type="character" w:customStyle="1" w:styleId="WW8Num1z0">
    <w:name w:val="WW8Num1z0"/>
    <w:uiPriority w:val="99"/>
    <w:rsid w:val="00A12642"/>
    <w:rPr>
      <w:rFonts w:ascii="Symbol" w:hAnsi="Symbol" w:cs="Symbol"/>
      <w:sz w:val="18"/>
      <w:szCs w:val="18"/>
    </w:rPr>
  </w:style>
  <w:style w:type="character" w:customStyle="1" w:styleId="Absatz-Standardschriftart">
    <w:name w:val="Absatz-Standardschriftart"/>
    <w:uiPriority w:val="99"/>
    <w:rsid w:val="00A12642"/>
  </w:style>
  <w:style w:type="character" w:customStyle="1" w:styleId="WW8Num2z0">
    <w:name w:val="WW8Num2z0"/>
    <w:uiPriority w:val="99"/>
    <w:rsid w:val="00A12642"/>
    <w:rPr>
      <w:rFonts w:ascii="Symbol" w:hAnsi="Symbol" w:cs="Symbol"/>
      <w:sz w:val="18"/>
      <w:szCs w:val="18"/>
    </w:rPr>
  </w:style>
  <w:style w:type="paragraph" w:customStyle="1" w:styleId="72">
    <w:name w:val="Знак7 Знак Знак Знак Знак Знак Знак Знак"/>
    <w:basedOn w:val="a1"/>
    <w:uiPriority w:val="99"/>
    <w:rsid w:val="00A12642"/>
    <w:pPr>
      <w:widowControl w:val="0"/>
      <w:adjustRightInd w:val="0"/>
      <w:spacing w:after="160" w:line="240" w:lineRule="exact"/>
      <w:jc w:val="right"/>
    </w:pPr>
    <w:rPr>
      <w:sz w:val="20"/>
      <w:szCs w:val="20"/>
      <w:lang w:val="en-GB" w:eastAsia="en-US"/>
    </w:rPr>
  </w:style>
  <w:style w:type="character" w:customStyle="1" w:styleId="130">
    <w:name w:val="Основной текст + 13"/>
    <w:aliases w:val="5 pt19"/>
    <w:uiPriority w:val="99"/>
    <w:rsid w:val="00A12642"/>
    <w:rPr>
      <w:rFonts w:ascii="Times New Roman" w:hAnsi="Times New Roman" w:cs="Times New Roman"/>
      <w:sz w:val="27"/>
      <w:szCs w:val="27"/>
      <w:shd w:val="clear" w:color="auto" w:fill="FFFFFF"/>
    </w:rPr>
  </w:style>
  <w:style w:type="character" w:customStyle="1" w:styleId="affffff9">
    <w:name w:val="Цветовое выделение"/>
    <w:uiPriority w:val="99"/>
    <w:rsid w:val="00A12642"/>
    <w:rPr>
      <w:b/>
      <w:bCs/>
      <w:color w:val="000080"/>
    </w:rPr>
  </w:style>
  <w:style w:type="paragraph" w:customStyle="1" w:styleId="ConsPlusNormal">
    <w:name w:val="ConsPlusNormal"/>
    <w:rsid w:val="00A12642"/>
    <w:pPr>
      <w:widowControl w:val="0"/>
      <w:autoSpaceDE w:val="0"/>
      <w:autoSpaceDN w:val="0"/>
      <w:adjustRightInd w:val="0"/>
      <w:ind w:firstLine="720"/>
    </w:pPr>
    <w:rPr>
      <w:rFonts w:ascii="Arial" w:hAnsi="Arial" w:cs="Arial"/>
    </w:rPr>
  </w:style>
  <w:style w:type="character" w:customStyle="1" w:styleId="epm">
    <w:name w:val="epm"/>
    <w:basedOn w:val="a3"/>
    <w:uiPriority w:val="99"/>
    <w:rsid w:val="00A12642"/>
  </w:style>
  <w:style w:type="paragraph" w:customStyle="1" w:styleId="affffffa">
    <w:name w:val="основной текст"/>
    <w:basedOn w:val="a1"/>
    <w:uiPriority w:val="99"/>
    <w:rsid w:val="00A12642"/>
    <w:pPr>
      <w:spacing w:after="120"/>
      <w:ind w:firstLine="851"/>
      <w:jc w:val="both"/>
    </w:pPr>
    <w:rPr>
      <w:rFonts w:ascii="Arial" w:hAnsi="Arial" w:cs="Arial"/>
      <w:sz w:val="28"/>
      <w:szCs w:val="28"/>
    </w:rPr>
  </w:style>
  <w:style w:type="paragraph" w:customStyle="1" w:styleId="122">
    <w:name w:val="осн.текст 12 Знак"/>
    <w:basedOn w:val="a1"/>
    <w:link w:val="123"/>
    <w:uiPriority w:val="99"/>
    <w:rsid w:val="00A12642"/>
    <w:pPr>
      <w:spacing w:after="120"/>
      <w:ind w:firstLine="851"/>
      <w:jc w:val="both"/>
    </w:pPr>
    <w:rPr>
      <w:rFonts w:ascii="Arial" w:hAnsi="Arial" w:cs="Arial"/>
    </w:rPr>
  </w:style>
  <w:style w:type="character" w:customStyle="1" w:styleId="123">
    <w:name w:val="осн.текст 12 Знак Знак"/>
    <w:link w:val="122"/>
    <w:uiPriority w:val="99"/>
    <w:locked/>
    <w:rsid w:val="00A12642"/>
    <w:rPr>
      <w:rFonts w:ascii="Arial" w:hAnsi="Arial" w:cs="Arial"/>
      <w:sz w:val="24"/>
      <w:szCs w:val="24"/>
    </w:rPr>
  </w:style>
  <w:style w:type="paragraph" w:customStyle="1" w:styleId="FR3">
    <w:name w:val="FR3"/>
    <w:uiPriority w:val="99"/>
    <w:rsid w:val="00A12642"/>
    <w:pPr>
      <w:widowControl w:val="0"/>
      <w:spacing w:before="420" w:line="340" w:lineRule="auto"/>
    </w:pPr>
    <w:rPr>
      <w:rFonts w:ascii="Arial" w:hAnsi="Arial" w:cs="Arial"/>
      <w:sz w:val="22"/>
      <w:szCs w:val="22"/>
    </w:rPr>
  </w:style>
  <w:style w:type="character" w:customStyle="1" w:styleId="FontStyle284">
    <w:name w:val="Font Style284"/>
    <w:uiPriority w:val="99"/>
    <w:rsid w:val="00A12642"/>
    <w:rPr>
      <w:rFonts w:ascii="Times New Roman" w:hAnsi="Times New Roman" w:cs="Times New Roman"/>
      <w:sz w:val="22"/>
      <w:szCs w:val="22"/>
    </w:rPr>
  </w:style>
  <w:style w:type="character" w:customStyle="1" w:styleId="FontStyle14">
    <w:name w:val="Font Style14"/>
    <w:uiPriority w:val="99"/>
    <w:rsid w:val="00A12642"/>
    <w:rPr>
      <w:rFonts w:ascii="Times New Roman" w:hAnsi="Times New Roman" w:cs="Times New Roman"/>
      <w:sz w:val="26"/>
      <w:szCs w:val="26"/>
    </w:rPr>
  </w:style>
  <w:style w:type="paragraph" w:styleId="affffffb">
    <w:name w:val="List Number"/>
    <w:basedOn w:val="a1"/>
    <w:uiPriority w:val="99"/>
    <w:locked/>
    <w:rsid w:val="00A12642"/>
    <w:pPr>
      <w:tabs>
        <w:tab w:val="num" w:pos="360"/>
      </w:tabs>
      <w:ind w:left="360" w:hanging="360"/>
    </w:pPr>
  </w:style>
  <w:style w:type="paragraph" w:styleId="3e">
    <w:name w:val="List Number 3"/>
    <w:basedOn w:val="a1"/>
    <w:uiPriority w:val="99"/>
    <w:locked/>
    <w:rsid w:val="00A12642"/>
    <w:pPr>
      <w:tabs>
        <w:tab w:val="num" w:pos="926"/>
      </w:tabs>
      <w:ind w:left="926" w:hanging="360"/>
    </w:pPr>
  </w:style>
  <w:style w:type="paragraph" w:styleId="45">
    <w:name w:val="List Number 4"/>
    <w:basedOn w:val="a1"/>
    <w:uiPriority w:val="99"/>
    <w:locked/>
    <w:rsid w:val="00A12642"/>
    <w:pPr>
      <w:tabs>
        <w:tab w:val="num" w:pos="1209"/>
      </w:tabs>
      <w:ind w:left="1209" w:hanging="360"/>
    </w:pPr>
  </w:style>
  <w:style w:type="paragraph" w:styleId="affffffc">
    <w:name w:val="Bibliography"/>
    <w:basedOn w:val="a1"/>
    <w:next w:val="a1"/>
    <w:uiPriority w:val="99"/>
    <w:locked/>
    <w:rsid w:val="00A12642"/>
  </w:style>
  <w:style w:type="paragraph" w:styleId="3f">
    <w:name w:val="List 3"/>
    <w:basedOn w:val="a1"/>
    <w:uiPriority w:val="99"/>
    <w:locked/>
    <w:rsid w:val="00A12642"/>
    <w:pPr>
      <w:ind w:left="849" w:hanging="283"/>
    </w:pPr>
  </w:style>
  <w:style w:type="character" w:customStyle="1" w:styleId="1f8">
    <w:name w:val="Основной текст Знак1"/>
    <w:uiPriority w:val="99"/>
    <w:rsid w:val="00A12642"/>
    <w:rPr>
      <w:rFonts w:ascii="Times New Roman" w:hAnsi="Times New Roman" w:cs="Times New Roman"/>
      <w:sz w:val="26"/>
      <w:szCs w:val="26"/>
      <w:shd w:val="clear" w:color="auto" w:fill="FFFFFF"/>
    </w:rPr>
  </w:style>
  <w:style w:type="character" w:customStyle="1" w:styleId="46">
    <w:name w:val="Основной текст (4)_"/>
    <w:link w:val="410"/>
    <w:uiPriority w:val="99"/>
    <w:locked/>
    <w:rsid w:val="00A12642"/>
    <w:rPr>
      <w:rFonts w:ascii="Arial Unicode MS" w:cs="Arial Unicode MS"/>
      <w:sz w:val="23"/>
      <w:szCs w:val="23"/>
      <w:shd w:val="clear" w:color="auto" w:fill="FFFFFF"/>
    </w:rPr>
  </w:style>
  <w:style w:type="character" w:customStyle="1" w:styleId="430">
    <w:name w:val="Основной текст (4)3"/>
    <w:basedOn w:val="46"/>
    <w:uiPriority w:val="99"/>
    <w:rsid w:val="00A12642"/>
    <w:rPr>
      <w:rFonts w:ascii="Arial Unicode MS" w:cs="Arial Unicode MS"/>
      <w:sz w:val="23"/>
      <w:szCs w:val="23"/>
      <w:shd w:val="clear" w:color="auto" w:fill="FFFFFF"/>
    </w:rPr>
  </w:style>
  <w:style w:type="character" w:customStyle="1" w:styleId="420">
    <w:name w:val="Основной текст (4)2"/>
    <w:uiPriority w:val="99"/>
    <w:rsid w:val="00A12642"/>
    <w:rPr>
      <w:rFonts w:ascii="Arial Unicode MS" w:eastAsia="Times New Roman" w:cs="Arial Unicode MS"/>
      <w:sz w:val="23"/>
      <w:szCs w:val="23"/>
      <w:u w:val="single"/>
      <w:shd w:val="clear" w:color="auto" w:fill="FFFFFF"/>
    </w:rPr>
  </w:style>
  <w:style w:type="paragraph" w:customStyle="1" w:styleId="410">
    <w:name w:val="Основной текст (4)1"/>
    <w:basedOn w:val="a1"/>
    <w:link w:val="46"/>
    <w:uiPriority w:val="99"/>
    <w:rsid w:val="00A12642"/>
    <w:pPr>
      <w:widowControl w:val="0"/>
      <w:shd w:val="clear" w:color="auto" w:fill="FFFFFF"/>
      <w:spacing w:line="274" w:lineRule="exact"/>
      <w:jc w:val="both"/>
    </w:pPr>
    <w:rPr>
      <w:rFonts w:ascii="Arial Unicode MS" w:cs="Arial Unicode MS"/>
      <w:sz w:val="23"/>
      <w:szCs w:val="23"/>
    </w:rPr>
  </w:style>
  <w:style w:type="character" w:customStyle="1" w:styleId="10pt2">
    <w:name w:val="Основной текст + 10 pt2"/>
    <w:aliases w:val="Полужирный3"/>
    <w:uiPriority w:val="99"/>
    <w:rsid w:val="00A12642"/>
    <w:rPr>
      <w:rFonts w:ascii="Times New Roman" w:hAnsi="Times New Roman" w:cs="Times New Roman"/>
      <w:b/>
      <w:bCs/>
      <w:sz w:val="20"/>
      <w:szCs w:val="20"/>
      <w:u w:val="none"/>
      <w:shd w:val="clear" w:color="auto" w:fill="FFFFFF"/>
    </w:rPr>
  </w:style>
  <w:style w:type="paragraph" w:customStyle="1" w:styleId="2f4">
    <w:name w:val="Абзац списка2"/>
    <w:basedOn w:val="a1"/>
    <w:uiPriority w:val="99"/>
    <w:rsid w:val="00A12642"/>
    <w:pPr>
      <w:spacing w:after="200" w:line="276" w:lineRule="auto"/>
      <w:ind w:left="720"/>
      <w:jc w:val="both"/>
    </w:pPr>
    <w:rPr>
      <w:lang w:eastAsia="en-US"/>
    </w:rPr>
  </w:style>
  <w:style w:type="paragraph" w:customStyle="1" w:styleId="FR2">
    <w:name w:val="FR2"/>
    <w:uiPriority w:val="99"/>
    <w:rsid w:val="00A12642"/>
    <w:pPr>
      <w:widowControl w:val="0"/>
      <w:suppressAutoHyphens/>
      <w:autoSpaceDE w:val="0"/>
      <w:jc w:val="center"/>
    </w:pPr>
    <w:rPr>
      <w:kern w:val="1"/>
      <w:sz w:val="12"/>
      <w:szCs w:val="12"/>
      <w:lang w:eastAsia="ar-SA"/>
    </w:rPr>
  </w:style>
  <w:style w:type="paragraph" w:customStyle="1" w:styleId="3f0">
    <w:name w:val="Обычный3"/>
    <w:uiPriority w:val="99"/>
    <w:rsid w:val="00A12642"/>
    <w:pPr>
      <w:suppressAutoHyphens/>
    </w:pPr>
    <w:rPr>
      <w:kern w:val="1"/>
      <w:lang w:eastAsia="ar-SA"/>
    </w:rPr>
  </w:style>
  <w:style w:type="character" w:customStyle="1" w:styleId="1f9">
    <w:name w:val="Замещающий текст1"/>
    <w:uiPriority w:val="99"/>
    <w:semiHidden/>
    <w:locked/>
    <w:rsid w:val="00A12642"/>
    <w:rPr>
      <w:color w:val="808080"/>
    </w:rPr>
  </w:style>
  <w:style w:type="paragraph" w:customStyle="1" w:styleId="2f5">
    <w:name w:val="Список_маркер_2ур"/>
    <w:basedOn w:val="13"/>
    <w:uiPriority w:val="99"/>
    <w:locked/>
    <w:rsid w:val="00A12642"/>
    <w:pPr>
      <w:numPr>
        <w:numId w:val="0"/>
      </w:numPr>
      <w:spacing w:before="0" w:after="60"/>
      <w:ind w:left="1134" w:firstLine="57"/>
    </w:pPr>
    <w:rPr>
      <w:snapToGrid/>
    </w:rPr>
  </w:style>
  <w:style w:type="paragraph" w:customStyle="1" w:styleId="xl64">
    <w:name w:val="xl64"/>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1fa">
    <w:name w:val="Знак Знак Знак1 Знак"/>
    <w:basedOn w:val="a1"/>
    <w:uiPriority w:val="99"/>
    <w:rsid w:val="00A12642"/>
    <w:rPr>
      <w:rFonts w:ascii="Verdana" w:hAnsi="Verdana" w:cs="Verdana"/>
      <w:sz w:val="20"/>
      <w:szCs w:val="20"/>
      <w:lang w:val="en-US" w:eastAsia="en-US"/>
    </w:rPr>
  </w:style>
  <w:style w:type="character" w:customStyle="1" w:styleId="94">
    <w:name w:val="Основной текст + 9"/>
    <w:aliases w:val="5 pt"/>
    <w:basedOn w:val="afffff"/>
    <w:uiPriority w:val="99"/>
    <w:rsid w:val="00A12642"/>
    <w:rPr>
      <w:color w:val="000000"/>
      <w:spacing w:val="0"/>
      <w:w w:val="100"/>
      <w:position w:val="0"/>
      <w:sz w:val="19"/>
      <w:szCs w:val="19"/>
      <w:shd w:val="clear" w:color="auto" w:fill="FFFFFF"/>
      <w:lang w:val="ru-RU" w:eastAsia="ru-RU"/>
    </w:rPr>
  </w:style>
  <w:style w:type="character" w:customStyle="1" w:styleId="9pt">
    <w:name w:val="Основной текст + 9 pt"/>
    <w:basedOn w:val="afffff"/>
    <w:uiPriority w:val="99"/>
    <w:rsid w:val="00A12642"/>
    <w:rPr>
      <w:rFonts w:ascii="Times New Roman" w:hAnsi="Times New Roman" w:cs="Times New Roman"/>
      <w:color w:val="000000"/>
      <w:spacing w:val="0"/>
      <w:w w:val="100"/>
      <w:position w:val="0"/>
      <w:sz w:val="18"/>
      <w:szCs w:val="18"/>
      <w:u w:val="none"/>
      <w:shd w:val="clear" w:color="auto" w:fill="FFFFFF"/>
      <w:lang w:val="ru-RU" w:eastAsia="ru-RU"/>
    </w:rPr>
  </w:style>
  <w:style w:type="character" w:customStyle="1" w:styleId="73">
    <w:name w:val="Основной текст (7)_"/>
    <w:basedOn w:val="a3"/>
    <w:link w:val="74"/>
    <w:uiPriority w:val="99"/>
    <w:locked/>
    <w:rsid w:val="00A12642"/>
    <w:rPr>
      <w:sz w:val="24"/>
      <w:szCs w:val="24"/>
      <w:shd w:val="clear" w:color="auto" w:fill="FFFFFF"/>
    </w:rPr>
  </w:style>
  <w:style w:type="character" w:customStyle="1" w:styleId="119">
    <w:name w:val="Основной текст (11)_"/>
    <w:basedOn w:val="a3"/>
    <w:link w:val="11a"/>
    <w:uiPriority w:val="99"/>
    <w:locked/>
    <w:rsid w:val="00A12642"/>
    <w:rPr>
      <w:noProof/>
      <w:sz w:val="8"/>
      <w:szCs w:val="8"/>
      <w:shd w:val="clear" w:color="auto" w:fill="FFFFFF"/>
    </w:rPr>
  </w:style>
  <w:style w:type="paragraph" w:customStyle="1" w:styleId="47">
    <w:name w:val="Основной текст (4)"/>
    <w:basedOn w:val="a1"/>
    <w:uiPriority w:val="99"/>
    <w:rsid w:val="00A12642"/>
    <w:pPr>
      <w:shd w:val="clear" w:color="auto" w:fill="FFFFFF"/>
      <w:spacing w:line="240" w:lineRule="atLeast"/>
    </w:pPr>
    <w:rPr>
      <w:b/>
      <w:bCs/>
      <w:sz w:val="23"/>
      <w:szCs w:val="23"/>
    </w:rPr>
  </w:style>
  <w:style w:type="paragraph" w:customStyle="1" w:styleId="74">
    <w:name w:val="Основной текст (7)"/>
    <w:basedOn w:val="a1"/>
    <w:link w:val="73"/>
    <w:uiPriority w:val="99"/>
    <w:rsid w:val="00A12642"/>
    <w:pPr>
      <w:shd w:val="clear" w:color="auto" w:fill="FFFFFF"/>
      <w:spacing w:line="240" w:lineRule="atLeast"/>
    </w:pPr>
  </w:style>
  <w:style w:type="paragraph" w:customStyle="1" w:styleId="11a">
    <w:name w:val="Основной текст (11)"/>
    <w:basedOn w:val="a1"/>
    <w:link w:val="119"/>
    <w:uiPriority w:val="99"/>
    <w:rsid w:val="00A12642"/>
    <w:pPr>
      <w:shd w:val="clear" w:color="auto" w:fill="FFFFFF"/>
      <w:spacing w:line="240" w:lineRule="atLeast"/>
    </w:pPr>
    <w:rPr>
      <w:noProof/>
      <w:sz w:val="8"/>
      <w:szCs w:val="8"/>
    </w:rPr>
  </w:style>
  <w:style w:type="paragraph" w:customStyle="1" w:styleId="3f1">
    <w:name w:val="Основной текст3"/>
    <w:basedOn w:val="a1"/>
    <w:uiPriority w:val="99"/>
    <w:rsid w:val="00A12642"/>
    <w:pPr>
      <w:widowControl w:val="0"/>
      <w:shd w:val="clear" w:color="auto" w:fill="FFFFFF"/>
      <w:spacing w:before="360" w:line="322" w:lineRule="exact"/>
      <w:ind w:hanging="500"/>
    </w:pPr>
    <w:rPr>
      <w:sz w:val="26"/>
      <w:szCs w:val="26"/>
    </w:rPr>
  </w:style>
  <w:style w:type="character" w:customStyle="1" w:styleId="10pt">
    <w:name w:val="Основной текст + 10 pt"/>
    <w:basedOn w:val="afffff"/>
    <w:uiPriority w:val="99"/>
    <w:rsid w:val="00A12642"/>
    <w:rPr>
      <w:rFonts w:ascii="Times New Roman" w:hAnsi="Times New Roman" w:cs="Times New Roman"/>
      <w:color w:val="000000"/>
      <w:spacing w:val="0"/>
      <w:w w:val="100"/>
      <w:position w:val="0"/>
      <w:sz w:val="20"/>
      <w:szCs w:val="20"/>
      <w:u w:val="none"/>
      <w:shd w:val="clear" w:color="auto" w:fill="FFFFFF"/>
      <w:lang w:val="ru-RU" w:eastAsia="ru-RU"/>
    </w:rPr>
  </w:style>
  <w:style w:type="character" w:customStyle="1" w:styleId="3f2">
    <w:name w:val="Подпись к таблице (3)_"/>
    <w:basedOn w:val="a3"/>
    <w:link w:val="3f3"/>
    <w:uiPriority w:val="99"/>
    <w:locked/>
    <w:rsid w:val="00A12642"/>
    <w:rPr>
      <w:b/>
      <w:bCs/>
      <w:shd w:val="clear" w:color="auto" w:fill="FFFFFF"/>
    </w:rPr>
  </w:style>
  <w:style w:type="paragraph" w:customStyle="1" w:styleId="3f3">
    <w:name w:val="Подпись к таблице (3)"/>
    <w:basedOn w:val="a1"/>
    <w:link w:val="3f2"/>
    <w:uiPriority w:val="99"/>
    <w:rsid w:val="00A12642"/>
    <w:pPr>
      <w:widowControl w:val="0"/>
      <w:shd w:val="clear" w:color="auto" w:fill="FFFFFF"/>
      <w:spacing w:line="240" w:lineRule="atLeast"/>
    </w:pPr>
    <w:rPr>
      <w:b/>
      <w:bCs/>
      <w:sz w:val="20"/>
      <w:szCs w:val="20"/>
    </w:rPr>
  </w:style>
  <w:style w:type="character" w:customStyle="1" w:styleId="910">
    <w:name w:val="Основной текст + 91"/>
    <w:aliases w:val="5 pt1,Полужирный1"/>
    <w:basedOn w:val="afffff"/>
    <w:uiPriority w:val="99"/>
    <w:rsid w:val="00A12642"/>
    <w:rPr>
      <w:rFonts w:ascii="Times New Roman" w:hAnsi="Times New Roman" w:cs="Times New Roman"/>
      <w:b/>
      <w:bCs/>
      <w:color w:val="000000"/>
      <w:spacing w:val="0"/>
      <w:w w:val="100"/>
      <w:position w:val="0"/>
      <w:sz w:val="19"/>
      <w:szCs w:val="19"/>
      <w:u w:val="none"/>
      <w:shd w:val="clear" w:color="auto" w:fill="FFFFFF"/>
      <w:lang w:val="ru-RU" w:eastAsia="ru-RU"/>
    </w:rPr>
  </w:style>
  <w:style w:type="character" w:customStyle="1" w:styleId="apple-style-span">
    <w:name w:val="apple-style-span"/>
    <w:basedOn w:val="a3"/>
    <w:rsid w:val="00A12642"/>
  </w:style>
  <w:style w:type="character" w:customStyle="1" w:styleId="ptitle">
    <w:name w:val="ptitle"/>
    <w:basedOn w:val="a3"/>
    <w:uiPriority w:val="99"/>
    <w:rsid w:val="00A12642"/>
  </w:style>
  <w:style w:type="table" w:customStyle="1" w:styleId="1fb">
    <w:name w:val="Сетка таблицы1"/>
    <w:uiPriority w:val="59"/>
    <w:rsid w:val="00A12642"/>
    <w:rPr>
      <w:rFonts w:ascii="Calibri" w:hAnsi="Calibri"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xt">
    <w:name w:val="Body Txt"/>
    <w:basedOn w:val="a1"/>
    <w:uiPriority w:val="99"/>
    <w:rsid w:val="00A12642"/>
    <w:pPr>
      <w:keepLines/>
      <w:spacing w:before="60" w:after="60"/>
      <w:ind w:firstLine="567"/>
      <w:jc w:val="both"/>
    </w:pPr>
  </w:style>
  <w:style w:type="paragraph" w:customStyle="1" w:styleId="131256">
    <w:name w:val="Стиль 13 пт По ширине Слева:  125 см Перед:  6 пт"/>
    <w:basedOn w:val="a1"/>
    <w:uiPriority w:val="99"/>
    <w:rsid w:val="00A12642"/>
    <w:pPr>
      <w:numPr>
        <w:numId w:val="25"/>
      </w:numPr>
      <w:spacing w:before="120" w:after="180"/>
      <w:ind w:left="1637"/>
      <w:jc w:val="both"/>
    </w:pPr>
    <w:rPr>
      <w:sz w:val="26"/>
      <w:szCs w:val="26"/>
    </w:rPr>
  </w:style>
  <w:style w:type="paragraph" w:customStyle="1" w:styleId="ConsPlusTitle">
    <w:name w:val="ConsPlusTitle"/>
    <w:uiPriority w:val="99"/>
    <w:rsid w:val="00A12642"/>
    <w:pPr>
      <w:widowControl w:val="0"/>
      <w:autoSpaceDE w:val="0"/>
      <w:autoSpaceDN w:val="0"/>
      <w:adjustRightInd w:val="0"/>
    </w:pPr>
    <w:rPr>
      <w:rFonts w:ascii="Arial" w:hAnsi="Arial" w:cs="Arial"/>
      <w:b/>
      <w:bCs/>
    </w:rPr>
  </w:style>
  <w:style w:type="paragraph" w:customStyle="1" w:styleId="consplusnormal0">
    <w:name w:val="consplusnormal"/>
    <w:basedOn w:val="a1"/>
    <w:rsid w:val="00A12642"/>
    <w:pPr>
      <w:spacing w:before="100" w:beforeAutospacing="1" w:after="100" w:afterAutospacing="1"/>
    </w:pPr>
  </w:style>
  <w:style w:type="paragraph" w:customStyle="1" w:styleId="bl0">
    <w:name w:val="bl0"/>
    <w:basedOn w:val="a1"/>
    <w:uiPriority w:val="99"/>
    <w:rsid w:val="00A12642"/>
    <w:pPr>
      <w:spacing w:before="100" w:beforeAutospacing="1" w:after="100" w:afterAutospacing="1"/>
    </w:pPr>
  </w:style>
  <w:style w:type="paragraph" w:customStyle="1" w:styleId="a10">
    <w:name w:val="a1"/>
    <w:basedOn w:val="a1"/>
    <w:uiPriority w:val="99"/>
    <w:rsid w:val="00A12642"/>
    <w:pPr>
      <w:spacing w:before="100" w:beforeAutospacing="1" w:after="100" w:afterAutospacing="1"/>
    </w:pPr>
  </w:style>
  <w:style w:type="paragraph" w:customStyle="1" w:styleId="affffffd">
    <w:name w:val="Знак Знак Знак"/>
    <w:basedOn w:val="a1"/>
    <w:uiPriority w:val="99"/>
    <w:rsid w:val="00A12642"/>
    <w:pPr>
      <w:spacing w:before="100" w:beforeAutospacing="1" w:after="100" w:afterAutospacing="1"/>
    </w:pPr>
    <w:rPr>
      <w:rFonts w:ascii="Tahoma" w:hAnsi="Tahoma" w:cs="Tahoma"/>
      <w:sz w:val="20"/>
      <w:szCs w:val="20"/>
      <w:lang w:val="en-US" w:eastAsia="en-US"/>
    </w:rPr>
  </w:style>
  <w:style w:type="character" w:customStyle="1" w:styleId="WW8Num3z0">
    <w:name w:val="WW8Num3z0"/>
    <w:uiPriority w:val="99"/>
    <w:rsid w:val="00A12642"/>
    <w:rPr>
      <w:rFonts w:ascii="Symbol" w:hAnsi="Symbol" w:cs="Symbol"/>
      <w:sz w:val="18"/>
      <w:szCs w:val="18"/>
    </w:rPr>
  </w:style>
  <w:style w:type="character" w:customStyle="1" w:styleId="WW8Num4z0">
    <w:name w:val="WW8Num4z0"/>
    <w:uiPriority w:val="99"/>
    <w:rsid w:val="00A12642"/>
    <w:rPr>
      <w:sz w:val="24"/>
      <w:szCs w:val="24"/>
    </w:rPr>
  </w:style>
  <w:style w:type="character" w:customStyle="1" w:styleId="WW8Num4z1">
    <w:name w:val="WW8Num4z1"/>
    <w:uiPriority w:val="99"/>
    <w:rsid w:val="00A12642"/>
    <w:rPr>
      <w:rFonts w:ascii="Wingdings 2" w:hAnsi="Wingdings 2" w:cs="Wingdings 2"/>
    </w:rPr>
  </w:style>
  <w:style w:type="character" w:customStyle="1" w:styleId="WW8Num4z2">
    <w:name w:val="WW8Num4z2"/>
    <w:uiPriority w:val="99"/>
    <w:rsid w:val="00A12642"/>
    <w:rPr>
      <w:rFonts w:ascii="StarSymbol" w:eastAsia="StarSymbol" w:cs="StarSymbol"/>
    </w:rPr>
  </w:style>
  <w:style w:type="character" w:customStyle="1" w:styleId="WW8Num5z0">
    <w:name w:val="WW8Num5z0"/>
    <w:uiPriority w:val="99"/>
    <w:rsid w:val="00A12642"/>
    <w:rPr>
      <w:spacing w:val="0"/>
      <w:w w:val="100"/>
      <w:kern w:val="1"/>
      <w:position w:val="0"/>
      <w:sz w:val="20"/>
      <w:szCs w:val="20"/>
      <w:vertAlign w:val="baseline"/>
    </w:rPr>
  </w:style>
  <w:style w:type="character" w:customStyle="1" w:styleId="WW-Absatz-Standardschriftart">
    <w:name w:val="WW-Absatz-Standardschriftart"/>
    <w:uiPriority w:val="99"/>
    <w:rsid w:val="00A12642"/>
  </w:style>
  <w:style w:type="character" w:customStyle="1" w:styleId="WW-Absatz-Standardschriftart1">
    <w:name w:val="WW-Absatz-Standardschriftart1"/>
    <w:uiPriority w:val="99"/>
    <w:rsid w:val="00A12642"/>
  </w:style>
  <w:style w:type="character" w:customStyle="1" w:styleId="WW-Absatz-Standardschriftart11">
    <w:name w:val="WW-Absatz-Standardschriftart11"/>
    <w:uiPriority w:val="99"/>
    <w:rsid w:val="00A12642"/>
  </w:style>
  <w:style w:type="character" w:customStyle="1" w:styleId="WW-Absatz-Standardschriftart111">
    <w:name w:val="WW-Absatz-Standardschriftart111"/>
    <w:uiPriority w:val="99"/>
    <w:rsid w:val="00A12642"/>
  </w:style>
  <w:style w:type="character" w:customStyle="1" w:styleId="2f6">
    <w:name w:val="Основной шрифт абзаца2"/>
    <w:uiPriority w:val="99"/>
    <w:rsid w:val="00A12642"/>
  </w:style>
  <w:style w:type="character" w:customStyle="1" w:styleId="WW-Absatz-Standardschriftart1111">
    <w:name w:val="WW-Absatz-Standardschriftart1111"/>
    <w:uiPriority w:val="99"/>
    <w:rsid w:val="00A12642"/>
  </w:style>
  <w:style w:type="character" w:customStyle="1" w:styleId="WW8Num15z0">
    <w:name w:val="WW8Num15z0"/>
    <w:uiPriority w:val="99"/>
    <w:rsid w:val="00A12642"/>
    <w:rPr>
      <w:sz w:val="24"/>
      <w:szCs w:val="24"/>
    </w:rPr>
  </w:style>
  <w:style w:type="character" w:customStyle="1" w:styleId="WW-Absatz-Standardschriftart11111">
    <w:name w:val="WW-Absatz-Standardschriftart11111"/>
    <w:uiPriority w:val="99"/>
    <w:rsid w:val="00A12642"/>
  </w:style>
  <w:style w:type="character" w:customStyle="1" w:styleId="WW-Absatz-Standardschriftart111111">
    <w:name w:val="WW-Absatz-Standardschriftart111111"/>
    <w:uiPriority w:val="99"/>
    <w:rsid w:val="00A12642"/>
  </w:style>
  <w:style w:type="character" w:customStyle="1" w:styleId="WW8Num14z0">
    <w:name w:val="WW8Num14z0"/>
    <w:uiPriority w:val="99"/>
    <w:rsid w:val="00A12642"/>
    <w:rPr>
      <w:rFonts w:ascii="Times New Roman" w:hAnsi="Times New Roman" w:cs="Times New Roman"/>
    </w:rPr>
  </w:style>
  <w:style w:type="character" w:customStyle="1" w:styleId="WW8Num16z0">
    <w:name w:val="WW8Num16z0"/>
    <w:uiPriority w:val="99"/>
    <w:rsid w:val="00A12642"/>
    <w:rPr>
      <w:sz w:val="24"/>
      <w:szCs w:val="24"/>
    </w:rPr>
  </w:style>
  <w:style w:type="character" w:customStyle="1" w:styleId="WW-Absatz-Standardschriftart1111111">
    <w:name w:val="WW-Absatz-Standardschriftart1111111"/>
    <w:uiPriority w:val="99"/>
    <w:rsid w:val="00A12642"/>
  </w:style>
  <w:style w:type="character" w:customStyle="1" w:styleId="WW-Absatz-Standardschriftart11111111">
    <w:name w:val="WW-Absatz-Standardschriftart11111111"/>
    <w:uiPriority w:val="99"/>
    <w:rsid w:val="00A12642"/>
  </w:style>
  <w:style w:type="character" w:customStyle="1" w:styleId="WW-Absatz-Standardschriftart111111111">
    <w:name w:val="WW-Absatz-Standardschriftart111111111"/>
    <w:uiPriority w:val="99"/>
    <w:rsid w:val="00A12642"/>
  </w:style>
  <w:style w:type="character" w:customStyle="1" w:styleId="WW-Absatz-Standardschriftart1111111111">
    <w:name w:val="WW-Absatz-Standardschriftart1111111111"/>
    <w:uiPriority w:val="99"/>
    <w:rsid w:val="00A12642"/>
  </w:style>
  <w:style w:type="character" w:customStyle="1" w:styleId="WW-Absatz-Standardschriftart11111111111">
    <w:name w:val="WW-Absatz-Standardschriftart11111111111"/>
    <w:uiPriority w:val="99"/>
    <w:rsid w:val="00A12642"/>
  </w:style>
  <w:style w:type="character" w:customStyle="1" w:styleId="WW-Absatz-Standardschriftart111111111111">
    <w:name w:val="WW-Absatz-Standardschriftart111111111111"/>
    <w:uiPriority w:val="99"/>
    <w:rsid w:val="00A12642"/>
  </w:style>
  <w:style w:type="character" w:customStyle="1" w:styleId="WW-Absatz-Standardschriftart1111111111111">
    <w:name w:val="WW-Absatz-Standardschriftart1111111111111"/>
    <w:uiPriority w:val="99"/>
    <w:rsid w:val="00A12642"/>
  </w:style>
  <w:style w:type="character" w:customStyle="1" w:styleId="WW-Absatz-Standardschriftart11111111111111">
    <w:name w:val="WW-Absatz-Standardschriftart11111111111111"/>
    <w:uiPriority w:val="99"/>
    <w:rsid w:val="00A12642"/>
  </w:style>
  <w:style w:type="character" w:customStyle="1" w:styleId="WW-Absatz-Standardschriftart111111111111111">
    <w:name w:val="WW-Absatz-Standardschriftart111111111111111"/>
    <w:uiPriority w:val="99"/>
    <w:rsid w:val="00A12642"/>
  </w:style>
  <w:style w:type="character" w:customStyle="1" w:styleId="WW-Absatz-Standardschriftart1111111111111111">
    <w:name w:val="WW-Absatz-Standardschriftart1111111111111111"/>
    <w:uiPriority w:val="99"/>
    <w:rsid w:val="00A12642"/>
  </w:style>
  <w:style w:type="character" w:customStyle="1" w:styleId="WW-Absatz-Standardschriftart11111111111111111">
    <w:name w:val="WW-Absatz-Standardschriftart11111111111111111"/>
    <w:uiPriority w:val="99"/>
    <w:rsid w:val="00A12642"/>
  </w:style>
  <w:style w:type="character" w:customStyle="1" w:styleId="WW-Absatz-Standardschriftart111111111111111111">
    <w:name w:val="WW-Absatz-Standardschriftart111111111111111111"/>
    <w:uiPriority w:val="99"/>
    <w:rsid w:val="00A12642"/>
  </w:style>
  <w:style w:type="character" w:customStyle="1" w:styleId="WW-Absatz-Standardschriftart1111111111111111111">
    <w:name w:val="WW-Absatz-Standardschriftart1111111111111111111"/>
    <w:uiPriority w:val="99"/>
    <w:rsid w:val="00A12642"/>
  </w:style>
  <w:style w:type="character" w:customStyle="1" w:styleId="WW-Absatz-Standardschriftart11111111111111111111">
    <w:name w:val="WW-Absatz-Standardschriftart11111111111111111111"/>
    <w:uiPriority w:val="99"/>
    <w:rsid w:val="00A12642"/>
  </w:style>
  <w:style w:type="character" w:customStyle="1" w:styleId="WW-Absatz-Standardschriftart111111111111111111111">
    <w:name w:val="WW-Absatz-Standardschriftart111111111111111111111"/>
    <w:uiPriority w:val="99"/>
    <w:rsid w:val="00A12642"/>
  </w:style>
  <w:style w:type="character" w:customStyle="1" w:styleId="WW-Absatz-Standardschriftart1111111111111111111111">
    <w:name w:val="WW-Absatz-Standardschriftart1111111111111111111111"/>
    <w:uiPriority w:val="99"/>
    <w:rsid w:val="00A12642"/>
  </w:style>
  <w:style w:type="character" w:customStyle="1" w:styleId="WW-Absatz-Standardschriftart11111111111111111111111">
    <w:name w:val="WW-Absatz-Standardschriftart11111111111111111111111"/>
    <w:uiPriority w:val="99"/>
    <w:rsid w:val="00A12642"/>
  </w:style>
  <w:style w:type="character" w:customStyle="1" w:styleId="WW-Absatz-Standardschriftart111111111111111111111111">
    <w:name w:val="WW-Absatz-Standardschriftart111111111111111111111111"/>
    <w:uiPriority w:val="99"/>
    <w:rsid w:val="00A12642"/>
  </w:style>
  <w:style w:type="character" w:customStyle="1" w:styleId="WW-Absatz-Standardschriftart1111111111111111111111111">
    <w:name w:val="WW-Absatz-Standardschriftart1111111111111111111111111"/>
    <w:uiPriority w:val="99"/>
    <w:rsid w:val="00A12642"/>
  </w:style>
  <w:style w:type="character" w:customStyle="1" w:styleId="WW8Num1z1">
    <w:name w:val="WW8Num1z1"/>
    <w:uiPriority w:val="99"/>
    <w:rsid w:val="00A12642"/>
    <w:rPr>
      <w:rFonts w:ascii="Courier New" w:hAnsi="Courier New" w:cs="Courier New"/>
    </w:rPr>
  </w:style>
  <w:style w:type="character" w:customStyle="1" w:styleId="WW8Num1z2">
    <w:name w:val="WW8Num1z2"/>
    <w:uiPriority w:val="99"/>
    <w:rsid w:val="00A12642"/>
    <w:rPr>
      <w:rFonts w:ascii="Wingdings" w:hAnsi="Wingdings" w:cs="Wingdings"/>
    </w:rPr>
  </w:style>
  <w:style w:type="character" w:customStyle="1" w:styleId="WW8Num1z3">
    <w:name w:val="WW8Num1z3"/>
    <w:uiPriority w:val="99"/>
    <w:rsid w:val="00A12642"/>
    <w:rPr>
      <w:rFonts w:ascii="Symbol" w:hAnsi="Symbol" w:cs="Symbol"/>
    </w:rPr>
  </w:style>
  <w:style w:type="character" w:customStyle="1" w:styleId="WW8Num8z0">
    <w:name w:val="WW8Num8z0"/>
    <w:uiPriority w:val="99"/>
    <w:rsid w:val="00A12642"/>
    <w:rPr>
      <w:rFonts w:ascii="Times New Roman" w:hAnsi="Times New Roman" w:cs="Times New Roman"/>
    </w:rPr>
  </w:style>
  <w:style w:type="character" w:customStyle="1" w:styleId="WW8Num12z0">
    <w:name w:val="WW8Num12z0"/>
    <w:uiPriority w:val="99"/>
    <w:rsid w:val="00A12642"/>
    <w:rPr>
      <w:rFonts w:ascii="Courier New" w:hAnsi="Courier New" w:cs="Courier New"/>
    </w:rPr>
  </w:style>
  <w:style w:type="character" w:customStyle="1" w:styleId="WW8Num17z0">
    <w:name w:val="WW8Num17z0"/>
    <w:uiPriority w:val="99"/>
    <w:rsid w:val="00A12642"/>
    <w:rPr>
      <w:rFonts w:ascii="Courier New" w:hAnsi="Courier New" w:cs="Courier New"/>
    </w:rPr>
  </w:style>
  <w:style w:type="character" w:customStyle="1" w:styleId="WW8Num23z0">
    <w:name w:val="WW8Num23z0"/>
    <w:uiPriority w:val="99"/>
    <w:rsid w:val="00A12642"/>
    <w:rPr>
      <w:rFonts w:ascii="Times New Roman" w:hAnsi="Times New Roman" w:cs="Times New Roman"/>
    </w:rPr>
  </w:style>
  <w:style w:type="character" w:customStyle="1" w:styleId="WW8Num26z0">
    <w:name w:val="WW8Num26z0"/>
    <w:uiPriority w:val="99"/>
    <w:rsid w:val="00A12642"/>
    <w:rPr>
      <w:rFonts w:ascii="Symbol" w:hAnsi="Symbol" w:cs="Symbol"/>
    </w:rPr>
  </w:style>
  <w:style w:type="character" w:customStyle="1" w:styleId="WW8Num26z1">
    <w:name w:val="WW8Num26z1"/>
    <w:uiPriority w:val="99"/>
    <w:rsid w:val="00A12642"/>
    <w:rPr>
      <w:rFonts w:ascii="Courier New" w:hAnsi="Courier New" w:cs="Courier New"/>
    </w:rPr>
  </w:style>
  <w:style w:type="character" w:customStyle="1" w:styleId="WW8Num26z2">
    <w:name w:val="WW8Num26z2"/>
    <w:uiPriority w:val="99"/>
    <w:rsid w:val="00A12642"/>
    <w:rPr>
      <w:rFonts w:ascii="Wingdings" w:hAnsi="Wingdings" w:cs="Wingdings"/>
    </w:rPr>
  </w:style>
  <w:style w:type="character" w:customStyle="1" w:styleId="WW8Num27z0">
    <w:name w:val="WW8Num27z0"/>
    <w:uiPriority w:val="99"/>
    <w:rsid w:val="00A12642"/>
    <w:rPr>
      <w:sz w:val="24"/>
      <w:szCs w:val="24"/>
    </w:rPr>
  </w:style>
  <w:style w:type="character" w:customStyle="1" w:styleId="WW8Num35z1">
    <w:name w:val="WW8Num35z1"/>
    <w:uiPriority w:val="99"/>
    <w:rsid w:val="00A12642"/>
    <w:rPr>
      <w:rFonts w:ascii="Symbol" w:hAnsi="Symbol" w:cs="Symbol"/>
    </w:rPr>
  </w:style>
  <w:style w:type="character" w:customStyle="1" w:styleId="WW8Num42z0">
    <w:name w:val="WW8Num42z0"/>
    <w:uiPriority w:val="99"/>
    <w:rsid w:val="00A12642"/>
    <w:rPr>
      <w:rFonts w:ascii="Times New Roman" w:hAnsi="Times New Roman" w:cs="Times New Roman"/>
    </w:rPr>
  </w:style>
  <w:style w:type="character" w:customStyle="1" w:styleId="WW8Num42z1">
    <w:name w:val="WW8Num42z1"/>
    <w:uiPriority w:val="99"/>
    <w:rsid w:val="00A12642"/>
    <w:rPr>
      <w:rFonts w:ascii="Courier New" w:hAnsi="Courier New" w:cs="Courier New"/>
    </w:rPr>
  </w:style>
  <w:style w:type="character" w:customStyle="1" w:styleId="WW8Num42z2">
    <w:name w:val="WW8Num42z2"/>
    <w:uiPriority w:val="99"/>
    <w:rsid w:val="00A12642"/>
    <w:rPr>
      <w:rFonts w:ascii="Wingdings" w:hAnsi="Wingdings" w:cs="Wingdings"/>
    </w:rPr>
  </w:style>
  <w:style w:type="character" w:customStyle="1" w:styleId="WW8Num42z3">
    <w:name w:val="WW8Num42z3"/>
    <w:uiPriority w:val="99"/>
    <w:rsid w:val="00A12642"/>
    <w:rPr>
      <w:rFonts w:ascii="Symbol" w:hAnsi="Symbol" w:cs="Symbol"/>
    </w:rPr>
  </w:style>
  <w:style w:type="character" w:customStyle="1" w:styleId="WW8Num46z0">
    <w:name w:val="WW8Num46z0"/>
    <w:uiPriority w:val="99"/>
    <w:rsid w:val="00A12642"/>
    <w:rPr>
      <w:sz w:val="24"/>
      <w:szCs w:val="24"/>
    </w:rPr>
  </w:style>
  <w:style w:type="character" w:customStyle="1" w:styleId="1fc">
    <w:name w:val="Основной шрифт абзаца1"/>
    <w:uiPriority w:val="99"/>
    <w:rsid w:val="00A12642"/>
  </w:style>
  <w:style w:type="character" w:customStyle="1" w:styleId="affffffe">
    <w:name w:val="Маркеры списка"/>
    <w:uiPriority w:val="99"/>
    <w:rsid w:val="00A12642"/>
    <w:rPr>
      <w:rFonts w:ascii="OpenSymbol" w:hAnsi="OpenSymbol" w:cs="OpenSymbol"/>
    </w:rPr>
  </w:style>
  <w:style w:type="paragraph" w:customStyle="1" w:styleId="1fd">
    <w:name w:val="Заголовок1"/>
    <w:basedOn w:val="a1"/>
    <w:next w:val="af7"/>
    <w:uiPriority w:val="99"/>
    <w:rsid w:val="00A12642"/>
    <w:pPr>
      <w:keepNext/>
      <w:suppressAutoHyphens/>
      <w:spacing w:before="240" w:after="120"/>
    </w:pPr>
    <w:rPr>
      <w:sz w:val="28"/>
      <w:szCs w:val="28"/>
      <w:lang w:eastAsia="ar-SA"/>
    </w:rPr>
  </w:style>
  <w:style w:type="paragraph" w:customStyle="1" w:styleId="2f7">
    <w:name w:val="Название2"/>
    <w:basedOn w:val="a1"/>
    <w:uiPriority w:val="99"/>
    <w:rsid w:val="00A12642"/>
    <w:pPr>
      <w:suppressLineNumbers/>
      <w:suppressAutoHyphens/>
      <w:spacing w:before="120" w:after="120"/>
    </w:pPr>
    <w:rPr>
      <w:rFonts w:ascii="Arial" w:hAnsi="Arial" w:cs="Arial"/>
      <w:i/>
      <w:iCs/>
      <w:sz w:val="20"/>
      <w:szCs w:val="20"/>
      <w:lang w:eastAsia="ar-SA"/>
    </w:rPr>
  </w:style>
  <w:style w:type="paragraph" w:customStyle="1" w:styleId="2f8">
    <w:name w:val="Указатель2"/>
    <w:basedOn w:val="a1"/>
    <w:uiPriority w:val="99"/>
    <w:rsid w:val="00A12642"/>
    <w:pPr>
      <w:suppressLineNumbers/>
      <w:suppressAutoHyphens/>
    </w:pPr>
    <w:rPr>
      <w:rFonts w:ascii="Arial" w:hAnsi="Arial" w:cs="Arial"/>
      <w:lang w:eastAsia="ar-SA"/>
    </w:rPr>
  </w:style>
  <w:style w:type="paragraph" w:customStyle="1" w:styleId="1fe">
    <w:name w:val="Название1"/>
    <w:basedOn w:val="a1"/>
    <w:rsid w:val="00A12642"/>
    <w:pPr>
      <w:suppressLineNumbers/>
      <w:suppressAutoHyphens/>
      <w:spacing w:before="120" w:after="120"/>
    </w:pPr>
    <w:rPr>
      <w:i/>
      <w:iCs/>
      <w:sz w:val="20"/>
      <w:szCs w:val="20"/>
      <w:lang w:eastAsia="ar-SA"/>
    </w:rPr>
  </w:style>
  <w:style w:type="paragraph" w:customStyle="1" w:styleId="1ff">
    <w:name w:val="Указатель1"/>
    <w:basedOn w:val="a1"/>
    <w:uiPriority w:val="99"/>
    <w:rsid w:val="00A12642"/>
    <w:pPr>
      <w:suppressLineNumbers/>
      <w:suppressAutoHyphens/>
    </w:pPr>
    <w:rPr>
      <w:lang w:eastAsia="ar-SA"/>
    </w:rPr>
  </w:style>
  <w:style w:type="paragraph" w:customStyle="1" w:styleId="310">
    <w:name w:val="Основной текст 31"/>
    <w:basedOn w:val="a1"/>
    <w:rsid w:val="00A12642"/>
    <w:pPr>
      <w:suppressAutoHyphens/>
    </w:pPr>
    <w:rPr>
      <w:lang w:eastAsia="ar-SA"/>
    </w:rPr>
  </w:style>
  <w:style w:type="paragraph" w:customStyle="1" w:styleId="213">
    <w:name w:val="Основной текст с отступом 21"/>
    <w:basedOn w:val="a1"/>
    <w:rsid w:val="00A12642"/>
    <w:pPr>
      <w:suppressAutoHyphens/>
      <w:spacing w:after="120" w:line="480" w:lineRule="auto"/>
      <w:ind w:left="283"/>
    </w:pPr>
    <w:rPr>
      <w:lang w:eastAsia="ar-SA"/>
    </w:rPr>
  </w:style>
  <w:style w:type="paragraph" w:customStyle="1" w:styleId="1ff0">
    <w:name w:val="Цитата1"/>
    <w:basedOn w:val="a1"/>
    <w:rsid w:val="00A12642"/>
    <w:pPr>
      <w:suppressAutoHyphens/>
      <w:ind w:left="720" w:right="-569"/>
      <w:jc w:val="both"/>
    </w:pPr>
    <w:rPr>
      <w:sz w:val="20"/>
      <w:szCs w:val="20"/>
      <w:lang w:eastAsia="ar-SA"/>
    </w:rPr>
  </w:style>
  <w:style w:type="paragraph" w:customStyle="1" w:styleId="afffffff">
    <w:name w:val="Заголовок таблицы"/>
    <w:basedOn w:val="afffff8"/>
    <w:rsid w:val="00A12642"/>
    <w:pPr>
      <w:widowControl/>
      <w:autoSpaceDE/>
      <w:jc w:val="center"/>
    </w:pPr>
    <w:rPr>
      <w:b/>
      <w:bCs/>
      <w:sz w:val="24"/>
      <w:szCs w:val="24"/>
    </w:rPr>
  </w:style>
  <w:style w:type="paragraph" w:customStyle="1" w:styleId="afffffff0">
    <w:name w:val="Содержимое врезки"/>
    <w:basedOn w:val="af7"/>
    <w:uiPriority w:val="99"/>
    <w:rsid w:val="00A12642"/>
    <w:pPr>
      <w:numPr>
        <w:ilvl w:val="0"/>
      </w:numPr>
      <w:suppressAutoHyphens/>
      <w:spacing w:after="0"/>
      <w:ind w:firstLine="567"/>
    </w:pPr>
    <w:rPr>
      <w:sz w:val="22"/>
      <w:szCs w:val="22"/>
      <w:lang w:eastAsia="ar-SA"/>
    </w:rPr>
  </w:style>
  <w:style w:type="character" w:customStyle="1" w:styleId="1ff1">
    <w:name w:val="Основной текст с отступом Знак1"/>
    <w:basedOn w:val="a3"/>
    <w:uiPriority w:val="99"/>
    <w:rsid w:val="00A12642"/>
    <w:rPr>
      <w:sz w:val="24"/>
      <w:szCs w:val="24"/>
      <w:lang w:eastAsia="ar-SA" w:bidi="ar-SA"/>
    </w:rPr>
  </w:style>
  <w:style w:type="paragraph" w:customStyle="1" w:styleId="xl63">
    <w:name w:val="xl63"/>
    <w:basedOn w:val="a1"/>
    <w:rsid w:val="00A12642"/>
    <w:pPr>
      <w:spacing w:before="100" w:beforeAutospacing="1" w:after="100" w:afterAutospacing="1"/>
      <w:jc w:val="center"/>
    </w:pPr>
    <w:rPr>
      <w:b/>
      <w:bCs/>
    </w:rPr>
  </w:style>
  <w:style w:type="paragraph" w:customStyle="1" w:styleId="xl65">
    <w:name w:val="xl65"/>
    <w:basedOn w:val="a1"/>
    <w:rsid w:val="00A12642"/>
    <w:pPr>
      <w:spacing w:before="100" w:beforeAutospacing="1" w:after="100" w:afterAutospacing="1"/>
    </w:pPr>
  </w:style>
  <w:style w:type="paragraph" w:customStyle="1" w:styleId="xl66">
    <w:name w:val="xl66"/>
    <w:basedOn w:val="a1"/>
    <w:rsid w:val="00A12642"/>
    <w:pPr>
      <w:spacing w:before="100" w:beforeAutospacing="1" w:after="100" w:afterAutospacing="1"/>
    </w:pPr>
  </w:style>
  <w:style w:type="paragraph" w:customStyle="1" w:styleId="xl67">
    <w:name w:val="xl67"/>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1"/>
    <w:rsid w:val="00A12642"/>
    <w:pPr>
      <w:spacing w:before="100" w:beforeAutospacing="1" w:after="100" w:afterAutospacing="1"/>
      <w:textAlignment w:val="center"/>
    </w:pPr>
  </w:style>
  <w:style w:type="paragraph" w:customStyle="1" w:styleId="xl72">
    <w:name w:val="xl72"/>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1"/>
    <w:rsid w:val="00A12642"/>
    <w:pPr>
      <w:spacing w:before="100" w:beforeAutospacing="1" w:after="100" w:afterAutospacing="1"/>
      <w:jc w:val="center"/>
      <w:textAlignment w:val="center"/>
    </w:pPr>
    <w:rPr>
      <w:b/>
      <w:bCs/>
    </w:rPr>
  </w:style>
  <w:style w:type="paragraph" w:customStyle="1" w:styleId="xl75">
    <w:name w:val="xl75"/>
    <w:basedOn w:val="a1"/>
    <w:rsid w:val="00A12642"/>
    <w:pPr>
      <w:pBdr>
        <w:bottom w:val="single" w:sz="4" w:space="0" w:color="auto"/>
      </w:pBdr>
      <w:spacing w:before="100" w:beforeAutospacing="1" w:after="100" w:afterAutospacing="1"/>
      <w:jc w:val="center"/>
    </w:pPr>
    <w:rPr>
      <w:b/>
      <w:bCs/>
    </w:rPr>
  </w:style>
  <w:style w:type="paragraph" w:customStyle="1" w:styleId="afffffff1">
    <w:name w:val="Основа"/>
    <w:basedOn w:val="a1"/>
    <w:uiPriority w:val="99"/>
    <w:rsid w:val="00A12642"/>
    <w:pPr>
      <w:spacing w:before="120"/>
      <w:ind w:firstLine="720"/>
      <w:jc w:val="both"/>
    </w:pPr>
  </w:style>
  <w:style w:type="paragraph" w:customStyle="1" w:styleId="contentheader2cols">
    <w:name w:val="contentheader2cols"/>
    <w:basedOn w:val="a1"/>
    <w:uiPriority w:val="99"/>
    <w:rsid w:val="00A12642"/>
    <w:pPr>
      <w:spacing w:before="100" w:beforeAutospacing="1" w:after="100" w:afterAutospacing="1"/>
    </w:pPr>
  </w:style>
  <w:style w:type="paragraph" w:customStyle="1" w:styleId="afffffff2">
    <w:name w:val="Название таблицы"/>
    <w:basedOn w:val="30"/>
    <w:uiPriority w:val="99"/>
    <w:rsid w:val="00A12642"/>
    <w:pPr>
      <w:tabs>
        <w:tab w:val="clear" w:pos="1276"/>
        <w:tab w:val="num" w:pos="926"/>
      </w:tabs>
      <w:spacing w:before="360" w:line="312" w:lineRule="auto"/>
      <w:ind w:left="926" w:hanging="360"/>
      <w:jc w:val="both"/>
    </w:pPr>
    <w:rPr>
      <w:rFonts w:ascii="Arial" w:hAnsi="Arial" w:cs="Arial"/>
      <w:sz w:val="24"/>
      <w:szCs w:val="24"/>
    </w:rPr>
  </w:style>
  <w:style w:type="paragraph" w:customStyle="1" w:styleId="afffffff3">
    <w:name w:val="Табличный текст"/>
    <w:basedOn w:val="a1"/>
    <w:uiPriority w:val="99"/>
    <w:rsid w:val="00A12642"/>
    <w:pPr>
      <w:spacing w:before="120" w:after="120" w:line="312" w:lineRule="auto"/>
      <w:ind w:left="112"/>
      <w:jc w:val="both"/>
    </w:pPr>
    <w:rPr>
      <w:rFonts w:ascii="Arial" w:hAnsi="Arial" w:cs="Arial"/>
      <w:sz w:val="22"/>
      <w:szCs w:val="22"/>
    </w:rPr>
  </w:style>
  <w:style w:type="paragraph" w:customStyle="1" w:styleId="afffffff4">
    <w:name w:val="Шапка таблицы"/>
    <w:basedOn w:val="afffffff3"/>
    <w:next w:val="afffffff3"/>
    <w:uiPriority w:val="99"/>
    <w:rsid w:val="00A12642"/>
    <w:pPr>
      <w:jc w:val="center"/>
    </w:pPr>
    <w:rPr>
      <w:b/>
      <w:bCs/>
    </w:rPr>
  </w:style>
  <w:style w:type="paragraph" w:customStyle="1" w:styleId="tit">
    <w:name w:val="tit"/>
    <w:basedOn w:val="a1"/>
    <w:uiPriority w:val="99"/>
    <w:rsid w:val="00A12642"/>
    <w:pPr>
      <w:spacing w:before="100" w:beforeAutospacing="1" w:after="100" w:afterAutospacing="1"/>
    </w:pPr>
    <w:rPr>
      <w:rFonts w:ascii="Verdana" w:hAnsi="Verdana" w:cs="Verdana"/>
      <w:color w:val="000000"/>
      <w:sz w:val="18"/>
      <w:szCs w:val="18"/>
    </w:rPr>
  </w:style>
  <w:style w:type="paragraph" w:customStyle="1" w:styleId="p2">
    <w:name w:val="p2"/>
    <w:basedOn w:val="a1"/>
    <w:uiPriority w:val="99"/>
    <w:rsid w:val="00A12642"/>
    <w:pPr>
      <w:spacing w:before="100" w:beforeAutospacing="1" w:after="100" w:afterAutospacing="1"/>
      <w:jc w:val="both"/>
    </w:pPr>
    <w:rPr>
      <w:rFonts w:ascii="Arial" w:hAnsi="Arial" w:cs="Arial"/>
      <w:color w:val="000000"/>
      <w:sz w:val="20"/>
      <w:szCs w:val="20"/>
    </w:rPr>
  </w:style>
  <w:style w:type="paragraph" w:customStyle="1" w:styleId="afffffff5">
    <w:name w:val="шапка таблицы"/>
    <w:basedOn w:val="a1"/>
    <w:uiPriority w:val="99"/>
    <w:rsid w:val="00A12642"/>
    <w:pPr>
      <w:jc w:val="center"/>
    </w:pPr>
  </w:style>
  <w:style w:type="paragraph" w:customStyle="1" w:styleId="TableText">
    <w:name w:val="Table Text"/>
    <w:basedOn w:val="a1"/>
    <w:uiPriority w:val="99"/>
    <w:rsid w:val="00A12642"/>
    <w:pPr>
      <w:keepLines/>
    </w:pPr>
    <w:rPr>
      <w:sz w:val="20"/>
      <w:szCs w:val="20"/>
      <w:lang w:eastAsia="en-US"/>
    </w:rPr>
  </w:style>
  <w:style w:type="paragraph" w:customStyle="1" w:styleId="56">
    <w:name w:val="Стиль5"/>
    <w:basedOn w:val="4"/>
    <w:next w:val="3f4"/>
    <w:uiPriority w:val="99"/>
    <w:rsid w:val="00A12642"/>
    <w:pPr>
      <w:tabs>
        <w:tab w:val="clear" w:pos="1418"/>
      </w:tabs>
      <w:spacing w:before="240"/>
      <w:ind w:firstLine="360"/>
      <w:jc w:val="left"/>
    </w:pPr>
  </w:style>
  <w:style w:type="paragraph" w:styleId="3f4">
    <w:name w:val="List Continue 3"/>
    <w:basedOn w:val="a1"/>
    <w:uiPriority w:val="99"/>
    <w:locked/>
    <w:rsid w:val="00A12642"/>
    <w:pPr>
      <w:spacing w:after="120"/>
      <w:ind w:left="849"/>
    </w:pPr>
  </w:style>
  <w:style w:type="paragraph" w:customStyle="1" w:styleId="afffffff6">
    <w:name w:val="Заголовок раздела"/>
    <w:basedOn w:val="a1"/>
    <w:uiPriority w:val="99"/>
    <w:rsid w:val="00A12642"/>
    <w:pPr>
      <w:spacing w:before="120" w:after="120"/>
      <w:jc w:val="center"/>
    </w:pPr>
    <w:rPr>
      <w:b/>
      <w:bCs/>
      <w:sz w:val="44"/>
      <w:szCs w:val="44"/>
    </w:rPr>
  </w:style>
  <w:style w:type="paragraph" w:customStyle="1" w:styleId="afffffff7">
    <w:name w:val="Заголовок статьи"/>
    <w:basedOn w:val="a1"/>
    <w:uiPriority w:val="99"/>
    <w:rsid w:val="00A12642"/>
    <w:pPr>
      <w:spacing w:before="120" w:after="120"/>
      <w:jc w:val="both"/>
    </w:pPr>
    <w:rPr>
      <w:b/>
      <w:bCs/>
    </w:rPr>
  </w:style>
  <w:style w:type="paragraph" w:customStyle="1" w:styleId="afffffff8">
    <w:name w:val="Источник"/>
    <w:basedOn w:val="a1"/>
    <w:uiPriority w:val="99"/>
    <w:rsid w:val="00A12642"/>
    <w:pPr>
      <w:spacing w:before="120" w:after="120"/>
      <w:jc w:val="both"/>
    </w:pPr>
    <w:rPr>
      <w:i/>
      <w:iCs/>
      <w:sz w:val="18"/>
      <w:szCs w:val="18"/>
    </w:rPr>
  </w:style>
  <w:style w:type="character" w:customStyle="1" w:styleId="afffffff9">
    <w:name w:val="термин"/>
    <w:basedOn w:val="a3"/>
    <w:uiPriority w:val="99"/>
    <w:rsid w:val="00A12642"/>
    <w:rPr>
      <w:u w:val="single"/>
    </w:rPr>
  </w:style>
  <w:style w:type="paragraph" w:customStyle="1" w:styleId="afffffffa">
    <w:name w:val="Нормальный.Нормальный"/>
    <w:uiPriority w:val="99"/>
    <w:rsid w:val="00A12642"/>
    <w:pPr>
      <w:widowControl w:val="0"/>
    </w:pPr>
    <w:rPr>
      <w:rFonts w:ascii="Arial" w:hAnsi="Arial" w:cs="Arial"/>
      <w:sz w:val="22"/>
      <w:szCs w:val="22"/>
      <w:u w:val="single"/>
    </w:rPr>
  </w:style>
  <w:style w:type="paragraph" w:customStyle="1" w:styleId="Heading">
    <w:name w:val="Heading"/>
    <w:uiPriority w:val="99"/>
    <w:rsid w:val="00A12642"/>
    <w:pPr>
      <w:spacing w:before="120" w:after="120"/>
      <w:jc w:val="center"/>
    </w:pPr>
    <w:rPr>
      <w:rFonts w:ascii="Arial" w:hAnsi="Arial" w:cs="Arial"/>
      <w:spacing w:val="30"/>
      <w:sz w:val="22"/>
      <w:szCs w:val="22"/>
    </w:rPr>
  </w:style>
  <w:style w:type="paragraph" w:styleId="afffffffb">
    <w:name w:val="Message Header"/>
    <w:basedOn w:val="a1"/>
    <w:link w:val="afffffffc"/>
    <w:locked/>
    <w:rsid w:val="00A12642"/>
    <w:pPr>
      <w:framePr w:hSpace="181" w:vSpace="181" w:wrap="notBeside" w:vAnchor="text" w:hAnchor="text" w:y="1"/>
      <w:spacing w:before="120" w:after="120"/>
      <w:ind w:left="1134" w:hanging="1134"/>
      <w:jc w:val="center"/>
    </w:pPr>
    <w:rPr>
      <w:b/>
      <w:bCs/>
    </w:rPr>
  </w:style>
  <w:style w:type="character" w:customStyle="1" w:styleId="afffffffc">
    <w:name w:val="Шапка Знак"/>
    <w:basedOn w:val="a3"/>
    <w:link w:val="afffffffb"/>
    <w:rsid w:val="00A12642"/>
    <w:rPr>
      <w:b/>
      <w:bCs/>
      <w:sz w:val="24"/>
      <w:szCs w:val="24"/>
    </w:rPr>
  </w:style>
  <w:style w:type="paragraph" w:customStyle="1" w:styleId="afffffffd">
    <w:name w:val="номер таблицы"/>
    <w:basedOn w:val="a1"/>
    <w:uiPriority w:val="99"/>
    <w:rsid w:val="00A12642"/>
    <w:pPr>
      <w:spacing w:before="240"/>
      <w:jc w:val="right"/>
    </w:pPr>
  </w:style>
  <w:style w:type="paragraph" w:customStyle="1" w:styleId="1ff2">
    <w:name w:val="Стиль1"/>
    <w:basedOn w:val="a1"/>
    <w:uiPriority w:val="99"/>
    <w:rsid w:val="00A12642"/>
    <w:pPr>
      <w:spacing w:before="120" w:after="120"/>
      <w:jc w:val="both"/>
    </w:pPr>
  </w:style>
  <w:style w:type="paragraph" w:customStyle="1" w:styleId="-2">
    <w:name w:val="Обычный-2"/>
    <w:basedOn w:val="a1"/>
    <w:uiPriority w:val="99"/>
    <w:rsid w:val="00A12642"/>
    <w:pPr>
      <w:widowControl w:val="0"/>
      <w:tabs>
        <w:tab w:val="left" w:pos="4794"/>
      </w:tabs>
      <w:jc w:val="both"/>
    </w:pPr>
    <w:rPr>
      <w:sz w:val="20"/>
      <w:szCs w:val="20"/>
    </w:rPr>
  </w:style>
  <w:style w:type="paragraph" w:customStyle="1" w:styleId="afffffffe">
    <w:name w:val="Личный"/>
    <w:basedOn w:val="a1"/>
    <w:uiPriority w:val="99"/>
    <w:rsid w:val="00A12642"/>
    <w:pPr>
      <w:widowControl w:val="0"/>
      <w:ind w:firstLine="720"/>
      <w:jc w:val="both"/>
    </w:pPr>
    <w:rPr>
      <w:sz w:val="28"/>
      <w:szCs w:val="28"/>
    </w:rPr>
  </w:style>
  <w:style w:type="paragraph" w:customStyle="1" w:styleId="affffffff">
    <w:name w:val="таблица"/>
    <w:basedOn w:val="af7"/>
    <w:uiPriority w:val="99"/>
    <w:rsid w:val="00A12642"/>
    <w:pPr>
      <w:numPr>
        <w:ilvl w:val="0"/>
      </w:numPr>
      <w:spacing w:after="0"/>
      <w:ind w:firstLine="567"/>
    </w:pPr>
    <w:rPr>
      <w:szCs w:val="24"/>
    </w:rPr>
  </w:style>
  <w:style w:type="paragraph" w:customStyle="1" w:styleId="xl24">
    <w:name w:val="xl24"/>
    <w:basedOn w:val="a1"/>
    <w:rsid w:val="00A12642"/>
    <w:pPr>
      <w:spacing w:before="100" w:beforeAutospacing="1" w:after="100" w:afterAutospacing="1"/>
    </w:pPr>
    <w:rPr>
      <w:rFonts w:ascii="Arial" w:hAnsi="Arial" w:cs="Arial"/>
      <w:b/>
      <w:bCs/>
    </w:rPr>
  </w:style>
  <w:style w:type="paragraph" w:customStyle="1" w:styleId="1ff3">
    <w:name w:val="Знак Знак Знак1"/>
    <w:basedOn w:val="a1"/>
    <w:uiPriority w:val="99"/>
    <w:rsid w:val="00A12642"/>
    <w:pPr>
      <w:spacing w:before="100" w:beforeAutospacing="1" w:after="100" w:afterAutospacing="1"/>
    </w:pPr>
    <w:rPr>
      <w:rFonts w:ascii="Tahoma" w:hAnsi="Tahoma" w:cs="Tahoma"/>
      <w:sz w:val="20"/>
      <w:szCs w:val="20"/>
      <w:lang w:val="en-US" w:eastAsia="en-US"/>
    </w:rPr>
  </w:style>
  <w:style w:type="paragraph" w:customStyle="1" w:styleId="Style10">
    <w:name w:val="Style10"/>
    <w:basedOn w:val="a1"/>
    <w:uiPriority w:val="99"/>
    <w:rsid w:val="00A12642"/>
    <w:pPr>
      <w:widowControl w:val="0"/>
      <w:autoSpaceDE w:val="0"/>
      <w:autoSpaceDN w:val="0"/>
      <w:adjustRightInd w:val="0"/>
      <w:spacing w:line="500" w:lineRule="exact"/>
      <w:jc w:val="both"/>
    </w:pPr>
  </w:style>
  <w:style w:type="paragraph" w:customStyle="1" w:styleId="2f9">
    <w:name w:val="Знак Знак Знак2 Знак Знак Знак Знак"/>
    <w:basedOn w:val="a1"/>
    <w:uiPriority w:val="99"/>
    <w:rsid w:val="00A12642"/>
    <w:rPr>
      <w:rFonts w:ascii="Verdana" w:hAnsi="Verdana" w:cs="Verdana"/>
      <w:sz w:val="20"/>
      <w:szCs w:val="20"/>
      <w:lang w:val="en-US" w:eastAsia="en-US"/>
    </w:rPr>
  </w:style>
  <w:style w:type="paragraph" w:customStyle="1" w:styleId="1ff4">
    <w:name w:val="Знак Знак Знак1 Знак Знак Знак Знак"/>
    <w:basedOn w:val="a1"/>
    <w:uiPriority w:val="99"/>
    <w:rsid w:val="00A12642"/>
    <w:rPr>
      <w:rFonts w:ascii="Verdana" w:hAnsi="Verdana" w:cs="Verdana"/>
      <w:sz w:val="20"/>
      <w:szCs w:val="20"/>
      <w:lang w:val="en-US" w:eastAsia="en-US"/>
    </w:rPr>
  </w:style>
  <w:style w:type="paragraph" w:customStyle="1" w:styleId="2fa">
    <w:name w:val="Знак Знак Знак Знак Знак Знак2 Знак"/>
    <w:basedOn w:val="a1"/>
    <w:uiPriority w:val="99"/>
    <w:rsid w:val="00A12642"/>
    <w:pPr>
      <w:widowControl w:val="0"/>
      <w:adjustRightInd w:val="0"/>
      <w:spacing w:after="160" w:line="240" w:lineRule="exact"/>
      <w:jc w:val="right"/>
    </w:pPr>
    <w:rPr>
      <w:sz w:val="20"/>
      <w:szCs w:val="20"/>
      <w:lang w:val="en-GB" w:eastAsia="en-US"/>
    </w:rPr>
  </w:style>
  <w:style w:type="paragraph" w:customStyle="1" w:styleId="214">
    <w:name w:val="Знак Знак Знак Знак Знак Знак2 Знак1"/>
    <w:basedOn w:val="a1"/>
    <w:uiPriority w:val="99"/>
    <w:rsid w:val="00A12642"/>
    <w:pPr>
      <w:widowControl w:val="0"/>
      <w:adjustRightInd w:val="0"/>
      <w:spacing w:after="160" w:line="240" w:lineRule="exact"/>
      <w:jc w:val="right"/>
    </w:pPr>
    <w:rPr>
      <w:sz w:val="20"/>
      <w:szCs w:val="20"/>
      <w:lang w:val="en-GB" w:eastAsia="en-US"/>
    </w:rPr>
  </w:style>
  <w:style w:type="character" w:customStyle="1" w:styleId="affffa">
    <w:name w:val="Без интервала Знак"/>
    <w:aliases w:val="С интервалом и отступом Знак,обычный Знак"/>
    <w:link w:val="affff9"/>
    <w:uiPriority w:val="1"/>
    <w:locked/>
    <w:rsid w:val="00A12642"/>
    <w:rPr>
      <w:rFonts w:eastAsiaTheme="minorHAnsi" w:cstheme="minorBidi"/>
      <w:sz w:val="24"/>
      <w:szCs w:val="22"/>
      <w:lang w:eastAsia="en-US"/>
    </w:rPr>
  </w:style>
  <w:style w:type="paragraph" w:customStyle="1" w:styleId="1ff5">
    <w:name w:val="Без интервала1"/>
    <w:link w:val="NoSpacingChar"/>
    <w:uiPriority w:val="99"/>
    <w:rsid w:val="00A12642"/>
    <w:rPr>
      <w:rFonts w:ascii="Calibri" w:hAnsi="Calibri" w:cs="Calibri"/>
      <w:sz w:val="22"/>
      <w:szCs w:val="22"/>
      <w:lang w:eastAsia="en-US"/>
    </w:rPr>
  </w:style>
  <w:style w:type="character" w:customStyle="1" w:styleId="NoSpacingChar">
    <w:name w:val="No Spacing Char"/>
    <w:basedOn w:val="a3"/>
    <w:link w:val="1ff5"/>
    <w:uiPriority w:val="99"/>
    <w:locked/>
    <w:rsid w:val="00A12642"/>
    <w:rPr>
      <w:rFonts w:ascii="Calibri" w:hAnsi="Calibri" w:cs="Calibri"/>
      <w:sz w:val="22"/>
      <w:szCs w:val="22"/>
      <w:lang w:eastAsia="en-US"/>
    </w:rPr>
  </w:style>
  <w:style w:type="paragraph" w:customStyle="1" w:styleId="215">
    <w:name w:val="Знак Знак Знак2 Знак Знак Знак Знак1"/>
    <w:basedOn w:val="a1"/>
    <w:uiPriority w:val="99"/>
    <w:rsid w:val="00A12642"/>
    <w:rPr>
      <w:rFonts w:ascii="Verdana" w:hAnsi="Verdana" w:cs="Verdana"/>
      <w:sz w:val="20"/>
      <w:szCs w:val="20"/>
      <w:lang w:val="en-US" w:eastAsia="en-US"/>
    </w:rPr>
  </w:style>
  <w:style w:type="numbering" w:customStyle="1" w:styleId="10">
    <w:name w:val="Текущий список1"/>
    <w:rsid w:val="00A12642"/>
    <w:pPr>
      <w:numPr>
        <w:numId w:val="26"/>
      </w:numPr>
    </w:pPr>
  </w:style>
  <w:style w:type="paragraph" w:customStyle="1" w:styleId="3f5">
    <w:name w:val="Абзац списка3"/>
    <w:basedOn w:val="a1"/>
    <w:rsid w:val="00A12642"/>
    <w:pPr>
      <w:spacing w:after="200" w:line="276" w:lineRule="auto"/>
      <w:ind w:left="720"/>
      <w:contextualSpacing/>
    </w:pPr>
    <w:rPr>
      <w:rFonts w:ascii="Calibri" w:hAnsi="Calibri"/>
      <w:sz w:val="22"/>
      <w:szCs w:val="22"/>
      <w:lang w:eastAsia="en-US"/>
    </w:rPr>
  </w:style>
  <w:style w:type="paragraph" w:customStyle="1" w:styleId="2fb">
    <w:name w:val="Основной текст (2)"/>
    <w:basedOn w:val="a1"/>
    <w:uiPriority w:val="99"/>
    <w:rsid w:val="00A12642"/>
    <w:pPr>
      <w:widowControl w:val="0"/>
      <w:shd w:val="clear" w:color="auto" w:fill="FFFFFF"/>
      <w:spacing w:line="269" w:lineRule="exact"/>
      <w:jc w:val="center"/>
    </w:pPr>
    <w:rPr>
      <w:rFonts w:asciiTheme="minorHAnsi" w:eastAsiaTheme="minorHAnsi" w:hAnsiTheme="minorHAnsi" w:cstheme="minorBidi"/>
      <w:sz w:val="22"/>
      <w:szCs w:val="22"/>
      <w:lang w:eastAsia="en-US"/>
    </w:rPr>
  </w:style>
  <w:style w:type="paragraph" w:customStyle="1" w:styleId="2fc">
    <w:name w:val="Основной текст2"/>
    <w:basedOn w:val="a1"/>
    <w:rsid w:val="00A12642"/>
    <w:pPr>
      <w:widowControl w:val="0"/>
      <w:shd w:val="clear" w:color="auto" w:fill="FFFFFF"/>
      <w:spacing w:line="322" w:lineRule="exact"/>
      <w:ind w:hanging="140"/>
      <w:jc w:val="both"/>
    </w:pPr>
    <w:rPr>
      <w:sz w:val="22"/>
      <w:szCs w:val="22"/>
      <w:lang w:eastAsia="en-US"/>
    </w:rPr>
  </w:style>
  <w:style w:type="character" w:customStyle="1" w:styleId="212pt">
    <w:name w:val="Основной текст (2) + 12 pt"/>
    <w:basedOn w:val="2e"/>
    <w:rsid w:val="00A12642"/>
    <w:rPr>
      <w:color w:val="000000"/>
      <w:spacing w:val="0"/>
      <w:w w:val="100"/>
      <w:position w:val="0"/>
      <w:sz w:val="24"/>
      <w:szCs w:val="24"/>
      <w:shd w:val="clear" w:color="auto" w:fill="FFFFFF"/>
      <w:lang w:val="ru-RU" w:eastAsia="ru-RU" w:bidi="ru-RU"/>
    </w:rPr>
  </w:style>
  <w:style w:type="paragraph" w:customStyle="1" w:styleId="2fd">
    <w:name w:val="Подзаголовок_2"/>
    <w:basedOn w:val="a1"/>
    <w:link w:val="2fe"/>
    <w:qFormat/>
    <w:rsid w:val="00A12642"/>
    <w:pPr>
      <w:ind w:firstLine="567"/>
    </w:pPr>
    <w:rPr>
      <w:b/>
      <w:bCs/>
      <w:u w:val="single"/>
    </w:rPr>
  </w:style>
  <w:style w:type="character" w:customStyle="1" w:styleId="2fe">
    <w:name w:val="Подзаголовок_2 Знак"/>
    <w:basedOn w:val="a3"/>
    <w:link w:val="2fd"/>
    <w:rsid w:val="00A12642"/>
    <w:rPr>
      <w:b/>
      <w:bCs/>
      <w:sz w:val="24"/>
      <w:szCs w:val="24"/>
      <w:u w:val="single"/>
    </w:rPr>
  </w:style>
  <w:style w:type="paragraph" w:customStyle="1" w:styleId="1ff6">
    <w:name w:val="Знак Знак1"/>
    <w:basedOn w:val="a1"/>
    <w:rsid w:val="00A12642"/>
    <w:pPr>
      <w:keepLines/>
      <w:spacing w:after="160" w:line="240" w:lineRule="exact"/>
    </w:pPr>
    <w:rPr>
      <w:rFonts w:ascii="Verdana" w:eastAsia="MS Mincho" w:hAnsi="Verdana" w:cs="Franklin Gothic Book"/>
      <w:sz w:val="20"/>
      <w:szCs w:val="20"/>
      <w:lang w:val="en-US" w:eastAsia="en-US"/>
    </w:rPr>
  </w:style>
  <w:style w:type="paragraph" w:customStyle="1" w:styleId="formattext">
    <w:name w:val="formattext"/>
    <w:basedOn w:val="a1"/>
    <w:rsid w:val="00A12642"/>
    <w:pPr>
      <w:spacing w:before="100" w:beforeAutospacing="1" w:after="100" w:afterAutospacing="1"/>
    </w:pPr>
  </w:style>
  <w:style w:type="paragraph" w:customStyle="1" w:styleId="affffffff0">
    <w:name w:val="Знак"/>
    <w:basedOn w:val="a1"/>
    <w:rsid w:val="00B7717A"/>
    <w:rPr>
      <w:rFonts w:ascii="Verdana" w:hAnsi="Verdana" w:cs="Verdana"/>
      <w:sz w:val="20"/>
      <w:szCs w:val="20"/>
      <w:lang w:val="en-US" w:eastAsia="en-US"/>
    </w:rPr>
  </w:style>
  <w:style w:type="paragraph" w:customStyle="1" w:styleId="-">
    <w:name w:val="Таблица - текст основной"/>
    <w:basedOn w:val="af7"/>
    <w:link w:val="-0"/>
    <w:qFormat/>
    <w:rsid w:val="00573BC3"/>
    <w:pPr>
      <w:numPr>
        <w:ilvl w:val="0"/>
      </w:numPr>
      <w:suppressAutoHyphens/>
      <w:spacing w:before="40" w:after="40"/>
      <w:ind w:firstLine="567"/>
      <w:jc w:val="left"/>
    </w:pPr>
    <w:rPr>
      <w:rFonts w:ascii="Arial" w:hAnsi="Arial"/>
      <w:sz w:val="20"/>
      <w:lang w:val="x-none" w:eastAsia="x-none"/>
    </w:rPr>
  </w:style>
  <w:style w:type="character" w:customStyle="1" w:styleId="-0">
    <w:name w:val="Таблица - текст основной Знак"/>
    <w:link w:val="-"/>
    <w:rsid w:val="00573BC3"/>
    <w:rPr>
      <w:rFonts w:ascii="Arial" w:hAnsi="Arial"/>
      <w:lang w:val="x-none" w:eastAsia="x-none"/>
    </w:rPr>
  </w:style>
  <w:style w:type="character" w:customStyle="1" w:styleId="63">
    <w:name w:val="Основной текст (6)_"/>
    <w:basedOn w:val="a3"/>
    <w:link w:val="64"/>
    <w:rsid w:val="00DC2E23"/>
    <w:rPr>
      <w:sz w:val="26"/>
      <w:szCs w:val="26"/>
      <w:shd w:val="clear" w:color="auto" w:fill="FFFFFF"/>
    </w:rPr>
  </w:style>
  <w:style w:type="character" w:customStyle="1" w:styleId="57">
    <w:name w:val="Заголовок №5_"/>
    <w:basedOn w:val="a3"/>
    <w:link w:val="58"/>
    <w:rsid w:val="00DC2E23"/>
    <w:rPr>
      <w:b/>
      <w:bCs/>
      <w:sz w:val="26"/>
      <w:szCs w:val="26"/>
      <w:shd w:val="clear" w:color="auto" w:fill="FFFFFF"/>
    </w:rPr>
  </w:style>
  <w:style w:type="paragraph" w:customStyle="1" w:styleId="64">
    <w:name w:val="Основной текст (6)"/>
    <w:basedOn w:val="a1"/>
    <w:link w:val="63"/>
    <w:rsid w:val="00DC2E23"/>
    <w:pPr>
      <w:widowControl w:val="0"/>
      <w:shd w:val="clear" w:color="auto" w:fill="FFFFFF"/>
      <w:spacing w:before="420" w:line="485" w:lineRule="exact"/>
      <w:jc w:val="both"/>
    </w:pPr>
    <w:rPr>
      <w:sz w:val="26"/>
      <w:szCs w:val="26"/>
    </w:rPr>
  </w:style>
  <w:style w:type="paragraph" w:customStyle="1" w:styleId="58">
    <w:name w:val="Заголовок №5"/>
    <w:basedOn w:val="a1"/>
    <w:link w:val="57"/>
    <w:rsid w:val="00DC2E23"/>
    <w:pPr>
      <w:widowControl w:val="0"/>
      <w:shd w:val="clear" w:color="auto" w:fill="FFFFFF"/>
      <w:spacing w:before="300" w:after="300" w:line="408" w:lineRule="exact"/>
      <w:outlineLvl w:val="4"/>
    </w:pPr>
    <w:rPr>
      <w:b/>
      <w:bCs/>
      <w:sz w:val="26"/>
      <w:szCs w:val="26"/>
    </w:rPr>
  </w:style>
  <w:style w:type="character" w:customStyle="1" w:styleId="affffffff1">
    <w:name w:val="Основной текст + Не полужирный"/>
    <w:basedOn w:val="afffff"/>
    <w:rsid w:val="00DC2E23"/>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rPr>
  </w:style>
  <w:style w:type="character" w:customStyle="1" w:styleId="135pt">
    <w:name w:val="Основной текст + 13;5 pt"/>
    <w:basedOn w:val="afffff"/>
    <w:rsid w:val="00DC2E23"/>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paragraph" w:customStyle="1" w:styleId="59">
    <w:name w:val="Основной текст5"/>
    <w:basedOn w:val="a1"/>
    <w:rsid w:val="00DC2E23"/>
    <w:pPr>
      <w:widowControl w:val="0"/>
      <w:shd w:val="clear" w:color="auto" w:fill="FFFFFF"/>
      <w:spacing w:before="540" w:after="420" w:line="374" w:lineRule="exact"/>
      <w:ind w:hanging="420"/>
      <w:jc w:val="center"/>
    </w:pPr>
    <w:rPr>
      <w:b/>
      <w:bCs/>
      <w:color w:val="000000"/>
      <w:sz w:val="26"/>
      <w:szCs w:val="26"/>
    </w:rPr>
  </w:style>
  <w:style w:type="character" w:customStyle="1" w:styleId="62pt">
    <w:name w:val="Основной текст (6) + Интервал 2 pt"/>
    <w:basedOn w:val="63"/>
    <w:rsid w:val="00E0617D"/>
    <w:rPr>
      <w:rFonts w:ascii="Times New Roman" w:eastAsia="Times New Roman" w:hAnsi="Times New Roman" w:cs="Times New Roman"/>
      <w:b w:val="0"/>
      <w:bCs w:val="0"/>
      <w:i w:val="0"/>
      <w:iCs w:val="0"/>
      <w:smallCaps w:val="0"/>
      <w:strike w:val="0"/>
      <w:color w:val="000000"/>
      <w:spacing w:val="40"/>
      <w:w w:val="100"/>
      <w:position w:val="0"/>
      <w:sz w:val="26"/>
      <w:szCs w:val="26"/>
      <w:u w:val="none"/>
      <w:shd w:val="clear" w:color="auto" w:fill="FFFFFF"/>
      <w:lang w:val="ru-RU"/>
    </w:rPr>
  </w:style>
  <w:style w:type="paragraph" w:customStyle="1" w:styleId="pc">
    <w:name w:val="pc"/>
    <w:basedOn w:val="a1"/>
    <w:rsid w:val="008A4884"/>
    <w:pPr>
      <w:spacing w:before="100" w:beforeAutospacing="1" w:after="100" w:afterAutospacing="1"/>
    </w:pPr>
  </w:style>
  <w:style w:type="character" w:customStyle="1" w:styleId="blk">
    <w:name w:val="blk"/>
    <w:basedOn w:val="a3"/>
    <w:rsid w:val="00F31BD6"/>
  </w:style>
  <w:style w:type="character" w:customStyle="1" w:styleId="itemtext1">
    <w:name w:val="itemtext1"/>
    <w:basedOn w:val="a3"/>
    <w:rsid w:val="00F31BD6"/>
    <w:rPr>
      <w:rFonts w:ascii="Segoe UI" w:hAnsi="Segoe UI" w:cs="Segoe UI" w:hint="default"/>
      <w:color w:val="000000"/>
      <w:sz w:val="20"/>
      <w:szCs w:val="20"/>
    </w:rPr>
  </w:style>
  <w:style w:type="character" w:customStyle="1" w:styleId="af2">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Знак Знак"/>
    <w:basedOn w:val="a3"/>
    <w:link w:val="af1"/>
    <w:rsid w:val="00371837"/>
    <w:rPr>
      <w:b/>
      <w:bCs/>
      <w:sz w:val="22"/>
    </w:rPr>
  </w:style>
  <w:style w:type="character" w:customStyle="1" w:styleId="1ff7">
    <w:name w:val="Название Знак1"/>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
    <w:basedOn w:val="a3"/>
    <w:rsid w:val="007614FF"/>
    <w:rPr>
      <w:rFonts w:ascii="Arial" w:eastAsia="Times New Roman" w:hAnsi="Arial" w:cs="Times New Roman"/>
      <w:b/>
      <w:sz w:val="28"/>
      <w:szCs w:val="20"/>
      <w:lang w:eastAsia="ru-RU"/>
    </w:rPr>
  </w:style>
  <w:style w:type="paragraph" w:customStyle="1" w:styleId="Ieinoie">
    <w:name w:val="Ieino?ie"/>
    <w:basedOn w:val="a1"/>
    <w:uiPriority w:val="99"/>
    <w:rsid w:val="007614FF"/>
    <w:pPr>
      <w:jc w:val="center"/>
    </w:pPr>
    <w:rPr>
      <w:rFonts w:ascii="AGGal" w:hAnsi="AGGal"/>
      <w:sz w:val="22"/>
      <w:szCs w:val="20"/>
    </w:rPr>
  </w:style>
  <w:style w:type="paragraph" w:customStyle="1" w:styleId="Label">
    <w:name w:val="Label"/>
    <w:basedOn w:val="a1"/>
    <w:uiPriority w:val="99"/>
    <w:rsid w:val="007614FF"/>
    <w:pPr>
      <w:spacing w:before="120"/>
    </w:pPr>
    <w:rPr>
      <w:rFonts w:ascii="Antiqua" w:hAnsi="Antiqua"/>
      <w:sz w:val="17"/>
      <w:szCs w:val="20"/>
      <w:lang w:val="en-US"/>
    </w:rPr>
  </w:style>
  <w:style w:type="paragraph" w:styleId="z-">
    <w:name w:val="HTML Top of Form"/>
    <w:basedOn w:val="a1"/>
    <w:next w:val="a1"/>
    <w:link w:val="z-0"/>
    <w:hidden/>
    <w:uiPriority w:val="99"/>
    <w:semiHidden/>
    <w:unhideWhenUsed/>
    <w:rsid w:val="007614F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semiHidden/>
    <w:rsid w:val="007614FF"/>
    <w:rPr>
      <w:rFonts w:ascii="Arial" w:hAnsi="Arial" w:cs="Arial"/>
      <w:vanish/>
      <w:sz w:val="16"/>
      <w:szCs w:val="16"/>
    </w:rPr>
  </w:style>
  <w:style w:type="paragraph" w:styleId="z-1">
    <w:name w:val="HTML Bottom of Form"/>
    <w:basedOn w:val="a1"/>
    <w:next w:val="a1"/>
    <w:link w:val="z-2"/>
    <w:hidden/>
    <w:uiPriority w:val="99"/>
    <w:semiHidden/>
    <w:unhideWhenUsed/>
    <w:rsid w:val="007614F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semiHidden/>
    <w:rsid w:val="007614FF"/>
    <w:rPr>
      <w:rFonts w:ascii="Arial" w:hAnsi="Arial" w:cs="Arial"/>
      <w:vanish/>
      <w:sz w:val="16"/>
      <w:szCs w:val="16"/>
    </w:rPr>
  </w:style>
  <w:style w:type="character" w:customStyle="1" w:styleId="highlight">
    <w:name w:val="highlight"/>
    <w:basedOn w:val="a3"/>
    <w:rsid w:val="007614FF"/>
  </w:style>
  <w:style w:type="paragraph" w:customStyle="1" w:styleId="u">
    <w:name w:val="u"/>
    <w:basedOn w:val="a1"/>
    <w:rsid w:val="007614FF"/>
    <w:pPr>
      <w:spacing w:before="100" w:beforeAutospacing="1" w:after="100" w:afterAutospacing="1"/>
    </w:pPr>
  </w:style>
  <w:style w:type="paragraph" w:customStyle="1" w:styleId="text">
    <w:name w:val="text"/>
    <w:basedOn w:val="a1"/>
    <w:rsid w:val="007614FF"/>
    <w:pPr>
      <w:spacing w:before="100" w:beforeAutospacing="1" w:after="100" w:afterAutospacing="1"/>
    </w:pPr>
  </w:style>
  <w:style w:type="table" w:styleId="3-3">
    <w:name w:val="Medium Grid 3 Accent 3"/>
    <w:basedOn w:val="a4"/>
    <w:uiPriority w:val="69"/>
    <w:locked/>
    <w:rsid w:val="007614FF"/>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2ff">
    <w:name w:val="Текст сноски 2"/>
    <w:basedOn w:val="afff"/>
    <w:link w:val="2ff0"/>
    <w:qFormat/>
    <w:rsid w:val="007614FF"/>
    <w:pPr>
      <w:jc w:val="both"/>
    </w:pPr>
  </w:style>
  <w:style w:type="character" w:customStyle="1" w:styleId="2ff0">
    <w:name w:val="Текст сноски 2 Знак"/>
    <w:basedOn w:val="a3"/>
    <w:link w:val="2ff"/>
    <w:rsid w:val="007614FF"/>
  </w:style>
  <w:style w:type="character" w:customStyle="1" w:styleId="FontStyle60">
    <w:name w:val="Font Style60"/>
    <w:basedOn w:val="a3"/>
    <w:uiPriority w:val="99"/>
    <w:rsid w:val="007614FF"/>
    <w:rPr>
      <w:rFonts w:ascii="Times New Roman" w:hAnsi="Times New Roman" w:cs="Times New Roman"/>
      <w:sz w:val="20"/>
      <w:szCs w:val="20"/>
    </w:rPr>
  </w:style>
  <w:style w:type="character" w:customStyle="1" w:styleId="FontStyle59">
    <w:name w:val="Font Style59"/>
    <w:basedOn w:val="a3"/>
    <w:uiPriority w:val="99"/>
    <w:rsid w:val="007614FF"/>
    <w:rPr>
      <w:rFonts w:ascii="Times New Roman" w:hAnsi="Times New Roman" w:cs="Times New Roman"/>
      <w:sz w:val="20"/>
      <w:szCs w:val="20"/>
    </w:rPr>
  </w:style>
  <w:style w:type="paragraph" w:customStyle="1" w:styleId="OTCHET00">
    <w:name w:val="OTCHET_00"/>
    <w:basedOn w:val="a1"/>
    <w:rsid w:val="007614FF"/>
    <w:pPr>
      <w:tabs>
        <w:tab w:val="left" w:pos="709"/>
      </w:tabs>
      <w:suppressAutoHyphens/>
      <w:spacing w:line="360" w:lineRule="auto"/>
      <w:jc w:val="both"/>
    </w:pPr>
    <w:rPr>
      <w:szCs w:val="20"/>
      <w:lang w:eastAsia="ar-SA"/>
    </w:rPr>
  </w:style>
  <w:style w:type="character" w:customStyle="1" w:styleId="nowrap">
    <w:name w:val="nowrap"/>
    <w:basedOn w:val="a3"/>
    <w:rsid w:val="007614FF"/>
  </w:style>
  <w:style w:type="character" w:customStyle="1" w:styleId="affffffff2">
    <w:name w:val="Символ сноски"/>
    <w:basedOn w:val="a3"/>
    <w:rsid w:val="007614FF"/>
    <w:rPr>
      <w:rFonts w:cs="Times New Roman"/>
      <w:vertAlign w:val="superscript"/>
    </w:rPr>
  </w:style>
  <w:style w:type="character" w:customStyle="1" w:styleId="b-serp-url">
    <w:name w:val="b-serp-url"/>
    <w:basedOn w:val="a3"/>
    <w:rsid w:val="007614FF"/>
  </w:style>
  <w:style w:type="character" w:customStyle="1" w:styleId="b-serp-urlmark">
    <w:name w:val="b-serp-url__mark"/>
    <w:basedOn w:val="a3"/>
    <w:rsid w:val="007614FF"/>
  </w:style>
  <w:style w:type="character" w:customStyle="1" w:styleId="FontStyle130">
    <w:name w:val="Font Style130"/>
    <w:basedOn w:val="a3"/>
    <w:uiPriority w:val="99"/>
    <w:rsid w:val="007614FF"/>
    <w:rPr>
      <w:rFonts w:ascii="Times New Roman" w:hAnsi="Times New Roman" w:cs="Times New Roman"/>
      <w:spacing w:val="-10"/>
      <w:sz w:val="26"/>
      <w:szCs w:val="26"/>
    </w:rPr>
  </w:style>
  <w:style w:type="paragraph" w:customStyle="1" w:styleId="CM4">
    <w:name w:val="CM4"/>
    <w:basedOn w:val="Default"/>
    <w:next w:val="Default"/>
    <w:rsid w:val="007614FF"/>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fff3">
    <w:name w:val="Таблица"/>
    <w:basedOn w:val="a1"/>
    <w:rsid w:val="007614FF"/>
    <w:rPr>
      <w:sz w:val="28"/>
      <w:szCs w:val="20"/>
    </w:rPr>
  </w:style>
  <w:style w:type="paragraph" w:customStyle="1" w:styleId="Aacao">
    <w:name w:val="Aacao"/>
    <w:basedOn w:val="a1"/>
    <w:next w:val="a1"/>
    <w:rsid w:val="007614FF"/>
    <w:pPr>
      <w:ind w:firstLine="709"/>
      <w:jc w:val="both"/>
    </w:pPr>
    <w:rPr>
      <w:sz w:val="26"/>
      <w:szCs w:val="20"/>
    </w:rPr>
  </w:style>
  <w:style w:type="table" w:customStyle="1" w:styleId="220">
    <w:name w:val="Сетка таблицы22"/>
    <w:basedOn w:val="a4"/>
    <w:next w:val="aff"/>
    <w:uiPriority w:val="59"/>
    <w:rsid w:val="007614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Стиль2"/>
    <w:uiPriority w:val="99"/>
    <w:rsid w:val="007614FF"/>
    <w:pPr>
      <w:numPr>
        <w:numId w:val="37"/>
      </w:numPr>
    </w:pPr>
  </w:style>
  <w:style w:type="character" w:customStyle="1" w:styleId="UnresolvedMention">
    <w:name w:val="Unresolved Mention"/>
    <w:basedOn w:val="a3"/>
    <w:uiPriority w:val="99"/>
    <w:semiHidden/>
    <w:unhideWhenUsed/>
    <w:rsid w:val="007614FF"/>
    <w:rPr>
      <w:color w:val="605E5C"/>
      <w:shd w:val="clear" w:color="auto" w:fill="E1DFDD"/>
    </w:rPr>
  </w:style>
  <w:style w:type="paragraph" w:customStyle="1" w:styleId="Preformat">
    <w:name w:val="Preformat"/>
    <w:rsid w:val="007614FF"/>
    <w:rPr>
      <w:rFonts w:ascii="Courier New" w:hAnsi="Courier New"/>
      <w:snapToGrid w:val="0"/>
    </w:rPr>
  </w:style>
  <w:style w:type="paragraph" w:customStyle="1" w:styleId="headertext">
    <w:name w:val="headertext"/>
    <w:basedOn w:val="a1"/>
    <w:rsid w:val="007614FF"/>
    <w:pPr>
      <w:spacing w:before="100" w:beforeAutospacing="1" w:after="100" w:afterAutospacing="1"/>
    </w:pPr>
  </w:style>
  <w:style w:type="paragraph" w:customStyle="1" w:styleId="S3">
    <w:name w:val="S_Заголовок 3"/>
    <w:basedOn w:val="30"/>
    <w:rsid w:val="007614FF"/>
    <w:pPr>
      <w:keepNext w:val="0"/>
      <w:tabs>
        <w:tab w:val="clear" w:pos="1276"/>
        <w:tab w:val="num" w:pos="720"/>
      </w:tabs>
      <w:suppressAutoHyphens/>
      <w:spacing w:before="0" w:after="0" w:line="360" w:lineRule="auto"/>
      <w:ind w:left="720" w:hanging="360"/>
      <w:jc w:val="left"/>
    </w:pPr>
    <w:rPr>
      <w:b w:val="0"/>
      <w:bCs w:val="0"/>
      <w:sz w:val="24"/>
      <w:szCs w:val="24"/>
      <w:u w:val="single"/>
      <w:lang w:eastAsia="ar-SA"/>
    </w:rPr>
  </w:style>
  <w:style w:type="paragraph" w:customStyle="1" w:styleId="affffffff4">
    <w:name w:val="Заг_осн. тест"/>
    <w:basedOn w:val="a1"/>
    <w:uiPriority w:val="99"/>
    <w:qFormat/>
    <w:rsid w:val="007614FF"/>
    <w:pPr>
      <w:suppressAutoHyphens/>
      <w:spacing w:line="336" w:lineRule="auto"/>
      <w:ind w:firstLine="709"/>
      <w:jc w:val="both"/>
    </w:pPr>
    <w:rPr>
      <w:color w:val="000000"/>
      <w:spacing w:val="-2"/>
      <w:lang w:eastAsia="ar-SA"/>
    </w:rPr>
  </w:style>
  <w:style w:type="paragraph" w:customStyle="1" w:styleId="affffffff5">
    <w:name w:val="Стиль Основа + влево"/>
    <w:basedOn w:val="a1"/>
    <w:rsid w:val="007614FF"/>
    <w:pPr>
      <w:spacing w:before="120"/>
      <w:ind w:firstLine="720"/>
      <w:jc w:val="both"/>
    </w:pPr>
    <w:rPr>
      <w:szCs w:val="20"/>
    </w:rPr>
  </w:style>
  <w:style w:type="character" w:customStyle="1" w:styleId="afffc">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3"/>
    <w:link w:val="afffb"/>
    <w:uiPriority w:val="99"/>
    <w:rsid w:val="007614FF"/>
    <w:rPr>
      <w:sz w:val="24"/>
      <w:szCs w:val="24"/>
    </w:rPr>
  </w:style>
  <w:style w:type="character" w:customStyle="1" w:styleId="affffffff6">
    <w:name w:val="Основной ГП Знак"/>
    <w:link w:val="affffffff7"/>
    <w:locked/>
    <w:rsid w:val="007614FF"/>
    <w:rPr>
      <w:rFonts w:ascii="Tahoma" w:hAnsi="Tahoma" w:cs="Tahoma"/>
      <w:sz w:val="24"/>
      <w:szCs w:val="24"/>
    </w:rPr>
  </w:style>
  <w:style w:type="paragraph" w:customStyle="1" w:styleId="affffffff7">
    <w:name w:val="Основной ГП"/>
    <w:link w:val="affffffff6"/>
    <w:qFormat/>
    <w:rsid w:val="007614FF"/>
    <w:pPr>
      <w:spacing w:after="120" w:line="276" w:lineRule="auto"/>
      <w:ind w:firstLine="709"/>
      <w:jc w:val="both"/>
    </w:pPr>
    <w:rPr>
      <w:rFonts w:ascii="Tahoma" w:hAnsi="Tahoma" w:cs="Tahoma"/>
      <w:sz w:val="24"/>
      <w:szCs w:val="24"/>
    </w:rPr>
  </w:style>
  <w:style w:type="paragraph" w:customStyle="1" w:styleId="2ff1">
    <w:name w:val="Стиль Заголовок 2 + По левому краю Междустр.интервал:  одинарный"/>
    <w:basedOn w:val="20"/>
    <w:rsid w:val="007614FF"/>
    <w:pPr>
      <w:numPr>
        <w:ilvl w:val="0"/>
        <w:numId w:val="0"/>
      </w:numPr>
      <w:tabs>
        <w:tab w:val="clear" w:pos="1134"/>
        <w:tab w:val="clear" w:pos="1276"/>
      </w:tabs>
      <w:spacing w:before="0" w:after="0"/>
      <w:jc w:val="left"/>
    </w:pPr>
    <w:rPr>
      <w:iCs w:val="0"/>
      <w:szCs w:val="20"/>
    </w:rPr>
  </w:style>
  <w:style w:type="numbering" w:customStyle="1" w:styleId="2531">
    <w:name w:val="Стиль маркированный2531"/>
    <w:basedOn w:val="a5"/>
    <w:rsid w:val="007614FF"/>
    <w:pPr>
      <w:numPr>
        <w:numId w:val="38"/>
      </w:numPr>
    </w:pPr>
  </w:style>
  <w:style w:type="paragraph" w:customStyle="1" w:styleId="msonormalmailrucssattributepostfix">
    <w:name w:val="msonormal_mailru_css_attribute_postfix"/>
    <w:basedOn w:val="a1"/>
    <w:rsid w:val="007614FF"/>
    <w:pPr>
      <w:spacing w:before="100" w:beforeAutospacing="1" w:after="100" w:afterAutospacing="1"/>
    </w:pPr>
  </w:style>
  <w:style w:type="paragraph" w:customStyle="1" w:styleId="S">
    <w:name w:val="S_Обычный"/>
    <w:basedOn w:val="a1"/>
    <w:link w:val="S0"/>
    <w:qFormat/>
    <w:rsid w:val="007614FF"/>
    <w:pPr>
      <w:ind w:firstLine="709"/>
      <w:jc w:val="both"/>
    </w:pPr>
    <w:rPr>
      <w:lang w:val="x-none" w:eastAsia="x-none"/>
    </w:rPr>
  </w:style>
  <w:style w:type="character" w:customStyle="1" w:styleId="S0">
    <w:name w:val="S_Обычный Знак"/>
    <w:link w:val="S"/>
    <w:rsid w:val="007614FF"/>
    <w:rPr>
      <w:sz w:val="24"/>
      <w:szCs w:val="24"/>
      <w:lang w:val="x-none" w:eastAsia="x-none"/>
    </w:rPr>
  </w:style>
  <w:style w:type="numbering" w:customStyle="1" w:styleId="2532">
    <w:name w:val="Стиль маркированный2532"/>
    <w:basedOn w:val="a5"/>
    <w:rsid w:val="007614FF"/>
    <w:pPr>
      <w:numPr>
        <w:numId w:val="39"/>
      </w:numPr>
    </w:pPr>
  </w:style>
  <w:style w:type="paragraph" w:customStyle="1" w:styleId="msonormal0">
    <w:name w:val="msonormal"/>
    <w:basedOn w:val="a1"/>
    <w:rsid w:val="007614FF"/>
    <w:pPr>
      <w:spacing w:before="100" w:beforeAutospacing="1" w:after="100" w:afterAutospacing="1"/>
    </w:pPr>
  </w:style>
  <w:style w:type="paragraph" w:customStyle="1" w:styleId="font5">
    <w:name w:val="font5"/>
    <w:basedOn w:val="a1"/>
    <w:rsid w:val="007614FF"/>
    <w:pPr>
      <w:spacing w:before="100" w:beforeAutospacing="1" w:after="100" w:afterAutospacing="1"/>
    </w:pPr>
    <w:rPr>
      <w:color w:val="000000"/>
      <w:sz w:val="20"/>
      <w:szCs w:val="20"/>
    </w:rPr>
  </w:style>
  <w:style w:type="paragraph" w:customStyle="1" w:styleId="font6">
    <w:name w:val="font6"/>
    <w:basedOn w:val="a1"/>
    <w:rsid w:val="007614FF"/>
    <w:pPr>
      <w:spacing w:before="100" w:beforeAutospacing="1" w:after="100" w:afterAutospacing="1"/>
    </w:pPr>
    <w:rPr>
      <w:color w:val="000000"/>
      <w:sz w:val="20"/>
      <w:szCs w:val="20"/>
    </w:rPr>
  </w:style>
  <w:style w:type="paragraph" w:customStyle="1" w:styleId="font7">
    <w:name w:val="font7"/>
    <w:basedOn w:val="a1"/>
    <w:rsid w:val="007614FF"/>
    <w:pPr>
      <w:spacing w:before="100" w:beforeAutospacing="1" w:after="100" w:afterAutospacing="1"/>
    </w:pPr>
    <w:rPr>
      <w:color w:val="000000"/>
      <w:sz w:val="20"/>
      <w:szCs w:val="20"/>
    </w:rPr>
  </w:style>
  <w:style w:type="paragraph" w:customStyle="1" w:styleId="xl81">
    <w:name w:val="xl81"/>
    <w:basedOn w:val="a1"/>
    <w:rsid w:val="007614FF"/>
    <w:pPr>
      <w:spacing w:before="100" w:beforeAutospacing="1" w:after="100" w:afterAutospacing="1"/>
      <w:textAlignment w:val="center"/>
    </w:pPr>
  </w:style>
  <w:style w:type="paragraph" w:customStyle="1" w:styleId="xl82">
    <w:name w:val="xl8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textAlignment w:val="center"/>
    </w:pPr>
    <w:rPr>
      <w:sz w:val="20"/>
      <w:szCs w:val="20"/>
    </w:rPr>
  </w:style>
  <w:style w:type="paragraph" w:customStyle="1" w:styleId="xl83">
    <w:name w:val="xl83"/>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84">
    <w:name w:val="xl84"/>
    <w:basedOn w:val="a1"/>
    <w:rsid w:val="007614FF"/>
    <w:pPr>
      <w:spacing w:before="100" w:beforeAutospacing="1" w:after="100" w:afterAutospacing="1"/>
      <w:jc w:val="right"/>
    </w:pPr>
  </w:style>
  <w:style w:type="paragraph" w:customStyle="1" w:styleId="xl85">
    <w:name w:val="xl85"/>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center"/>
      <w:textAlignment w:val="center"/>
    </w:pPr>
    <w:rPr>
      <w:sz w:val="20"/>
      <w:szCs w:val="20"/>
    </w:rPr>
  </w:style>
  <w:style w:type="paragraph" w:customStyle="1" w:styleId="xl86">
    <w:name w:val="xl86"/>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u w:val="single"/>
    </w:rPr>
  </w:style>
  <w:style w:type="paragraph" w:customStyle="1" w:styleId="xl87">
    <w:name w:val="xl87"/>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pPr>
    <w:rPr>
      <w:sz w:val="20"/>
      <w:szCs w:val="20"/>
    </w:rPr>
  </w:style>
  <w:style w:type="paragraph" w:customStyle="1" w:styleId="xl88">
    <w:name w:val="xl88"/>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both"/>
      <w:textAlignment w:val="center"/>
    </w:pPr>
    <w:rPr>
      <w:sz w:val="20"/>
      <w:szCs w:val="20"/>
    </w:rPr>
  </w:style>
  <w:style w:type="paragraph" w:customStyle="1" w:styleId="xl89">
    <w:name w:val="xl89"/>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pPr>
    <w:rPr>
      <w:sz w:val="20"/>
      <w:szCs w:val="20"/>
    </w:rPr>
  </w:style>
  <w:style w:type="paragraph" w:customStyle="1" w:styleId="xl90">
    <w:name w:val="xl90"/>
    <w:basedOn w:val="a1"/>
    <w:rsid w:val="007614FF"/>
    <w:pPr>
      <w:spacing w:before="100" w:beforeAutospacing="1" w:after="100" w:afterAutospacing="1"/>
      <w:textAlignment w:val="center"/>
    </w:pPr>
    <w:rPr>
      <w:b/>
      <w:bCs/>
      <w:color w:val="000000"/>
      <w:sz w:val="20"/>
      <w:szCs w:val="20"/>
    </w:rPr>
  </w:style>
  <w:style w:type="paragraph" w:customStyle="1" w:styleId="xl91">
    <w:name w:val="xl91"/>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sz w:val="20"/>
      <w:szCs w:val="20"/>
    </w:rPr>
  </w:style>
  <w:style w:type="paragraph" w:customStyle="1" w:styleId="xl93">
    <w:name w:val="xl93"/>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center"/>
      <w:textAlignment w:val="center"/>
    </w:pPr>
    <w:rPr>
      <w:b/>
      <w:bCs/>
      <w:color w:val="000000"/>
      <w:sz w:val="20"/>
      <w:szCs w:val="20"/>
    </w:rPr>
  </w:style>
  <w:style w:type="paragraph" w:customStyle="1" w:styleId="xl94">
    <w:name w:val="xl94"/>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textAlignment w:val="center"/>
    </w:pPr>
    <w:rPr>
      <w:b/>
      <w:bCs/>
      <w:color w:val="000000"/>
      <w:sz w:val="20"/>
      <w:szCs w:val="20"/>
    </w:rPr>
  </w:style>
  <w:style w:type="paragraph" w:customStyle="1" w:styleId="xl95">
    <w:name w:val="xl95"/>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center"/>
      <w:textAlignment w:val="center"/>
    </w:pPr>
    <w:rPr>
      <w:b/>
      <w:bCs/>
      <w:color w:val="000000"/>
      <w:sz w:val="20"/>
      <w:szCs w:val="20"/>
    </w:rPr>
  </w:style>
  <w:style w:type="paragraph" w:customStyle="1" w:styleId="xl96">
    <w:name w:val="xl96"/>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right"/>
      <w:textAlignment w:val="center"/>
    </w:pPr>
    <w:rPr>
      <w:sz w:val="20"/>
      <w:szCs w:val="20"/>
    </w:rPr>
  </w:style>
  <w:style w:type="paragraph" w:customStyle="1" w:styleId="xl97">
    <w:name w:val="xl97"/>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right"/>
      <w:textAlignment w:val="center"/>
    </w:pPr>
    <w:rPr>
      <w:b/>
      <w:bCs/>
      <w:sz w:val="20"/>
      <w:szCs w:val="20"/>
    </w:rPr>
  </w:style>
  <w:style w:type="paragraph" w:customStyle="1" w:styleId="xl98">
    <w:name w:val="xl98"/>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right"/>
      <w:textAlignment w:val="center"/>
    </w:pPr>
    <w:rPr>
      <w:b/>
      <w:bCs/>
      <w:color w:val="000000"/>
      <w:sz w:val="20"/>
      <w:szCs w:val="20"/>
    </w:rPr>
  </w:style>
  <w:style w:type="paragraph" w:customStyle="1" w:styleId="xl99">
    <w:name w:val="xl99"/>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00">
    <w:name w:val="xl100"/>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pPr>
    <w:rPr>
      <w:sz w:val="20"/>
      <w:szCs w:val="20"/>
    </w:rPr>
  </w:style>
  <w:style w:type="paragraph" w:customStyle="1" w:styleId="xl101">
    <w:name w:val="xl101"/>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02">
    <w:name w:val="xl10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sz w:val="20"/>
      <w:szCs w:val="20"/>
    </w:rPr>
  </w:style>
  <w:style w:type="paragraph" w:customStyle="1" w:styleId="xl103">
    <w:name w:val="xl103"/>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sz w:val="20"/>
      <w:szCs w:val="20"/>
    </w:rPr>
  </w:style>
  <w:style w:type="paragraph" w:customStyle="1" w:styleId="xl104">
    <w:name w:val="xl104"/>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textAlignment w:val="center"/>
    </w:pPr>
    <w:rPr>
      <w:sz w:val="20"/>
      <w:szCs w:val="20"/>
    </w:rPr>
  </w:style>
  <w:style w:type="paragraph" w:customStyle="1" w:styleId="xl105">
    <w:name w:val="xl105"/>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color w:val="000000"/>
      <w:sz w:val="20"/>
      <w:szCs w:val="20"/>
    </w:rPr>
  </w:style>
  <w:style w:type="paragraph" w:customStyle="1" w:styleId="xl106">
    <w:name w:val="xl106"/>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07">
    <w:name w:val="xl107"/>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center"/>
      <w:textAlignment w:val="center"/>
    </w:pPr>
    <w:rPr>
      <w:sz w:val="20"/>
      <w:szCs w:val="20"/>
    </w:rPr>
  </w:style>
  <w:style w:type="paragraph" w:customStyle="1" w:styleId="xl108">
    <w:name w:val="xl108"/>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both"/>
      <w:textAlignment w:val="center"/>
    </w:pPr>
    <w:rPr>
      <w:sz w:val="20"/>
      <w:szCs w:val="20"/>
    </w:rPr>
  </w:style>
  <w:style w:type="paragraph" w:customStyle="1" w:styleId="xl109">
    <w:name w:val="xl109"/>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right"/>
    </w:pPr>
    <w:rPr>
      <w:sz w:val="20"/>
      <w:szCs w:val="20"/>
    </w:rPr>
  </w:style>
  <w:style w:type="paragraph" w:customStyle="1" w:styleId="xl110">
    <w:name w:val="xl110"/>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right"/>
    </w:pPr>
    <w:rPr>
      <w:sz w:val="20"/>
      <w:szCs w:val="20"/>
    </w:rPr>
  </w:style>
  <w:style w:type="paragraph" w:customStyle="1" w:styleId="xl111">
    <w:name w:val="xl111"/>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both"/>
    </w:pPr>
    <w:rPr>
      <w:sz w:val="20"/>
      <w:szCs w:val="20"/>
    </w:rPr>
  </w:style>
  <w:style w:type="paragraph" w:customStyle="1" w:styleId="xl112">
    <w:name w:val="xl11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13">
    <w:name w:val="xl113"/>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sz w:val="20"/>
      <w:szCs w:val="20"/>
    </w:rPr>
  </w:style>
  <w:style w:type="paragraph" w:customStyle="1" w:styleId="xl114">
    <w:name w:val="xl114"/>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15">
    <w:name w:val="xl115"/>
    <w:basedOn w:val="a1"/>
    <w:rsid w:val="007614FF"/>
    <w:pPr>
      <w:spacing w:before="100" w:beforeAutospacing="1" w:after="100" w:afterAutospacing="1"/>
    </w:pPr>
  </w:style>
  <w:style w:type="paragraph" w:customStyle="1" w:styleId="xl116">
    <w:name w:val="xl116"/>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17">
    <w:name w:val="xl117"/>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18">
    <w:name w:val="xl118"/>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b/>
      <w:bCs/>
      <w:sz w:val="20"/>
      <w:szCs w:val="20"/>
    </w:rPr>
  </w:style>
  <w:style w:type="paragraph" w:customStyle="1" w:styleId="xl119">
    <w:name w:val="xl119"/>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color w:val="FF0000"/>
      <w:sz w:val="20"/>
      <w:szCs w:val="20"/>
    </w:rPr>
  </w:style>
  <w:style w:type="paragraph" w:customStyle="1" w:styleId="xl120">
    <w:name w:val="xl120"/>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color w:val="000000"/>
      <w:sz w:val="20"/>
      <w:szCs w:val="20"/>
    </w:rPr>
  </w:style>
  <w:style w:type="paragraph" w:customStyle="1" w:styleId="xl121">
    <w:name w:val="xl121"/>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22">
    <w:name w:val="xl122"/>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pPr>
    <w:rPr>
      <w:sz w:val="20"/>
      <w:szCs w:val="20"/>
    </w:rPr>
  </w:style>
  <w:style w:type="paragraph" w:customStyle="1" w:styleId="Web1">
    <w:name w:val="Обычный (Web)1"/>
    <w:basedOn w:val="a1"/>
    <w:next w:val="afff8"/>
    <w:qFormat/>
    <w:rsid w:val="007614FF"/>
    <w:pPr>
      <w:jc w:val="center"/>
    </w:pPr>
    <w:rPr>
      <w:rFonts w:asciiTheme="majorHAnsi" w:eastAsiaTheme="majorEastAsia" w:hAnsiTheme="majorHAnsi" w:cstheme="majorBidi"/>
      <w:color w:val="17365D" w:themeColor="text2" w:themeShade="BF"/>
      <w:spacing w:val="5"/>
      <w:kern w:val="28"/>
      <w:sz w:val="52"/>
      <w:szCs w:val="52"/>
    </w:rPr>
  </w:style>
  <w:style w:type="paragraph" w:customStyle="1" w:styleId="chin">
    <w:name w:val="chin"/>
    <w:basedOn w:val="a1"/>
    <w:rsid w:val="007614FF"/>
    <w:pPr>
      <w:spacing w:before="100" w:beforeAutospacing="1" w:after="100" w:afterAutospacing="1"/>
    </w:pPr>
    <w:rPr>
      <w:rFonts w:ascii="Verdana" w:hAnsi="Verdana"/>
      <w:color w:val="1369B7"/>
      <w:sz w:val="20"/>
      <w:szCs w:val="20"/>
    </w:rPr>
  </w:style>
  <w:style w:type="paragraph" w:customStyle="1" w:styleId="osi">
    <w:name w:val="osi"/>
    <w:basedOn w:val="a1"/>
    <w:uiPriority w:val="99"/>
    <w:rsid w:val="007614FF"/>
    <w:pPr>
      <w:spacing w:before="100" w:beforeAutospacing="1" w:after="100" w:afterAutospacing="1"/>
    </w:pPr>
    <w:rPr>
      <w:color w:val="000000"/>
      <w:sz w:val="14"/>
      <w:szCs w:val="14"/>
    </w:rPr>
  </w:style>
  <w:style w:type="paragraph" w:customStyle="1" w:styleId="z10">
    <w:name w:val="z10"/>
    <w:basedOn w:val="a1"/>
    <w:uiPriority w:val="99"/>
    <w:rsid w:val="007614FF"/>
    <w:pPr>
      <w:spacing w:before="100" w:beforeAutospacing="1" w:after="100" w:afterAutospacing="1"/>
    </w:pPr>
    <w:rPr>
      <w:color w:val="000000"/>
      <w:sz w:val="15"/>
      <w:szCs w:val="15"/>
    </w:rPr>
  </w:style>
  <w:style w:type="paragraph" w:customStyle="1" w:styleId="z11">
    <w:name w:val="z11"/>
    <w:basedOn w:val="a1"/>
    <w:uiPriority w:val="99"/>
    <w:rsid w:val="007614FF"/>
    <w:pPr>
      <w:spacing w:before="100" w:beforeAutospacing="1" w:after="100" w:afterAutospacing="1"/>
    </w:pPr>
    <w:rPr>
      <w:color w:val="000000"/>
      <w:sz w:val="17"/>
      <w:szCs w:val="17"/>
    </w:rPr>
  </w:style>
  <w:style w:type="paragraph" w:customStyle="1" w:styleId="z111">
    <w:name w:val="z11_1"/>
    <w:basedOn w:val="a1"/>
    <w:uiPriority w:val="99"/>
    <w:rsid w:val="007614FF"/>
    <w:pPr>
      <w:spacing w:before="100" w:beforeAutospacing="1" w:after="100" w:afterAutospacing="1"/>
    </w:pPr>
    <w:rPr>
      <w:color w:val="000000"/>
      <w:sz w:val="17"/>
      <w:szCs w:val="17"/>
    </w:rPr>
  </w:style>
  <w:style w:type="paragraph" w:customStyle="1" w:styleId="zmenu">
    <w:name w:val="z_menu"/>
    <w:basedOn w:val="a1"/>
    <w:uiPriority w:val="99"/>
    <w:rsid w:val="007614FF"/>
    <w:pPr>
      <w:spacing w:before="100" w:beforeAutospacing="1" w:after="100" w:afterAutospacing="1"/>
    </w:pPr>
    <w:rPr>
      <w:b/>
      <w:bCs/>
      <w:color w:val="000000"/>
      <w:sz w:val="17"/>
      <w:szCs w:val="17"/>
    </w:rPr>
  </w:style>
  <w:style w:type="paragraph" w:customStyle="1" w:styleId="zmenu2">
    <w:name w:val="z_menu2"/>
    <w:basedOn w:val="a1"/>
    <w:uiPriority w:val="99"/>
    <w:rsid w:val="007614FF"/>
    <w:pPr>
      <w:spacing w:before="100" w:beforeAutospacing="1" w:after="100" w:afterAutospacing="1"/>
    </w:pPr>
    <w:rPr>
      <w:color w:val="000000"/>
      <w:sz w:val="17"/>
      <w:szCs w:val="17"/>
    </w:rPr>
  </w:style>
  <w:style w:type="paragraph" w:customStyle="1" w:styleId="z11ta">
    <w:name w:val="z11_ta"/>
    <w:basedOn w:val="a1"/>
    <w:uiPriority w:val="99"/>
    <w:rsid w:val="007614FF"/>
    <w:pPr>
      <w:spacing w:before="100" w:beforeAutospacing="1" w:after="100" w:afterAutospacing="1"/>
    </w:pPr>
    <w:rPr>
      <w:rFonts w:ascii="Tahoma" w:hAnsi="Tahoma" w:cs="Tahoma"/>
      <w:color w:val="000000"/>
      <w:sz w:val="17"/>
      <w:szCs w:val="17"/>
    </w:rPr>
  </w:style>
  <w:style w:type="paragraph" w:customStyle="1" w:styleId="hdrs">
    <w:name w:val="hdrs"/>
    <w:basedOn w:val="a1"/>
    <w:uiPriority w:val="99"/>
    <w:rsid w:val="007614FF"/>
    <w:pPr>
      <w:spacing w:before="100" w:beforeAutospacing="1" w:after="100" w:afterAutospacing="1"/>
    </w:pPr>
    <w:rPr>
      <w:rFonts w:ascii="Arial" w:hAnsi="Arial" w:cs="Arial"/>
      <w:b/>
      <w:bCs/>
      <w:color w:val="FFFFE8"/>
      <w:sz w:val="18"/>
      <w:szCs w:val="18"/>
    </w:rPr>
  </w:style>
  <w:style w:type="paragraph" w:customStyle="1" w:styleId="hfp">
    <w:name w:val="h_fp"/>
    <w:basedOn w:val="a1"/>
    <w:uiPriority w:val="99"/>
    <w:rsid w:val="007614FF"/>
    <w:pPr>
      <w:spacing w:before="100" w:beforeAutospacing="1" w:after="100" w:afterAutospacing="1"/>
    </w:pPr>
    <w:rPr>
      <w:rFonts w:ascii="Arial" w:hAnsi="Arial" w:cs="Arial"/>
      <w:b/>
      <w:bCs/>
      <w:color w:val="000000"/>
      <w:sz w:val="18"/>
      <w:szCs w:val="18"/>
    </w:rPr>
  </w:style>
  <w:style w:type="paragraph" w:customStyle="1" w:styleId="z13">
    <w:name w:val="z13"/>
    <w:basedOn w:val="a1"/>
    <w:uiPriority w:val="99"/>
    <w:rsid w:val="007614FF"/>
    <w:pPr>
      <w:spacing w:before="100" w:beforeAutospacing="1" w:after="100" w:afterAutospacing="1"/>
    </w:pPr>
    <w:rPr>
      <w:color w:val="000000"/>
      <w:sz w:val="20"/>
      <w:szCs w:val="20"/>
    </w:rPr>
  </w:style>
  <w:style w:type="paragraph" w:customStyle="1" w:styleId="n1">
    <w:name w:val="n1"/>
    <w:basedOn w:val="a1"/>
    <w:uiPriority w:val="99"/>
    <w:rsid w:val="007614FF"/>
    <w:pPr>
      <w:spacing w:before="100" w:beforeAutospacing="1" w:after="100" w:afterAutospacing="1"/>
    </w:pPr>
    <w:rPr>
      <w:color w:val="202020"/>
    </w:rPr>
  </w:style>
  <w:style w:type="paragraph" w:customStyle="1" w:styleId="od">
    <w:name w:val="od"/>
    <w:basedOn w:val="a1"/>
    <w:uiPriority w:val="99"/>
    <w:rsid w:val="007614FF"/>
    <w:pPr>
      <w:spacing w:before="100" w:beforeAutospacing="1" w:after="100" w:afterAutospacing="1"/>
    </w:pPr>
    <w:rPr>
      <w:color w:val="000000"/>
      <w:sz w:val="14"/>
      <w:szCs w:val="14"/>
    </w:rPr>
  </w:style>
  <w:style w:type="table" w:customStyle="1" w:styleId="Calendar1">
    <w:name w:val="Calendar 1"/>
    <w:basedOn w:val="a4"/>
    <w:uiPriority w:val="99"/>
    <w:qFormat/>
    <w:rsid w:val="007614FF"/>
    <w:rPr>
      <w:rFonts w:ascii="Calibri" w:hAnsi="Calibri"/>
      <w:sz w:val="22"/>
      <w:szCs w:val="22"/>
      <w:lang w:eastAsia="en-US"/>
    </w:rPr>
    <w:tblPr>
      <w:tblStyleRowBandSize w:val="1"/>
      <w:tblStyleColBandSize w:val="1"/>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Main">
    <w:name w:val="Main"/>
    <w:link w:val="Main0"/>
    <w:rsid w:val="007614FF"/>
    <w:pPr>
      <w:widowControl w:val="0"/>
      <w:spacing w:line="360" w:lineRule="auto"/>
      <w:ind w:firstLine="709"/>
      <w:jc w:val="both"/>
    </w:pPr>
    <w:rPr>
      <w:rFonts w:cs="Tahoma"/>
      <w:sz w:val="24"/>
      <w:szCs w:val="16"/>
    </w:rPr>
  </w:style>
  <w:style w:type="paragraph" w:customStyle="1" w:styleId="1ff8">
    <w:name w:val="Текст1"/>
    <w:basedOn w:val="a1"/>
    <w:rsid w:val="007614FF"/>
    <w:rPr>
      <w:rFonts w:ascii="Courier New" w:hAnsi="Courier New"/>
      <w:sz w:val="20"/>
      <w:szCs w:val="20"/>
    </w:rPr>
  </w:style>
  <w:style w:type="paragraph" w:customStyle="1" w:styleId="CM46">
    <w:name w:val="CM46"/>
    <w:basedOn w:val="Default"/>
    <w:next w:val="Default"/>
    <w:rsid w:val="007614FF"/>
    <w:pPr>
      <w:widowControl w:val="0"/>
      <w:suppressAutoHyphens/>
      <w:autoSpaceDN/>
      <w:adjustRightInd/>
      <w:spacing w:after="188"/>
    </w:pPr>
    <w:rPr>
      <w:rFonts w:ascii="OEKGHE+OfficinaSerifWinC" w:hAnsi="OEKGHE+OfficinaSerifWinC"/>
      <w:color w:val="auto"/>
      <w:lang w:eastAsia="ar-SA"/>
    </w:rPr>
  </w:style>
  <w:style w:type="paragraph" w:customStyle="1" w:styleId="CM36">
    <w:name w:val="CM36"/>
    <w:basedOn w:val="Default"/>
    <w:next w:val="Default"/>
    <w:rsid w:val="007614FF"/>
    <w:pPr>
      <w:widowControl w:val="0"/>
      <w:suppressAutoHyphens/>
      <w:autoSpaceDN/>
      <w:adjustRightInd/>
      <w:spacing w:after="248"/>
    </w:pPr>
    <w:rPr>
      <w:rFonts w:ascii="OEKGHE+OfficinaSerifWinC" w:hAnsi="OEKGHE+OfficinaSerifWinC"/>
      <w:color w:val="auto"/>
      <w:lang w:eastAsia="ar-SA"/>
    </w:rPr>
  </w:style>
  <w:style w:type="paragraph" w:customStyle="1" w:styleId="CM38">
    <w:name w:val="CM38"/>
    <w:basedOn w:val="Default"/>
    <w:next w:val="Default"/>
    <w:rsid w:val="007614FF"/>
    <w:pPr>
      <w:widowControl w:val="0"/>
      <w:suppressAutoHyphens/>
      <w:autoSpaceDN/>
      <w:adjustRightInd/>
      <w:spacing w:after="78"/>
    </w:pPr>
    <w:rPr>
      <w:rFonts w:ascii="OEKGHE+OfficinaSerifWinC" w:hAnsi="OEKGHE+OfficinaSerifWinC"/>
      <w:color w:val="auto"/>
      <w:lang w:eastAsia="ar-SA"/>
    </w:rPr>
  </w:style>
  <w:style w:type="paragraph" w:customStyle="1" w:styleId="CM5">
    <w:name w:val="CM5"/>
    <w:basedOn w:val="Default"/>
    <w:next w:val="Default"/>
    <w:rsid w:val="007614FF"/>
    <w:pPr>
      <w:widowControl w:val="0"/>
      <w:suppressAutoHyphens/>
      <w:autoSpaceDN/>
      <w:adjustRightInd/>
      <w:spacing w:line="273" w:lineRule="atLeast"/>
    </w:pPr>
    <w:rPr>
      <w:rFonts w:ascii="OEKGHE+OfficinaSerifWinC" w:hAnsi="OEKGHE+OfficinaSerifWinC"/>
      <w:color w:val="auto"/>
      <w:lang w:eastAsia="ar-SA"/>
    </w:rPr>
  </w:style>
  <w:style w:type="paragraph" w:customStyle="1" w:styleId="CM40">
    <w:name w:val="CM40"/>
    <w:basedOn w:val="Default"/>
    <w:next w:val="Default"/>
    <w:rsid w:val="007614FF"/>
    <w:pPr>
      <w:widowControl w:val="0"/>
      <w:suppressAutoHyphens/>
      <w:autoSpaceDN/>
      <w:adjustRightInd/>
      <w:spacing w:after="150"/>
    </w:pPr>
    <w:rPr>
      <w:rFonts w:ascii="OEKGHE+OfficinaSerifWinC" w:hAnsi="OEKGHE+OfficinaSerifWinC"/>
      <w:color w:val="auto"/>
      <w:lang w:eastAsia="ar-SA"/>
    </w:rPr>
  </w:style>
  <w:style w:type="paragraph" w:customStyle="1" w:styleId="311">
    <w:name w:val="Основной текст с отступом 31"/>
    <w:basedOn w:val="a1"/>
    <w:rsid w:val="007614FF"/>
    <w:pPr>
      <w:ind w:firstLine="720"/>
      <w:jc w:val="both"/>
    </w:pPr>
    <w:rPr>
      <w:sz w:val="28"/>
      <w:szCs w:val="20"/>
    </w:rPr>
  </w:style>
  <w:style w:type="paragraph" w:customStyle="1" w:styleId="1ff9">
    <w:name w:val="Подзаголовок1"/>
    <w:basedOn w:val="a1"/>
    <w:rsid w:val="007614FF"/>
    <w:pPr>
      <w:spacing w:after="60"/>
      <w:jc w:val="center"/>
    </w:pPr>
    <w:rPr>
      <w:rFonts w:ascii="Arial" w:hAnsi="Arial"/>
      <w:snapToGrid w:val="0"/>
      <w:szCs w:val="20"/>
    </w:rPr>
  </w:style>
  <w:style w:type="paragraph" w:customStyle="1" w:styleId="1ffa">
    <w:name w:val="Маркированный_1"/>
    <w:basedOn w:val="a1"/>
    <w:rsid w:val="007614FF"/>
    <w:pPr>
      <w:tabs>
        <w:tab w:val="left" w:pos="900"/>
      </w:tabs>
      <w:suppressAutoHyphens/>
      <w:spacing w:line="360" w:lineRule="auto"/>
      <w:ind w:left="720" w:hanging="360"/>
      <w:jc w:val="both"/>
    </w:pPr>
    <w:rPr>
      <w:lang w:eastAsia="ar-SA"/>
    </w:rPr>
  </w:style>
  <w:style w:type="paragraph" w:customStyle="1" w:styleId="affffffff8">
    <w:name w:val="Маркированный текст"/>
    <w:basedOn w:val="a1"/>
    <w:rsid w:val="007614FF"/>
    <w:pPr>
      <w:tabs>
        <w:tab w:val="left" w:pos="240"/>
        <w:tab w:val="left" w:pos="1429"/>
      </w:tabs>
      <w:suppressAutoHyphens/>
      <w:jc w:val="both"/>
    </w:pPr>
    <w:rPr>
      <w:rFonts w:ascii="Arial" w:hAnsi="Arial" w:cs="Arial"/>
      <w:sz w:val="22"/>
      <w:szCs w:val="20"/>
      <w:lang w:eastAsia="ar-SA"/>
    </w:rPr>
  </w:style>
  <w:style w:type="paragraph" w:customStyle="1" w:styleId="1ffb">
    <w:name w:val="обычный 1"/>
    <w:basedOn w:val="affffffff9"/>
    <w:rsid w:val="007614FF"/>
    <w:pPr>
      <w:spacing w:line="360" w:lineRule="auto"/>
      <w:ind w:left="0" w:firstLine="680"/>
      <w:jc w:val="both"/>
    </w:pPr>
    <w:rPr>
      <w:color w:val="000000"/>
    </w:rPr>
  </w:style>
  <w:style w:type="paragraph" w:styleId="affffffff9">
    <w:name w:val="table of figures"/>
    <w:basedOn w:val="a1"/>
    <w:next w:val="a1"/>
    <w:locked/>
    <w:rsid w:val="007614FF"/>
    <w:pPr>
      <w:ind w:left="400" w:hanging="400"/>
    </w:pPr>
    <w:rPr>
      <w:color w:val="FF0000"/>
      <w:sz w:val="28"/>
      <w:szCs w:val="20"/>
    </w:rPr>
  </w:style>
  <w:style w:type="paragraph" w:customStyle="1" w:styleId="affffffffa">
    <w:name w:val="содержание"/>
    <w:basedOn w:val="a1"/>
    <w:rsid w:val="007614FF"/>
    <w:rPr>
      <w:sz w:val="28"/>
      <w:szCs w:val="20"/>
    </w:rPr>
  </w:style>
  <w:style w:type="paragraph" w:customStyle="1" w:styleId="affffffffb">
    <w:name w:val="табличный"/>
    <w:basedOn w:val="a1"/>
    <w:rsid w:val="007614FF"/>
    <w:pPr>
      <w:jc w:val="both"/>
    </w:pPr>
    <w:rPr>
      <w:sz w:val="18"/>
      <w:szCs w:val="20"/>
    </w:rPr>
  </w:style>
  <w:style w:type="paragraph" w:customStyle="1" w:styleId="1ffc">
    <w:name w:val="таб1"/>
    <w:basedOn w:val="a1"/>
    <w:rsid w:val="007614FF"/>
    <w:pPr>
      <w:spacing w:before="40"/>
      <w:jc w:val="both"/>
    </w:pPr>
    <w:rPr>
      <w:rFonts w:ascii="Arial" w:hAnsi="Arial"/>
      <w:szCs w:val="20"/>
    </w:rPr>
  </w:style>
  <w:style w:type="paragraph" w:customStyle="1" w:styleId="2ff2">
    <w:name w:val="таб2"/>
    <w:basedOn w:val="a1"/>
    <w:rsid w:val="007614FF"/>
    <w:pPr>
      <w:spacing w:before="120" w:line="140" w:lineRule="exact"/>
    </w:pPr>
    <w:rPr>
      <w:rFonts w:ascii="Arial" w:hAnsi="Arial"/>
      <w:sz w:val="20"/>
      <w:szCs w:val="20"/>
    </w:rPr>
  </w:style>
  <w:style w:type="paragraph" w:customStyle="1" w:styleId="ConsTitle">
    <w:name w:val="ConsTitle"/>
    <w:rsid w:val="007614FF"/>
    <w:pPr>
      <w:widowControl w:val="0"/>
      <w:autoSpaceDE w:val="0"/>
      <w:autoSpaceDN w:val="0"/>
      <w:adjustRightInd w:val="0"/>
    </w:pPr>
    <w:rPr>
      <w:rFonts w:ascii="Arial" w:hAnsi="Arial"/>
      <w:b/>
      <w:sz w:val="16"/>
    </w:rPr>
  </w:style>
  <w:style w:type="paragraph" w:customStyle="1" w:styleId="xl26">
    <w:name w:val="xl26"/>
    <w:basedOn w:val="a1"/>
    <w:rsid w:val="007614FF"/>
    <w:pPr>
      <w:pBdr>
        <w:top w:val="single" w:sz="4" w:space="0" w:color="auto"/>
        <w:bottom w:val="single" w:sz="4" w:space="0" w:color="auto"/>
        <w:right w:val="single" w:sz="4" w:space="0" w:color="auto"/>
      </w:pBdr>
      <w:spacing w:before="100" w:beforeAutospacing="1" w:after="100" w:afterAutospacing="1"/>
    </w:pPr>
    <w:rPr>
      <w:i/>
      <w:iCs/>
    </w:rPr>
  </w:style>
  <w:style w:type="paragraph" w:customStyle="1" w:styleId="xl27">
    <w:name w:val="xl2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28">
    <w:name w:val="xl2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
    <w:name w:val="xl29"/>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30">
    <w:name w:val="xl30"/>
    <w:basedOn w:val="a1"/>
    <w:rsid w:val="007614FF"/>
    <w:pPr>
      <w:pBdr>
        <w:top w:val="single" w:sz="8" w:space="0" w:color="auto"/>
        <w:left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1">
    <w:name w:val="xl31"/>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2">
    <w:name w:val="xl32"/>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3">
    <w:name w:val="xl33"/>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4">
    <w:name w:val="xl34"/>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5">
    <w:name w:val="xl35"/>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i/>
      <w:iCs/>
    </w:rPr>
  </w:style>
  <w:style w:type="paragraph" w:customStyle="1" w:styleId="xl36">
    <w:name w:val="xl36"/>
    <w:basedOn w:val="a1"/>
    <w:rsid w:val="007614FF"/>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7">
    <w:name w:val="xl3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8">
    <w:name w:val="xl3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9">
    <w:name w:val="xl3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0">
    <w:name w:val="xl40"/>
    <w:basedOn w:val="a1"/>
    <w:rsid w:val="007614FF"/>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1">
    <w:name w:val="xl41"/>
    <w:basedOn w:val="a1"/>
    <w:rsid w:val="007614FF"/>
    <w:pPr>
      <w:pBdr>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2">
    <w:name w:val="xl42"/>
    <w:basedOn w:val="a1"/>
    <w:rsid w:val="007614FF"/>
    <w:pPr>
      <w:pBdr>
        <w:left w:val="single" w:sz="4" w:space="0" w:color="auto"/>
        <w:bottom w:val="single" w:sz="4" w:space="0" w:color="auto"/>
        <w:right w:val="single" w:sz="4" w:space="0" w:color="auto"/>
      </w:pBdr>
      <w:spacing w:before="100" w:beforeAutospacing="1" w:after="100" w:afterAutospacing="1"/>
    </w:pPr>
  </w:style>
  <w:style w:type="paragraph" w:customStyle="1" w:styleId="xl43">
    <w:name w:val="xl43"/>
    <w:basedOn w:val="a1"/>
    <w:rsid w:val="007614FF"/>
    <w:pPr>
      <w:pBdr>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44">
    <w:name w:val="xl44"/>
    <w:basedOn w:val="a1"/>
    <w:rsid w:val="007614FF"/>
    <w:pPr>
      <w:spacing w:before="100" w:beforeAutospacing="1" w:after="100" w:afterAutospacing="1"/>
    </w:pPr>
    <w:rPr>
      <w:rFonts w:ascii="Times New Roman CYR" w:hAnsi="Times New Roman CYR" w:cs="Times New Roman CYR"/>
    </w:rPr>
  </w:style>
  <w:style w:type="paragraph" w:customStyle="1" w:styleId="xl45">
    <w:name w:val="xl45"/>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46">
    <w:name w:val="xl46"/>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
    <w:name w:val="xl4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
    <w:name w:val="xl4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49">
    <w:name w:val="xl4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0">
    <w:name w:val="xl50"/>
    <w:basedOn w:val="a1"/>
    <w:rsid w:val="007614FF"/>
    <w:pPr>
      <w:pBdr>
        <w:top w:val="single" w:sz="4" w:space="0" w:color="auto"/>
        <w:left w:val="single" w:sz="4" w:space="0" w:color="auto"/>
        <w:bottom w:val="single" w:sz="4" w:space="0" w:color="auto"/>
      </w:pBdr>
      <w:spacing w:before="100" w:beforeAutospacing="1" w:after="100" w:afterAutospacing="1"/>
    </w:pPr>
    <w:rPr>
      <w:i/>
      <w:iCs/>
    </w:rPr>
  </w:style>
  <w:style w:type="paragraph" w:customStyle="1" w:styleId="xl51">
    <w:name w:val="xl51"/>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2">
    <w:name w:val="xl52"/>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53">
    <w:name w:val="xl53"/>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54">
    <w:name w:val="xl54"/>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5">
    <w:name w:val="xl55"/>
    <w:basedOn w:val="a1"/>
    <w:rsid w:val="007614FF"/>
    <w:pPr>
      <w:spacing w:before="100" w:beforeAutospacing="1" w:after="100" w:afterAutospacing="1"/>
    </w:pPr>
    <w:rPr>
      <w:rFonts w:ascii="Times New Roman CYR" w:hAnsi="Times New Roman CYR" w:cs="Times New Roman CYR"/>
      <w:i/>
      <w:iCs/>
    </w:rPr>
  </w:style>
  <w:style w:type="paragraph" w:customStyle="1" w:styleId="xl56">
    <w:name w:val="xl56"/>
    <w:basedOn w:val="a1"/>
    <w:rsid w:val="007614FF"/>
    <w:pPr>
      <w:pBdr>
        <w:top w:val="single" w:sz="4" w:space="0" w:color="auto"/>
        <w:bottom w:val="single" w:sz="4" w:space="0" w:color="auto"/>
        <w:right w:val="single" w:sz="4" w:space="0" w:color="auto"/>
      </w:pBdr>
      <w:spacing w:before="100" w:beforeAutospacing="1" w:after="100" w:afterAutospacing="1"/>
    </w:pPr>
  </w:style>
  <w:style w:type="paragraph" w:customStyle="1" w:styleId="xl57">
    <w:name w:val="xl57"/>
    <w:basedOn w:val="a1"/>
    <w:rsid w:val="007614FF"/>
    <w:pPr>
      <w:pBdr>
        <w:top w:val="single" w:sz="4" w:space="0" w:color="auto"/>
        <w:bottom w:val="single" w:sz="4" w:space="0" w:color="auto"/>
        <w:right w:val="single" w:sz="4" w:space="0" w:color="auto"/>
      </w:pBdr>
      <w:spacing w:before="100" w:beforeAutospacing="1" w:after="100" w:afterAutospacing="1"/>
    </w:pPr>
  </w:style>
  <w:style w:type="paragraph" w:customStyle="1" w:styleId="xl58">
    <w:name w:val="xl58"/>
    <w:basedOn w:val="a1"/>
    <w:rsid w:val="007614FF"/>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9">
    <w:name w:val="xl59"/>
    <w:basedOn w:val="a1"/>
    <w:rsid w:val="007614FF"/>
    <w:pPr>
      <w:pBdr>
        <w:top w:val="single" w:sz="4" w:space="0" w:color="auto"/>
        <w:left w:val="single" w:sz="4" w:space="0" w:color="auto"/>
        <w:bottom w:val="single" w:sz="4" w:space="0" w:color="auto"/>
      </w:pBdr>
      <w:spacing w:before="100" w:beforeAutospacing="1" w:after="100" w:afterAutospacing="1"/>
    </w:pPr>
  </w:style>
  <w:style w:type="paragraph" w:customStyle="1" w:styleId="xl60">
    <w:name w:val="xl60"/>
    <w:basedOn w:val="a1"/>
    <w:rsid w:val="007614FF"/>
    <w:pPr>
      <w:spacing w:before="100" w:beforeAutospacing="1" w:after="100" w:afterAutospacing="1"/>
    </w:pPr>
    <w:rPr>
      <w:rFonts w:ascii="Times New Roman CYR" w:hAnsi="Times New Roman CYR" w:cs="Times New Roman CYR"/>
      <w:i/>
      <w:iCs/>
    </w:rPr>
  </w:style>
  <w:style w:type="paragraph" w:customStyle="1" w:styleId="xl61">
    <w:name w:val="xl61"/>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62">
    <w:name w:val="xl62"/>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76">
    <w:name w:val="xl76"/>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77">
    <w:name w:val="xl77"/>
    <w:basedOn w:val="a1"/>
    <w:rsid w:val="007614FF"/>
    <w:pPr>
      <w:pBdr>
        <w:top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78">
    <w:name w:val="xl7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9">
    <w:name w:val="xl7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80">
    <w:name w:val="xl80"/>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1ffd">
    <w:name w:val="1 Знак Знак Знак Знак Знак Знак Знак Знак Знак Знак"/>
    <w:basedOn w:val="a1"/>
    <w:rsid w:val="007614FF"/>
    <w:rPr>
      <w:rFonts w:ascii="Verdana" w:hAnsi="Verdana" w:cs="Verdana"/>
      <w:sz w:val="20"/>
      <w:szCs w:val="20"/>
      <w:lang w:val="en-US" w:eastAsia="en-US"/>
    </w:rPr>
  </w:style>
  <w:style w:type="paragraph" w:customStyle="1" w:styleId="01-golovka">
    <w:name w:val="01-golovka"/>
    <w:basedOn w:val="a1"/>
    <w:rsid w:val="007614FF"/>
    <w:pPr>
      <w:widowControl w:val="0"/>
      <w:spacing w:before="80" w:after="80"/>
      <w:jc w:val="center"/>
    </w:pPr>
    <w:rPr>
      <w:rFonts w:ascii="PragmaticaC" w:hAnsi="PragmaticaC"/>
      <w:snapToGrid w:val="0"/>
      <w:sz w:val="14"/>
      <w:szCs w:val="20"/>
    </w:rPr>
  </w:style>
  <w:style w:type="paragraph" w:customStyle="1" w:styleId="1ffe">
    <w:name w:val="Прощание1"/>
    <w:basedOn w:val="1f7"/>
    <w:rsid w:val="007614FF"/>
    <w:pPr>
      <w:suppressAutoHyphens w:val="0"/>
      <w:ind w:left="4252"/>
    </w:pPr>
    <w:rPr>
      <w:snapToGrid w:val="0"/>
      <w:kern w:val="0"/>
      <w:lang w:eastAsia="ru-RU"/>
    </w:rPr>
  </w:style>
  <w:style w:type="paragraph" w:customStyle="1" w:styleId="affffffffc">
    <w:name w:val="текст примечания"/>
    <w:basedOn w:val="a1"/>
    <w:rsid w:val="007614FF"/>
    <w:rPr>
      <w:snapToGrid w:val="0"/>
      <w:sz w:val="20"/>
      <w:szCs w:val="20"/>
    </w:rPr>
  </w:style>
  <w:style w:type="paragraph" w:customStyle="1" w:styleId="grcaption">
    <w:name w:val="grcaption"/>
    <w:basedOn w:val="a1"/>
    <w:rsid w:val="007614FF"/>
    <w:pPr>
      <w:spacing w:before="100" w:beforeAutospacing="1" w:after="100" w:afterAutospacing="1"/>
    </w:pPr>
  </w:style>
  <w:style w:type="paragraph" w:customStyle="1" w:styleId="tekst">
    <w:name w:val="tekst"/>
    <w:basedOn w:val="a1"/>
    <w:rsid w:val="007614FF"/>
    <w:pPr>
      <w:spacing w:before="100" w:beforeAutospacing="1" w:after="100" w:afterAutospacing="1"/>
    </w:pPr>
  </w:style>
  <w:style w:type="character" w:customStyle="1" w:styleId="tekst1">
    <w:name w:val="tekst1"/>
    <w:basedOn w:val="a3"/>
    <w:rsid w:val="007614FF"/>
  </w:style>
  <w:style w:type="paragraph" w:customStyle="1" w:styleId="fioritht">
    <w:name w:val="fioritht"/>
    <w:basedOn w:val="a1"/>
    <w:rsid w:val="007614FF"/>
    <w:pPr>
      <w:spacing w:before="100" w:beforeAutospacing="1" w:after="100" w:afterAutospacing="1"/>
    </w:pPr>
  </w:style>
  <w:style w:type="paragraph" w:customStyle="1" w:styleId="zagolovok">
    <w:name w:val="zagolovok"/>
    <w:basedOn w:val="a1"/>
    <w:rsid w:val="007614FF"/>
    <w:pPr>
      <w:spacing w:before="100" w:beforeAutospacing="1" w:after="100" w:afterAutospacing="1"/>
    </w:pPr>
  </w:style>
  <w:style w:type="character" w:customStyle="1" w:styleId="mozilla-findbar-search">
    <w:name w:val="__mozilla-findbar-search"/>
    <w:basedOn w:val="a3"/>
    <w:rsid w:val="007614FF"/>
  </w:style>
  <w:style w:type="paragraph" w:customStyle="1" w:styleId="affffffffd">
    <w:name w:val="Единицы"/>
    <w:basedOn w:val="a1"/>
    <w:rsid w:val="007614FF"/>
    <w:pPr>
      <w:keepNext/>
      <w:spacing w:before="60" w:after="60"/>
      <w:jc w:val="center"/>
    </w:pPr>
    <w:rPr>
      <w:rFonts w:ascii="Arial" w:hAnsi="Arial"/>
      <w:sz w:val="22"/>
      <w:szCs w:val="20"/>
    </w:rPr>
  </w:style>
  <w:style w:type="paragraph" w:customStyle="1" w:styleId="xl92">
    <w:name w:val="xl92"/>
    <w:basedOn w:val="a1"/>
    <w:rsid w:val="007614FF"/>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221">
    <w:name w:val="Основной текст 22"/>
    <w:basedOn w:val="a1"/>
    <w:rsid w:val="007614FF"/>
    <w:pPr>
      <w:ind w:firstLine="720"/>
      <w:jc w:val="both"/>
    </w:pPr>
    <w:rPr>
      <w:szCs w:val="20"/>
    </w:rPr>
  </w:style>
  <w:style w:type="paragraph" w:customStyle="1" w:styleId="ConsPlusDocList">
    <w:name w:val="ConsPlusDocList"/>
    <w:rsid w:val="007614FF"/>
    <w:pPr>
      <w:widowControl w:val="0"/>
      <w:autoSpaceDE w:val="0"/>
      <w:autoSpaceDN w:val="0"/>
      <w:adjustRightInd w:val="0"/>
    </w:pPr>
    <w:rPr>
      <w:rFonts w:ascii="Courier New" w:hAnsi="Courier New" w:cs="Courier New"/>
    </w:rPr>
  </w:style>
  <w:style w:type="character" w:customStyle="1" w:styleId="Main0">
    <w:name w:val="Main Знак"/>
    <w:link w:val="Main"/>
    <w:rsid w:val="007614FF"/>
    <w:rPr>
      <w:rFonts w:cs="Tahoma"/>
      <w:sz w:val="24"/>
      <w:szCs w:val="16"/>
    </w:rPr>
  </w:style>
  <w:style w:type="character" w:customStyle="1" w:styleId="affffffffe">
    <w:name w:val="Знак Знак Знак"/>
    <w:aliases w:val=" Знак Знак Знак1"/>
    <w:rsid w:val="007614FF"/>
    <w:rPr>
      <w:rFonts w:ascii="Arial" w:hAnsi="Arial"/>
      <w:sz w:val="22"/>
      <w:szCs w:val="22"/>
      <w:lang w:val="ru-RU" w:eastAsia="ru-RU" w:bidi="ar-SA"/>
    </w:rPr>
  </w:style>
  <w:style w:type="character" w:customStyle="1" w:styleId="Bodytext8">
    <w:name w:val="Body text (8)_"/>
    <w:link w:val="Bodytext80"/>
    <w:rsid w:val="007614FF"/>
    <w:rPr>
      <w:shd w:val="clear" w:color="auto" w:fill="FFFFFF"/>
    </w:rPr>
  </w:style>
  <w:style w:type="paragraph" w:customStyle="1" w:styleId="Bodytext80">
    <w:name w:val="Body text (8)"/>
    <w:basedOn w:val="a1"/>
    <w:link w:val="Bodytext8"/>
    <w:rsid w:val="007614FF"/>
    <w:pPr>
      <w:shd w:val="clear" w:color="auto" w:fill="FFFFFF"/>
      <w:spacing w:line="0" w:lineRule="atLeast"/>
      <w:ind w:hanging="260"/>
    </w:pPr>
    <w:rPr>
      <w:sz w:val="20"/>
      <w:szCs w:val="20"/>
    </w:rPr>
  </w:style>
  <w:style w:type="character" w:customStyle="1" w:styleId="211pt">
    <w:name w:val="Основной текст (2) + 11 pt"/>
    <w:basedOn w:val="a3"/>
    <w:rsid w:val="007614FF"/>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paragraph" w:customStyle="1" w:styleId="1fff">
    <w:name w:val="Нумерованный (1)"/>
    <w:basedOn w:val="a1"/>
    <w:rsid w:val="007614FF"/>
    <w:pPr>
      <w:tabs>
        <w:tab w:val="num" w:pos="284"/>
      </w:tabs>
      <w:spacing w:before="80"/>
      <w:ind w:left="284" w:hanging="284"/>
      <w:jc w:val="both"/>
    </w:pPr>
  </w:style>
  <w:style w:type="paragraph" w:customStyle="1" w:styleId="afffffffff">
    <w:name w:val="Нумерованный (a)"/>
    <w:basedOn w:val="a1"/>
    <w:rsid w:val="007614FF"/>
    <w:pPr>
      <w:tabs>
        <w:tab w:val="num" w:pos="284"/>
      </w:tabs>
      <w:spacing w:before="80"/>
      <w:ind w:left="284" w:hanging="284"/>
      <w:jc w:val="both"/>
    </w:pPr>
  </w:style>
  <w:style w:type="character" w:customStyle="1" w:styleId="afffffffff0">
    <w:name w:val="л–’”_’”Ћ Њђ–_"/>
    <w:basedOn w:val="a3"/>
    <w:link w:val="1fff0"/>
    <w:uiPriority w:val="99"/>
    <w:locked/>
    <w:rsid w:val="007614FF"/>
    <w:rPr>
      <w:sz w:val="27"/>
      <w:szCs w:val="27"/>
      <w:shd w:val="clear" w:color="auto" w:fill="FFFFFF"/>
    </w:rPr>
  </w:style>
  <w:style w:type="paragraph" w:customStyle="1" w:styleId="1fff0">
    <w:name w:val="л–’”_’”Ћ Њђ–1"/>
    <w:basedOn w:val="a1"/>
    <w:link w:val="afffffffff0"/>
    <w:uiPriority w:val="99"/>
    <w:rsid w:val="007614FF"/>
    <w:pPr>
      <w:shd w:val="clear" w:color="auto" w:fill="FFFFFF"/>
      <w:spacing w:before="300" w:after="300" w:line="274" w:lineRule="exact"/>
    </w:pPr>
    <w:rPr>
      <w:sz w:val="27"/>
      <w:szCs w:val="27"/>
    </w:rPr>
  </w:style>
  <w:style w:type="character" w:customStyle="1" w:styleId="Bodytext2">
    <w:name w:val="Body text (2)_"/>
    <w:basedOn w:val="a3"/>
    <w:link w:val="Bodytext20"/>
    <w:rsid w:val="007614FF"/>
    <w:rPr>
      <w:sz w:val="23"/>
      <w:szCs w:val="23"/>
      <w:shd w:val="clear" w:color="auto" w:fill="FFFFFF"/>
    </w:rPr>
  </w:style>
  <w:style w:type="character" w:customStyle="1" w:styleId="Bodytext">
    <w:name w:val="Body text_"/>
    <w:basedOn w:val="a3"/>
    <w:rsid w:val="007614FF"/>
    <w:rPr>
      <w:rFonts w:ascii="Times New Roman" w:eastAsia="Times New Roman" w:hAnsi="Times New Roman" w:cs="Times New Roman"/>
      <w:snapToGrid w:val="0"/>
      <w:sz w:val="20"/>
      <w:szCs w:val="20"/>
      <w:lang w:eastAsia="ru-RU"/>
    </w:rPr>
  </w:style>
  <w:style w:type="paragraph" w:customStyle="1" w:styleId="Bodytext20">
    <w:name w:val="Body text (2)"/>
    <w:basedOn w:val="a1"/>
    <w:link w:val="Bodytext2"/>
    <w:rsid w:val="007614FF"/>
    <w:pPr>
      <w:shd w:val="clear" w:color="auto" w:fill="FFFFFF"/>
      <w:spacing w:line="269" w:lineRule="exact"/>
      <w:ind w:hanging="560"/>
    </w:pPr>
    <w:rPr>
      <w:sz w:val="23"/>
      <w:szCs w:val="2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iPriority="9" w:unhideWhenUsed="0" w:qFormat="1"/>
    <w:lsdException w:name="heading 2" w:locked="0" w:semiHidden="0" w:uiPriority="9" w:unhideWhenUsed="0" w:qFormat="1"/>
    <w:lsdException w:name="heading 3" w:locked="0" w:semiHidden="0" w:uiPriority="9" w:unhideWhenUsed="0" w:qFormat="1"/>
    <w:lsdException w:name="heading 4" w:locked="0" w:semiHidden="0" w:uiPriority="9" w:unhideWhenUsed="0" w:qFormat="1"/>
    <w:lsdException w:name="heading 5" w:locked="0" w:semiHidden="0" w:uiPriority="9" w:unhideWhenUsed="0" w:qFormat="1"/>
    <w:lsdException w:name="heading 6" w:locked="0" w:semiHidden="0" w:uiPriority="9" w:unhideWhenUsed="0" w:qFormat="1"/>
    <w:lsdException w:name="heading 7" w:locked="0" w:uiPriority="9" w:qFormat="1"/>
    <w:lsdException w:name="heading 8" w:locked="0" w:uiPriority="9" w:qFormat="1"/>
    <w:lsdException w:name="heading 9" w:locked="0" w:uiPriority="9" w:qFormat="1"/>
    <w:lsdException w:name="toc 1" w:locked="0" w:uiPriority="39" w:qFormat="1"/>
    <w:lsdException w:name="toc 2" w:locked="0" w:uiPriority="39" w:qFormat="1"/>
    <w:lsdException w:name="toc 3" w:locked="0" w:uiPriority="39" w:qFormat="1"/>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annotation text" w:uiPriority="99"/>
    <w:lsdException w:name="header" w:locked="0" w:uiPriority="99"/>
    <w:lsdException w:name="footer" w:locked="0"/>
    <w:lsdException w:name="caption" w:locked="0" w:qFormat="1"/>
    <w:lsdException w:name="annotation reference" w:locked="0" w:uiPriority="99"/>
    <w:lsdException w:name="endnote text" w:uiPriority="99"/>
    <w:lsdException w:name="List" w:locked="0" w:uiPriority="99"/>
    <w:lsdException w:name="List Number" w:semiHidden="0" w:uiPriority="99" w:unhideWhenUsed="0"/>
    <w:lsdException w:name="List 3" w:uiPriority="99"/>
    <w:lsdException w:name="List 4" w:semiHidden="0" w:unhideWhenUsed="0"/>
    <w:lsdException w:name="List 5" w:semiHidden="0" w:unhideWhenUsed="0"/>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Default Paragraph Font" w:locked="0"/>
    <w:lsdException w:name="Body Text" w:locked="0"/>
    <w:lsdException w:name="Body Text Indent" w:uiPriority="99"/>
    <w:lsdException w:name="List Continue 2" w:uiPriority="99"/>
    <w:lsdException w:name="List Continue 3" w:uiPriority="99"/>
    <w:lsdException w:name="Subtitle" w:semiHidden="0" w:unhideWhenUsed="0" w:qFormat="1"/>
    <w:lsdException w:name="Salutation" w:semiHidden="0" w:uiPriority="99" w:unhideWhenUsed="0"/>
    <w:lsdException w:name="Date" w:semiHidden="0" w:unhideWhenUsed="0"/>
    <w:lsdException w:name="Body Text First Indent" w:semiHidden="0" w:unhideWhenUsed="0"/>
    <w:lsdException w:name="Note Heading" w:uiPriority="99"/>
    <w:lsdException w:name="Body Text Indent 3" w:uiPriority="99"/>
    <w:lsdException w:name="Hyperlink" w:locked="0" w:uiPriority="99"/>
    <w:lsdException w:name="FollowedHyperlink" w:locked="0" w:uiPriority="99"/>
    <w:lsdException w:name="Strong" w:semiHidden="0" w:unhideWhenUsed="0" w:qFormat="1"/>
    <w:lsdException w:name="Emphasis" w:semiHidden="0" w:uiPriority="20" w:unhideWhenUsed="0" w:qFormat="1"/>
    <w:lsdException w:name="Document Map" w:locked="0"/>
    <w:lsdException w:name="Plain Text" w:uiPriority="99"/>
    <w:lsdException w:name="HTML Top of Form" w:locked="0" w:uiPriority="99"/>
    <w:lsdException w:name="HTML Bottom of Form" w:locked="0" w:uiPriority="99"/>
    <w:lsdException w:name="Normal (Web)" w:uiPriority="99"/>
    <w:lsdException w:name="HTML Preformatted" w:uiPriority="99"/>
    <w:lsdException w:name="Normal Table" w:locked="0"/>
    <w:lsdException w:name="annotation subject" w:uiPriority="99"/>
    <w:lsdException w:name="No List" w:locked="0" w:uiPriority="99"/>
    <w:lsdException w:name="Balloon Text" w:locked="0" w:uiPriority="99"/>
    <w:lsdException w:name="Table Grid" w:locked="0"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99"/>
    <w:lsdException w:name="TOC Heading" w:uiPriority="39" w:qFormat="1"/>
  </w:latentStyles>
  <w:style w:type="paragraph" w:default="1" w:styleId="a1">
    <w:name w:val="Normal"/>
    <w:qFormat/>
    <w:rsid w:val="00776CD0"/>
    <w:rPr>
      <w:sz w:val="24"/>
      <w:szCs w:val="24"/>
    </w:rPr>
  </w:style>
  <w:style w:type="paragraph" w:styleId="1">
    <w:name w:val="heading 1"/>
    <w:aliases w:val="Заголовок 1 Знак Знак,Заголовок 1 Знак Знак Знак,Заголовок 1 Знак Знак Знак Знак Знак Знак Знак,Заголовок 11,Заголовок 1 Знак1,Заголовок 1 Знак Знак Знак Знак Знак Знак1,Заголовок 1 Знак Знак Знак Знак Знак Знак"/>
    <w:next w:val="a2"/>
    <w:link w:val="14"/>
    <w:uiPriority w:val="9"/>
    <w:qFormat/>
    <w:rsid w:val="00AE4AE6"/>
    <w:pPr>
      <w:keepNext/>
      <w:pageBreakBefore/>
      <w:numPr>
        <w:numId w:val="3"/>
      </w:numPr>
      <w:tabs>
        <w:tab w:val="left" w:pos="851"/>
      </w:tabs>
      <w:spacing w:before="240" w:after="120"/>
      <w:jc w:val="center"/>
      <w:outlineLvl w:val="0"/>
    </w:pPr>
    <w:rPr>
      <w:b/>
      <w:bCs/>
      <w:caps/>
      <w:kern w:val="32"/>
      <w:sz w:val="28"/>
      <w:szCs w:val="28"/>
    </w:rPr>
  </w:style>
  <w:style w:type="paragraph" w:styleId="20">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 Знак2 Знак Знак Знак,ГЛАВА"/>
    <w:next w:val="a2"/>
    <w:link w:val="23"/>
    <w:uiPriority w:val="9"/>
    <w:qFormat/>
    <w:rsid w:val="00AE4AE6"/>
    <w:pPr>
      <w:keepNext/>
      <w:numPr>
        <w:ilvl w:val="1"/>
        <w:numId w:val="3"/>
      </w:numPr>
      <w:tabs>
        <w:tab w:val="left" w:pos="1134"/>
        <w:tab w:val="left" w:pos="1276"/>
      </w:tabs>
      <w:spacing w:before="180" w:after="60"/>
      <w:ind w:left="0"/>
      <w:jc w:val="center"/>
      <w:outlineLvl w:val="1"/>
    </w:pPr>
    <w:rPr>
      <w:b/>
      <w:bCs/>
      <w:iCs/>
      <w:sz w:val="28"/>
      <w:szCs w:val="28"/>
    </w:rPr>
  </w:style>
  <w:style w:type="paragraph" w:styleId="30">
    <w:name w:val="heading 3"/>
    <w:aliases w:val="ПодЗаголовок"/>
    <w:basedOn w:val="a1"/>
    <w:next w:val="a2"/>
    <w:link w:val="31"/>
    <w:uiPriority w:val="9"/>
    <w:qFormat/>
    <w:rsid w:val="00AE4AE6"/>
    <w:pPr>
      <w:keepNext/>
      <w:tabs>
        <w:tab w:val="left" w:pos="1276"/>
      </w:tabs>
      <w:spacing w:before="120" w:after="60"/>
      <w:ind w:left="567"/>
      <w:jc w:val="center"/>
      <w:outlineLvl w:val="2"/>
    </w:pPr>
    <w:rPr>
      <w:b/>
      <w:bCs/>
      <w:sz w:val="26"/>
      <w:szCs w:val="26"/>
    </w:rPr>
  </w:style>
  <w:style w:type="paragraph" w:styleId="4">
    <w:name w:val="heading 4"/>
    <w:aliases w:val="1.1.1.1. Заголовок,Знак12,Знак12 Знак"/>
    <w:basedOn w:val="a1"/>
    <w:next w:val="a2"/>
    <w:link w:val="40"/>
    <w:uiPriority w:val="9"/>
    <w:qFormat/>
    <w:locked/>
    <w:rsid w:val="000429B7"/>
    <w:pPr>
      <w:keepNext/>
      <w:tabs>
        <w:tab w:val="left" w:pos="1418"/>
      </w:tabs>
      <w:spacing w:before="120" w:after="60"/>
      <w:jc w:val="center"/>
      <w:outlineLvl w:val="3"/>
    </w:pPr>
    <w:rPr>
      <w:b/>
      <w:bCs/>
    </w:rPr>
  </w:style>
  <w:style w:type="paragraph" w:styleId="5">
    <w:name w:val="heading 5"/>
    <w:aliases w:val="Знак11,Знак11 Знак"/>
    <w:basedOn w:val="a1"/>
    <w:next w:val="a2"/>
    <w:link w:val="50"/>
    <w:uiPriority w:val="9"/>
    <w:qFormat/>
    <w:locked/>
    <w:rsid w:val="00196B60"/>
    <w:pPr>
      <w:tabs>
        <w:tab w:val="left" w:pos="1701"/>
      </w:tabs>
      <w:spacing w:before="240" w:after="60"/>
      <w:outlineLvl w:val="4"/>
    </w:pPr>
    <w:rPr>
      <w:b/>
      <w:bCs/>
      <w:iCs/>
      <w:sz w:val="22"/>
      <w:szCs w:val="22"/>
    </w:rPr>
  </w:style>
  <w:style w:type="paragraph" w:styleId="6">
    <w:name w:val="heading 6"/>
    <w:aliases w:val="Знак10,Знак10 Знак"/>
    <w:basedOn w:val="a1"/>
    <w:next w:val="a1"/>
    <w:link w:val="60"/>
    <w:uiPriority w:val="9"/>
    <w:qFormat/>
    <w:locked/>
    <w:rsid w:val="00196B60"/>
    <w:pPr>
      <w:spacing w:before="240" w:after="60"/>
      <w:outlineLvl w:val="5"/>
    </w:pPr>
    <w:rPr>
      <w:b/>
      <w:bCs/>
      <w:sz w:val="22"/>
      <w:szCs w:val="22"/>
    </w:rPr>
  </w:style>
  <w:style w:type="paragraph" w:styleId="7">
    <w:name w:val="heading 7"/>
    <w:aliases w:val="Знак9,Знак9 Знак"/>
    <w:basedOn w:val="a1"/>
    <w:next w:val="a1"/>
    <w:link w:val="70"/>
    <w:uiPriority w:val="9"/>
    <w:qFormat/>
    <w:locked/>
    <w:rsid w:val="00196B60"/>
    <w:pPr>
      <w:spacing w:before="240" w:after="60"/>
      <w:outlineLvl w:val="6"/>
    </w:pPr>
  </w:style>
  <w:style w:type="paragraph" w:styleId="8">
    <w:name w:val="heading 8"/>
    <w:aliases w:val="Знак8,Знак8 Знак"/>
    <w:basedOn w:val="a1"/>
    <w:next w:val="a1"/>
    <w:link w:val="80"/>
    <w:uiPriority w:val="9"/>
    <w:qFormat/>
    <w:locked/>
    <w:rsid w:val="00196B60"/>
    <w:pPr>
      <w:spacing w:before="240" w:after="60"/>
      <w:outlineLvl w:val="7"/>
    </w:pPr>
    <w:rPr>
      <w:i/>
      <w:iCs/>
    </w:rPr>
  </w:style>
  <w:style w:type="paragraph" w:styleId="9">
    <w:name w:val="heading 9"/>
    <w:aliases w:val="Знак7,Знак7 Знак"/>
    <w:basedOn w:val="a1"/>
    <w:next w:val="a1"/>
    <w:link w:val="90"/>
    <w:uiPriority w:val="9"/>
    <w:qFormat/>
    <w:locked/>
    <w:rsid w:val="00196B60"/>
    <w:p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2">
    <w:name w:val="Абзац"/>
    <w:link w:val="a6"/>
    <w:qFormat/>
    <w:rsid w:val="00EC29BA"/>
    <w:pPr>
      <w:spacing w:before="120" w:after="60"/>
      <w:ind w:firstLine="567"/>
      <w:jc w:val="both"/>
    </w:pPr>
    <w:rPr>
      <w:sz w:val="24"/>
      <w:szCs w:val="24"/>
    </w:rPr>
  </w:style>
  <w:style w:type="character" w:customStyle="1" w:styleId="a6">
    <w:name w:val="Абзац Знак"/>
    <w:basedOn w:val="a3"/>
    <w:link w:val="a2"/>
    <w:qFormat/>
    <w:rsid w:val="00EC29BA"/>
    <w:rPr>
      <w:sz w:val="24"/>
      <w:szCs w:val="24"/>
    </w:rPr>
  </w:style>
  <w:style w:type="character" w:customStyle="1" w:styleId="14">
    <w:name w:val="Заголовок 1 Знак"/>
    <w:aliases w:val="Заголовок 1 Знак Знак Знак1,Заголовок 1 Знак Знак Знак Знак,Заголовок 1 Знак Знак Знак Знак Знак Знак Знак Знак,Заголовок 11 Знак,Заголовок 1 Знак1 Знак,Заголовок 1 Знак Знак Знак Знак Знак Знак1 Знак"/>
    <w:basedOn w:val="a3"/>
    <w:link w:val="1"/>
    <w:uiPriority w:val="9"/>
    <w:rsid w:val="00EC29BA"/>
    <w:rPr>
      <w:b/>
      <w:bCs/>
      <w:caps/>
      <w:kern w:val="32"/>
      <w:sz w:val="28"/>
      <w:szCs w:val="28"/>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 Знак Знак Знак Знак Знак Знак Знак Знак Знак Знак Знак"/>
    <w:basedOn w:val="a3"/>
    <w:link w:val="20"/>
    <w:uiPriority w:val="9"/>
    <w:rsid w:val="00EC29BA"/>
    <w:rPr>
      <w:b/>
      <w:bCs/>
      <w:iCs/>
      <w:sz w:val="28"/>
      <w:szCs w:val="28"/>
    </w:rPr>
  </w:style>
  <w:style w:type="paragraph" w:styleId="a0">
    <w:name w:val="List"/>
    <w:basedOn w:val="a1"/>
    <w:link w:val="a7"/>
    <w:uiPriority w:val="99"/>
    <w:locked/>
    <w:rsid w:val="00A63A8B"/>
    <w:pPr>
      <w:numPr>
        <w:numId w:val="1"/>
      </w:numPr>
      <w:spacing w:after="60"/>
      <w:jc w:val="both"/>
    </w:pPr>
    <w:rPr>
      <w:snapToGrid w:val="0"/>
    </w:rPr>
  </w:style>
  <w:style w:type="character" w:customStyle="1" w:styleId="a7">
    <w:name w:val="Список Знак"/>
    <w:basedOn w:val="a3"/>
    <w:link w:val="a0"/>
    <w:uiPriority w:val="99"/>
    <w:rsid w:val="00A63A8B"/>
    <w:rPr>
      <w:snapToGrid w:val="0"/>
      <w:sz w:val="24"/>
      <w:szCs w:val="24"/>
    </w:rPr>
  </w:style>
  <w:style w:type="paragraph" w:customStyle="1" w:styleId="a8">
    <w:name w:val="Год утверждения"/>
    <w:basedOn w:val="a1"/>
    <w:uiPriority w:val="99"/>
    <w:locked/>
    <w:rsid w:val="00196B60"/>
    <w:pPr>
      <w:jc w:val="center"/>
    </w:pPr>
    <w:rPr>
      <w:b/>
      <w:sz w:val="28"/>
      <w:szCs w:val="28"/>
    </w:rPr>
  </w:style>
  <w:style w:type="paragraph" w:styleId="a9">
    <w:name w:val="header"/>
    <w:aliases w:val=" Знак7,ВерхКолонтитул,Linie,??????? ??????????"/>
    <w:basedOn w:val="a1"/>
    <w:link w:val="aa"/>
    <w:uiPriority w:val="99"/>
    <w:rsid w:val="005C14DA"/>
    <w:pPr>
      <w:framePr w:wrap="around" w:vAnchor="text" w:hAnchor="text" w:y="1"/>
      <w:pBdr>
        <w:top w:val="double" w:sz="1" w:space="1" w:color="808080"/>
        <w:bottom w:val="double" w:sz="1" w:space="1" w:color="808080"/>
      </w:pBdr>
      <w:tabs>
        <w:tab w:val="center" w:pos="4677"/>
        <w:tab w:val="left" w:pos="9355"/>
      </w:tabs>
      <w:spacing w:after="120"/>
      <w:contextualSpacing/>
      <w:jc w:val="center"/>
    </w:pPr>
    <w:rPr>
      <w:iCs/>
      <w:color w:val="808080"/>
      <w:sz w:val="20"/>
      <w:szCs w:val="20"/>
    </w:rPr>
  </w:style>
  <w:style w:type="character" w:customStyle="1" w:styleId="aa">
    <w:name w:val="Верхний колонтитул Знак"/>
    <w:aliases w:val=" Знак7 Знак,ВерхКолонтитул Знак,Linie Знак,??????? ?????????? Знак"/>
    <w:basedOn w:val="a3"/>
    <w:link w:val="a9"/>
    <w:uiPriority w:val="99"/>
    <w:rsid w:val="005C14DA"/>
    <w:rPr>
      <w:iCs/>
      <w:color w:val="808080"/>
    </w:rPr>
  </w:style>
  <w:style w:type="paragraph" w:styleId="ab">
    <w:name w:val="Balloon Text"/>
    <w:basedOn w:val="a1"/>
    <w:link w:val="ac"/>
    <w:uiPriority w:val="99"/>
    <w:locked/>
    <w:rsid w:val="006B4D07"/>
    <w:rPr>
      <w:rFonts w:ascii="Tahoma" w:hAnsi="Tahoma" w:cs="Tahoma"/>
      <w:sz w:val="16"/>
      <w:szCs w:val="16"/>
    </w:rPr>
  </w:style>
  <w:style w:type="character" w:customStyle="1" w:styleId="ac">
    <w:name w:val="Текст выноски Знак"/>
    <w:basedOn w:val="a3"/>
    <w:link w:val="ab"/>
    <w:uiPriority w:val="99"/>
    <w:rsid w:val="006B4D07"/>
    <w:rPr>
      <w:rFonts w:ascii="Tahoma" w:hAnsi="Tahoma" w:cs="Tahoma"/>
      <w:sz w:val="16"/>
      <w:szCs w:val="16"/>
    </w:rPr>
  </w:style>
  <w:style w:type="paragraph" w:styleId="32">
    <w:name w:val="toc 3"/>
    <w:basedOn w:val="a1"/>
    <w:next w:val="a1"/>
    <w:autoRedefine/>
    <w:uiPriority w:val="39"/>
    <w:qFormat/>
    <w:rsid w:val="00196B60"/>
    <w:pPr>
      <w:ind w:left="480"/>
    </w:pPr>
    <w:rPr>
      <w:i/>
      <w:iCs/>
      <w:sz w:val="20"/>
      <w:szCs w:val="20"/>
    </w:rPr>
  </w:style>
  <w:style w:type="paragraph" w:customStyle="1" w:styleId="24">
    <w:name w:val="Пункт 2"/>
    <w:basedOn w:val="20"/>
    <w:uiPriority w:val="99"/>
    <w:locked/>
    <w:rsid w:val="00645118"/>
    <w:pPr>
      <w:keepNext w:val="0"/>
      <w:tabs>
        <w:tab w:val="clear" w:pos="1276"/>
      </w:tabs>
      <w:spacing w:before="120"/>
      <w:jc w:val="both"/>
    </w:pPr>
    <w:rPr>
      <w:b w:val="0"/>
      <w:sz w:val="24"/>
      <w:szCs w:val="24"/>
    </w:rPr>
  </w:style>
  <w:style w:type="paragraph" w:customStyle="1" w:styleId="33">
    <w:name w:val="Пункт 3"/>
    <w:basedOn w:val="30"/>
    <w:uiPriority w:val="99"/>
    <w:locked/>
    <w:rsid w:val="00645118"/>
    <w:pPr>
      <w:keepNext w:val="0"/>
      <w:jc w:val="both"/>
    </w:pPr>
    <w:rPr>
      <w:b w:val="0"/>
      <w:szCs w:val="24"/>
    </w:rPr>
  </w:style>
  <w:style w:type="paragraph" w:customStyle="1" w:styleId="41">
    <w:name w:val="Пункт 4"/>
    <w:basedOn w:val="4"/>
    <w:uiPriority w:val="99"/>
    <w:locked/>
    <w:rsid w:val="00645118"/>
    <w:pPr>
      <w:keepNext w:val="0"/>
      <w:jc w:val="both"/>
    </w:pPr>
    <w:rPr>
      <w:b w:val="0"/>
    </w:rPr>
  </w:style>
  <w:style w:type="paragraph" w:customStyle="1" w:styleId="51">
    <w:name w:val="Пункт 5"/>
    <w:basedOn w:val="5"/>
    <w:link w:val="52"/>
    <w:uiPriority w:val="99"/>
    <w:locked/>
    <w:rsid w:val="00196B60"/>
    <w:pPr>
      <w:spacing w:before="60"/>
    </w:pPr>
    <w:rPr>
      <w:b w:val="0"/>
      <w:sz w:val="24"/>
      <w:szCs w:val="24"/>
    </w:rPr>
  </w:style>
  <w:style w:type="character" w:customStyle="1" w:styleId="52">
    <w:name w:val="Пункт 5 Знак"/>
    <w:basedOn w:val="a3"/>
    <w:link w:val="51"/>
    <w:uiPriority w:val="99"/>
    <w:rsid w:val="0080314C"/>
    <w:rPr>
      <w:bCs/>
      <w:iCs/>
      <w:sz w:val="24"/>
      <w:szCs w:val="24"/>
    </w:rPr>
  </w:style>
  <w:style w:type="paragraph" w:customStyle="1" w:styleId="a">
    <w:name w:val="Приложение"/>
    <w:basedOn w:val="a1"/>
    <w:next w:val="a1"/>
    <w:uiPriority w:val="99"/>
    <w:locked/>
    <w:rsid w:val="00E072BE"/>
    <w:pPr>
      <w:keepNext/>
      <w:pageBreakBefore/>
      <w:numPr>
        <w:numId w:val="2"/>
      </w:numPr>
      <w:spacing w:before="120" w:after="120"/>
      <w:jc w:val="center"/>
    </w:pPr>
    <w:rPr>
      <w:b/>
      <w:kern w:val="28"/>
      <w:sz w:val="28"/>
      <w:szCs w:val="20"/>
    </w:rPr>
  </w:style>
  <w:style w:type="paragraph" w:customStyle="1" w:styleId="ad">
    <w:name w:val="Оглавление"/>
    <w:link w:val="ae"/>
    <w:autoRedefine/>
    <w:uiPriority w:val="99"/>
    <w:rsid w:val="00624B3B"/>
    <w:pPr>
      <w:keepNext/>
      <w:keepLines/>
      <w:widowControl w:val="0"/>
      <w:suppressAutoHyphens/>
      <w:spacing w:before="240" w:after="120"/>
      <w:ind w:left="510"/>
      <w:jc w:val="center"/>
    </w:pPr>
    <w:rPr>
      <w:b/>
      <w:caps/>
      <w:sz w:val="28"/>
    </w:rPr>
  </w:style>
  <w:style w:type="character" w:customStyle="1" w:styleId="ae">
    <w:name w:val="Оглавление Знак"/>
    <w:basedOn w:val="a3"/>
    <w:link w:val="ad"/>
    <w:uiPriority w:val="99"/>
    <w:rsid w:val="00624B3B"/>
    <w:rPr>
      <w:b/>
      <w:caps/>
      <w:sz w:val="28"/>
    </w:rPr>
  </w:style>
  <w:style w:type="paragraph" w:customStyle="1" w:styleId="af">
    <w:name w:val="Верх. колонт. четн."/>
    <w:basedOn w:val="a1"/>
    <w:uiPriority w:val="99"/>
    <w:locked/>
    <w:rsid w:val="00196B60"/>
    <w:pPr>
      <w:widowControl w:val="0"/>
      <w:spacing w:line="240" w:lineRule="exact"/>
      <w:jc w:val="right"/>
    </w:pPr>
    <w:rPr>
      <w:rFonts w:ascii="Arial" w:hAnsi="Arial"/>
      <w:b/>
      <w:i/>
      <w:szCs w:val="20"/>
    </w:rPr>
  </w:style>
  <w:style w:type="paragraph" w:customStyle="1" w:styleId="af0">
    <w:name w:val="Верх. колонт. нечет."/>
    <w:basedOn w:val="a1"/>
    <w:uiPriority w:val="99"/>
    <w:locked/>
    <w:rsid w:val="00196B60"/>
    <w:pPr>
      <w:widowControl w:val="0"/>
      <w:spacing w:line="240" w:lineRule="exact"/>
    </w:pPr>
    <w:rPr>
      <w:rFonts w:ascii="Arial" w:hAnsi="Arial"/>
      <w:b/>
      <w:i/>
      <w:szCs w:val="20"/>
    </w:rPr>
  </w:style>
  <w:style w:type="paragraph" w:styleId="15">
    <w:name w:val="toc 1"/>
    <w:basedOn w:val="a1"/>
    <w:next w:val="a1"/>
    <w:uiPriority w:val="39"/>
    <w:qFormat/>
    <w:rsid w:val="00A43F59"/>
    <w:pPr>
      <w:spacing w:before="120" w:after="120"/>
    </w:pPr>
    <w:rPr>
      <w:b/>
      <w:bCs/>
      <w:caps/>
      <w:szCs w:val="20"/>
    </w:rPr>
  </w:style>
  <w:style w:type="paragraph" w:styleId="25">
    <w:name w:val="toc 2"/>
    <w:basedOn w:val="a1"/>
    <w:next w:val="a1"/>
    <w:autoRedefine/>
    <w:uiPriority w:val="39"/>
    <w:qFormat/>
    <w:rsid w:val="00A43F59"/>
    <w:pPr>
      <w:ind w:left="240"/>
    </w:pPr>
    <w:rPr>
      <w:smallCaps/>
      <w:szCs w:val="20"/>
    </w:rPr>
  </w:style>
  <w:style w:type="paragraph" w:styleId="af1">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 Знак1"/>
    <w:basedOn w:val="a1"/>
    <w:next w:val="a1"/>
    <w:link w:val="af2"/>
    <w:qFormat/>
    <w:locked/>
    <w:rsid w:val="00196B60"/>
    <w:pPr>
      <w:spacing w:before="120" w:after="120"/>
      <w:jc w:val="center"/>
    </w:pPr>
    <w:rPr>
      <w:b/>
      <w:bCs/>
      <w:sz w:val="22"/>
      <w:szCs w:val="20"/>
    </w:rPr>
  </w:style>
  <w:style w:type="paragraph" w:customStyle="1" w:styleId="af3">
    <w:name w:val="Таблица_номер_таблицы"/>
    <w:link w:val="af4"/>
    <w:qFormat/>
    <w:rsid w:val="00BE51BF"/>
    <w:pPr>
      <w:keepNext/>
      <w:jc w:val="right"/>
    </w:pPr>
    <w:rPr>
      <w:bCs/>
      <w:sz w:val="24"/>
      <w:szCs w:val="22"/>
    </w:rPr>
  </w:style>
  <w:style w:type="character" w:customStyle="1" w:styleId="af4">
    <w:name w:val="Таблица_номер_таблицы Знак"/>
    <w:basedOn w:val="a3"/>
    <w:link w:val="af3"/>
    <w:rsid w:val="00BE51BF"/>
    <w:rPr>
      <w:bCs/>
      <w:sz w:val="24"/>
      <w:szCs w:val="22"/>
    </w:rPr>
  </w:style>
  <w:style w:type="paragraph" w:customStyle="1" w:styleId="af5">
    <w:name w:val="Примечания"/>
    <w:basedOn w:val="a1"/>
    <w:link w:val="16"/>
    <w:uiPriority w:val="99"/>
    <w:locked/>
    <w:rsid w:val="00196B60"/>
    <w:pPr>
      <w:spacing w:before="120"/>
      <w:ind w:firstLine="567"/>
      <w:jc w:val="both"/>
    </w:pPr>
    <w:rPr>
      <w:spacing w:val="80"/>
    </w:rPr>
  </w:style>
  <w:style w:type="character" w:customStyle="1" w:styleId="16">
    <w:name w:val="Примечания Знак1"/>
    <w:basedOn w:val="a3"/>
    <w:link w:val="af5"/>
    <w:uiPriority w:val="99"/>
    <w:rsid w:val="00E6741E"/>
    <w:rPr>
      <w:spacing w:val="80"/>
      <w:sz w:val="24"/>
      <w:szCs w:val="24"/>
      <w:lang w:val="ru-RU" w:eastAsia="ru-RU" w:bidi="ar-SA"/>
    </w:rPr>
  </w:style>
  <w:style w:type="paragraph" w:customStyle="1" w:styleId="26">
    <w:name w:val="Заголовок_подзаголовок_2"/>
    <w:next w:val="a2"/>
    <w:link w:val="27"/>
    <w:uiPriority w:val="99"/>
    <w:rsid w:val="00624B3B"/>
    <w:pPr>
      <w:keepNext/>
      <w:spacing w:before="120" w:after="60"/>
      <w:ind w:left="567"/>
      <w:jc w:val="both"/>
    </w:pPr>
    <w:rPr>
      <w:b/>
      <w:bCs/>
      <w:sz w:val="24"/>
      <w:szCs w:val="24"/>
    </w:rPr>
  </w:style>
  <w:style w:type="character" w:customStyle="1" w:styleId="27">
    <w:name w:val="Заголовок_подзаголовок_2 Знак"/>
    <w:basedOn w:val="a3"/>
    <w:link w:val="26"/>
    <w:uiPriority w:val="99"/>
    <w:rsid w:val="00624B3B"/>
    <w:rPr>
      <w:b/>
      <w:bCs/>
      <w:sz w:val="24"/>
      <w:szCs w:val="24"/>
    </w:rPr>
  </w:style>
  <w:style w:type="paragraph" w:styleId="42">
    <w:name w:val="toc 4"/>
    <w:basedOn w:val="a1"/>
    <w:next w:val="a1"/>
    <w:autoRedefine/>
    <w:uiPriority w:val="39"/>
    <w:locked/>
    <w:rsid w:val="00855F2E"/>
    <w:pPr>
      <w:tabs>
        <w:tab w:val="right" w:leader="dot" w:pos="10762"/>
      </w:tabs>
      <w:spacing w:line="360" w:lineRule="auto"/>
      <w:ind w:left="720"/>
    </w:pPr>
    <w:rPr>
      <w:sz w:val="18"/>
      <w:szCs w:val="18"/>
    </w:rPr>
  </w:style>
  <w:style w:type="paragraph" w:styleId="53">
    <w:name w:val="toc 5"/>
    <w:basedOn w:val="a1"/>
    <w:next w:val="a1"/>
    <w:autoRedefine/>
    <w:uiPriority w:val="39"/>
    <w:locked/>
    <w:rsid w:val="00196B60"/>
    <w:pPr>
      <w:ind w:left="960"/>
    </w:pPr>
    <w:rPr>
      <w:sz w:val="18"/>
      <w:szCs w:val="18"/>
    </w:rPr>
  </w:style>
  <w:style w:type="paragraph" w:styleId="61">
    <w:name w:val="toc 6"/>
    <w:basedOn w:val="a1"/>
    <w:next w:val="a1"/>
    <w:autoRedefine/>
    <w:uiPriority w:val="39"/>
    <w:locked/>
    <w:rsid w:val="00196B60"/>
    <w:pPr>
      <w:ind w:left="1200"/>
    </w:pPr>
    <w:rPr>
      <w:sz w:val="18"/>
      <w:szCs w:val="18"/>
    </w:rPr>
  </w:style>
  <w:style w:type="paragraph" w:styleId="71">
    <w:name w:val="toc 7"/>
    <w:basedOn w:val="a1"/>
    <w:next w:val="a1"/>
    <w:autoRedefine/>
    <w:uiPriority w:val="39"/>
    <w:locked/>
    <w:rsid w:val="00196B60"/>
    <w:pPr>
      <w:ind w:left="1440"/>
    </w:pPr>
    <w:rPr>
      <w:sz w:val="18"/>
      <w:szCs w:val="18"/>
    </w:rPr>
  </w:style>
  <w:style w:type="paragraph" w:styleId="81">
    <w:name w:val="toc 8"/>
    <w:basedOn w:val="a1"/>
    <w:next w:val="a1"/>
    <w:autoRedefine/>
    <w:uiPriority w:val="39"/>
    <w:locked/>
    <w:rsid w:val="00196B60"/>
    <w:pPr>
      <w:ind w:left="1680"/>
    </w:pPr>
    <w:rPr>
      <w:sz w:val="18"/>
      <w:szCs w:val="18"/>
    </w:rPr>
  </w:style>
  <w:style w:type="paragraph" w:styleId="91">
    <w:name w:val="toc 9"/>
    <w:basedOn w:val="a1"/>
    <w:next w:val="a1"/>
    <w:autoRedefine/>
    <w:uiPriority w:val="39"/>
    <w:locked/>
    <w:rsid w:val="00196B60"/>
    <w:pPr>
      <w:ind w:left="1920"/>
    </w:pPr>
    <w:rPr>
      <w:sz w:val="18"/>
      <w:szCs w:val="18"/>
    </w:rPr>
  </w:style>
  <w:style w:type="character" w:styleId="af6">
    <w:name w:val="Hyperlink"/>
    <w:basedOn w:val="a3"/>
    <w:uiPriority w:val="99"/>
    <w:rsid w:val="00196B60"/>
    <w:rPr>
      <w:color w:val="0000FF"/>
      <w:u w:val="single"/>
    </w:rPr>
  </w:style>
  <w:style w:type="paragraph" w:styleId="af7">
    <w:name w:val="Body Text"/>
    <w:aliases w:val="Text1,Таймс Нью,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
    <w:basedOn w:val="a1"/>
    <w:link w:val="af8"/>
    <w:locked/>
    <w:rsid w:val="00196B60"/>
    <w:pPr>
      <w:numPr>
        <w:ilvl w:val="12"/>
      </w:numPr>
      <w:spacing w:after="60"/>
      <w:ind w:firstLine="567"/>
      <w:jc w:val="both"/>
    </w:pPr>
    <w:rPr>
      <w:szCs w:val="20"/>
    </w:rPr>
  </w:style>
  <w:style w:type="character" w:customStyle="1" w:styleId="af8">
    <w:name w:val="Основной текст Знак"/>
    <w:aliases w:val="Text1 Знак,Таймс Нью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
    <w:basedOn w:val="a3"/>
    <w:link w:val="af7"/>
    <w:rsid w:val="0080314C"/>
    <w:rPr>
      <w:sz w:val="24"/>
      <w:lang w:val="ru-RU" w:eastAsia="ru-RU" w:bidi="ar-SA"/>
    </w:rPr>
  </w:style>
  <w:style w:type="paragraph" w:customStyle="1" w:styleId="af9">
    <w:name w:val="Верхняя шапка"/>
    <w:basedOn w:val="a1"/>
    <w:uiPriority w:val="99"/>
    <w:locked/>
    <w:rsid w:val="006F3034"/>
    <w:pPr>
      <w:jc w:val="center"/>
    </w:pPr>
    <w:rPr>
      <w:b/>
      <w:bCs/>
      <w:sz w:val="28"/>
      <w:szCs w:val="20"/>
    </w:rPr>
  </w:style>
  <w:style w:type="paragraph" w:styleId="afa">
    <w:name w:val="Document Map"/>
    <w:basedOn w:val="a1"/>
    <w:link w:val="afb"/>
    <w:locked/>
    <w:rsid w:val="00196B60"/>
    <w:pPr>
      <w:widowControl w:val="0"/>
      <w:shd w:val="clear" w:color="auto" w:fill="000080"/>
      <w:suppressAutoHyphens/>
      <w:jc w:val="both"/>
    </w:pPr>
    <w:rPr>
      <w:rFonts w:ascii="Tahoma" w:hAnsi="Tahoma"/>
      <w:szCs w:val="20"/>
    </w:rPr>
  </w:style>
  <w:style w:type="character" w:styleId="afc">
    <w:name w:val="annotation reference"/>
    <w:basedOn w:val="a3"/>
    <w:uiPriority w:val="99"/>
    <w:semiHidden/>
    <w:locked/>
    <w:rsid w:val="00196B60"/>
    <w:rPr>
      <w:sz w:val="16"/>
      <w:szCs w:val="16"/>
    </w:rPr>
  </w:style>
  <w:style w:type="paragraph" w:customStyle="1" w:styleId="17">
    <w:name w:val="Обычный 1"/>
    <w:basedOn w:val="a1"/>
    <w:next w:val="a1"/>
    <w:locked/>
    <w:rsid w:val="00196B60"/>
    <w:pPr>
      <w:tabs>
        <w:tab w:val="num" w:pos="360"/>
      </w:tabs>
      <w:spacing w:before="120"/>
      <w:ind w:left="360" w:hanging="360"/>
      <w:jc w:val="both"/>
    </w:pPr>
    <w:rPr>
      <w:szCs w:val="20"/>
    </w:rPr>
  </w:style>
  <w:style w:type="paragraph" w:styleId="afd">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1"/>
    <w:link w:val="afe"/>
    <w:autoRedefine/>
    <w:rsid w:val="0097038D"/>
    <w:pPr>
      <w:tabs>
        <w:tab w:val="center" w:pos="4677"/>
        <w:tab w:val="right" w:pos="9355"/>
      </w:tabs>
      <w:spacing w:before="120"/>
      <w:jc w:val="center"/>
    </w:pPr>
  </w:style>
  <w:style w:type="character" w:customStyle="1" w:styleId="afe">
    <w:name w:val="Нижний колонтитул Знак"/>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3"/>
    <w:link w:val="afd"/>
    <w:rsid w:val="0097038D"/>
    <w:rPr>
      <w:sz w:val="24"/>
      <w:szCs w:val="24"/>
    </w:rPr>
  </w:style>
  <w:style w:type="table" w:styleId="aff">
    <w:name w:val="Table Grid"/>
    <w:aliases w:val="OTR,Table Grid Report"/>
    <w:basedOn w:val="a4"/>
    <w:uiPriority w:val="59"/>
    <w:rsid w:val="00614E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character" w:styleId="aff0">
    <w:name w:val="FollowedHyperlink"/>
    <w:basedOn w:val="a3"/>
    <w:uiPriority w:val="99"/>
    <w:locked/>
    <w:rsid w:val="0084131A"/>
    <w:rPr>
      <w:color w:val="800080"/>
      <w:u w:val="single"/>
    </w:rPr>
  </w:style>
  <w:style w:type="paragraph" w:customStyle="1" w:styleId="aff1">
    <w:name w:val="Обычный влево"/>
    <w:basedOn w:val="17"/>
    <w:uiPriority w:val="99"/>
    <w:locked/>
    <w:rsid w:val="0084131A"/>
    <w:pPr>
      <w:tabs>
        <w:tab w:val="clear" w:pos="360"/>
      </w:tabs>
      <w:spacing w:before="0"/>
      <w:ind w:left="0" w:firstLine="0"/>
      <w:jc w:val="left"/>
    </w:pPr>
  </w:style>
  <w:style w:type="paragraph" w:customStyle="1" w:styleId="aff2">
    <w:name w:val="Лист согласования"/>
    <w:basedOn w:val="a1"/>
    <w:uiPriority w:val="99"/>
    <w:locked/>
    <w:rsid w:val="0084131A"/>
    <w:pPr>
      <w:ind w:firstLine="851"/>
      <w:jc w:val="center"/>
    </w:pPr>
    <w:rPr>
      <w:b/>
      <w:bCs/>
      <w:szCs w:val="20"/>
    </w:rPr>
  </w:style>
  <w:style w:type="character" w:customStyle="1" w:styleId="aff3">
    <w:name w:val="Текст_Жирный"/>
    <w:basedOn w:val="a3"/>
    <w:uiPriority w:val="1"/>
    <w:qFormat/>
    <w:rsid w:val="00AE4AE6"/>
    <w:rPr>
      <w:rFonts w:ascii="Times New Roman" w:hAnsi="Times New Roman"/>
      <w:b/>
    </w:rPr>
  </w:style>
  <w:style w:type="character" w:customStyle="1" w:styleId="aff4">
    <w:name w:val="Текст_Подчеркнутый"/>
    <w:basedOn w:val="a3"/>
    <w:uiPriority w:val="1"/>
    <w:qFormat/>
    <w:rsid w:val="00AE4AE6"/>
    <w:rPr>
      <w:rFonts w:ascii="Times New Roman" w:hAnsi="Times New Roman"/>
      <w:u w:val="single"/>
    </w:rPr>
  </w:style>
  <w:style w:type="paragraph" w:customStyle="1" w:styleId="aff5">
    <w:name w:val="Таблица_название_таблицы"/>
    <w:next w:val="a2"/>
    <w:link w:val="aff6"/>
    <w:qFormat/>
    <w:rsid w:val="00AE4AE6"/>
    <w:pPr>
      <w:keepNext/>
      <w:spacing w:after="120"/>
      <w:jc w:val="center"/>
    </w:pPr>
    <w:rPr>
      <w:bCs/>
      <w:sz w:val="24"/>
      <w:szCs w:val="22"/>
    </w:rPr>
  </w:style>
  <w:style w:type="character" w:customStyle="1" w:styleId="aff6">
    <w:name w:val="Таблица_название_таблицы Знак"/>
    <w:basedOn w:val="a3"/>
    <w:link w:val="aff5"/>
    <w:rsid w:val="00BE51BF"/>
    <w:rPr>
      <w:bCs/>
      <w:sz w:val="24"/>
      <w:szCs w:val="22"/>
    </w:rPr>
  </w:style>
  <w:style w:type="paragraph" w:customStyle="1" w:styleId="18">
    <w:name w:val="Заголовок_подзаголовок_1"/>
    <w:next w:val="a2"/>
    <w:link w:val="19"/>
    <w:uiPriority w:val="99"/>
    <w:qFormat/>
    <w:rsid w:val="00AE4AE6"/>
    <w:pPr>
      <w:keepNext/>
      <w:spacing w:before="120" w:after="60"/>
      <w:ind w:left="567"/>
      <w:jc w:val="both"/>
    </w:pPr>
    <w:rPr>
      <w:b/>
      <w:bCs/>
      <w:sz w:val="24"/>
      <w:szCs w:val="24"/>
      <w:u w:val="single"/>
    </w:rPr>
  </w:style>
  <w:style w:type="character" w:customStyle="1" w:styleId="19">
    <w:name w:val="Заголовок_подзаголовок_1 Знак"/>
    <w:basedOn w:val="a3"/>
    <w:link w:val="18"/>
    <w:rsid w:val="00624B3B"/>
    <w:rPr>
      <w:b/>
      <w:bCs/>
      <w:sz w:val="24"/>
      <w:szCs w:val="24"/>
      <w:u w:val="single"/>
    </w:rPr>
  </w:style>
  <w:style w:type="paragraph" w:customStyle="1" w:styleId="01">
    <w:name w:val="Заголовок 01"/>
    <w:link w:val="010"/>
    <w:uiPriority w:val="99"/>
    <w:qFormat/>
    <w:rsid w:val="00AE4AE6"/>
    <w:pPr>
      <w:keepNext/>
      <w:pageBreakBefore/>
      <w:spacing w:before="240" w:after="120"/>
      <w:ind w:left="567"/>
      <w:jc w:val="center"/>
    </w:pPr>
    <w:rPr>
      <w:b/>
      <w:bCs/>
      <w:caps/>
      <w:kern w:val="32"/>
      <w:sz w:val="28"/>
      <w:szCs w:val="28"/>
    </w:rPr>
  </w:style>
  <w:style w:type="character" w:customStyle="1" w:styleId="010">
    <w:name w:val="Заголовок 01 Знак"/>
    <w:basedOn w:val="14"/>
    <w:link w:val="01"/>
    <w:uiPriority w:val="99"/>
    <w:rsid w:val="00EC29BA"/>
    <w:rPr>
      <w:b/>
      <w:bCs/>
      <w:caps/>
      <w:kern w:val="32"/>
      <w:sz w:val="28"/>
      <w:szCs w:val="28"/>
    </w:rPr>
  </w:style>
  <w:style w:type="paragraph" w:customStyle="1" w:styleId="22">
    <w:name w:val="Список_маркерный_2_уровень"/>
    <w:basedOn w:val="13"/>
    <w:link w:val="28"/>
    <w:rsid w:val="00FB325C"/>
    <w:pPr>
      <w:numPr>
        <w:ilvl w:val="1"/>
      </w:numPr>
      <w:ind w:left="964"/>
    </w:pPr>
  </w:style>
  <w:style w:type="paragraph" w:customStyle="1" w:styleId="13">
    <w:name w:val="Список_маркерный_1_уровень"/>
    <w:link w:val="1a"/>
    <w:qFormat/>
    <w:rsid w:val="00AE4AE6"/>
    <w:pPr>
      <w:numPr>
        <w:numId w:val="4"/>
      </w:numPr>
      <w:spacing w:before="60" w:after="100"/>
      <w:jc w:val="both"/>
    </w:pPr>
    <w:rPr>
      <w:snapToGrid w:val="0"/>
      <w:sz w:val="24"/>
      <w:szCs w:val="24"/>
    </w:rPr>
  </w:style>
  <w:style w:type="character" w:customStyle="1" w:styleId="1a">
    <w:name w:val="Список_маркерный_1_уровень Знак"/>
    <w:basedOn w:val="28"/>
    <w:link w:val="13"/>
    <w:rsid w:val="00805CCF"/>
    <w:rPr>
      <w:snapToGrid w:val="0"/>
      <w:sz w:val="24"/>
      <w:szCs w:val="24"/>
    </w:rPr>
  </w:style>
  <w:style w:type="character" w:customStyle="1" w:styleId="28">
    <w:name w:val="Список_маркерный_2_уровень Знак"/>
    <w:basedOn w:val="a7"/>
    <w:link w:val="22"/>
    <w:rsid w:val="00805CCF"/>
    <w:rPr>
      <w:snapToGrid w:val="0"/>
      <w:sz w:val="24"/>
      <w:szCs w:val="24"/>
    </w:rPr>
  </w:style>
  <w:style w:type="paragraph" w:customStyle="1" w:styleId="12">
    <w:name w:val="Список_нумерованный_1_уровень"/>
    <w:link w:val="1b"/>
    <w:qFormat/>
    <w:rsid w:val="00AE4AE6"/>
    <w:pPr>
      <w:numPr>
        <w:numId w:val="5"/>
      </w:numPr>
      <w:spacing w:before="60" w:after="100"/>
      <w:jc w:val="both"/>
    </w:pPr>
    <w:rPr>
      <w:sz w:val="24"/>
      <w:szCs w:val="24"/>
    </w:rPr>
  </w:style>
  <w:style w:type="character" w:customStyle="1" w:styleId="1b">
    <w:name w:val="Список_нумерованный_1_уровень Знак"/>
    <w:basedOn w:val="a3"/>
    <w:link w:val="12"/>
    <w:rsid w:val="00F91E96"/>
    <w:rPr>
      <w:sz w:val="24"/>
      <w:szCs w:val="24"/>
    </w:rPr>
  </w:style>
  <w:style w:type="paragraph" w:customStyle="1" w:styleId="21">
    <w:name w:val="Список_нумерованный_2_уровень"/>
    <w:basedOn w:val="12"/>
    <w:link w:val="29"/>
    <w:qFormat/>
    <w:rsid w:val="00AE4AE6"/>
    <w:pPr>
      <w:numPr>
        <w:ilvl w:val="1"/>
      </w:numPr>
    </w:pPr>
  </w:style>
  <w:style w:type="character" w:customStyle="1" w:styleId="29">
    <w:name w:val="Список_нумерованный_2_уровень Знак"/>
    <w:basedOn w:val="1b"/>
    <w:link w:val="21"/>
    <w:rsid w:val="005D26A7"/>
    <w:rPr>
      <w:sz w:val="24"/>
      <w:szCs w:val="24"/>
    </w:rPr>
  </w:style>
  <w:style w:type="paragraph" w:customStyle="1" w:styleId="3">
    <w:name w:val="Список_нумерованный_3_уровень"/>
    <w:basedOn w:val="12"/>
    <w:link w:val="34"/>
    <w:qFormat/>
    <w:rsid w:val="00AE4AE6"/>
    <w:pPr>
      <w:numPr>
        <w:ilvl w:val="2"/>
      </w:numPr>
    </w:pPr>
  </w:style>
  <w:style w:type="character" w:customStyle="1" w:styleId="34">
    <w:name w:val="Список_нумерованный_3_уровень Знак"/>
    <w:basedOn w:val="1b"/>
    <w:link w:val="3"/>
    <w:rsid w:val="00101576"/>
    <w:rPr>
      <w:sz w:val="24"/>
      <w:szCs w:val="24"/>
    </w:rPr>
  </w:style>
  <w:style w:type="character" w:customStyle="1" w:styleId="aff7">
    <w:name w:val="Текст_Желтый"/>
    <w:basedOn w:val="a3"/>
    <w:uiPriority w:val="1"/>
    <w:qFormat/>
    <w:rsid w:val="00AE4AE6"/>
    <w:rPr>
      <w:b w:val="0"/>
      <w:color w:val="auto"/>
      <w:bdr w:val="none" w:sz="0" w:space="0" w:color="auto"/>
      <w:shd w:val="clear" w:color="auto" w:fill="FFFF00"/>
    </w:rPr>
  </w:style>
  <w:style w:type="paragraph" w:customStyle="1" w:styleId="111">
    <w:name w:val="Табличный_таблица_11"/>
    <w:link w:val="112"/>
    <w:qFormat/>
    <w:rsid w:val="00AE4AE6"/>
    <w:pPr>
      <w:jc w:val="center"/>
    </w:pPr>
    <w:rPr>
      <w:sz w:val="22"/>
      <w:szCs w:val="22"/>
    </w:rPr>
  </w:style>
  <w:style w:type="character" w:customStyle="1" w:styleId="112">
    <w:name w:val="Табличный_таблица_11 Знак"/>
    <w:basedOn w:val="a3"/>
    <w:link w:val="111"/>
    <w:rsid w:val="00A559CF"/>
    <w:rPr>
      <w:sz w:val="22"/>
      <w:szCs w:val="22"/>
    </w:rPr>
  </w:style>
  <w:style w:type="paragraph" w:customStyle="1" w:styleId="11">
    <w:name w:val="Табличный_нумерация_11"/>
    <w:link w:val="113"/>
    <w:uiPriority w:val="99"/>
    <w:qFormat/>
    <w:rsid w:val="00AE4AE6"/>
    <w:pPr>
      <w:numPr>
        <w:numId w:val="6"/>
      </w:numPr>
      <w:jc w:val="both"/>
    </w:pPr>
    <w:rPr>
      <w:sz w:val="22"/>
      <w:szCs w:val="22"/>
    </w:rPr>
  </w:style>
  <w:style w:type="character" w:customStyle="1" w:styleId="113">
    <w:name w:val="Табличный_нумерация_11 Знак"/>
    <w:basedOn w:val="a3"/>
    <w:link w:val="11"/>
    <w:uiPriority w:val="99"/>
    <w:rsid w:val="00A559CF"/>
    <w:rPr>
      <w:sz w:val="22"/>
      <w:szCs w:val="22"/>
    </w:rPr>
  </w:style>
  <w:style w:type="paragraph" w:customStyle="1" w:styleId="110">
    <w:name w:val="Табличный_маркированный_11"/>
    <w:link w:val="114"/>
    <w:uiPriority w:val="99"/>
    <w:qFormat/>
    <w:rsid w:val="00AE4AE6"/>
    <w:pPr>
      <w:numPr>
        <w:numId w:val="7"/>
      </w:numPr>
      <w:jc w:val="both"/>
    </w:pPr>
    <w:rPr>
      <w:sz w:val="22"/>
      <w:szCs w:val="22"/>
    </w:rPr>
  </w:style>
  <w:style w:type="character" w:customStyle="1" w:styleId="114">
    <w:name w:val="Табличный_маркированный_11 Знак"/>
    <w:basedOn w:val="a3"/>
    <w:link w:val="110"/>
    <w:uiPriority w:val="99"/>
    <w:rsid w:val="00A559CF"/>
    <w:rPr>
      <w:sz w:val="22"/>
      <w:szCs w:val="22"/>
    </w:rPr>
  </w:style>
  <w:style w:type="paragraph" w:customStyle="1" w:styleId="115">
    <w:name w:val="Табличный_боковик_правый_11"/>
    <w:link w:val="116"/>
    <w:uiPriority w:val="99"/>
    <w:qFormat/>
    <w:rsid w:val="00AE4AE6"/>
    <w:pPr>
      <w:jc w:val="right"/>
    </w:pPr>
    <w:rPr>
      <w:sz w:val="22"/>
      <w:szCs w:val="24"/>
    </w:rPr>
  </w:style>
  <w:style w:type="character" w:customStyle="1" w:styleId="116">
    <w:name w:val="Табличный_боковик_правый_11 Знак"/>
    <w:basedOn w:val="a3"/>
    <w:link w:val="115"/>
    <w:uiPriority w:val="99"/>
    <w:rsid w:val="00A559CF"/>
    <w:rPr>
      <w:sz w:val="22"/>
      <w:szCs w:val="24"/>
    </w:rPr>
  </w:style>
  <w:style w:type="paragraph" w:customStyle="1" w:styleId="117">
    <w:name w:val="Табличный_боковик_11"/>
    <w:link w:val="118"/>
    <w:uiPriority w:val="99"/>
    <w:qFormat/>
    <w:rsid w:val="00AE4AE6"/>
    <w:rPr>
      <w:sz w:val="22"/>
      <w:szCs w:val="24"/>
    </w:rPr>
  </w:style>
  <w:style w:type="character" w:customStyle="1" w:styleId="118">
    <w:name w:val="Табличный_боковик_11 Знак"/>
    <w:basedOn w:val="a3"/>
    <w:link w:val="117"/>
    <w:uiPriority w:val="99"/>
    <w:qFormat/>
    <w:rsid w:val="00A559CF"/>
    <w:rPr>
      <w:sz w:val="22"/>
      <w:szCs w:val="24"/>
    </w:rPr>
  </w:style>
  <w:style w:type="paragraph" w:customStyle="1" w:styleId="35">
    <w:name w:val="Заголовок_подзаголовок_3"/>
    <w:next w:val="a2"/>
    <w:link w:val="36"/>
    <w:qFormat/>
    <w:rsid w:val="00AE4AE6"/>
    <w:pPr>
      <w:keepNext/>
      <w:spacing w:before="120" w:after="60"/>
      <w:ind w:left="567"/>
      <w:jc w:val="both"/>
    </w:pPr>
    <w:rPr>
      <w:bCs/>
      <w:sz w:val="24"/>
      <w:szCs w:val="24"/>
      <w:u w:val="single"/>
    </w:rPr>
  </w:style>
  <w:style w:type="character" w:customStyle="1" w:styleId="36">
    <w:name w:val="Заголовок_подзаголовок_3 Знак"/>
    <w:basedOn w:val="27"/>
    <w:link w:val="35"/>
    <w:rsid w:val="00624B3B"/>
    <w:rPr>
      <w:b/>
      <w:bCs/>
      <w:sz w:val="24"/>
      <w:szCs w:val="24"/>
      <w:u w:val="single"/>
    </w:rPr>
  </w:style>
  <w:style w:type="character" w:customStyle="1" w:styleId="aff8">
    <w:name w:val="Текст_Обычный"/>
    <w:basedOn w:val="a3"/>
    <w:uiPriority w:val="1"/>
    <w:qFormat/>
    <w:rsid w:val="00AE4AE6"/>
    <w:rPr>
      <w:b w:val="0"/>
    </w:rPr>
  </w:style>
  <w:style w:type="table" w:customStyle="1" w:styleId="aff9">
    <w:name w:val="без границ"/>
    <w:basedOn w:val="a4"/>
    <w:uiPriority w:val="99"/>
    <w:rsid w:val="00BE51BF"/>
    <w:rPr>
      <w:sz w:val="22"/>
    </w:rPr>
    <w:tblPr/>
  </w:style>
  <w:style w:type="paragraph" w:customStyle="1" w:styleId="affa">
    <w:name w:val="Примечание"/>
    <w:next w:val="a2"/>
    <w:link w:val="affb"/>
    <w:autoRedefine/>
    <w:uiPriority w:val="99"/>
    <w:qFormat/>
    <w:rsid w:val="00AE4AE6"/>
    <w:pPr>
      <w:ind w:left="680" w:right="567" w:hanging="113"/>
      <w:jc w:val="both"/>
    </w:pPr>
    <w:rPr>
      <w:sz w:val="22"/>
      <w:szCs w:val="24"/>
    </w:rPr>
  </w:style>
  <w:style w:type="character" w:customStyle="1" w:styleId="affb">
    <w:name w:val="Примечание Знак"/>
    <w:basedOn w:val="a6"/>
    <w:link w:val="affa"/>
    <w:uiPriority w:val="99"/>
    <w:rsid w:val="00554299"/>
    <w:rPr>
      <w:sz w:val="22"/>
      <w:szCs w:val="24"/>
    </w:rPr>
  </w:style>
  <w:style w:type="character" w:customStyle="1" w:styleId="affc">
    <w:name w:val="Текст_Скрытый"/>
    <w:basedOn w:val="a3"/>
    <w:uiPriority w:val="1"/>
    <w:qFormat/>
    <w:rsid w:val="00AE4AE6"/>
    <w:rPr>
      <w:vanish/>
    </w:rPr>
  </w:style>
  <w:style w:type="character" w:customStyle="1" w:styleId="affd">
    <w:name w:val="Текст_Красный"/>
    <w:basedOn w:val="a3"/>
    <w:uiPriority w:val="1"/>
    <w:qFormat/>
    <w:rsid w:val="00AE4AE6"/>
    <w:rPr>
      <w:color w:val="FF0000"/>
    </w:rPr>
  </w:style>
  <w:style w:type="character" w:styleId="affe">
    <w:name w:val="Placeholder Text"/>
    <w:basedOn w:val="a3"/>
    <w:uiPriority w:val="99"/>
    <w:semiHidden/>
    <w:locked/>
    <w:rsid w:val="00B866E5"/>
    <w:rPr>
      <w:color w:val="808080"/>
    </w:rPr>
  </w:style>
  <w:style w:type="paragraph" w:styleId="afff">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3,сноска"/>
    <w:basedOn w:val="a1"/>
    <w:link w:val="afff0"/>
    <w:rsid w:val="001274E9"/>
    <w:rPr>
      <w:sz w:val="20"/>
      <w:szCs w:val="20"/>
    </w:rPr>
  </w:style>
  <w:style w:type="character" w:customStyle="1" w:styleId="afff0">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3"/>
    <w:link w:val="afff"/>
    <w:rsid w:val="001274E9"/>
  </w:style>
  <w:style w:type="character" w:styleId="afff1">
    <w:name w:val="footnote reference"/>
    <w:aliases w:val="Знак сноски 1,Знак сноски-FN,Ciae niinee-FN,Referencia nota al pie,16 Point,Superscript 6 Point,Footnote Reference Number,Footnote Reference_LVL6,Footnote Reference_LVL61,Footnote Reference_LVL62,Footnote Reference_LVL63,f,fr,зс"/>
    <w:basedOn w:val="a3"/>
    <w:rsid w:val="00141E6D"/>
    <w:rPr>
      <w:rFonts w:ascii="Times New Roman" w:hAnsi="Times New Roman"/>
      <w:sz w:val="22"/>
      <w:vertAlign w:val="superscript"/>
    </w:rPr>
  </w:style>
  <w:style w:type="paragraph" w:styleId="afff2">
    <w:name w:val="endnote text"/>
    <w:basedOn w:val="a1"/>
    <w:link w:val="afff3"/>
    <w:uiPriority w:val="99"/>
    <w:locked/>
    <w:rsid w:val="00E315A7"/>
    <w:rPr>
      <w:sz w:val="20"/>
      <w:szCs w:val="20"/>
    </w:rPr>
  </w:style>
  <w:style w:type="character" w:customStyle="1" w:styleId="afff3">
    <w:name w:val="Текст концевой сноски Знак"/>
    <w:basedOn w:val="a3"/>
    <w:link w:val="afff2"/>
    <w:uiPriority w:val="99"/>
    <w:rsid w:val="00E315A7"/>
  </w:style>
  <w:style w:type="character" w:styleId="afff4">
    <w:name w:val="endnote reference"/>
    <w:basedOn w:val="a3"/>
    <w:locked/>
    <w:rsid w:val="00E315A7"/>
    <w:rPr>
      <w:vertAlign w:val="superscript"/>
    </w:rPr>
  </w:style>
  <w:style w:type="character" w:styleId="afff5">
    <w:name w:val="page number"/>
    <w:basedOn w:val="a3"/>
    <w:locked/>
    <w:rsid w:val="00543509"/>
  </w:style>
  <w:style w:type="paragraph" w:styleId="2a">
    <w:name w:val="Body Text Indent 2"/>
    <w:aliases w:val="Знак Знак Знак Знак Знак,Знак Знак Знак Знак Знак Знак,Знак Знак Знак Знак Знак Знак Знак,Знак Знак Знак Знак Знак Знак Знак Знак Знак Знак Знак Знак Знак Знак Знак Знак Знак"/>
    <w:basedOn w:val="a1"/>
    <w:link w:val="2b"/>
    <w:locked/>
    <w:rsid w:val="00543509"/>
    <w:pPr>
      <w:spacing w:after="120" w:line="480" w:lineRule="auto"/>
      <w:ind w:left="283"/>
    </w:pPr>
  </w:style>
  <w:style w:type="character" w:customStyle="1" w:styleId="2b">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 Знак Знак Знак Знак Знак Знак Знак Знак Знак Знак Знак Знак Знак"/>
    <w:basedOn w:val="a3"/>
    <w:link w:val="2a"/>
    <w:rsid w:val="00543509"/>
    <w:rPr>
      <w:sz w:val="24"/>
      <w:szCs w:val="24"/>
    </w:rPr>
  </w:style>
  <w:style w:type="paragraph" w:styleId="2c">
    <w:name w:val="Body Text 2"/>
    <w:basedOn w:val="a1"/>
    <w:link w:val="2d"/>
    <w:locked/>
    <w:rsid w:val="00543509"/>
    <w:pPr>
      <w:spacing w:after="120" w:line="480" w:lineRule="auto"/>
    </w:pPr>
  </w:style>
  <w:style w:type="character" w:customStyle="1" w:styleId="2d">
    <w:name w:val="Основной текст 2 Знак"/>
    <w:basedOn w:val="a3"/>
    <w:link w:val="2c"/>
    <w:rsid w:val="00543509"/>
    <w:rPr>
      <w:sz w:val="24"/>
      <w:szCs w:val="24"/>
    </w:rPr>
  </w:style>
  <w:style w:type="paragraph" w:styleId="afff6">
    <w:name w:val="Body Text Indent"/>
    <w:basedOn w:val="a1"/>
    <w:link w:val="afff7"/>
    <w:uiPriority w:val="99"/>
    <w:locked/>
    <w:rsid w:val="00543509"/>
    <w:pPr>
      <w:spacing w:after="120"/>
      <w:ind w:left="283"/>
    </w:pPr>
  </w:style>
  <w:style w:type="character" w:customStyle="1" w:styleId="afff7">
    <w:name w:val="Основной текст с отступом Знак"/>
    <w:basedOn w:val="a3"/>
    <w:link w:val="afff6"/>
    <w:uiPriority w:val="99"/>
    <w:rsid w:val="00543509"/>
    <w:rPr>
      <w:sz w:val="24"/>
      <w:szCs w:val="24"/>
    </w:rPr>
  </w:style>
  <w:style w:type="paragraph" w:styleId="37">
    <w:name w:val="Body Text 3"/>
    <w:basedOn w:val="a1"/>
    <w:link w:val="38"/>
    <w:locked/>
    <w:rsid w:val="00543509"/>
    <w:pPr>
      <w:spacing w:after="120"/>
    </w:pPr>
    <w:rPr>
      <w:sz w:val="16"/>
      <w:szCs w:val="16"/>
    </w:rPr>
  </w:style>
  <w:style w:type="character" w:customStyle="1" w:styleId="38">
    <w:name w:val="Основной текст 3 Знак"/>
    <w:basedOn w:val="a3"/>
    <w:link w:val="37"/>
    <w:rsid w:val="00543509"/>
    <w:rPr>
      <w:sz w:val="16"/>
      <w:szCs w:val="16"/>
    </w:rPr>
  </w:style>
  <w:style w:type="paragraph" w:styleId="afff8">
    <w:name w:val="Title"/>
    <w:aliases w:val="Название таб,Таблица № Знак,Название таб Знак,Таблица №,Таблица/Рисунок,Body Text First Indent,Знак4,Знак4 Знак,Название таб Знак Знак Знак1 Знак1,Название Знак Знак1 Знак1,Название таб Знак Знак Знак Знак1 Знак1"/>
    <w:basedOn w:val="a1"/>
    <w:next w:val="a1"/>
    <w:link w:val="afff9"/>
    <w:qFormat/>
    <w:locked/>
    <w:rsid w:val="0054350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9">
    <w:name w:val="Название Знак"/>
    <w:aliases w:val="Название таб Знак2,Таблица № Знак Знак1,Название таб Знак Знак1,Таблица № Знак2,Таблица/Рисунок Знак1,Body Text First Indent Знак1,Знак4 Знак2,Знак4 Знак Знак1,Название таб Знак Знак Знак1 Знак1 Знак1,Название Знак Знак1 Знак1 Знак"/>
    <w:basedOn w:val="a3"/>
    <w:link w:val="afff8"/>
    <w:rsid w:val="00543509"/>
    <w:rPr>
      <w:rFonts w:asciiTheme="majorHAnsi" w:eastAsiaTheme="majorEastAsia" w:hAnsiTheme="majorHAnsi" w:cstheme="majorBidi"/>
      <w:color w:val="17365D" w:themeColor="text2" w:themeShade="BF"/>
      <w:spacing w:val="5"/>
      <w:kern w:val="28"/>
      <w:sz w:val="52"/>
      <w:szCs w:val="52"/>
    </w:rPr>
  </w:style>
  <w:style w:type="character" w:styleId="afffa">
    <w:name w:val="Strong"/>
    <w:basedOn w:val="a3"/>
    <w:qFormat/>
    <w:locked/>
    <w:rsid w:val="00543509"/>
    <w:rPr>
      <w:b/>
      <w:bCs/>
    </w:rPr>
  </w:style>
  <w:style w:type="paragraph" w:styleId="afffb">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1"/>
    <w:link w:val="afffc"/>
    <w:uiPriority w:val="99"/>
    <w:locked/>
    <w:rsid w:val="00543509"/>
  </w:style>
  <w:style w:type="paragraph" w:styleId="HTML">
    <w:name w:val="HTML Preformatted"/>
    <w:basedOn w:val="a1"/>
    <w:link w:val="HTML0"/>
    <w:uiPriority w:val="99"/>
    <w:locked/>
    <w:rsid w:val="00543509"/>
    <w:rPr>
      <w:rFonts w:ascii="Consolas" w:hAnsi="Consolas"/>
      <w:sz w:val="20"/>
      <w:szCs w:val="20"/>
    </w:rPr>
  </w:style>
  <w:style w:type="character" w:customStyle="1" w:styleId="HTML0">
    <w:name w:val="Стандартный HTML Знак"/>
    <w:basedOn w:val="a3"/>
    <w:link w:val="HTML"/>
    <w:uiPriority w:val="99"/>
    <w:rsid w:val="00543509"/>
    <w:rPr>
      <w:rFonts w:ascii="Consolas" w:hAnsi="Consolas"/>
    </w:rPr>
  </w:style>
  <w:style w:type="paragraph" w:styleId="afffd">
    <w:name w:val="Plain Text"/>
    <w:basedOn w:val="a1"/>
    <w:link w:val="afffe"/>
    <w:uiPriority w:val="99"/>
    <w:locked/>
    <w:rsid w:val="00543509"/>
    <w:rPr>
      <w:rFonts w:ascii="Consolas" w:hAnsi="Consolas"/>
      <w:sz w:val="21"/>
      <w:szCs w:val="21"/>
    </w:rPr>
  </w:style>
  <w:style w:type="character" w:customStyle="1" w:styleId="afffe">
    <w:name w:val="Текст Знак"/>
    <w:basedOn w:val="a3"/>
    <w:link w:val="afffd"/>
    <w:uiPriority w:val="99"/>
    <w:rsid w:val="00543509"/>
    <w:rPr>
      <w:rFonts w:ascii="Consolas" w:hAnsi="Consolas"/>
      <w:sz w:val="21"/>
      <w:szCs w:val="21"/>
    </w:rPr>
  </w:style>
  <w:style w:type="paragraph" w:styleId="affff">
    <w:name w:val="TOC Heading"/>
    <w:basedOn w:val="1"/>
    <w:next w:val="a1"/>
    <w:uiPriority w:val="39"/>
    <w:unhideWhenUsed/>
    <w:qFormat/>
    <w:locked/>
    <w:rsid w:val="00543509"/>
    <w:pPr>
      <w:keepLines/>
      <w:pageBreakBefore w:val="0"/>
      <w:numPr>
        <w:numId w:val="0"/>
      </w:numPr>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customStyle="1" w:styleId="affff0">
    <w:name w:val="Титул_адрес_организации"/>
    <w:uiPriority w:val="99"/>
    <w:qFormat/>
    <w:rsid w:val="00AE4AE6"/>
    <w:pPr>
      <w:spacing w:before="60"/>
      <w:jc w:val="right"/>
    </w:pPr>
    <w:rPr>
      <w:sz w:val="18"/>
      <w:szCs w:val="18"/>
    </w:rPr>
  </w:style>
  <w:style w:type="paragraph" w:customStyle="1" w:styleId="affff1">
    <w:name w:val="Титул_название_организации"/>
    <w:uiPriority w:val="99"/>
    <w:qFormat/>
    <w:rsid w:val="00AE4AE6"/>
    <w:pPr>
      <w:spacing w:before="60"/>
      <w:jc w:val="right"/>
    </w:pPr>
    <w:rPr>
      <w:b/>
      <w:sz w:val="40"/>
      <w:szCs w:val="40"/>
    </w:rPr>
  </w:style>
  <w:style w:type="paragraph" w:customStyle="1" w:styleId="affff2">
    <w:name w:val="Титут_инвентарник_экземпляр"/>
    <w:uiPriority w:val="99"/>
    <w:qFormat/>
    <w:rsid w:val="00AE4AE6"/>
    <w:pPr>
      <w:spacing w:before="240" w:after="240"/>
      <w:contextualSpacing/>
      <w:jc w:val="right"/>
    </w:pPr>
    <w:rPr>
      <w:b/>
      <w:bCs/>
      <w:sz w:val="24"/>
      <w:szCs w:val="24"/>
    </w:rPr>
  </w:style>
  <w:style w:type="paragraph" w:customStyle="1" w:styleId="180">
    <w:name w:val="Титул_заголовок_18_центр"/>
    <w:uiPriority w:val="99"/>
    <w:qFormat/>
    <w:rsid w:val="00AE4AE6"/>
    <w:pPr>
      <w:contextualSpacing/>
      <w:jc w:val="center"/>
    </w:pPr>
    <w:rPr>
      <w:sz w:val="36"/>
      <w:szCs w:val="36"/>
    </w:rPr>
  </w:style>
  <w:style w:type="paragraph" w:customStyle="1" w:styleId="200">
    <w:name w:val="Титул_заголовок_20_центр"/>
    <w:uiPriority w:val="99"/>
    <w:qFormat/>
    <w:rsid w:val="00AE4AE6"/>
    <w:pPr>
      <w:jc w:val="center"/>
    </w:pPr>
    <w:rPr>
      <w:b/>
      <w:sz w:val="40"/>
      <w:szCs w:val="40"/>
    </w:rPr>
  </w:style>
  <w:style w:type="paragraph" w:customStyle="1" w:styleId="affff3">
    <w:name w:val="Титул_название_города_дата"/>
    <w:uiPriority w:val="99"/>
    <w:qFormat/>
    <w:rsid w:val="00AE4AE6"/>
    <w:pPr>
      <w:jc w:val="center"/>
    </w:pPr>
    <w:rPr>
      <w:b/>
      <w:sz w:val="24"/>
      <w:szCs w:val="24"/>
    </w:rPr>
  </w:style>
  <w:style w:type="paragraph" w:styleId="affff4">
    <w:name w:val="Block Text"/>
    <w:basedOn w:val="a1"/>
    <w:locked/>
    <w:rsid w:val="00835C09"/>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paragraph" w:styleId="affff5">
    <w:name w:val="List Paragraph"/>
    <w:aliases w:val="Таблицы нейминг,Введение,Нумерация,список 1,Bullet List,FooterText,numbered,Paragraphe de liste1,lp1,Bullet 1,Use Case List Paragraph,List Paragraph,ПАРАГРАФ,Маркированный ГП,Булит,Маркер,Bullet Number,Нумерованый список,название,- список"/>
    <w:basedOn w:val="a1"/>
    <w:link w:val="affff6"/>
    <w:uiPriority w:val="34"/>
    <w:qFormat/>
    <w:locked/>
    <w:rsid w:val="00835C09"/>
    <w:pPr>
      <w:ind w:left="720"/>
      <w:contextualSpacing/>
    </w:pPr>
  </w:style>
  <w:style w:type="paragraph" w:styleId="affff7">
    <w:name w:val="annotation text"/>
    <w:basedOn w:val="a1"/>
    <w:link w:val="affff8"/>
    <w:uiPriority w:val="99"/>
    <w:locked/>
    <w:rsid w:val="00835C09"/>
    <w:rPr>
      <w:sz w:val="20"/>
      <w:szCs w:val="20"/>
    </w:rPr>
  </w:style>
  <w:style w:type="character" w:customStyle="1" w:styleId="affff8">
    <w:name w:val="Текст примечания Знак"/>
    <w:basedOn w:val="a3"/>
    <w:link w:val="affff7"/>
    <w:uiPriority w:val="99"/>
    <w:rsid w:val="00835C09"/>
  </w:style>
  <w:style w:type="paragraph" w:styleId="affff9">
    <w:name w:val="No Spacing"/>
    <w:aliases w:val="С интервалом и отступом,обычный"/>
    <w:link w:val="affffa"/>
    <w:uiPriority w:val="1"/>
    <w:qFormat/>
    <w:locked/>
    <w:rsid w:val="00283EFD"/>
    <w:pPr>
      <w:ind w:firstLine="709"/>
      <w:jc w:val="both"/>
    </w:pPr>
    <w:rPr>
      <w:rFonts w:eastAsiaTheme="minorHAnsi" w:cstheme="minorBidi"/>
      <w:sz w:val="24"/>
      <w:szCs w:val="22"/>
      <w:lang w:eastAsia="en-US"/>
    </w:rPr>
  </w:style>
  <w:style w:type="character" w:customStyle="1" w:styleId="2e">
    <w:name w:val="Основной текст (2)_"/>
    <w:basedOn w:val="a3"/>
    <w:link w:val="210"/>
    <w:uiPriority w:val="99"/>
    <w:rsid w:val="003F6976"/>
    <w:rPr>
      <w:shd w:val="clear" w:color="auto" w:fill="FFFFFF"/>
    </w:rPr>
  </w:style>
  <w:style w:type="character" w:customStyle="1" w:styleId="211">
    <w:name w:val="Основной текст (2) + Полужирный1"/>
    <w:basedOn w:val="2e"/>
    <w:uiPriority w:val="99"/>
    <w:rsid w:val="003F6976"/>
    <w:rPr>
      <w:b/>
      <w:bCs/>
      <w:shd w:val="clear" w:color="auto" w:fill="FFFFFF"/>
    </w:rPr>
  </w:style>
  <w:style w:type="paragraph" w:customStyle="1" w:styleId="210">
    <w:name w:val="Основной текст (2)1"/>
    <w:basedOn w:val="a1"/>
    <w:link w:val="2e"/>
    <w:uiPriority w:val="99"/>
    <w:rsid w:val="003F6976"/>
    <w:pPr>
      <w:widowControl w:val="0"/>
      <w:shd w:val="clear" w:color="auto" w:fill="FFFFFF"/>
      <w:spacing w:before="240" w:line="317" w:lineRule="exact"/>
      <w:ind w:hanging="940"/>
      <w:jc w:val="center"/>
    </w:pPr>
    <w:rPr>
      <w:sz w:val="20"/>
      <w:szCs w:val="20"/>
    </w:rPr>
  </w:style>
  <w:style w:type="character" w:customStyle="1" w:styleId="2110">
    <w:name w:val="Основной текст (2) + 11"/>
    <w:aliases w:val="5 pt12,Полужирный,Курсив6,Основной текст + 9 pt1"/>
    <w:basedOn w:val="2e"/>
    <w:uiPriority w:val="99"/>
    <w:rsid w:val="003F6976"/>
    <w:rPr>
      <w:b/>
      <w:bCs/>
      <w:i/>
      <w:iCs/>
      <w:sz w:val="23"/>
      <w:szCs w:val="23"/>
      <w:u w:val="none"/>
      <w:shd w:val="clear" w:color="auto" w:fill="FFFFFF"/>
    </w:rPr>
  </w:style>
  <w:style w:type="character" w:customStyle="1" w:styleId="2111">
    <w:name w:val="Основной текст (2) + 111"/>
    <w:aliases w:val="5 pt7,Курсив4"/>
    <w:basedOn w:val="2e"/>
    <w:uiPriority w:val="99"/>
    <w:rsid w:val="003F6976"/>
    <w:rPr>
      <w:i/>
      <w:iCs/>
      <w:sz w:val="23"/>
      <w:szCs w:val="23"/>
      <w:u w:val="none"/>
      <w:shd w:val="clear" w:color="auto" w:fill="FFFFFF"/>
    </w:rPr>
  </w:style>
  <w:style w:type="character" w:customStyle="1" w:styleId="280">
    <w:name w:val="Основной текст (2) + 8"/>
    <w:aliases w:val="5 pt6,Интервал 0 pt1"/>
    <w:basedOn w:val="2e"/>
    <w:uiPriority w:val="99"/>
    <w:rsid w:val="003F6976"/>
    <w:rPr>
      <w:spacing w:val="10"/>
      <w:sz w:val="17"/>
      <w:szCs w:val="17"/>
      <w:u w:val="none"/>
      <w:shd w:val="clear" w:color="auto" w:fill="FFFFFF"/>
    </w:rPr>
  </w:style>
  <w:style w:type="paragraph" w:styleId="affffb">
    <w:name w:val="Body Text First Indent"/>
    <w:basedOn w:val="af7"/>
    <w:link w:val="affffc"/>
    <w:locked/>
    <w:rsid w:val="00AD69E7"/>
    <w:pPr>
      <w:numPr>
        <w:ilvl w:val="0"/>
      </w:numPr>
      <w:spacing w:after="120"/>
      <w:ind w:firstLine="210"/>
      <w:jc w:val="left"/>
    </w:pPr>
    <w:rPr>
      <w:szCs w:val="24"/>
    </w:rPr>
  </w:style>
  <w:style w:type="character" w:customStyle="1" w:styleId="affffc">
    <w:name w:val="Красная строка Знак"/>
    <w:basedOn w:val="af8"/>
    <w:link w:val="affffb"/>
    <w:rsid w:val="00AD69E7"/>
    <w:rPr>
      <w:sz w:val="24"/>
      <w:szCs w:val="24"/>
      <w:lang w:val="ru-RU" w:eastAsia="ru-RU" w:bidi="ar-SA"/>
    </w:rPr>
  </w:style>
  <w:style w:type="character" w:customStyle="1" w:styleId="100">
    <w:name w:val="Основной текст (10)_"/>
    <w:basedOn w:val="a3"/>
    <w:link w:val="101"/>
    <w:uiPriority w:val="99"/>
    <w:rsid w:val="004A3905"/>
    <w:rPr>
      <w:b/>
      <w:bCs/>
      <w:i/>
      <w:iCs/>
      <w:sz w:val="23"/>
      <w:szCs w:val="23"/>
      <w:shd w:val="clear" w:color="auto" w:fill="FFFFFF"/>
    </w:rPr>
  </w:style>
  <w:style w:type="paragraph" w:customStyle="1" w:styleId="101">
    <w:name w:val="Основной текст (10)"/>
    <w:basedOn w:val="a1"/>
    <w:link w:val="100"/>
    <w:uiPriority w:val="99"/>
    <w:rsid w:val="004A3905"/>
    <w:pPr>
      <w:widowControl w:val="0"/>
      <w:shd w:val="clear" w:color="auto" w:fill="FFFFFF"/>
      <w:spacing w:before="180" w:line="283" w:lineRule="exact"/>
      <w:jc w:val="both"/>
    </w:pPr>
    <w:rPr>
      <w:b/>
      <w:bCs/>
      <w:i/>
      <w:iCs/>
      <w:sz w:val="23"/>
      <w:szCs w:val="23"/>
    </w:rPr>
  </w:style>
  <w:style w:type="character" w:customStyle="1" w:styleId="82">
    <w:name w:val="Основной текст (8)_"/>
    <w:basedOn w:val="a3"/>
    <w:link w:val="83"/>
    <w:uiPriority w:val="99"/>
    <w:rsid w:val="004A3905"/>
    <w:rPr>
      <w:b/>
      <w:bCs/>
      <w:shd w:val="clear" w:color="auto" w:fill="FFFFFF"/>
    </w:rPr>
  </w:style>
  <w:style w:type="paragraph" w:customStyle="1" w:styleId="83">
    <w:name w:val="Основной текст (8)"/>
    <w:basedOn w:val="a1"/>
    <w:link w:val="82"/>
    <w:uiPriority w:val="99"/>
    <w:rsid w:val="004A3905"/>
    <w:pPr>
      <w:widowControl w:val="0"/>
      <w:shd w:val="clear" w:color="auto" w:fill="FFFFFF"/>
      <w:spacing w:line="278" w:lineRule="exact"/>
      <w:jc w:val="both"/>
    </w:pPr>
    <w:rPr>
      <w:b/>
      <w:bCs/>
      <w:sz w:val="20"/>
      <w:szCs w:val="20"/>
    </w:rPr>
  </w:style>
  <w:style w:type="character" w:customStyle="1" w:styleId="39">
    <w:name w:val="Колонтитул3"/>
    <w:basedOn w:val="a3"/>
    <w:uiPriority w:val="99"/>
    <w:rsid w:val="00416194"/>
    <w:rPr>
      <w:rFonts w:ascii="Times New Roman" w:hAnsi="Times New Roman" w:cs="Times New Roman"/>
      <w:i/>
      <w:iCs/>
      <w:sz w:val="22"/>
      <w:szCs w:val="22"/>
      <w:u w:val="none"/>
    </w:rPr>
  </w:style>
  <w:style w:type="character" w:customStyle="1" w:styleId="92">
    <w:name w:val="Основной текст (9)_"/>
    <w:basedOn w:val="a3"/>
    <w:link w:val="93"/>
    <w:uiPriority w:val="99"/>
    <w:rsid w:val="00416194"/>
    <w:rPr>
      <w:i/>
      <w:iCs/>
      <w:sz w:val="23"/>
      <w:szCs w:val="23"/>
      <w:shd w:val="clear" w:color="auto" w:fill="FFFFFF"/>
    </w:rPr>
  </w:style>
  <w:style w:type="paragraph" w:customStyle="1" w:styleId="93">
    <w:name w:val="Основной текст (9)"/>
    <w:basedOn w:val="a1"/>
    <w:link w:val="92"/>
    <w:uiPriority w:val="99"/>
    <w:rsid w:val="00416194"/>
    <w:pPr>
      <w:widowControl w:val="0"/>
      <w:shd w:val="clear" w:color="auto" w:fill="FFFFFF"/>
      <w:spacing w:line="288" w:lineRule="exact"/>
      <w:ind w:hanging="360"/>
      <w:jc w:val="both"/>
    </w:pPr>
    <w:rPr>
      <w:i/>
      <w:iCs/>
      <w:sz w:val="23"/>
      <w:szCs w:val="23"/>
    </w:rPr>
  </w:style>
  <w:style w:type="character" w:customStyle="1" w:styleId="98">
    <w:name w:val="Основной текст (9) + 8"/>
    <w:aliases w:val="5 pt13,Не курсив,Интервал 0 pt"/>
    <w:basedOn w:val="92"/>
    <w:uiPriority w:val="99"/>
    <w:rsid w:val="00416194"/>
    <w:rPr>
      <w:i w:val="0"/>
      <w:iCs w:val="0"/>
      <w:spacing w:val="10"/>
      <w:sz w:val="17"/>
      <w:szCs w:val="17"/>
      <w:shd w:val="clear" w:color="auto" w:fill="FFFFFF"/>
    </w:rPr>
  </w:style>
  <w:style w:type="character" w:customStyle="1" w:styleId="911pt">
    <w:name w:val="Основной текст (9) + 11 pt"/>
    <w:aliases w:val="Не курсив3"/>
    <w:basedOn w:val="92"/>
    <w:uiPriority w:val="99"/>
    <w:rsid w:val="00416194"/>
    <w:rPr>
      <w:i w:val="0"/>
      <w:iCs w:val="0"/>
      <w:sz w:val="22"/>
      <w:szCs w:val="22"/>
      <w:shd w:val="clear" w:color="auto" w:fill="FFFFFF"/>
    </w:rPr>
  </w:style>
  <w:style w:type="character" w:customStyle="1" w:styleId="4ptExact">
    <w:name w:val="Подпись к картинке + Интервал 4 pt Exact"/>
    <w:basedOn w:val="a3"/>
    <w:uiPriority w:val="99"/>
    <w:rsid w:val="00416194"/>
    <w:rPr>
      <w:rFonts w:ascii="Times New Roman" w:hAnsi="Times New Roman" w:cs="Times New Roman"/>
      <w:b/>
      <w:bCs/>
      <w:spacing w:val="80"/>
      <w:sz w:val="22"/>
      <w:szCs w:val="22"/>
      <w:u w:val="none"/>
    </w:rPr>
  </w:style>
  <w:style w:type="character" w:customStyle="1" w:styleId="84">
    <w:name w:val="Основной текст (8) + Не полужирный"/>
    <w:basedOn w:val="82"/>
    <w:uiPriority w:val="99"/>
    <w:rsid w:val="00416194"/>
    <w:rPr>
      <w:rFonts w:ascii="Times New Roman" w:hAnsi="Times New Roman" w:cs="Times New Roman"/>
      <w:b w:val="0"/>
      <w:bCs w:val="0"/>
      <w:shd w:val="clear" w:color="auto" w:fill="FFFFFF"/>
    </w:rPr>
  </w:style>
  <w:style w:type="character" w:customStyle="1" w:styleId="31">
    <w:name w:val="Заголовок 3 Знак"/>
    <w:aliases w:val="ПодЗаголовок Знак"/>
    <w:basedOn w:val="a3"/>
    <w:link w:val="30"/>
    <w:uiPriority w:val="9"/>
    <w:rsid w:val="00A12642"/>
    <w:rPr>
      <w:b/>
      <w:bCs/>
      <w:sz w:val="26"/>
      <w:szCs w:val="26"/>
    </w:rPr>
  </w:style>
  <w:style w:type="character" w:customStyle="1" w:styleId="40">
    <w:name w:val="Заголовок 4 Знак"/>
    <w:aliases w:val="1.1.1.1. Заголовок Знак,Знак12 Знак1,Знак12 Знак Знак"/>
    <w:basedOn w:val="a3"/>
    <w:link w:val="4"/>
    <w:uiPriority w:val="9"/>
    <w:rsid w:val="00A12642"/>
    <w:rPr>
      <w:b/>
      <w:bCs/>
      <w:sz w:val="24"/>
      <w:szCs w:val="24"/>
    </w:rPr>
  </w:style>
  <w:style w:type="character" w:customStyle="1" w:styleId="50">
    <w:name w:val="Заголовок 5 Знак"/>
    <w:aliases w:val="Знак11 Знак1,Знак11 Знак Знак"/>
    <w:basedOn w:val="a3"/>
    <w:link w:val="5"/>
    <w:uiPriority w:val="9"/>
    <w:rsid w:val="00A12642"/>
    <w:rPr>
      <w:b/>
      <w:bCs/>
      <w:iCs/>
      <w:sz w:val="22"/>
      <w:szCs w:val="22"/>
    </w:rPr>
  </w:style>
  <w:style w:type="character" w:customStyle="1" w:styleId="60">
    <w:name w:val="Заголовок 6 Знак"/>
    <w:aliases w:val="Знак10 Знак1,Знак10 Знак Знак"/>
    <w:basedOn w:val="a3"/>
    <w:link w:val="6"/>
    <w:uiPriority w:val="9"/>
    <w:rsid w:val="00A12642"/>
    <w:rPr>
      <w:b/>
      <w:bCs/>
      <w:sz w:val="22"/>
      <w:szCs w:val="22"/>
    </w:rPr>
  </w:style>
  <w:style w:type="character" w:customStyle="1" w:styleId="70">
    <w:name w:val="Заголовок 7 Знак"/>
    <w:aliases w:val="Знак9 Знак1,Знак9 Знак Знак"/>
    <w:basedOn w:val="a3"/>
    <w:link w:val="7"/>
    <w:uiPriority w:val="9"/>
    <w:rsid w:val="00A12642"/>
    <w:rPr>
      <w:sz w:val="24"/>
      <w:szCs w:val="24"/>
    </w:rPr>
  </w:style>
  <w:style w:type="character" w:customStyle="1" w:styleId="80">
    <w:name w:val="Заголовок 8 Знак"/>
    <w:aliases w:val="Знак8 Знак1,Знак8 Знак Знак"/>
    <w:basedOn w:val="a3"/>
    <w:link w:val="8"/>
    <w:uiPriority w:val="9"/>
    <w:rsid w:val="00A12642"/>
    <w:rPr>
      <w:i/>
      <w:iCs/>
      <w:sz w:val="24"/>
      <w:szCs w:val="24"/>
    </w:rPr>
  </w:style>
  <w:style w:type="character" w:customStyle="1" w:styleId="90">
    <w:name w:val="Заголовок 9 Знак"/>
    <w:aliases w:val="Знак7 Знак1,Знак7 Знак Знак"/>
    <w:basedOn w:val="a3"/>
    <w:link w:val="9"/>
    <w:uiPriority w:val="9"/>
    <w:rsid w:val="00A12642"/>
    <w:rPr>
      <w:rFonts w:ascii="Arial" w:hAnsi="Arial" w:cs="Arial"/>
      <w:sz w:val="22"/>
      <w:szCs w:val="22"/>
    </w:rPr>
  </w:style>
  <w:style w:type="numbering" w:customStyle="1" w:styleId="1c">
    <w:name w:val="Нет списка1"/>
    <w:next w:val="a5"/>
    <w:uiPriority w:val="99"/>
    <w:semiHidden/>
    <w:unhideWhenUsed/>
    <w:rsid w:val="00A12642"/>
  </w:style>
  <w:style w:type="character" w:customStyle="1" w:styleId="afb">
    <w:name w:val="Схема документа Знак"/>
    <w:basedOn w:val="a3"/>
    <w:link w:val="afa"/>
    <w:rsid w:val="00A12642"/>
    <w:rPr>
      <w:rFonts w:ascii="Tahoma" w:hAnsi="Tahoma"/>
      <w:sz w:val="24"/>
      <w:shd w:val="clear" w:color="auto" w:fill="000080"/>
    </w:rPr>
  </w:style>
  <w:style w:type="paragraph" w:styleId="affffd">
    <w:name w:val="List Bullet"/>
    <w:basedOn w:val="a1"/>
    <w:locked/>
    <w:rsid w:val="00A12642"/>
    <w:pPr>
      <w:tabs>
        <w:tab w:val="num" w:pos="360"/>
      </w:tabs>
      <w:ind w:left="360" w:hanging="360"/>
    </w:pPr>
  </w:style>
  <w:style w:type="paragraph" w:styleId="2f">
    <w:name w:val="List Bullet 2"/>
    <w:basedOn w:val="a1"/>
    <w:locked/>
    <w:rsid w:val="00A12642"/>
    <w:pPr>
      <w:tabs>
        <w:tab w:val="num" w:pos="643"/>
      </w:tabs>
      <w:ind w:left="643" w:hanging="360"/>
    </w:pPr>
  </w:style>
  <w:style w:type="paragraph" w:styleId="3a">
    <w:name w:val="List Bullet 3"/>
    <w:basedOn w:val="a1"/>
    <w:locked/>
    <w:rsid w:val="00A12642"/>
    <w:pPr>
      <w:tabs>
        <w:tab w:val="num" w:pos="926"/>
      </w:tabs>
      <w:ind w:left="926" w:hanging="360"/>
    </w:pPr>
  </w:style>
  <w:style w:type="paragraph" w:styleId="43">
    <w:name w:val="List Bullet 4"/>
    <w:basedOn w:val="a1"/>
    <w:uiPriority w:val="99"/>
    <w:locked/>
    <w:rsid w:val="00A12642"/>
    <w:pPr>
      <w:tabs>
        <w:tab w:val="num" w:pos="1209"/>
      </w:tabs>
      <w:ind w:left="1209" w:hanging="360"/>
    </w:pPr>
  </w:style>
  <w:style w:type="paragraph" w:styleId="54">
    <w:name w:val="List Bullet 5"/>
    <w:basedOn w:val="a1"/>
    <w:uiPriority w:val="99"/>
    <w:locked/>
    <w:rsid w:val="00A12642"/>
    <w:pPr>
      <w:tabs>
        <w:tab w:val="num" w:pos="1492"/>
      </w:tabs>
      <w:ind w:left="1492" w:hanging="360"/>
    </w:pPr>
  </w:style>
  <w:style w:type="character" w:customStyle="1" w:styleId="iceouttxt">
    <w:name w:val="iceouttxt"/>
    <w:basedOn w:val="a3"/>
    <w:uiPriority w:val="99"/>
    <w:rsid w:val="00A12642"/>
  </w:style>
  <w:style w:type="character" w:customStyle="1" w:styleId="affffe">
    <w:name w:val="Гипертекстовая ссылка"/>
    <w:basedOn w:val="a3"/>
    <w:uiPriority w:val="99"/>
    <w:rsid w:val="00A12642"/>
    <w:rPr>
      <w:color w:val="auto"/>
    </w:rPr>
  </w:style>
  <w:style w:type="character" w:customStyle="1" w:styleId="affff6">
    <w:name w:val="Абзац списка Знак"/>
    <w:aliases w:val="Таблицы нейминг Знак,Введение Знак,Нумерация Знак,список 1 Знак,Bullet List Знак,FooterText Знак,numbered Знак,Paragraphe de liste1 Знак,lp1 Знак,Bullet 1 Знак,Use Case List Paragraph Знак,List Paragraph Знак,ПАРАГРАФ Знак,Булит Знак"/>
    <w:link w:val="affff5"/>
    <w:uiPriority w:val="34"/>
    <w:locked/>
    <w:rsid w:val="00A12642"/>
    <w:rPr>
      <w:sz w:val="24"/>
      <w:szCs w:val="24"/>
    </w:rPr>
  </w:style>
  <w:style w:type="character" w:customStyle="1" w:styleId="afffff">
    <w:name w:val="Основной текст_"/>
    <w:basedOn w:val="a3"/>
    <w:link w:val="1d"/>
    <w:locked/>
    <w:rsid w:val="00A12642"/>
    <w:rPr>
      <w:sz w:val="27"/>
      <w:szCs w:val="27"/>
      <w:shd w:val="clear" w:color="auto" w:fill="FFFFFF"/>
    </w:rPr>
  </w:style>
  <w:style w:type="paragraph" w:customStyle="1" w:styleId="1d">
    <w:name w:val="Основной текст1"/>
    <w:basedOn w:val="a1"/>
    <w:link w:val="afffff"/>
    <w:rsid w:val="00A12642"/>
    <w:pPr>
      <w:shd w:val="clear" w:color="auto" w:fill="FFFFFF"/>
      <w:spacing w:before="360" w:line="322" w:lineRule="exact"/>
      <w:jc w:val="both"/>
    </w:pPr>
    <w:rPr>
      <w:sz w:val="27"/>
      <w:szCs w:val="27"/>
    </w:rPr>
  </w:style>
  <w:style w:type="paragraph" w:customStyle="1" w:styleId="3b">
    <w:name w:val="Знак3 Знак Знак Знак Знак Знак Знак Знак Знак Знак Знак Знак Знак Знак Знак Знак"/>
    <w:basedOn w:val="a1"/>
    <w:uiPriority w:val="99"/>
    <w:rsid w:val="00A12642"/>
    <w:rPr>
      <w:rFonts w:ascii="Verdana" w:hAnsi="Verdana" w:cs="Verdana"/>
      <w:sz w:val="20"/>
      <w:szCs w:val="20"/>
      <w:lang w:val="en-US" w:eastAsia="en-US"/>
    </w:rPr>
  </w:style>
  <w:style w:type="paragraph" w:customStyle="1" w:styleId="212">
    <w:name w:val="Основной текст 21"/>
    <w:basedOn w:val="a1"/>
    <w:rsid w:val="00A12642"/>
    <w:pPr>
      <w:ind w:firstLine="720"/>
      <w:jc w:val="both"/>
    </w:pPr>
    <w:rPr>
      <w:sz w:val="28"/>
      <w:szCs w:val="28"/>
    </w:rPr>
  </w:style>
  <w:style w:type="paragraph" w:customStyle="1" w:styleId="Default">
    <w:name w:val="Default"/>
    <w:qFormat/>
    <w:rsid w:val="00A12642"/>
    <w:pPr>
      <w:autoSpaceDE w:val="0"/>
      <w:autoSpaceDN w:val="0"/>
      <w:adjustRightInd w:val="0"/>
    </w:pPr>
    <w:rPr>
      <w:color w:val="000000"/>
      <w:sz w:val="24"/>
      <w:szCs w:val="24"/>
      <w:lang w:eastAsia="en-US"/>
    </w:rPr>
  </w:style>
  <w:style w:type="character" w:customStyle="1" w:styleId="afffff0">
    <w:name w:val="номер страницы"/>
    <w:basedOn w:val="a3"/>
    <w:rsid w:val="00A12642"/>
  </w:style>
  <w:style w:type="character" w:customStyle="1" w:styleId="afffff1">
    <w:name w:val="знак сноски"/>
    <w:rsid w:val="00A12642"/>
    <w:rPr>
      <w:vertAlign w:val="superscript"/>
    </w:rPr>
  </w:style>
  <w:style w:type="paragraph" w:styleId="3c">
    <w:name w:val="Body Text Indent 3"/>
    <w:basedOn w:val="a1"/>
    <w:link w:val="3d"/>
    <w:uiPriority w:val="99"/>
    <w:locked/>
    <w:rsid w:val="00A12642"/>
    <w:pPr>
      <w:autoSpaceDE w:val="0"/>
      <w:autoSpaceDN w:val="0"/>
      <w:spacing w:after="120"/>
      <w:ind w:left="283"/>
    </w:pPr>
    <w:rPr>
      <w:sz w:val="16"/>
      <w:szCs w:val="16"/>
    </w:rPr>
  </w:style>
  <w:style w:type="character" w:customStyle="1" w:styleId="3d">
    <w:name w:val="Основной текст с отступом 3 Знак"/>
    <w:basedOn w:val="a3"/>
    <w:link w:val="3c"/>
    <w:uiPriority w:val="99"/>
    <w:rsid w:val="00A12642"/>
    <w:rPr>
      <w:sz w:val="16"/>
      <w:szCs w:val="16"/>
    </w:rPr>
  </w:style>
  <w:style w:type="paragraph" w:customStyle="1" w:styleId="44">
    <w:name w:val="заголовок 4"/>
    <w:basedOn w:val="a1"/>
    <w:next w:val="a1"/>
    <w:rsid w:val="00A12642"/>
    <w:pPr>
      <w:keepNext/>
      <w:autoSpaceDE w:val="0"/>
      <w:autoSpaceDN w:val="0"/>
      <w:jc w:val="center"/>
    </w:pPr>
    <w:rPr>
      <w:noProof/>
      <w:sz w:val="32"/>
      <w:szCs w:val="32"/>
      <w:lang w:val="en-US"/>
    </w:rPr>
  </w:style>
  <w:style w:type="paragraph" w:customStyle="1" w:styleId="afffff2">
    <w:name w:val="текст сноски"/>
    <w:basedOn w:val="a1"/>
    <w:rsid w:val="00A12642"/>
    <w:pPr>
      <w:autoSpaceDE w:val="0"/>
      <w:autoSpaceDN w:val="0"/>
    </w:pPr>
    <w:rPr>
      <w:sz w:val="20"/>
      <w:szCs w:val="20"/>
    </w:rPr>
  </w:style>
  <w:style w:type="paragraph" w:customStyle="1" w:styleId="62">
    <w:name w:val="заголовок 6"/>
    <w:basedOn w:val="a1"/>
    <w:next w:val="a1"/>
    <w:uiPriority w:val="99"/>
    <w:rsid w:val="00A12642"/>
    <w:pPr>
      <w:keepNext/>
      <w:autoSpaceDE w:val="0"/>
      <w:autoSpaceDN w:val="0"/>
      <w:jc w:val="center"/>
    </w:pPr>
    <w:rPr>
      <w:noProof/>
      <w:sz w:val="28"/>
      <w:szCs w:val="28"/>
      <w:lang w:val="en-US"/>
    </w:rPr>
  </w:style>
  <w:style w:type="paragraph" w:customStyle="1" w:styleId="85">
    <w:name w:val="заголовок 8"/>
    <w:basedOn w:val="a1"/>
    <w:next w:val="a1"/>
    <w:uiPriority w:val="99"/>
    <w:rsid w:val="00A12642"/>
    <w:pPr>
      <w:keepNext/>
      <w:autoSpaceDE w:val="0"/>
      <w:autoSpaceDN w:val="0"/>
      <w:ind w:left="570"/>
    </w:pPr>
    <w:rPr>
      <w:noProof/>
      <w:sz w:val="28"/>
      <w:szCs w:val="28"/>
      <w:lang w:val="en-US"/>
    </w:rPr>
  </w:style>
  <w:style w:type="paragraph" w:customStyle="1" w:styleId="txt">
    <w:name w:val="txt"/>
    <w:basedOn w:val="a1"/>
    <w:uiPriority w:val="99"/>
    <w:rsid w:val="00A12642"/>
    <w:pPr>
      <w:spacing w:before="100" w:beforeAutospacing="1" w:after="100" w:afterAutospacing="1"/>
      <w:ind w:left="40" w:right="40"/>
      <w:jc w:val="both"/>
    </w:pPr>
    <w:rPr>
      <w:color w:val="000066"/>
      <w:sz w:val="32"/>
      <w:szCs w:val="32"/>
    </w:rPr>
  </w:style>
  <w:style w:type="paragraph" w:customStyle="1" w:styleId="1e">
    <w:name w:val="заголовок 1"/>
    <w:basedOn w:val="a1"/>
    <w:next w:val="a1"/>
    <w:rsid w:val="00A12642"/>
    <w:pPr>
      <w:keepNext/>
      <w:autoSpaceDE w:val="0"/>
      <w:autoSpaceDN w:val="0"/>
      <w:spacing w:before="60"/>
    </w:pPr>
  </w:style>
  <w:style w:type="character" w:customStyle="1" w:styleId="afffff3">
    <w:name w:val="Основной шрифт"/>
    <w:rsid w:val="00A12642"/>
  </w:style>
  <w:style w:type="paragraph" w:customStyle="1" w:styleId="BodyText21">
    <w:name w:val="Body Text 21"/>
    <w:basedOn w:val="a1"/>
    <w:uiPriority w:val="99"/>
    <w:rsid w:val="00A12642"/>
    <w:pPr>
      <w:autoSpaceDE w:val="0"/>
      <w:autoSpaceDN w:val="0"/>
      <w:jc w:val="center"/>
    </w:pPr>
    <w:rPr>
      <w:sz w:val="28"/>
      <w:szCs w:val="28"/>
    </w:rPr>
  </w:style>
  <w:style w:type="paragraph" w:customStyle="1" w:styleId="afffff4">
    <w:name w:val="Знак Знак Знак Знак"/>
    <w:basedOn w:val="a1"/>
    <w:uiPriority w:val="99"/>
    <w:rsid w:val="00A12642"/>
    <w:rPr>
      <w:rFonts w:ascii="Verdana" w:hAnsi="Verdana" w:cs="Verdana"/>
      <w:sz w:val="20"/>
      <w:szCs w:val="20"/>
      <w:lang w:val="en-US" w:eastAsia="en-US"/>
    </w:rPr>
  </w:style>
  <w:style w:type="character" w:customStyle="1" w:styleId="FontStyle55">
    <w:name w:val="Font Style55"/>
    <w:basedOn w:val="a3"/>
    <w:uiPriority w:val="99"/>
    <w:rsid w:val="00A12642"/>
    <w:rPr>
      <w:rFonts w:ascii="Arial" w:hAnsi="Arial" w:cs="Arial"/>
      <w:sz w:val="20"/>
      <w:szCs w:val="20"/>
    </w:rPr>
  </w:style>
  <w:style w:type="paragraph" w:customStyle="1" w:styleId="afffff5">
    <w:name w:val="Требования"/>
    <w:basedOn w:val="24"/>
    <w:uiPriority w:val="99"/>
    <w:locked/>
    <w:rsid w:val="00A12642"/>
    <w:pPr>
      <w:numPr>
        <w:ilvl w:val="0"/>
        <w:numId w:val="0"/>
      </w:numPr>
      <w:tabs>
        <w:tab w:val="clear" w:pos="1134"/>
        <w:tab w:val="num" w:pos="1492"/>
      </w:tabs>
      <w:snapToGrid w:val="0"/>
      <w:ind w:right="567"/>
    </w:pPr>
    <w:rPr>
      <w:bCs w:val="0"/>
      <w:i/>
    </w:rPr>
  </w:style>
  <w:style w:type="paragraph" w:customStyle="1" w:styleId="120">
    <w:name w:val="Табличный_таблица_12"/>
    <w:basedOn w:val="a1"/>
    <w:link w:val="121"/>
    <w:uiPriority w:val="99"/>
    <w:rsid w:val="00A12642"/>
    <w:pPr>
      <w:snapToGrid w:val="0"/>
      <w:jc w:val="center"/>
    </w:pPr>
  </w:style>
  <w:style w:type="character" w:customStyle="1" w:styleId="afffff6">
    <w:name w:val="Текст_Ж"/>
    <w:basedOn w:val="a6"/>
    <w:uiPriority w:val="99"/>
    <w:rsid w:val="00A12642"/>
    <w:rPr>
      <w:rFonts w:ascii="Times New Roman" w:eastAsia="Times New Roman" w:hAnsi="Times New Roman" w:cs="Times New Roman"/>
      <w:b/>
      <w:bCs/>
      <w:sz w:val="24"/>
      <w:szCs w:val="24"/>
      <w:lang w:eastAsia="ru-RU"/>
    </w:rPr>
  </w:style>
  <w:style w:type="character" w:customStyle="1" w:styleId="121">
    <w:name w:val="Табличный_таблица_12 Знак"/>
    <w:basedOn w:val="a3"/>
    <w:link w:val="120"/>
    <w:uiPriority w:val="99"/>
    <w:locked/>
    <w:rsid w:val="00A12642"/>
    <w:rPr>
      <w:sz w:val="24"/>
      <w:szCs w:val="24"/>
    </w:rPr>
  </w:style>
  <w:style w:type="character" w:customStyle="1" w:styleId="afffff7">
    <w:name w:val="Текст_обычный"/>
    <w:basedOn w:val="afffff6"/>
    <w:uiPriority w:val="99"/>
    <w:rsid w:val="00A12642"/>
    <w:rPr>
      <w:rFonts w:ascii="Times New Roman" w:eastAsia="Times New Roman" w:hAnsi="Times New Roman" w:cs="Times New Roman"/>
      <w:b/>
      <w:bCs/>
      <w:sz w:val="24"/>
      <w:szCs w:val="24"/>
      <w:lang w:eastAsia="ru-RU"/>
    </w:rPr>
  </w:style>
  <w:style w:type="paragraph" w:customStyle="1" w:styleId="xl25">
    <w:name w:val="xl25"/>
    <w:basedOn w:val="a1"/>
    <w:rsid w:val="00A12642"/>
    <w:pPr>
      <w:pBdr>
        <w:bottom w:val="single" w:sz="8" w:space="0" w:color="auto"/>
        <w:right w:val="single" w:sz="8" w:space="0" w:color="auto"/>
      </w:pBdr>
      <w:spacing w:before="100" w:beforeAutospacing="1" w:after="100" w:afterAutospacing="1"/>
      <w:jc w:val="center"/>
      <w:textAlignment w:val="top"/>
    </w:pPr>
  </w:style>
  <w:style w:type="character" w:customStyle="1" w:styleId="apple-converted-space">
    <w:name w:val="apple-converted-space"/>
    <w:basedOn w:val="a3"/>
    <w:rsid w:val="00A12642"/>
  </w:style>
  <w:style w:type="character" w:customStyle="1" w:styleId="FontStyle11">
    <w:name w:val="Font Style11"/>
    <w:uiPriority w:val="99"/>
    <w:rsid w:val="00A12642"/>
    <w:rPr>
      <w:rFonts w:ascii="Times New Roman" w:hAnsi="Times New Roman" w:cs="Times New Roman"/>
      <w:sz w:val="26"/>
      <w:szCs w:val="26"/>
    </w:rPr>
  </w:style>
  <w:style w:type="character" w:customStyle="1" w:styleId="FontStyle12">
    <w:name w:val="Font Style12"/>
    <w:uiPriority w:val="99"/>
    <w:rsid w:val="00A12642"/>
    <w:rPr>
      <w:rFonts w:ascii="Times New Roman" w:hAnsi="Times New Roman" w:cs="Times New Roman"/>
      <w:b/>
      <w:bCs/>
      <w:sz w:val="24"/>
      <w:szCs w:val="24"/>
    </w:rPr>
  </w:style>
  <w:style w:type="paragraph" w:customStyle="1" w:styleId="Style2">
    <w:name w:val="Style2"/>
    <w:basedOn w:val="a1"/>
    <w:uiPriority w:val="99"/>
    <w:rsid w:val="00A12642"/>
    <w:pPr>
      <w:widowControl w:val="0"/>
      <w:autoSpaceDE w:val="0"/>
      <w:autoSpaceDN w:val="0"/>
      <w:adjustRightInd w:val="0"/>
    </w:pPr>
  </w:style>
  <w:style w:type="paragraph" w:customStyle="1" w:styleId="ConsPlusNonformat">
    <w:name w:val="ConsPlusNonformat"/>
    <w:rsid w:val="00A12642"/>
    <w:pPr>
      <w:widowControl w:val="0"/>
      <w:autoSpaceDE w:val="0"/>
      <w:autoSpaceDN w:val="0"/>
      <w:adjustRightInd w:val="0"/>
    </w:pPr>
    <w:rPr>
      <w:rFonts w:ascii="Courier New" w:hAnsi="Courier New" w:cs="Courier New"/>
    </w:rPr>
  </w:style>
  <w:style w:type="paragraph" w:customStyle="1" w:styleId="Style3">
    <w:name w:val="Style3"/>
    <w:basedOn w:val="a1"/>
    <w:uiPriority w:val="99"/>
    <w:rsid w:val="00A12642"/>
    <w:pPr>
      <w:widowControl w:val="0"/>
      <w:autoSpaceDE w:val="0"/>
      <w:autoSpaceDN w:val="0"/>
      <w:adjustRightInd w:val="0"/>
    </w:pPr>
  </w:style>
  <w:style w:type="paragraph" w:customStyle="1" w:styleId="ConsPlusCell">
    <w:name w:val="ConsPlusCell"/>
    <w:uiPriority w:val="99"/>
    <w:rsid w:val="00A12642"/>
    <w:pPr>
      <w:widowControl w:val="0"/>
      <w:autoSpaceDE w:val="0"/>
      <w:autoSpaceDN w:val="0"/>
      <w:adjustRightInd w:val="0"/>
    </w:pPr>
    <w:rPr>
      <w:rFonts w:ascii="Arial" w:hAnsi="Arial" w:cs="Arial"/>
    </w:rPr>
  </w:style>
  <w:style w:type="paragraph" w:customStyle="1" w:styleId="afffff8">
    <w:name w:val="Содержимое таблицы"/>
    <w:basedOn w:val="a1"/>
    <w:uiPriority w:val="99"/>
    <w:rsid w:val="00A12642"/>
    <w:pPr>
      <w:widowControl w:val="0"/>
      <w:suppressLineNumbers/>
      <w:suppressAutoHyphens/>
      <w:autoSpaceDE w:val="0"/>
    </w:pPr>
    <w:rPr>
      <w:sz w:val="20"/>
      <w:szCs w:val="20"/>
      <w:lang w:eastAsia="ar-SA"/>
    </w:rPr>
  </w:style>
  <w:style w:type="paragraph" w:customStyle="1" w:styleId="xl68">
    <w:name w:val="xl68"/>
    <w:basedOn w:val="a1"/>
    <w:rsid w:val="00A12642"/>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Calibri" w:hAnsi="Calibri" w:cs="Calibri"/>
      <w:color w:val="000000"/>
    </w:rPr>
  </w:style>
  <w:style w:type="paragraph" w:customStyle="1" w:styleId="xl69">
    <w:name w:val="xl69"/>
    <w:basedOn w:val="a1"/>
    <w:rsid w:val="00A12642"/>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Calibri" w:hAnsi="Calibri" w:cs="Calibri"/>
      <w:color w:val="000000"/>
    </w:rPr>
  </w:style>
  <w:style w:type="paragraph" w:customStyle="1" w:styleId="2f0">
    <w:name w:val="Обычный2"/>
    <w:uiPriority w:val="99"/>
    <w:rsid w:val="00A12642"/>
    <w:pPr>
      <w:spacing w:before="100" w:after="100"/>
    </w:pPr>
    <w:rPr>
      <w:sz w:val="24"/>
      <w:szCs w:val="24"/>
    </w:rPr>
  </w:style>
  <w:style w:type="paragraph" w:customStyle="1" w:styleId="1f">
    <w:name w:val="Таблица 1"/>
    <w:basedOn w:val="a1"/>
    <w:link w:val="1f0"/>
    <w:uiPriority w:val="99"/>
    <w:rsid w:val="00A12642"/>
    <w:pPr>
      <w:widowControl w:val="0"/>
      <w:autoSpaceDE w:val="0"/>
      <w:autoSpaceDN w:val="0"/>
      <w:ind w:left="-57" w:right="-57"/>
      <w:jc w:val="center"/>
      <w:textAlignment w:val="baseline"/>
    </w:pPr>
    <w:rPr>
      <w:kern w:val="3"/>
    </w:rPr>
  </w:style>
  <w:style w:type="character" w:customStyle="1" w:styleId="1f0">
    <w:name w:val="Таблица 1 Знак"/>
    <w:link w:val="1f"/>
    <w:uiPriority w:val="99"/>
    <w:locked/>
    <w:rsid w:val="00A12642"/>
    <w:rPr>
      <w:kern w:val="3"/>
      <w:sz w:val="24"/>
      <w:szCs w:val="24"/>
    </w:rPr>
  </w:style>
  <w:style w:type="paragraph" w:customStyle="1" w:styleId="1f1">
    <w:name w:val="Список 1)"/>
    <w:basedOn w:val="a1"/>
    <w:link w:val="1f2"/>
    <w:locked/>
    <w:rsid w:val="00A12642"/>
    <w:pPr>
      <w:widowControl w:val="0"/>
      <w:suppressAutoHyphens/>
      <w:autoSpaceDE w:val="0"/>
      <w:spacing w:before="120" w:after="60"/>
      <w:ind w:left="927" w:hanging="360"/>
      <w:jc w:val="both"/>
    </w:pPr>
    <w:rPr>
      <w:sz w:val="26"/>
      <w:szCs w:val="26"/>
      <w:lang w:eastAsia="ar-SA"/>
    </w:rPr>
  </w:style>
  <w:style w:type="character" w:customStyle="1" w:styleId="1f2">
    <w:name w:val="Список 1) Знак"/>
    <w:link w:val="1f1"/>
    <w:uiPriority w:val="99"/>
    <w:locked/>
    <w:rsid w:val="00A12642"/>
    <w:rPr>
      <w:sz w:val="26"/>
      <w:szCs w:val="26"/>
      <w:lang w:eastAsia="ar-SA"/>
    </w:rPr>
  </w:style>
  <w:style w:type="paragraph" w:customStyle="1" w:styleId="afffff9">
    <w:name w:val="ЕСКД_название устройства"/>
    <w:basedOn w:val="a1"/>
    <w:uiPriority w:val="99"/>
    <w:locked/>
    <w:rsid w:val="00A12642"/>
    <w:pPr>
      <w:widowControl w:val="0"/>
      <w:suppressAutoHyphens/>
      <w:autoSpaceDE w:val="0"/>
      <w:spacing w:before="120" w:line="360" w:lineRule="auto"/>
      <w:ind w:firstLine="720"/>
      <w:jc w:val="center"/>
    </w:pPr>
    <w:rPr>
      <w:b/>
      <w:bCs/>
      <w:sz w:val="36"/>
      <w:szCs w:val="36"/>
      <w:lang w:eastAsia="ar-SA"/>
    </w:rPr>
  </w:style>
  <w:style w:type="paragraph" w:customStyle="1" w:styleId="afffffa">
    <w:name w:val="Список а)"/>
    <w:basedOn w:val="a0"/>
    <w:uiPriority w:val="99"/>
    <w:locked/>
    <w:rsid w:val="00A12642"/>
    <w:pPr>
      <w:widowControl w:val="0"/>
      <w:numPr>
        <w:numId w:val="0"/>
      </w:numPr>
      <w:suppressAutoHyphens/>
      <w:autoSpaceDE w:val="0"/>
      <w:spacing w:before="120"/>
      <w:ind w:left="567"/>
    </w:pPr>
    <w:rPr>
      <w:snapToGrid/>
      <w:sz w:val="26"/>
      <w:szCs w:val="26"/>
      <w:lang w:eastAsia="ar-SA"/>
    </w:rPr>
  </w:style>
  <w:style w:type="paragraph" w:customStyle="1" w:styleId="afffffb">
    <w:name w:val="Абзац_выдел"/>
    <w:basedOn w:val="a2"/>
    <w:next w:val="a2"/>
    <w:uiPriority w:val="99"/>
    <w:locked/>
    <w:rsid w:val="00A12642"/>
    <w:rPr>
      <w:b/>
      <w:bCs/>
    </w:rPr>
  </w:style>
  <w:style w:type="paragraph" w:customStyle="1" w:styleId="afffffc">
    <w:name w:val="Абзац_Желтая_заливка"/>
    <w:basedOn w:val="a2"/>
    <w:link w:val="afffffd"/>
    <w:uiPriority w:val="99"/>
    <w:locked/>
    <w:rsid w:val="00A12642"/>
  </w:style>
  <w:style w:type="character" w:customStyle="1" w:styleId="afffffd">
    <w:name w:val="Абзац_Желтая_заливка Знак"/>
    <w:link w:val="afffffc"/>
    <w:uiPriority w:val="99"/>
    <w:locked/>
    <w:rsid w:val="00A12642"/>
    <w:rPr>
      <w:sz w:val="24"/>
      <w:szCs w:val="24"/>
    </w:rPr>
  </w:style>
  <w:style w:type="paragraph" w:customStyle="1" w:styleId="1f3">
    <w:name w:val="Заголовок оглавления1"/>
    <w:basedOn w:val="1"/>
    <w:next w:val="a1"/>
    <w:uiPriority w:val="99"/>
    <w:locked/>
    <w:rsid w:val="00A12642"/>
    <w:pPr>
      <w:keepLines/>
      <w:pageBreakBefore w:val="0"/>
      <w:numPr>
        <w:numId w:val="0"/>
      </w:numPr>
      <w:tabs>
        <w:tab w:val="clear" w:pos="851"/>
      </w:tabs>
      <w:spacing w:before="480" w:after="0"/>
      <w:jc w:val="left"/>
      <w:outlineLvl w:val="9"/>
    </w:pPr>
    <w:rPr>
      <w:rFonts w:ascii="Cambria" w:hAnsi="Cambria" w:cs="Cambria"/>
      <w:caps w:val="0"/>
      <w:color w:val="365F91"/>
      <w:kern w:val="0"/>
    </w:rPr>
  </w:style>
  <w:style w:type="paragraph" w:customStyle="1" w:styleId="1f4">
    <w:name w:val="Абзац списка1"/>
    <w:basedOn w:val="a1"/>
    <w:locked/>
    <w:rsid w:val="00A12642"/>
    <w:pPr>
      <w:ind w:left="720"/>
    </w:pPr>
  </w:style>
  <w:style w:type="character" w:styleId="afffffe">
    <w:name w:val="Emphasis"/>
    <w:basedOn w:val="a3"/>
    <w:uiPriority w:val="20"/>
    <w:qFormat/>
    <w:locked/>
    <w:rsid w:val="00A12642"/>
    <w:rPr>
      <w:i/>
      <w:iCs/>
    </w:rPr>
  </w:style>
  <w:style w:type="paragraph" w:styleId="affffff">
    <w:name w:val="Subtitle"/>
    <w:basedOn w:val="a1"/>
    <w:next w:val="a1"/>
    <w:link w:val="affffff0"/>
    <w:qFormat/>
    <w:locked/>
    <w:rsid w:val="00A12642"/>
    <w:pPr>
      <w:numPr>
        <w:ilvl w:val="1"/>
      </w:numPr>
    </w:pPr>
    <w:rPr>
      <w:rFonts w:ascii="Cambria" w:hAnsi="Cambria" w:cs="Cambria"/>
      <w:i/>
      <w:iCs/>
      <w:color w:val="4F81BD"/>
      <w:spacing w:val="15"/>
    </w:rPr>
  </w:style>
  <w:style w:type="character" w:customStyle="1" w:styleId="affffff0">
    <w:name w:val="Подзаголовок Знак"/>
    <w:basedOn w:val="a3"/>
    <w:link w:val="affffff"/>
    <w:rsid w:val="00A12642"/>
    <w:rPr>
      <w:rFonts w:ascii="Cambria" w:hAnsi="Cambria" w:cs="Cambria"/>
      <w:i/>
      <w:iCs/>
      <w:color w:val="4F81BD"/>
      <w:spacing w:val="15"/>
      <w:sz w:val="24"/>
      <w:szCs w:val="24"/>
    </w:rPr>
  </w:style>
  <w:style w:type="paragraph" w:customStyle="1" w:styleId="1f5">
    <w:name w:val="Рецензия1"/>
    <w:hidden/>
    <w:uiPriority w:val="99"/>
    <w:semiHidden/>
    <w:rsid w:val="00A12642"/>
    <w:rPr>
      <w:sz w:val="24"/>
      <w:szCs w:val="24"/>
    </w:rPr>
  </w:style>
  <w:style w:type="paragraph" w:customStyle="1" w:styleId="affffff1">
    <w:name w:val="Знак"/>
    <w:basedOn w:val="a1"/>
    <w:uiPriority w:val="99"/>
    <w:rsid w:val="00A12642"/>
    <w:rPr>
      <w:rFonts w:ascii="Verdana" w:hAnsi="Verdana" w:cs="Verdana"/>
      <w:sz w:val="20"/>
      <w:szCs w:val="20"/>
      <w:lang w:val="en-US" w:eastAsia="en-US"/>
    </w:rPr>
  </w:style>
  <w:style w:type="paragraph" w:customStyle="1" w:styleId="ConsCell">
    <w:name w:val="ConsCell"/>
    <w:uiPriority w:val="99"/>
    <w:rsid w:val="00A12642"/>
    <w:pPr>
      <w:widowControl w:val="0"/>
      <w:autoSpaceDE w:val="0"/>
      <w:autoSpaceDN w:val="0"/>
      <w:adjustRightInd w:val="0"/>
      <w:ind w:left="96" w:right="19772"/>
    </w:pPr>
    <w:rPr>
      <w:rFonts w:ascii="Arial" w:hAnsi="Arial" w:cs="Arial"/>
    </w:rPr>
  </w:style>
  <w:style w:type="character" w:customStyle="1" w:styleId="affffff2">
    <w:name w:val="Знак Знак"/>
    <w:uiPriority w:val="99"/>
    <w:rsid w:val="00A12642"/>
    <w:rPr>
      <w:rFonts w:ascii="Times New Roman" w:hAnsi="Times New Roman" w:cs="Times New Roman"/>
      <w:b/>
      <w:bCs/>
      <w:i/>
      <w:iCs/>
      <w:sz w:val="24"/>
      <w:szCs w:val="24"/>
    </w:rPr>
  </w:style>
  <w:style w:type="paragraph" w:customStyle="1" w:styleId="1f6">
    <w:name w:val="Знак1"/>
    <w:basedOn w:val="a1"/>
    <w:uiPriority w:val="99"/>
    <w:rsid w:val="00A12642"/>
    <w:rPr>
      <w:rFonts w:ascii="Verdana" w:hAnsi="Verdana" w:cs="Verdana"/>
      <w:sz w:val="20"/>
      <w:szCs w:val="20"/>
      <w:lang w:val="en-US" w:eastAsia="en-US"/>
    </w:rPr>
  </w:style>
  <w:style w:type="paragraph" w:styleId="2f1">
    <w:name w:val="List Number 2"/>
    <w:basedOn w:val="a1"/>
    <w:uiPriority w:val="99"/>
    <w:locked/>
    <w:rsid w:val="00A12642"/>
    <w:pPr>
      <w:ind w:left="426"/>
    </w:pPr>
  </w:style>
  <w:style w:type="paragraph" w:styleId="affffff3">
    <w:name w:val="annotation subject"/>
    <w:basedOn w:val="affff7"/>
    <w:next w:val="affff7"/>
    <w:link w:val="affffff4"/>
    <w:uiPriority w:val="99"/>
    <w:semiHidden/>
    <w:locked/>
    <w:rsid w:val="00A12642"/>
    <w:rPr>
      <w:b/>
      <w:bCs/>
    </w:rPr>
  </w:style>
  <w:style w:type="character" w:customStyle="1" w:styleId="affffff4">
    <w:name w:val="Тема примечания Знак"/>
    <w:basedOn w:val="affff8"/>
    <w:link w:val="affffff3"/>
    <w:uiPriority w:val="99"/>
    <w:semiHidden/>
    <w:rsid w:val="00A12642"/>
    <w:rPr>
      <w:b/>
      <w:bCs/>
    </w:rPr>
  </w:style>
  <w:style w:type="paragraph" w:styleId="55">
    <w:name w:val="List Number 5"/>
    <w:basedOn w:val="a1"/>
    <w:uiPriority w:val="99"/>
    <w:locked/>
    <w:rsid w:val="00A12642"/>
    <w:pPr>
      <w:tabs>
        <w:tab w:val="num" w:pos="360"/>
      </w:tabs>
      <w:ind w:left="360" w:hanging="360"/>
    </w:pPr>
  </w:style>
  <w:style w:type="paragraph" w:styleId="2f2">
    <w:name w:val="List 2"/>
    <w:basedOn w:val="a1"/>
    <w:locked/>
    <w:rsid w:val="00A12642"/>
    <w:pPr>
      <w:ind w:left="566" w:hanging="283"/>
    </w:pPr>
  </w:style>
  <w:style w:type="paragraph" w:styleId="2f3">
    <w:name w:val="List Continue 2"/>
    <w:basedOn w:val="a1"/>
    <w:uiPriority w:val="99"/>
    <w:locked/>
    <w:rsid w:val="00A12642"/>
    <w:pPr>
      <w:spacing w:after="120"/>
      <w:ind w:left="566"/>
    </w:pPr>
  </w:style>
  <w:style w:type="paragraph" w:styleId="affffff5">
    <w:name w:val="Note Heading"/>
    <w:basedOn w:val="a1"/>
    <w:next w:val="a1"/>
    <w:link w:val="affffff6"/>
    <w:uiPriority w:val="99"/>
    <w:locked/>
    <w:rsid w:val="00A12642"/>
  </w:style>
  <w:style w:type="character" w:customStyle="1" w:styleId="affffff6">
    <w:name w:val="Заголовок записки Знак"/>
    <w:basedOn w:val="a3"/>
    <w:link w:val="affffff5"/>
    <w:uiPriority w:val="99"/>
    <w:rsid w:val="00A12642"/>
    <w:rPr>
      <w:sz w:val="24"/>
      <w:szCs w:val="24"/>
    </w:rPr>
  </w:style>
  <w:style w:type="paragraph" w:customStyle="1" w:styleId="TableContents">
    <w:name w:val="Table Contents"/>
    <w:basedOn w:val="a1"/>
    <w:uiPriority w:val="99"/>
    <w:rsid w:val="00A12642"/>
    <w:pPr>
      <w:suppressLineNumbers/>
      <w:suppressAutoHyphens/>
      <w:autoSpaceDN w:val="0"/>
      <w:textAlignment w:val="baseline"/>
    </w:pPr>
    <w:rPr>
      <w:kern w:val="3"/>
      <w:sz w:val="20"/>
      <w:szCs w:val="20"/>
    </w:rPr>
  </w:style>
  <w:style w:type="paragraph" w:customStyle="1" w:styleId="Standard">
    <w:name w:val="Standard"/>
    <w:uiPriority w:val="99"/>
    <w:rsid w:val="00A12642"/>
    <w:pPr>
      <w:widowControl w:val="0"/>
      <w:suppressAutoHyphens/>
      <w:autoSpaceDN w:val="0"/>
      <w:textAlignment w:val="baseline"/>
    </w:pPr>
    <w:rPr>
      <w:rFonts w:ascii="Arial" w:hAnsi="Arial" w:cs="Arial"/>
      <w:kern w:val="3"/>
    </w:rPr>
  </w:style>
  <w:style w:type="paragraph" w:styleId="affffff7">
    <w:name w:val="Salutation"/>
    <w:basedOn w:val="a1"/>
    <w:link w:val="affffff8"/>
    <w:uiPriority w:val="99"/>
    <w:locked/>
    <w:rsid w:val="00A12642"/>
    <w:rPr>
      <w:sz w:val="20"/>
      <w:szCs w:val="20"/>
    </w:rPr>
  </w:style>
  <w:style w:type="character" w:customStyle="1" w:styleId="affffff8">
    <w:name w:val="Приветствие Знак"/>
    <w:basedOn w:val="a3"/>
    <w:link w:val="affffff7"/>
    <w:uiPriority w:val="99"/>
    <w:rsid w:val="00A12642"/>
  </w:style>
  <w:style w:type="paragraph" w:customStyle="1" w:styleId="ConsNormal">
    <w:name w:val="ConsNormal"/>
    <w:rsid w:val="00A12642"/>
    <w:pPr>
      <w:widowControl w:val="0"/>
      <w:autoSpaceDE w:val="0"/>
      <w:autoSpaceDN w:val="0"/>
      <w:adjustRightInd w:val="0"/>
      <w:ind w:firstLine="720"/>
    </w:pPr>
    <w:rPr>
      <w:rFonts w:ascii="Arial" w:hAnsi="Arial" w:cs="Arial"/>
    </w:rPr>
  </w:style>
  <w:style w:type="paragraph" w:customStyle="1" w:styleId="ConsNonformat">
    <w:name w:val="ConsNonformat"/>
    <w:rsid w:val="00A12642"/>
    <w:pPr>
      <w:widowControl w:val="0"/>
      <w:autoSpaceDE w:val="0"/>
      <w:autoSpaceDN w:val="0"/>
      <w:adjustRightInd w:val="0"/>
    </w:pPr>
    <w:rPr>
      <w:rFonts w:ascii="Courier New" w:hAnsi="Courier New" w:cs="Courier New"/>
    </w:rPr>
  </w:style>
  <w:style w:type="paragraph" w:customStyle="1" w:styleId="1f7">
    <w:name w:val="Обычный1"/>
    <w:rsid w:val="00A12642"/>
    <w:pPr>
      <w:suppressAutoHyphens/>
    </w:pPr>
    <w:rPr>
      <w:kern w:val="1"/>
      <w:lang w:eastAsia="ar-SA"/>
    </w:rPr>
  </w:style>
  <w:style w:type="character" w:customStyle="1" w:styleId="WW8Num1z0">
    <w:name w:val="WW8Num1z0"/>
    <w:uiPriority w:val="99"/>
    <w:rsid w:val="00A12642"/>
    <w:rPr>
      <w:rFonts w:ascii="Symbol" w:hAnsi="Symbol" w:cs="Symbol"/>
      <w:sz w:val="18"/>
      <w:szCs w:val="18"/>
    </w:rPr>
  </w:style>
  <w:style w:type="character" w:customStyle="1" w:styleId="Absatz-Standardschriftart">
    <w:name w:val="Absatz-Standardschriftart"/>
    <w:uiPriority w:val="99"/>
    <w:rsid w:val="00A12642"/>
  </w:style>
  <w:style w:type="character" w:customStyle="1" w:styleId="WW8Num2z0">
    <w:name w:val="WW8Num2z0"/>
    <w:uiPriority w:val="99"/>
    <w:rsid w:val="00A12642"/>
    <w:rPr>
      <w:rFonts w:ascii="Symbol" w:hAnsi="Symbol" w:cs="Symbol"/>
      <w:sz w:val="18"/>
      <w:szCs w:val="18"/>
    </w:rPr>
  </w:style>
  <w:style w:type="paragraph" w:customStyle="1" w:styleId="72">
    <w:name w:val="Знак7 Знак Знак Знак Знак Знак Знак Знак"/>
    <w:basedOn w:val="a1"/>
    <w:uiPriority w:val="99"/>
    <w:rsid w:val="00A12642"/>
    <w:pPr>
      <w:widowControl w:val="0"/>
      <w:adjustRightInd w:val="0"/>
      <w:spacing w:after="160" w:line="240" w:lineRule="exact"/>
      <w:jc w:val="right"/>
    </w:pPr>
    <w:rPr>
      <w:sz w:val="20"/>
      <w:szCs w:val="20"/>
      <w:lang w:val="en-GB" w:eastAsia="en-US"/>
    </w:rPr>
  </w:style>
  <w:style w:type="character" w:customStyle="1" w:styleId="130">
    <w:name w:val="Основной текст + 13"/>
    <w:aliases w:val="5 pt19"/>
    <w:uiPriority w:val="99"/>
    <w:rsid w:val="00A12642"/>
    <w:rPr>
      <w:rFonts w:ascii="Times New Roman" w:hAnsi="Times New Roman" w:cs="Times New Roman"/>
      <w:sz w:val="27"/>
      <w:szCs w:val="27"/>
      <w:shd w:val="clear" w:color="auto" w:fill="FFFFFF"/>
    </w:rPr>
  </w:style>
  <w:style w:type="character" w:customStyle="1" w:styleId="affffff9">
    <w:name w:val="Цветовое выделение"/>
    <w:uiPriority w:val="99"/>
    <w:rsid w:val="00A12642"/>
    <w:rPr>
      <w:b/>
      <w:bCs/>
      <w:color w:val="000080"/>
    </w:rPr>
  </w:style>
  <w:style w:type="paragraph" w:customStyle="1" w:styleId="ConsPlusNormal">
    <w:name w:val="ConsPlusNormal"/>
    <w:rsid w:val="00A12642"/>
    <w:pPr>
      <w:widowControl w:val="0"/>
      <w:autoSpaceDE w:val="0"/>
      <w:autoSpaceDN w:val="0"/>
      <w:adjustRightInd w:val="0"/>
      <w:ind w:firstLine="720"/>
    </w:pPr>
    <w:rPr>
      <w:rFonts w:ascii="Arial" w:hAnsi="Arial" w:cs="Arial"/>
    </w:rPr>
  </w:style>
  <w:style w:type="character" w:customStyle="1" w:styleId="epm">
    <w:name w:val="epm"/>
    <w:basedOn w:val="a3"/>
    <w:uiPriority w:val="99"/>
    <w:rsid w:val="00A12642"/>
  </w:style>
  <w:style w:type="paragraph" w:customStyle="1" w:styleId="affffffa">
    <w:name w:val="основной текст"/>
    <w:basedOn w:val="a1"/>
    <w:uiPriority w:val="99"/>
    <w:rsid w:val="00A12642"/>
    <w:pPr>
      <w:spacing w:after="120"/>
      <w:ind w:firstLine="851"/>
      <w:jc w:val="both"/>
    </w:pPr>
    <w:rPr>
      <w:rFonts w:ascii="Arial" w:hAnsi="Arial" w:cs="Arial"/>
      <w:sz w:val="28"/>
      <w:szCs w:val="28"/>
    </w:rPr>
  </w:style>
  <w:style w:type="paragraph" w:customStyle="1" w:styleId="122">
    <w:name w:val="осн.текст 12 Знак"/>
    <w:basedOn w:val="a1"/>
    <w:link w:val="123"/>
    <w:uiPriority w:val="99"/>
    <w:rsid w:val="00A12642"/>
    <w:pPr>
      <w:spacing w:after="120"/>
      <w:ind w:firstLine="851"/>
      <w:jc w:val="both"/>
    </w:pPr>
    <w:rPr>
      <w:rFonts w:ascii="Arial" w:hAnsi="Arial" w:cs="Arial"/>
    </w:rPr>
  </w:style>
  <w:style w:type="character" w:customStyle="1" w:styleId="123">
    <w:name w:val="осн.текст 12 Знак Знак"/>
    <w:link w:val="122"/>
    <w:uiPriority w:val="99"/>
    <w:locked/>
    <w:rsid w:val="00A12642"/>
    <w:rPr>
      <w:rFonts w:ascii="Arial" w:hAnsi="Arial" w:cs="Arial"/>
      <w:sz w:val="24"/>
      <w:szCs w:val="24"/>
    </w:rPr>
  </w:style>
  <w:style w:type="paragraph" w:customStyle="1" w:styleId="FR3">
    <w:name w:val="FR3"/>
    <w:uiPriority w:val="99"/>
    <w:rsid w:val="00A12642"/>
    <w:pPr>
      <w:widowControl w:val="0"/>
      <w:spacing w:before="420" w:line="340" w:lineRule="auto"/>
    </w:pPr>
    <w:rPr>
      <w:rFonts w:ascii="Arial" w:hAnsi="Arial" w:cs="Arial"/>
      <w:sz w:val="22"/>
      <w:szCs w:val="22"/>
    </w:rPr>
  </w:style>
  <w:style w:type="character" w:customStyle="1" w:styleId="FontStyle284">
    <w:name w:val="Font Style284"/>
    <w:uiPriority w:val="99"/>
    <w:rsid w:val="00A12642"/>
    <w:rPr>
      <w:rFonts w:ascii="Times New Roman" w:hAnsi="Times New Roman" w:cs="Times New Roman"/>
      <w:sz w:val="22"/>
      <w:szCs w:val="22"/>
    </w:rPr>
  </w:style>
  <w:style w:type="character" w:customStyle="1" w:styleId="FontStyle14">
    <w:name w:val="Font Style14"/>
    <w:uiPriority w:val="99"/>
    <w:rsid w:val="00A12642"/>
    <w:rPr>
      <w:rFonts w:ascii="Times New Roman" w:hAnsi="Times New Roman" w:cs="Times New Roman"/>
      <w:sz w:val="26"/>
      <w:szCs w:val="26"/>
    </w:rPr>
  </w:style>
  <w:style w:type="paragraph" w:styleId="affffffb">
    <w:name w:val="List Number"/>
    <w:basedOn w:val="a1"/>
    <w:uiPriority w:val="99"/>
    <w:locked/>
    <w:rsid w:val="00A12642"/>
    <w:pPr>
      <w:tabs>
        <w:tab w:val="num" w:pos="360"/>
      </w:tabs>
      <w:ind w:left="360" w:hanging="360"/>
    </w:pPr>
  </w:style>
  <w:style w:type="paragraph" w:styleId="3e">
    <w:name w:val="List Number 3"/>
    <w:basedOn w:val="a1"/>
    <w:uiPriority w:val="99"/>
    <w:locked/>
    <w:rsid w:val="00A12642"/>
    <w:pPr>
      <w:tabs>
        <w:tab w:val="num" w:pos="926"/>
      </w:tabs>
      <w:ind w:left="926" w:hanging="360"/>
    </w:pPr>
  </w:style>
  <w:style w:type="paragraph" w:styleId="45">
    <w:name w:val="List Number 4"/>
    <w:basedOn w:val="a1"/>
    <w:uiPriority w:val="99"/>
    <w:locked/>
    <w:rsid w:val="00A12642"/>
    <w:pPr>
      <w:tabs>
        <w:tab w:val="num" w:pos="1209"/>
      </w:tabs>
      <w:ind w:left="1209" w:hanging="360"/>
    </w:pPr>
  </w:style>
  <w:style w:type="paragraph" w:styleId="affffffc">
    <w:name w:val="Bibliography"/>
    <w:basedOn w:val="a1"/>
    <w:next w:val="a1"/>
    <w:uiPriority w:val="99"/>
    <w:locked/>
    <w:rsid w:val="00A12642"/>
  </w:style>
  <w:style w:type="paragraph" w:styleId="3f">
    <w:name w:val="List 3"/>
    <w:basedOn w:val="a1"/>
    <w:uiPriority w:val="99"/>
    <w:locked/>
    <w:rsid w:val="00A12642"/>
    <w:pPr>
      <w:ind w:left="849" w:hanging="283"/>
    </w:pPr>
  </w:style>
  <w:style w:type="character" w:customStyle="1" w:styleId="1f8">
    <w:name w:val="Основной текст Знак1"/>
    <w:uiPriority w:val="99"/>
    <w:rsid w:val="00A12642"/>
    <w:rPr>
      <w:rFonts w:ascii="Times New Roman" w:hAnsi="Times New Roman" w:cs="Times New Roman"/>
      <w:sz w:val="26"/>
      <w:szCs w:val="26"/>
      <w:shd w:val="clear" w:color="auto" w:fill="FFFFFF"/>
    </w:rPr>
  </w:style>
  <w:style w:type="character" w:customStyle="1" w:styleId="46">
    <w:name w:val="Основной текст (4)_"/>
    <w:link w:val="410"/>
    <w:uiPriority w:val="99"/>
    <w:locked/>
    <w:rsid w:val="00A12642"/>
    <w:rPr>
      <w:rFonts w:ascii="Arial Unicode MS" w:cs="Arial Unicode MS"/>
      <w:sz w:val="23"/>
      <w:szCs w:val="23"/>
      <w:shd w:val="clear" w:color="auto" w:fill="FFFFFF"/>
    </w:rPr>
  </w:style>
  <w:style w:type="character" w:customStyle="1" w:styleId="430">
    <w:name w:val="Основной текст (4)3"/>
    <w:basedOn w:val="46"/>
    <w:uiPriority w:val="99"/>
    <w:rsid w:val="00A12642"/>
    <w:rPr>
      <w:rFonts w:ascii="Arial Unicode MS" w:cs="Arial Unicode MS"/>
      <w:sz w:val="23"/>
      <w:szCs w:val="23"/>
      <w:shd w:val="clear" w:color="auto" w:fill="FFFFFF"/>
    </w:rPr>
  </w:style>
  <w:style w:type="character" w:customStyle="1" w:styleId="420">
    <w:name w:val="Основной текст (4)2"/>
    <w:uiPriority w:val="99"/>
    <w:rsid w:val="00A12642"/>
    <w:rPr>
      <w:rFonts w:ascii="Arial Unicode MS" w:eastAsia="Times New Roman" w:cs="Arial Unicode MS"/>
      <w:sz w:val="23"/>
      <w:szCs w:val="23"/>
      <w:u w:val="single"/>
      <w:shd w:val="clear" w:color="auto" w:fill="FFFFFF"/>
    </w:rPr>
  </w:style>
  <w:style w:type="paragraph" w:customStyle="1" w:styleId="410">
    <w:name w:val="Основной текст (4)1"/>
    <w:basedOn w:val="a1"/>
    <w:link w:val="46"/>
    <w:uiPriority w:val="99"/>
    <w:rsid w:val="00A12642"/>
    <w:pPr>
      <w:widowControl w:val="0"/>
      <w:shd w:val="clear" w:color="auto" w:fill="FFFFFF"/>
      <w:spacing w:line="274" w:lineRule="exact"/>
      <w:jc w:val="both"/>
    </w:pPr>
    <w:rPr>
      <w:rFonts w:ascii="Arial Unicode MS" w:cs="Arial Unicode MS"/>
      <w:sz w:val="23"/>
      <w:szCs w:val="23"/>
    </w:rPr>
  </w:style>
  <w:style w:type="character" w:customStyle="1" w:styleId="10pt2">
    <w:name w:val="Основной текст + 10 pt2"/>
    <w:aliases w:val="Полужирный3"/>
    <w:uiPriority w:val="99"/>
    <w:rsid w:val="00A12642"/>
    <w:rPr>
      <w:rFonts w:ascii="Times New Roman" w:hAnsi="Times New Roman" w:cs="Times New Roman"/>
      <w:b/>
      <w:bCs/>
      <w:sz w:val="20"/>
      <w:szCs w:val="20"/>
      <w:u w:val="none"/>
      <w:shd w:val="clear" w:color="auto" w:fill="FFFFFF"/>
    </w:rPr>
  </w:style>
  <w:style w:type="paragraph" w:customStyle="1" w:styleId="2f4">
    <w:name w:val="Абзац списка2"/>
    <w:basedOn w:val="a1"/>
    <w:uiPriority w:val="99"/>
    <w:rsid w:val="00A12642"/>
    <w:pPr>
      <w:spacing w:after="200" w:line="276" w:lineRule="auto"/>
      <w:ind w:left="720"/>
      <w:jc w:val="both"/>
    </w:pPr>
    <w:rPr>
      <w:lang w:eastAsia="en-US"/>
    </w:rPr>
  </w:style>
  <w:style w:type="paragraph" w:customStyle="1" w:styleId="FR2">
    <w:name w:val="FR2"/>
    <w:uiPriority w:val="99"/>
    <w:rsid w:val="00A12642"/>
    <w:pPr>
      <w:widowControl w:val="0"/>
      <w:suppressAutoHyphens/>
      <w:autoSpaceDE w:val="0"/>
      <w:jc w:val="center"/>
    </w:pPr>
    <w:rPr>
      <w:kern w:val="1"/>
      <w:sz w:val="12"/>
      <w:szCs w:val="12"/>
      <w:lang w:eastAsia="ar-SA"/>
    </w:rPr>
  </w:style>
  <w:style w:type="paragraph" w:customStyle="1" w:styleId="3f0">
    <w:name w:val="Обычный3"/>
    <w:uiPriority w:val="99"/>
    <w:rsid w:val="00A12642"/>
    <w:pPr>
      <w:suppressAutoHyphens/>
    </w:pPr>
    <w:rPr>
      <w:kern w:val="1"/>
      <w:lang w:eastAsia="ar-SA"/>
    </w:rPr>
  </w:style>
  <w:style w:type="character" w:customStyle="1" w:styleId="1f9">
    <w:name w:val="Замещающий текст1"/>
    <w:uiPriority w:val="99"/>
    <w:semiHidden/>
    <w:locked/>
    <w:rsid w:val="00A12642"/>
    <w:rPr>
      <w:color w:val="808080"/>
    </w:rPr>
  </w:style>
  <w:style w:type="paragraph" w:customStyle="1" w:styleId="2f5">
    <w:name w:val="Список_маркер_2ур"/>
    <w:basedOn w:val="13"/>
    <w:uiPriority w:val="99"/>
    <w:locked/>
    <w:rsid w:val="00A12642"/>
    <w:pPr>
      <w:numPr>
        <w:numId w:val="0"/>
      </w:numPr>
      <w:spacing w:before="0" w:after="60"/>
      <w:ind w:left="1134" w:firstLine="57"/>
    </w:pPr>
    <w:rPr>
      <w:snapToGrid/>
    </w:rPr>
  </w:style>
  <w:style w:type="paragraph" w:customStyle="1" w:styleId="xl64">
    <w:name w:val="xl64"/>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1fa">
    <w:name w:val="Знак Знак Знак1 Знак"/>
    <w:basedOn w:val="a1"/>
    <w:uiPriority w:val="99"/>
    <w:rsid w:val="00A12642"/>
    <w:rPr>
      <w:rFonts w:ascii="Verdana" w:hAnsi="Verdana" w:cs="Verdana"/>
      <w:sz w:val="20"/>
      <w:szCs w:val="20"/>
      <w:lang w:val="en-US" w:eastAsia="en-US"/>
    </w:rPr>
  </w:style>
  <w:style w:type="character" w:customStyle="1" w:styleId="94">
    <w:name w:val="Основной текст + 9"/>
    <w:aliases w:val="5 pt"/>
    <w:basedOn w:val="afffff"/>
    <w:uiPriority w:val="99"/>
    <w:rsid w:val="00A12642"/>
    <w:rPr>
      <w:color w:val="000000"/>
      <w:spacing w:val="0"/>
      <w:w w:val="100"/>
      <w:position w:val="0"/>
      <w:sz w:val="19"/>
      <w:szCs w:val="19"/>
      <w:shd w:val="clear" w:color="auto" w:fill="FFFFFF"/>
      <w:lang w:val="ru-RU" w:eastAsia="ru-RU"/>
    </w:rPr>
  </w:style>
  <w:style w:type="character" w:customStyle="1" w:styleId="9pt">
    <w:name w:val="Основной текст + 9 pt"/>
    <w:basedOn w:val="afffff"/>
    <w:uiPriority w:val="99"/>
    <w:rsid w:val="00A12642"/>
    <w:rPr>
      <w:rFonts w:ascii="Times New Roman" w:hAnsi="Times New Roman" w:cs="Times New Roman"/>
      <w:color w:val="000000"/>
      <w:spacing w:val="0"/>
      <w:w w:val="100"/>
      <w:position w:val="0"/>
      <w:sz w:val="18"/>
      <w:szCs w:val="18"/>
      <w:u w:val="none"/>
      <w:shd w:val="clear" w:color="auto" w:fill="FFFFFF"/>
      <w:lang w:val="ru-RU" w:eastAsia="ru-RU"/>
    </w:rPr>
  </w:style>
  <w:style w:type="character" w:customStyle="1" w:styleId="73">
    <w:name w:val="Основной текст (7)_"/>
    <w:basedOn w:val="a3"/>
    <w:link w:val="74"/>
    <w:uiPriority w:val="99"/>
    <w:locked/>
    <w:rsid w:val="00A12642"/>
    <w:rPr>
      <w:sz w:val="24"/>
      <w:szCs w:val="24"/>
      <w:shd w:val="clear" w:color="auto" w:fill="FFFFFF"/>
    </w:rPr>
  </w:style>
  <w:style w:type="character" w:customStyle="1" w:styleId="119">
    <w:name w:val="Основной текст (11)_"/>
    <w:basedOn w:val="a3"/>
    <w:link w:val="11a"/>
    <w:uiPriority w:val="99"/>
    <w:locked/>
    <w:rsid w:val="00A12642"/>
    <w:rPr>
      <w:noProof/>
      <w:sz w:val="8"/>
      <w:szCs w:val="8"/>
      <w:shd w:val="clear" w:color="auto" w:fill="FFFFFF"/>
    </w:rPr>
  </w:style>
  <w:style w:type="paragraph" w:customStyle="1" w:styleId="47">
    <w:name w:val="Основной текст (4)"/>
    <w:basedOn w:val="a1"/>
    <w:uiPriority w:val="99"/>
    <w:rsid w:val="00A12642"/>
    <w:pPr>
      <w:shd w:val="clear" w:color="auto" w:fill="FFFFFF"/>
      <w:spacing w:line="240" w:lineRule="atLeast"/>
    </w:pPr>
    <w:rPr>
      <w:b/>
      <w:bCs/>
      <w:sz w:val="23"/>
      <w:szCs w:val="23"/>
    </w:rPr>
  </w:style>
  <w:style w:type="paragraph" w:customStyle="1" w:styleId="74">
    <w:name w:val="Основной текст (7)"/>
    <w:basedOn w:val="a1"/>
    <w:link w:val="73"/>
    <w:uiPriority w:val="99"/>
    <w:rsid w:val="00A12642"/>
    <w:pPr>
      <w:shd w:val="clear" w:color="auto" w:fill="FFFFFF"/>
      <w:spacing w:line="240" w:lineRule="atLeast"/>
    </w:pPr>
  </w:style>
  <w:style w:type="paragraph" w:customStyle="1" w:styleId="11a">
    <w:name w:val="Основной текст (11)"/>
    <w:basedOn w:val="a1"/>
    <w:link w:val="119"/>
    <w:uiPriority w:val="99"/>
    <w:rsid w:val="00A12642"/>
    <w:pPr>
      <w:shd w:val="clear" w:color="auto" w:fill="FFFFFF"/>
      <w:spacing w:line="240" w:lineRule="atLeast"/>
    </w:pPr>
    <w:rPr>
      <w:noProof/>
      <w:sz w:val="8"/>
      <w:szCs w:val="8"/>
    </w:rPr>
  </w:style>
  <w:style w:type="paragraph" w:customStyle="1" w:styleId="3f1">
    <w:name w:val="Основной текст3"/>
    <w:basedOn w:val="a1"/>
    <w:uiPriority w:val="99"/>
    <w:rsid w:val="00A12642"/>
    <w:pPr>
      <w:widowControl w:val="0"/>
      <w:shd w:val="clear" w:color="auto" w:fill="FFFFFF"/>
      <w:spacing w:before="360" w:line="322" w:lineRule="exact"/>
      <w:ind w:hanging="500"/>
    </w:pPr>
    <w:rPr>
      <w:sz w:val="26"/>
      <w:szCs w:val="26"/>
    </w:rPr>
  </w:style>
  <w:style w:type="character" w:customStyle="1" w:styleId="10pt">
    <w:name w:val="Основной текст + 10 pt"/>
    <w:basedOn w:val="afffff"/>
    <w:uiPriority w:val="99"/>
    <w:rsid w:val="00A12642"/>
    <w:rPr>
      <w:rFonts w:ascii="Times New Roman" w:hAnsi="Times New Roman" w:cs="Times New Roman"/>
      <w:color w:val="000000"/>
      <w:spacing w:val="0"/>
      <w:w w:val="100"/>
      <w:position w:val="0"/>
      <w:sz w:val="20"/>
      <w:szCs w:val="20"/>
      <w:u w:val="none"/>
      <w:shd w:val="clear" w:color="auto" w:fill="FFFFFF"/>
      <w:lang w:val="ru-RU" w:eastAsia="ru-RU"/>
    </w:rPr>
  </w:style>
  <w:style w:type="character" w:customStyle="1" w:styleId="3f2">
    <w:name w:val="Подпись к таблице (3)_"/>
    <w:basedOn w:val="a3"/>
    <w:link w:val="3f3"/>
    <w:uiPriority w:val="99"/>
    <w:locked/>
    <w:rsid w:val="00A12642"/>
    <w:rPr>
      <w:b/>
      <w:bCs/>
      <w:shd w:val="clear" w:color="auto" w:fill="FFFFFF"/>
    </w:rPr>
  </w:style>
  <w:style w:type="paragraph" w:customStyle="1" w:styleId="3f3">
    <w:name w:val="Подпись к таблице (3)"/>
    <w:basedOn w:val="a1"/>
    <w:link w:val="3f2"/>
    <w:uiPriority w:val="99"/>
    <w:rsid w:val="00A12642"/>
    <w:pPr>
      <w:widowControl w:val="0"/>
      <w:shd w:val="clear" w:color="auto" w:fill="FFFFFF"/>
      <w:spacing w:line="240" w:lineRule="atLeast"/>
    </w:pPr>
    <w:rPr>
      <w:b/>
      <w:bCs/>
      <w:sz w:val="20"/>
      <w:szCs w:val="20"/>
    </w:rPr>
  </w:style>
  <w:style w:type="character" w:customStyle="1" w:styleId="910">
    <w:name w:val="Основной текст + 91"/>
    <w:aliases w:val="5 pt1,Полужирный1"/>
    <w:basedOn w:val="afffff"/>
    <w:uiPriority w:val="99"/>
    <w:rsid w:val="00A12642"/>
    <w:rPr>
      <w:rFonts w:ascii="Times New Roman" w:hAnsi="Times New Roman" w:cs="Times New Roman"/>
      <w:b/>
      <w:bCs/>
      <w:color w:val="000000"/>
      <w:spacing w:val="0"/>
      <w:w w:val="100"/>
      <w:position w:val="0"/>
      <w:sz w:val="19"/>
      <w:szCs w:val="19"/>
      <w:u w:val="none"/>
      <w:shd w:val="clear" w:color="auto" w:fill="FFFFFF"/>
      <w:lang w:val="ru-RU" w:eastAsia="ru-RU"/>
    </w:rPr>
  </w:style>
  <w:style w:type="character" w:customStyle="1" w:styleId="apple-style-span">
    <w:name w:val="apple-style-span"/>
    <w:basedOn w:val="a3"/>
    <w:rsid w:val="00A12642"/>
  </w:style>
  <w:style w:type="character" w:customStyle="1" w:styleId="ptitle">
    <w:name w:val="ptitle"/>
    <w:basedOn w:val="a3"/>
    <w:uiPriority w:val="99"/>
    <w:rsid w:val="00A12642"/>
  </w:style>
  <w:style w:type="table" w:customStyle="1" w:styleId="1fb">
    <w:name w:val="Сетка таблицы1"/>
    <w:uiPriority w:val="59"/>
    <w:rsid w:val="00A12642"/>
    <w:rPr>
      <w:rFonts w:ascii="Calibri" w:hAnsi="Calibri"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xt">
    <w:name w:val="Body Txt"/>
    <w:basedOn w:val="a1"/>
    <w:uiPriority w:val="99"/>
    <w:rsid w:val="00A12642"/>
    <w:pPr>
      <w:keepLines/>
      <w:spacing w:before="60" w:after="60"/>
      <w:ind w:firstLine="567"/>
      <w:jc w:val="both"/>
    </w:pPr>
  </w:style>
  <w:style w:type="paragraph" w:customStyle="1" w:styleId="131256">
    <w:name w:val="Стиль 13 пт По ширине Слева:  125 см Перед:  6 пт"/>
    <w:basedOn w:val="a1"/>
    <w:uiPriority w:val="99"/>
    <w:rsid w:val="00A12642"/>
    <w:pPr>
      <w:numPr>
        <w:numId w:val="25"/>
      </w:numPr>
      <w:spacing w:before="120" w:after="180"/>
      <w:ind w:left="1637"/>
      <w:jc w:val="both"/>
    </w:pPr>
    <w:rPr>
      <w:sz w:val="26"/>
      <w:szCs w:val="26"/>
    </w:rPr>
  </w:style>
  <w:style w:type="paragraph" w:customStyle="1" w:styleId="ConsPlusTitle">
    <w:name w:val="ConsPlusTitle"/>
    <w:uiPriority w:val="99"/>
    <w:rsid w:val="00A12642"/>
    <w:pPr>
      <w:widowControl w:val="0"/>
      <w:autoSpaceDE w:val="0"/>
      <w:autoSpaceDN w:val="0"/>
      <w:adjustRightInd w:val="0"/>
    </w:pPr>
    <w:rPr>
      <w:rFonts w:ascii="Arial" w:hAnsi="Arial" w:cs="Arial"/>
      <w:b/>
      <w:bCs/>
    </w:rPr>
  </w:style>
  <w:style w:type="paragraph" w:customStyle="1" w:styleId="consplusnormal0">
    <w:name w:val="consplusnormal"/>
    <w:basedOn w:val="a1"/>
    <w:rsid w:val="00A12642"/>
    <w:pPr>
      <w:spacing w:before="100" w:beforeAutospacing="1" w:after="100" w:afterAutospacing="1"/>
    </w:pPr>
  </w:style>
  <w:style w:type="paragraph" w:customStyle="1" w:styleId="bl0">
    <w:name w:val="bl0"/>
    <w:basedOn w:val="a1"/>
    <w:uiPriority w:val="99"/>
    <w:rsid w:val="00A12642"/>
    <w:pPr>
      <w:spacing w:before="100" w:beforeAutospacing="1" w:after="100" w:afterAutospacing="1"/>
    </w:pPr>
  </w:style>
  <w:style w:type="paragraph" w:customStyle="1" w:styleId="a10">
    <w:name w:val="a1"/>
    <w:basedOn w:val="a1"/>
    <w:uiPriority w:val="99"/>
    <w:rsid w:val="00A12642"/>
    <w:pPr>
      <w:spacing w:before="100" w:beforeAutospacing="1" w:after="100" w:afterAutospacing="1"/>
    </w:pPr>
  </w:style>
  <w:style w:type="paragraph" w:customStyle="1" w:styleId="affffffd">
    <w:name w:val="Знак Знак Знак"/>
    <w:basedOn w:val="a1"/>
    <w:uiPriority w:val="99"/>
    <w:rsid w:val="00A12642"/>
    <w:pPr>
      <w:spacing w:before="100" w:beforeAutospacing="1" w:after="100" w:afterAutospacing="1"/>
    </w:pPr>
    <w:rPr>
      <w:rFonts w:ascii="Tahoma" w:hAnsi="Tahoma" w:cs="Tahoma"/>
      <w:sz w:val="20"/>
      <w:szCs w:val="20"/>
      <w:lang w:val="en-US" w:eastAsia="en-US"/>
    </w:rPr>
  </w:style>
  <w:style w:type="character" w:customStyle="1" w:styleId="WW8Num3z0">
    <w:name w:val="WW8Num3z0"/>
    <w:uiPriority w:val="99"/>
    <w:rsid w:val="00A12642"/>
    <w:rPr>
      <w:rFonts w:ascii="Symbol" w:hAnsi="Symbol" w:cs="Symbol"/>
      <w:sz w:val="18"/>
      <w:szCs w:val="18"/>
    </w:rPr>
  </w:style>
  <w:style w:type="character" w:customStyle="1" w:styleId="WW8Num4z0">
    <w:name w:val="WW8Num4z0"/>
    <w:uiPriority w:val="99"/>
    <w:rsid w:val="00A12642"/>
    <w:rPr>
      <w:sz w:val="24"/>
      <w:szCs w:val="24"/>
    </w:rPr>
  </w:style>
  <w:style w:type="character" w:customStyle="1" w:styleId="WW8Num4z1">
    <w:name w:val="WW8Num4z1"/>
    <w:uiPriority w:val="99"/>
    <w:rsid w:val="00A12642"/>
    <w:rPr>
      <w:rFonts w:ascii="Wingdings 2" w:hAnsi="Wingdings 2" w:cs="Wingdings 2"/>
    </w:rPr>
  </w:style>
  <w:style w:type="character" w:customStyle="1" w:styleId="WW8Num4z2">
    <w:name w:val="WW8Num4z2"/>
    <w:uiPriority w:val="99"/>
    <w:rsid w:val="00A12642"/>
    <w:rPr>
      <w:rFonts w:ascii="StarSymbol" w:eastAsia="StarSymbol" w:cs="StarSymbol"/>
    </w:rPr>
  </w:style>
  <w:style w:type="character" w:customStyle="1" w:styleId="WW8Num5z0">
    <w:name w:val="WW8Num5z0"/>
    <w:uiPriority w:val="99"/>
    <w:rsid w:val="00A12642"/>
    <w:rPr>
      <w:spacing w:val="0"/>
      <w:w w:val="100"/>
      <w:kern w:val="1"/>
      <w:position w:val="0"/>
      <w:sz w:val="20"/>
      <w:szCs w:val="20"/>
      <w:vertAlign w:val="baseline"/>
    </w:rPr>
  </w:style>
  <w:style w:type="character" w:customStyle="1" w:styleId="WW-Absatz-Standardschriftart">
    <w:name w:val="WW-Absatz-Standardschriftart"/>
    <w:uiPriority w:val="99"/>
    <w:rsid w:val="00A12642"/>
  </w:style>
  <w:style w:type="character" w:customStyle="1" w:styleId="WW-Absatz-Standardschriftart1">
    <w:name w:val="WW-Absatz-Standardschriftart1"/>
    <w:uiPriority w:val="99"/>
    <w:rsid w:val="00A12642"/>
  </w:style>
  <w:style w:type="character" w:customStyle="1" w:styleId="WW-Absatz-Standardschriftart11">
    <w:name w:val="WW-Absatz-Standardschriftart11"/>
    <w:uiPriority w:val="99"/>
    <w:rsid w:val="00A12642"/>
  </w:style>
  <w:style w:type="character" w:customStyle="1" w:styleId="WW-Absatz-Standardschriftart111">
    <w:name w:val="WW-Absatz-Standardschriftart111"/>
    <w:uiPriority w:val="99"/>
    <w:rsid w:val="00A12642"/>
  </w:style>
  <w:style w:type="character" w:customStyle="1" w:styleId="2f6">
    <w:name w:val="Основной шрифт абзаца2"/>
    <w:uiPriority w:val="99"/>
    <w:rsid w:val="00A12642"/>
  </w:style>
  <w:style w:type="character" w:customStyle="1" w:styleId="WW-Absatz-Standardschriftart1111">
    <w:name w:val="WW-Absatz-Standardschriftart1111"/>
    <w:uiPriority w:val="99"/>
    <w:rsid w:val="00A12642"/>
  </w:style>
  <w:style w:type="character" w:customStyle="1" w:styleId="WW8Num15z0">
    <w:name w:val="WW8Num15z0"/>
    <w:uiPriority w:val="99"/>
    <w:rsid w:val="00A12642"/>
    <w:rPr>
      <w:sz w:val="24"/>
      <w:szCs w:val="24"/>
    </w:rPr>
  </w:style>
  <w:style w:type="character" w:customStyle="1" w:styleId="WW-Absatz-Standardschriftart11111">
    <w:name w:val="WW-Absatz-Standardschriftart11111"/>
    <w:uiPriority w:val="99"/>
    <w:rsid w:val="00A12642"/>
  </w:style>
  <w:style w:type="character" w:customStyle="1" w:styleId="WW-Absatz-Standardschriftart111111">
    <w:name w:val="WW-Absatz-Standardschriftart111111"/>
    <w:uiPriority w:val="99"/>
    <w:rsid w:val="00A12642"/>
  </w:style>
  <w:style w:type="character" w:customStyle="1" w:styleId="WW8Num14z0">
    <w:name w:val="WW8Num14z0"/>
    <w:uiPriority w:val="99"/>
    <w:rsid w:val="00A12642"/>
    <w:rPr>
      <w:rFonts w:ascii="Times New Roman" w:hAnsi="Times New Roman" w:cs="Times New Roman"/>
    </w:rPr>
  </w:style>
  <w:style w:type="character" w:customStyle="1" w:styleId="WW8Num16z0">
    <w:name w:val="WW8Num16z0"/>
    <w:uiPriority w:val="99"/>
    <w:rsid w:val="00A12642"/>
    <w:rPr>
      <w:sz w:val="24"/>
      <w:szCs w:val="24"/>
    </w:rPr>
  </w:style>
  <w:style w:type="character" w:customStyle="1" w:styleId="WW-Absatz-Standardschriftart1111111">
    <w:name w:val="WW-Absatz-Standardschriftart1111111"/>
    <w:uiPriority w:val="99"/>
    <w:rsid w:val="00A12642"/>
  </w:style>
  <w:style w:type="character" w:customStyle="1" w:styleId="WW-Absatz-Standardschriftart11111111">
    <w:name w:val="WW-Absatz-Standardschriftart11111111"/>
    <w:uiPriority w:val="99"/>
    <w:rsid w:val="00A12642"/>
  </w:style>
  <w:style w:type="character" w:customStyle="1" w:styleId="WW-Absatz-Standardschriftart111111111">
    <w:name w:val="WW-Absatz-Standardschriftart111111111"/>
    <w:uiPriority w:val="99"/>
    <w:rsid w:val="00A12642"/>
  </w:style>
  <w:style w:type="character" w:customStyle="1" w:styleId="WW-Absatz-Standardschriftart1111111111">
    <w:name w:val="WW-Absatz-Standardschriftart1111111111"/>
    <w:uiPriority w:val="99"/>
    <w:rsid w:val="00A12642"/>
  </w:style>
  <w:style w:type="character" w:customStyle="1" w:styleId="WW-Absatz-Standardschriftart11111111111">
    <w:name w:val="WW-Absatz-Standardschriftart11111111111"/>
    <w:uiPriority w:val="99"/>
    <w:rsid w:val="00A12642"/>
  </w:style>
  <w:style w:type="character" w:customStyle="1" w:styleId="WW-Absatz-Standardschriftart111111111111">
    <w:name w:val="WW-Absatz-Standardschriftart111111111111"/>
    <w:uiPriority w:val="99"/>
    <w:rsid w:val="00A12642"/>
  </w:style>
  <w:style w:type="character" w:customStyle="1" w:styleId="WW-Absatz-Standardschriftart1111111111111">
    <w:name w:val="WW-Absatz-Standardschriftart1111111111111"/>
    <w:uiPriority w:val="99"/>
    <w:rsid w:val="00A12642"/>
  </w:style>
  <w:style w:type="character" w:customStyle="1" w:styleId="WW-Absatz-Standardschriftart11111111111111">
    <w:name w:val="WW-Absatz-Standardschriftart11111111111111"/>
    <w:uiPriority w:val="99"/>
    <w:rsid w:val="00A12642"/>
  </w:style>
  <w:style w:type="character" w:customStyle="1" w:styleId="WW-Absatz-Standardschriftart111111111111111">
    <w:name w:val="WW-Absatz-Standardschriftart111111111111111"/>
    <w:uiPriority w:val="99"/>
    <w:rsid w:val="00A12642"/>
  </w:style>
  <w:style w:type="character" w:customStyle="1" w:styleId="WW-Absatz-Standardschriftart1111111111111111">
    <w:name w:val="WW-Absatz-Standardschriftart1111111111111111"/>
    <w:uiPriority w:val="99"/>
    <w:rsid w:val="00A12642"/>
  </w:style>
  <w:style w:type="character" w:customStyle="1" w:styleId="WW-Absatz-Standardschriftart11111111111111111">
    <w:name w:val="WW-Absatz-Standardschriftart11111111111111111"/>
    <w:uiPriority w:val="99"/>
    <w:rsid w:val="00A12642"/>
  </w:style>
  <w:style w:type="character" w:customStyle="1" w:styleId="WW-Absatz-Standardschriftart111111111111111111">
    <w:name w:val="WW-Absatz-Standardschriftart111111111111111111"/>
    <w:uiPriority w:val="99"/>
    <w:rsid w:val="00A12642"/>
  </w:style>
  <w:style w:type="character" w:customStyle="1" w:styleId="WW-Absatz-Standardschriftart1111111111111111111">
    <w:name w:val="WW-Absatz-Standardschriftart1111111111111111111"/>
    <w:uiPriority w:val="99"/>
    <w:rsid w:val="00A12642"/>
  </w:style>
  <w:style w:type="character" w:customStyle="1" w:styleId="WW-Absatz-Standardschriftart11111111111111111111">
    <w:name w:val="WW-Absatz-Standardschriftart11111111111111111111"/>
    <w:uiPriority w:val="99"/>
    <w:rsid w:val="00A12642"/>
  </w:style>
  <w:style w:type="character" w:customStyle="1" w:styleId="WW-Absatz-Standardschriftart111111111111111111111">
    <w:name w:val="WW-Absatz-Standardschriftart111111111111111111111"/>
    <w:uiPriority w:val="99"/>
    <w:rsid w:val="00A12642"/>
  </w:style>
  <w:style w:type="character" w:customStyle="1" w:styleId="WW-Absatz-Standardschriftart1111111111111111111111">
    <w:name w:val="WW-Absatz-Standardschriftart1111111111111111111111"/>
    <w:uiPriority w:val="99"/>
    <w:rsid w:val="00A12642"/>
  </w:style>
  <w:style w:type="character" w:customStyle="1" w:styleId="WW-Absatz-Standardschriftart11111111111111111111111">
    <w:name w:val="WW-Absatz-Standardschriftart11111111111111111111111"/>
    <w:uiPriority w:val="99"/>
    <w:rsid w:val="00A12642"/>
  </w:style>
  <w:style w:type="character" w:customStyle="1" w:styleId="WW-Absatz-Standardschriftart111111111111111111111111">
    <w:name w:val="WW-Absatz-Standardschriftart111111111111111111111111"/>
    <w:uiPriority w:val="99"/>
    <w:rsid w:val="00A12642"/>
  </w:style>
  <w:style w:type="character" w:customStyle="1" w:styleId="WW-Absatz-Standardschriftart1111111111111111111111111">
    <w:name w:val="WW-Absatz-Standardschriftart1111111111111111111111111"/>
    <w:uiPriority w:val="99"/>
    <w:rsid w:val="00A12642"/>
  </w:style>
  <w:style w:type="character" w:customStyle="1" w:styleId="WW8Num1z1">
    <w:name w:val="WW8Num1z1"/>
    <w:uiPriority w:val="99"/>
    <w:rsid w:val="00A12642"/>
    <w:rPr>
      <w:rFonts w:ascii="Courier New" w:hAnsi="Courier New" w:cs="Courier New"/>
    </w:rPr>
  </w:style>
  <w:style w:type="character" w:customStyle="1" w:styleId="WW8Num1z2">
    <w:name w:val="WW8Num1z2"/>
    <w:uiPriority w:val="99"/>
    <w:rsid w:val="00A12642"/>
    <w:rPr>
      <w:rFonts w:ascii="Wingdings" w:hAnsi="Wingdings" w:cs="Wingdings"/>
    </w:rPr>
  </w:style>
  <w:style w:type="character" w:customStyle="1" w:styleId="WW8Num1z3">
    <w:name w:val="WW8Num1z3"/>
    <w:uiPriority w:val="99"/>
    <w:rsid w:val="00A12642"/>
    <w:rPr>
      <w:rFonts w:ascii="Symbol" w:hAnsi="Symbol" w:cs="Symbol"/>
    </w:rPr>
  </w:style>
  <w:style w:type="character" w:customStyle="1" w:styleId="WW8Num8z0">
    <w:name w:val="WW8Num8z0"/>
    <w:uiPriority w:val="99"/>
    <w:rsid w:val="00A12642"/>
    <w:rPr>
      <w:rFonts w:ascii="Times New Roman" w:hAnsi="Times New Roman" w:cs="Times New Roman"/>
    </w:rPr>
  </w:style>
  <w:style w:type="character" w:customStyle="1" w:styleId="WW8Num12z0">
    <w:name w:val="WW8Num12z0"/>
    <w:uiPriority w:val="99"/>
    <w:rsid w:val="00A12642"/>
    <w:rPr>
      <w:rFonts w:ascii="Courier New" w:hAnsi="Courier New" w:cs="Courier New"/>
    </w:rPr>
  </w:style>
  <w:style w:type="character" w:customStyle="1" w:styleId="WW8Num17z0">
    <w:name w:val="WW8Num17z0"/>
    <w:uiPriority w:val="99"/>
    <w:rsid w:val="00A12642"/>
    <w:rPr>
      <w:rFonts w:ascii="Courier New" w:hAnsi="Courier New" w:cs="Courier New"/>
    </w:rPr>
  </w:style>
  <w:style w:type="character" w:customStyle="1" w:styleId="WW8Num23z0">
    <w:name w:val="WW8Num23z0"/>
    <w:uiPriority w:val="99"/>
    <w:rsid w:val="00A12642"/>
    <w:rPr>
      <w:rFonts w:ascii="Times New Roman" w:hAnsi="Times New Roman" w:cs="Times New Roman"/>
    </w:rPr>
  </w:style>
  <w:style w:type="character" w:customStyle="1" w:styleId="WW8Num26z0">
    <w:name w:val="WW8Num26z0"/>
    <w:uiPriority w:val="99"/>
    <w:rsid w:val="00A12642"/>
    <w:rPr>
      <w:rFonts w:ascii="Symbol" w:hAnsi="Symbol" w:cs="Symbol"/>
    </w:rPr>
  </w:style>
  <w:style w:type="character" w:customStyle="1" w:styleId="WW8Num26z1">
    <w:name w:val="WW8Num26z1"/>
    <w:uiPriority w:val="99"/>
    <w:rsid w:val="00A12642"/>
    <w:rPr>
      <w:rFonts w:ascii="Courier New" w:hAnsi="Courier New" w:cs="Courier New"/>
    </w:rPr>
  </w:style>
  <w:style w:type="character" w:customStyle="1" w:styleId="WW8Num26z2">
    <w:name w:val="WW8Num26z2"/>
    <w:uiPriority w:val="99"/>
    <w:rsid w:val="00A12642"/>
    <w:rPr>
      <w:rFonts w:ascii="Wingdings" w:hAnsi="Wingdings" w:cs="Wingdings"/>
    </w:rPr>
  </w:style>
  <w:style w:type="character" w:customStyle="1" w:styleId="WW8Num27z0">
    <w:name w:val="WW8Num27z0"/>
    <w:uiPriority w:val="99"/>
    <w:rsid w:val="00A12642"/>
    <w:rPr>
      <w:sz w:val="24"/>
      <w:szCs w:val="24"/>
    </w:rPr>
  </w:style>
  <w:style w:type="character" w:customStyle="1" w:styleId="WW8Num35z1">
    <w:name w:val="WW8Num35z1"/>
    <w:uiPriority w:val="99"/>
    <w:rsid w:val="00A12642"/>
    <w:rPr>
      <w:rFonts w:ascii="Symbol" w:hAnsi="Symbol" w:cs="Symbol"/>
    </w:rPr>
  </w:style>
  <w:style w:type="character" w:customStyle="1" w:styleId="WW8Num42z0">
    <w:name w:val="WW8Num42z0"/>
    <w:uiPriority w:val="99"/>
    <w:rsid w:val="00A12642"/>
    <w:rPr>
      <w:rFonts w:ascii="Times New Roman" w:hAnsi="Times New Roman" w:cs="Times New Roman"/>
    </w:rPr>
  </w:style>
  <w:style w:type="character" w:customStyle="1" w:styleId="WW8Num42z1">
    <w:name w:val="WW8Num42z1"/>
    <w:uiPriority w:val="99"/>
    <w:rsid w:val="00A12642"/>
    <w:rPr>
      <w:rFonts w:ascii="Courier New" w:hAnsi="Courier New" w:cs="Courier New"/>
    </w:rPr>
  </w:style>
  <w:style w:type="character" w:customStyle="1" w:styleId="WW8Num42z2">
    <w:name w:val="WW8Num42z2"/>
    <w:uiPriority w:val="99"/>
    <w:rsid w:val="00A12642"/>
    <w:rPr>
      <w:rFonts w:ascii="Wingdings" w:hAnsi="Wingdings" w:cs="Wingdings"/>
    </w:rPr>
  </w:style>
  <w:style w:type="character" w:customStyle="1" w:styleId="WW8Num42z3">
    <w:name w:val="WW8Num42z3"/>
    <w:uiPriority w:val="99"/>
    <w:rsid w:val="00A12642"/>
    <w:rPr>
      <w:rFonts w:ascii="Symbol" w:hAnsi="Symbol" w:cs="Symbol"/>
    </w:rPr>
  </w:style>
  <w:style w:type="character" w:customStyle="1" w:styleId="WW8Num46z0">
    <w:name w:val="WW8Num46z0"/>
    <w:uiPriority w:val="99"/>
    <w:rsid w:val="00A12642"/>
    <w:rPr>
      <w:sz w:val="24"/>
      <w:szCs w:val="24"/>
    </w:rPr>
  </w:style>
  <w:style w:type="character" w:customStyle="1" w:styleId="1fc">
    <w:name w:val="Основной шрифт абзаца1"/>
    <w:uiPriority w:val="99"/>
    <w:rsid w:val="00A12642"/>
  </w:style>
  <w:style w:type="character" w:customStyle="1" w:styleId="affffffe">
    <w:name w:val="Маркеры списка"/>
    <w:uiPriority w:val="99"/>
    <w:rsid w:val="00A12642"/>
    <w:rPr>
      <w:rFonts w:ascii="OpenSymbol" w:hAnsi="OpenSymbol" w:cs="OpenSymbol"/>
    </w:rPr>
  </w:style>
  <w:style w:type="paragraph" w:customStyle="1" w:styleId="1fd">
    <w:name w:val="Заголовок1"/>
    <w:basedOn w:val="a1"/>
    <w:next w:val="af7"/>
    <w:uiPriority w:val="99"/>
    <w:rsid w:val="00A12642"/>
    <w:pPr>
      <w:keepNext/>
      <w:suppressAutoHyphens/>
      <w:spacing w:before="240" w:after="120"/>
    </w:pPr>
    <w:rPr>
      <w:sz w:val="28"/>
      <w:szCs w:val="28"/>
      <w:lang w:eastAsia="ar-SA"/>
    </w:rPr>
  </w:style>
  <w:style w:type="paragraph" w:customStyle="1" w:styleId="2f7">
    <w:name w:val="Название2"/>
    <w:basedOn w:val="a1"/>
    <w:uiPriority w:val="99"/>
    <w:rsid w:val="00A12642"/>
    <w:pPr>
      <w:suppressLineNumbers/>
      <w:suppressAutoHyphens/>
      <w:spacing w:before="120" w:after="120"/>
    </w:pPr>
    <w:rPr>
      <w:rFonts w:ascii="Arial" w:hAnsi="Arial" w:cs="Arial"/>
      <w:i/>
      <w:iCs/>
      <w:sz w:val="20"/>
      <w:szCs w:val="20"/>
      <w:lang w:eastAsia="ar-SA"/>
    </w:rPr>
  </w:style>
  <w:style w:type="paragraph" w:customStyle="1" w:styleId="2f8">
    <w:name w:val="Указатель2"/>
    <w:basedOn w:val="a1"/>
    <w:uiPriority w:val="99"/>
    <w:rsid w:val="00A12642"/>
    <w:pPr>
      <w:suppressLineNumbers/>
      <w:suppressAutoHyphens/>
    </w:pPr>
    <w:rPr>
      <w:rFonts w:ascii="Arial" w:hAnsi="Arial" w:cs="Arial"/>
      <w:lang w:eastAsia="ar-SA"/>
    </w:rPr>
  </w:style>
  <w:style w:type="paragraph" w:customStyle="1" w:styleId="1fe">
    <w:name w:val="Название1"/>
    <w:basedOn w:val="a1"/>
    <w:rsid w:val="00A12642"/>
    <w:pPr>
      <w:suppressLineNumbers/>
      <w:suppressAutoHyphens/>
      <w:spacing w:before="120" w:after="120"/>
    </w:pPr>
    <w:rPr>
      <w:i/>
      <w:iCs/>
      <w:sz w:val="20"/>
      <w:szCs w:val="20"/>
      <w:lang w:eastAsia="ar-SA"/>
    </w:rPr>
  </w:style>
  <w:style w:type="paragraph" w:customStyle="1" w:styleId="1ff">
    <w:name w:val="Указатель1"/>
    <w:basedOn w:val="a1"/>
    <w:uiPriority w:val="99"/>
    <w:rsid w:val="00A12642"/>
    <w:pPr>
      <w:suppressLineNumbers/>
      <w:suppressAutoHyphens/>
    </w:pPr>
    <w:rPr>
      <w:lang w:eastAsia="ar-SA"/>
    </w:rPr>
  </w:style>
  <w:style w:type="paragraph" w:customStyle="1" w:styleId="310">
    <w:name w:val="Основной текст 31"/>
    <w:basedOn w:val="a1"/>
    <w:rsid w:val="00A12642"/>
    <w:pPr>
      <w:suppressAutoHyphens/>
    </w:pPr>
    <w:rPr>
      <w:lang w:eastAsia="ar-SA"/>
    </w:rPr>
  </w:style>
  <w:style w:type="paragraph" w:customStyle="1" w:styleId="213">
    <w:name w:val="Основной текст с отступом 21"/>
    <w:basedOn w:val="a1"/>
    <w:rsid w:val="00A12642"/>
    <w:pPr>
      <w:suppressAutoHyphens/>
      <w:spacing w:after="120" w:line="480" w:lineRule="auto"/>
      <w:ind w:left="283"/>
    </w:pPr>
    <w:rPr>
      <w:lang w:eastAsia="ar-SA"/>
    </w:rPr>
  </w:style>
  <w:style w:type="paragraph" w:customStyle="1" w:styleId="1ff0">
    <w:name w:val="Цитата1"/>
    <w:basedOn w:val="a1"/>
    <w:rsid w:val="00A12642"/>
    <w:pPr>
      <w:suppressAutoHyphens/>
      <w:ind w:left="720" w:right="-569"/>
      <w:jc w:val="both"/>
    </w:pPr>
    <w:rPr>
      <w:sz w:val="20"/>
      <w:szCs w:val="20"/>
      <w:lang w:eastAsia="ar-SA"/>
    </w:rPr>
  </w:style>
  <w:style w:type="paragraph" w:customStyle="1" w:styleId="afffffff">
    <w:name w:val="Заголовок таблицы"/>
    <w:basedOn w:val="afffff8"/>
    <w:rsid w:val="00A12642"/>
    <w:pPr>
      <w:widowControl/>
      <w:autoSpaceDE/>
      <w:jc w:val="center"/>
    </w:pPr>
    <w:rPr>
      <w:b/>
      <w:bCs/>
      <w:sz w:val="24"/>
      <w:szCs w:val="24"/>
    </w:rPr>
  </w:style>
  <w:style w:type="paragraph" w:customStyle="1" w:styleId="afffffff0">
    <w:name w:val="Содержимое врезки"/>
    <w:basedOn w:val="af7"/>
    <w:uiPriority w:val="99"/>
    <w:rsid w:val="00A12642"/>
    <w:pPr>
      <w:numPr>
        <w:ilvl w:val="0"/>
      </w:numPr>
      <w:suppressAutoHyphens/>
      <w:spacing w:after="0"/>
      <w:ind w:firstLine="567"/>
    </w:pPr>
    <w:rPr>
      <w:sz w:val="22"/>
      <w:szCs w:val="22"/>
      <w:lang w:eastAsia="ar-SA"/>
    </w:rPr>
  </w:style>
  <w:style w:type="character" w:customStyle="1" w:styleId="1ff1">
    <w:name w:val="Основной текст с отступом Знак1"/>
    <w:basedOn w:val="a3"/>
    <w:uiPriority w:val="99"/>
    <w:rsid w:val="00A12642"/>
    <w:rPr>
      <w:sz w:val="24"/>
      <w:szCs w:val="24"/>
      <w:lang w:eastAsia="ar-SA" w:bidi="ar-SA"/>
    </w:rPr>
  </w:style>
  <w:style w:type="paragraph" w:customStyle="1" w:styleId="xl63">
    <w:name w:val="xl63"/>
    <w:basedOn w:val="a1"/>
    <w:rsid w:val="00A12642"/>
    <w:pPr>
      <w:spacing w:before="100" w:beforeAutospacing="1" w:after="100" w:afterAutospacing="1"/>
      <w:jc w:val="center"/>
    </w:pPr>
    <w:rPr>
      <w:b/>
      <w:bCs/>
    </w:rPr>
  </w:style>
  <w:style w:type="paragraph" w:customStyle="1" w:styleId="xl65">
    <w:name w:val="xl65"/>
    <w:basedOn w:val="a1"/>
    <w:rsid w:val="00A12642"/>
    <w:pPr>
      <w:spacing w:before="100" w:beforeAutospacing="1" w:after="100" w:afterAutospacing="1"/>
    </w:pPr>
  </w:style>
  <w:style w:type="paragraph" w:customStyle="1" w:styleId="xl66">
    <w:name w:val="xl66"/>
    <w:basedOn w:val="a1"/>
    <w:rsid w:val="00A12642"/>
    <w:pPr>
      <w:spacing w:before="100" w:beforeAutospacing="1" w:after="100" w:afterAutospacing="1"/>
    </w:pPr>
  </w:style>
  <w:style w:type="paragraph" w:customStyle="1" w:styleId="xl67">
    <w:name w:val="xl67"/>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1"/>
    <w:rsid w:val="00A12642"/>
    <w:pPr>
      <w:spacing w:before="100" w:beforeAutospacing="1" w:after="100" w:afterAutospacing="1"/>
      <w:textAlignment w:val="center"/>
    </w:pPr>
  </w:style>
  <w:style w:type="paragraph" w:customStyle="1" w:styleId="xl72">
    <w:name w:val="xl72"/>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1"/>
    <w:rsid w:val="00A12642"/>
    <w:pPr>
      <w:spacing w:before="100" w:beforeAutospacing="1" w:after="100" w:afterAutospacing="1"/>
      <w:jc w:val="center"/>
      <w:textAlignment w:val="center"/>
    </w:pPr>
    <w:rPr>
      <w:b/>
      <w:bCs/>
    </w:rPr>
  </w:style>
  <w:style w:type="paragraph" w:customStyle="1" w:styleId="xl75">
    <w:name w:val="xl75"/>
    <w:basedOn w:val="a1"/>
    <w:rsid w:val="00A12642"/>
    <w:pPr>
      <w:pBdr>
        <w:bottom w:val="single" w:sz="4" w:space="0" w:color="auto"/>
      </w:pBdr>
      <w:spacing w:before="100" w:beforeAutospacing="1" w:after="100" w:afterAutospacing="1"/>
      <w:jc w:val="center"/>
    </w:pPr>
    <w:rPr>
      <w:b/>
      <w:bCs/>
    </w:rPr>
  </w:style>
  <w:style w:type="paragraph" w:customStyle="1" w:styleId="afffffff1">
    <w:name w:val="Основа"/>
    <w:basedOn w:val="a1"/>
    <w:uiPriority w:val="99"/>
    <w:rsid w:val="00A12642"/>
    <w:pPr>
      <w:spacing w:before="120"/>
      <w:ind w:firstLine="720"/>
      <w:jc w:val="both"/>
    </w:pPr>
  </w:style>
  <w:style w:type="paragraph" w:customStyle="1" w:styleId="contentheader2cols">
    <w:name w:val="contentheader2cols"/>
    <w:basedOn w:val="a1"/>
    <w:uiPriority w:val="99"/>
    <w:rsid w:val="00A12642"/>
    <w:pPr>
      <w:spacing w:before="100" w:beforeAutospacing="1" w:after="100" w:afterAutospacing="1"/>
    </w:pPr>
  </w:style>
  <w:style w:type="paragraph" w:customStyle="1" w:styleId="afffffff2">
    <w:name w:val="Название таблицы"/>
    <w:basedOn w:val="30"/>
    <w:uiPriority w:val="99"/>
    <w:rsid w:val="00A12642"/>
    <w:pPr>
      <w:tabs>
        <w:tab w:val="clear" w:pos="1276"/>
        <w:tab w:val="num" w:pos="926"/>
      </w:tabs>
      <w:spacing w:before="360" w:line="312" w:lineRule="auto"/>
      <w:ind w:left="926" w:hanging="360"/>
      <w:jc w:val="both"/>
    </w:pPr>
    <w:rPr>
      <w:rFonts w:ascii="Arial" w:hAnsi="Arial" w:cs="Arial"/>
      <w:sz w:val="24"/>
      <w:szCs w:val="24"/>
    </w:rPr>
  </w:style>
  <w:style w:type="paragraph" w:customStyle="1" w:styleId="afffffff3">
    <w:name w:val="Табличный текст"/>
    <w:basedOn w:val="a1"/>
    <w:uiPriority w:val="99"/>
    <w:rsid w:val="00A12642"/>
    <w:pPr>
      <w:spacing w:before="120" w:after="120" w:line="312" w:lineRule="auto"/>
      <w:ind w:left="112"/>
      <w:jc w:val="both"/>
    </w:pPr>
    <w:rPr>
      <w:rFonts w:ascii="Arial" w:hAnsi="Arial" w:cs="Arial"/>
      <w:sz w:val="22"/>
      <w:szCs w:val="22"/>
    </w:rPr>
  </w:style>
  <w:style w:type="paragraph" w:customStyle="1" w:styleId="afffffff4">
    <w:name w:val="Шапка таблицы"/>
    <w:basedOn w:val="afffffff3"/>
    <w:next w:val="afffffff3"/>
    <w:uiPriority w:val="99"/>
    <w:rsid w:val="00A12642"/>
    <w:pPr>
      <w:jc w:val="center"/>
    </w:pPr>
    <w:rPr>
      <w:b/>
      <w:bCs/>
    </w:rPr>
  </w:style>
  <w:style w:type="paragraph" w:customStyle="1" w:styleId="tit">
    <w:name w:val="tit"/>
    <w:basedOn w:val="a1"/>
    <w:uiPriority w:val="99"/>
    <w:rsid w:val="00A12642"/>
    <w:pPr>
      <w:spacing w:before="100" w:beforeAutospacing="1" w:after="100" w:afterAutospacing="1"/>
    </w:pPr>
    <w:rPr>
      <w:rFonts w:ascii="Verdana" w:hAnsi="Verdana" w:cs="Verdana"/>
      <w:color w:val="000000"/>
      <w:sz w:val="18"/>
      <w:szCs w:val="18"/>
    </w:rPr>
  </w:style>
  <w:style w:type="paragraph" w:customStyle="1" w:styleId="p2">
    <w:name w:val="p2"/>
    <w:basedOn w:val="a1"/>
    <w:uiPriority w:val="99"/>
    <w:rsid w:val="00A12642"/>
    <w:pPr>
      <w:spacing w:before="100" w:beforeAutospacing="1" w:after="100" w:afterAutospacing="1"/>
      <w:jc w:val="both"/>
    </w:pPr>
    <w:rPr>
      <w:rFonts w:ascii="Arial" w:hAnsi="Arial" w:cs="Arial"/>
      <w:color w:val="000000"/>
      <w:sz w:val="20"/>
      <w:szCs w:val="20"/>
    </w:rPr>
  </w:style>
  <w:style w:type="paragraph" w:customStyle="1" w:styleId="afffffff5">
    <w:name w:val="шапка таблицы"/>
    <w:basedOn w:val="a1"/>
    <w:uiPriority w:val="99"/>
    <w:rsid w:val="00A12642"/>
    <w:pPr>
      <w:jc w:val="center"/>
    </w:pPr>
  </w:style>
  <w:style w:type="paragraph" w:customStyle="1" w:styleId="TableText">
    <w:name w:val="Table Text"/>
    <w:basedOn w:val="a1"/>
    <w:uiPriority w:val="99"/>
    <w:rsid w:val="00A12642"/>
    <w:pPr>
      <w:keepLines/>
    </w:pPr>
    <w:rPr>
      <w:sz w:val="20"/>
      <w:szCs w:val="20"/>
      <w:lang w:eastAsia="en-US"/>
    </w:rPr>
  </w:style>
  <w:style w:type="paragraph" w:customStyle="1" w:styleId="56">
    <w:name w:val="Стиль5"/>
    <w:basedOn w:val="4"/>
    <w:next w:val="3f4"/>
    <w:uiPriority w:val="99"/>
    <w:rsid w:val="00A12642"/>
    <w:pPr>
      <w:tabs>
        <w:tab w:val="clear" w:pos="1418"/>
      </w:tabs>
      <w:spacing w:before="240"/>
      <w:ind w:firstLine="360"/>
      <w:jc w:val="left"/>
    </w:pPr>
  </w:style>
  <w:style w:type="paragraph" w:styleId="3f4">
    <w:name w:val="List Continue 3"/>
    <w:basedOn w:val="a1"/>
    <w:uiPriority w:val="99"/>
    <w:locked/>
    <w:rsid w:val="00A12642"/>
    <w:pPr>
      <w:spacing w:after="120"/>
      <w:ind w:left="849"/>
    </w:pPr>
  </w:style>
  <w:style w:type="paragraph" w:customStyle="1" w:styleId="afffffff6">
    <w:name w:val="Заголовок раздела"/>
    <w:basedOn w:val="a1"/>
    <w:uiPriority w:val="99"/>
    <w:rsid w:val="00A12642"/>
    <w:pPr>
      <w:spacing w:before="120" w:after="120"/>
      <w:jc w:val="center"/>
    </w:pPr>
    <w:rPr>
      <w:b/>
      <w:bCs/>
      <w:sz w:val="44"/>
      <w:szCs w:val="44"/>
    </w:rPr>
  </w:style>
  <w:style w:type="paragraph" w:customStyle="1" w:styleId="afffffff7">
    <w:name w:val="Заголовок статьи"/>
    <w:basedOn w:val="a1"/>
    <w:uiPriority w:val="99"/>
    <w:rsid w:val="00A12642"/>
    <w:pPr>
      <w:spacing w:before="120" w:after="120"/>
      <w:jc w:val="both"/>
    </w:pPr>
    <w:rPr>
      <w:b/>
      <w:bCs/>
    </w:rPr>
  </w:style>
  <w:style w:type="paragraph" w:customStyle="1" w:styleId="afffffff8">
    <w:name w:val="Источник"/>
    <w:basedOn w:val="a1"/>
    <w:uiPriority w:val="99"/>
    <w:rsid w:val="00A12642"/>
    <w:pPr>
      <w:spacing w:before="120" w:after="120"/>
      <w:jc w:val="both"/>
    </w:pPr>
    <w:rPr>
      <w:i/>
      <w:iCs/>
      <w:sz w:val="18"/>
      <w:szCs w:val="18"/>
    </w:rPr>
  </w:style>
  <w:style w:type="character" w:customStyle="1" w:styleId="afffffff9">
    <w:name w:val="термин"/>
    <w:basedOn w:val="a3"/>
    <w:uiPriority w:val="99"/>
    <w:rsid w:val="00A12642"/>
    <w:rPr>
      <w:u w:val="single"/>
    </w:rPr>
  </w:style>
  <w:style w:type="paragraph" w:customStyle="1" w:styleId="afffffffa">
    <w:name w:val="Нормальный.Нормальный"/>
    <w:uiPriority w:val="99"/>
    <w:rsid w:val="00A12642"/>
    <w:pPr>
      <w:widowControl w:val="0"/>
    </w:pPr>
    <w:rPr>
      <w:rFonts w:ascii="Arial" w:hAnsi="Arial" w:cs="Arial"/>
      <w:sz w:val="22"/>
      <w:szCs w:val="22"/>
      <w:u w:val="single"/>
    </w:rPr>
  </w:style>
  <w:style w:type="paragraph" w:customStyle="1" w:styleId="Heading">
    <w:name w:val="Heading"/>
    <w:uiPriority w:val="99"/>
    <w:rsid w:val="00A12642"/>
    <w:pPr>
      <w:spacing w:before="120" w:after="120"/>
      <w:jc w:val="center"/>
    </w:pPr>
    <w:rPr>
      <w:rFonts w:ascii="Arial" w:hAnsi="Arial" w:cs="Arial"/>
      <w:spacing w:val="30"/>
      <w:sz w:val="22"/>
      <w:szCs w:val="22"/>
    </w:rPr>
  </w:style>
  <w:style w:type="paragraph" w:styleId="afffffffb">
    <w:name w:val="Message Header"/>
    <w:basedOn w:val="a1"/>
    <w:link w:val="afffffffc"/>
    <w:locked/>
    <w:rsid w:val="00A12642"/>
    <w:pPr>
      <w:framePr w:hSpace="181" w:vSpace="181" w:wrap="notBeside" w:vAnchor="text" w:hAnchor="text" w:y="1"/>
      <w:spacing w:before="120" w:after="120"/>
      <w:ind w:left="1134" w:hanging="1134"/>
      <w:jc w:val="center"/>
    </w:pPr>
    <w:rPr>
      <w:b/>
      <w:bCs/>
    </w:rPr>
  </w:style>
  <w:style w:type="character" w:customStyle="1" w:styleId="afffffffc">
    <w:name w:val="Шапка Знак"/>
    <w:basedOn w:val="a3"/>
    <w:link w:val="afffffffb"/>
    <w:rsid w:val="00A12642"/>
    <w:rPr>
      <w:b/>
      <w:bCs/>
      <w:sz w:val="24"/>
      <w:szCs w:val="24"/>
    </w:rPr>
  </w:style>
  <w:style w:type="paragraph" w:customStyle="1" w:styleId="afffffffd">
    <w:name w:val="номер таблицы"/>
    <w:basedOn w:val="a1"/>
    <w:uiPriority w:val="99"/>
    <w:rsid w:val="00A12642"/>
    <w:pPr>
      <w:spacing w:before="240"/>
      <w:jc w:val="right"/>
    </w:pPr>
  </w:style>
  <w:style w:type="paragraph" w:customStyle="1" w:styleId="1ff2">
    <w:name w:val="Стиль1"/>
    <w:basedOn w:val="a1"/>
    <w:uiPriority w:val="99"/>
    <w:rsid w:val="00A12642"/>
    <w:pPr>
      <w:spacing w:before="120" w:after="120"/>
      <w:jc w:val="both"/>
    </w:pPr>
  </w:style>
  <w:style w:type="paragraph" w:customStyle="1" w:styleId="-2">
    <w:name w:val="Обычный-2"/>
    <w:basedOn w:val="a1"/>
    <w:uiPriority w:val="99"/>
    <w:rsid w:val="00A12642"/>
    <w:pPr>
      <w:widowControl w:val="0"/>
      <w:tabs>
        <w:tab w:val="left" w:pos="4794"/>
      </w:tabs>
      <w:jc w:val="both"/>
    </w:pPr>
    <w:rPr>
      <w:sz w:val="20"/>
      <w:szCs w:val="20"/>
    </w:rPr>
  </w:style>
  <w:style w:type="paragraph" w:customStyle="1" w:styleId="afffffffe">
    <w:name w:val="Личный"/>
    <w:basedOn w:val="a1"/>
    <w:uiPriority w:val="99"/>
    <w:rsid w:val="00A12642"/>
    <w:pPr>
      <w:widowControl w:val="0"/>
      <w:ind w:firstLine="720"/>
      <w:jc w:val="both"/>
    </w:pPr>
    <w:rPr>
      <w:sz w:val="28"/>
      <w:szCs w:val="28"/>
    </w:rPr>
  </w:style>
  <w:style w:type="paragraph" w:customStyle="1" w:styleId="affffffff">
    <w:name w:val="таблица"/>
    <w:basedOn w:val="af7"/>
    <w:uiPriority w:val="99"/>
    <w:rsid w:val="00A12642"/>
    <w:pPr>
      <w:numPr>
        <w:ilvl w:val="0"/>
      </w:numPr>
      <w:spacing w:after="0"/>
      <w:ind w:firstLine="567"/>
    </w:pPr>
    <w:rPr>
      <w:szCs w:val="24"/>
    </w:rPr>
  </w:style>
  <w:style w:type="paragraph" w:customStyle="1" w:styleId="xl24">
    <w:name w:val="xl24"/>
    <w:basedOn w:val="a1"/>
    <w:rsid w:val="00A12642"/>
    <w:pPr>
      <w:spacing w:before="100" w:beforeAutospacing="1" w:after="100" w:afterAutospacing="1"/>
    </w:pPr>
    <w:rPr>
      <w:rFonts w:ascii="Arial" w:hAnsi="Arial" w:cs="Arial"/>
      <w:b/>
      <w:bCs/>
    </w:rPr>
  </w:style>
  <w:style w:type="paragraph" w:customStyle="1" w:styleId="1ff3">
    <w:name w:val="Знак Знак Знак1"/>
    <w:basedOn w:val="a1"/>
    <w:uiPriority w:val="99"/>
    <w:rsid w:val="00A12642"/>
    <w:pPr>
      <w:spacing w:before="100" w:beforeAutospacing="1" w:after="100" w:afterAutospacing="1"/>
    </w:pPr>
    <w:rPr>
      <w:rFonts w:ascii="Tahoma" w:hAnsi="Tahoma" w:cs="Tahoma"/>
      <w:sz w:val="20"/>
      <w:szCs w:val="20"/>
      <w:lang w:val="en-US" w:eastAsia="en-US"/>
    </w:rPr>
  </w:style>
  <w:style w:type="paragraph" w:customStyle="1" w:styleId="Style10">
    <w:name w:val="Style10"/>
    <w:basedOn w:val="a1"/>
    <w:uiPriority w:val="99"/>
    <w:rsid w:val="00A12642"/>
    <w:pPr>
      <w:widowControl w:val="0"/>
      <w:autoSpaceDE w:val="0"/>
      <w:autoSpaceDN w:val="0"/>
      <w:adjustRightInd w:val="0"/>
      <w:spacing w:line="500" w:lineRule="exact"/>
      <w:jc w:val="both"/>
    </w:pPr>
  </w:style>
  <w:style w:type="paragraph" w:customStyle="1" w:styleId="2f9">
    <w:name w:val="Знак Знак Знак2 Знак Знак Знак Знак"/>
    <w:basedOn w:val="a1"/>
    <w:uiPriority w:val="99"/>
    <w:rsid w:val="00A12642"/>
    <w:rPr>
      <w:rFonts w:ascii="Verdana" w:hAnsi="Verdana" w:cs="Verdana"/>
      <w:sz w:val="20"/>
      <w:szCs w:val="20"/>
      <w:lang w:val="en-US" w:eastAsia="en-US"/>
    </w:rPr>
  </w:style>
  <w:style w:type="paragraph" w:customStyle="1" w:styleId="1ff4">
    <w:name w:val="Знак Знак Знак1 Знак Знак Знак Знак"/>
    <w:basedOn w:val="a1"/>
    <w:uiPriority w:val="99"/>
    <w:rsid w:val="00A12642"/>
    <w:rPr>
      <w:rFonts w:ascii="Verdana" w:hAnsi="Verdana" w:cs="Verdana"/>
      <w:sz w:val="20"/>
      <w:szCs w:val="20"/>
      <w:lang w:val="en-US" w:eastAsia="en-US"/>
    </w:rPr>
  </w:style>
  <w:style w:type="paragraph" w:customStyle="1" w:styleId="2fa">
    <w:name w:val="Знак Знак Знак Знак Знак Знак2 Знак"/>
    <w:basedOn w:val="a1"/>
    <w:uiPriority w:val="99"/>
    <w:rsid w:val="00A12642"/>
    <w:pPr>
      <w:widowControl w:val="0"/>
      <w:adjustRightInd w:val="0"/>
      <w:spacing w:after="160" w:line="240" w:lineRule="exact"/>
      <w:jc w:val="right"/>
    </w:pPr>
    <w:rPr>
      <w:sz w:val="20"/>
      <w:szCs w:val="20"/>
      <w:lang w:val="en-GB" w:eastAsia="en-US"/>
    </w:rPr>
  </w:style>
  <w:style w:type="paragraph" w:customStyle="1" w:styleId="214">
    <w:name w:val="Знак Знак Знак Знак Знак Знак2 Знак1"/>
    <w:basedOn w:val="a1"/>
    <w:uiPriority w:val="99"/>
    <w:rsid w:val="00A12642"/>
    <w:pPr>
      <w:widowControl w:val="0"/>
      <w:adjustRightInd w:val="0"/>
      <w:spacing w:after="160" w:line="240" w:lineRule="exact"/>
      <w:jc w:val="right"/>
    </w:pPr>
    <w:rPr>
      <w:sz w:val="20"/>
      <w:szCs w:val="20"/>
      <w:lang w:val="en-GB" w:eastAsia="en-US"/>
    </w:rPr>
  </w:style>
  <w:style w:type="character" w:customStyle="1" w:styleId="affffa">
    <w:name w:val="Без интервала Знак"/>
    <w:aliases w:val="С интервалом и отступом Знак,обычный Знак"/>
    <w:link w:val="affff9"/>
    <w:uiPriority w:val="1"/>
    <w:locked/>
    <w:rsid w:val="00A12642"/>
    <w:rPr>
      <w:rFonts w:eastAsiaTheme="minorHAnsi" w:cstheme="minorBidi"/>
      <w:sz w:val="24"/>
      <w:szCs w:val="22"/>
      <w:lang w:eastAsia="en-US"/>
    </w:rPr>
  </w:style>
  <w:style w:type="paragraph" w:customStyle="1" w:styleId="1ff5">
    <w:name w:val="Без интервала1"/>
    <w:link w:val="NoSpacingChar"/>
    <w:uiPriority w:val="99"/>
    <w:rsid w:val="00A12642"/>
    <w:rPr>
      <w:rFonts w:ascii="Calibri" w:hAnsi="Calibri" w:cs="Calibri"/>
      <w:sz w:val="22"/>
      <w:szCs w:val="22"/>
      <w:lang w:eastAsia="en-US"/>
    </w:rPr>
  </w:style>
  <w:style w:type="character" w:customStyle="1" w:styleId="NoSpacingChar">
    <w:name w:val="No Spacing Char"/>
    <w:basedOn w:val="a3"/>
    <w:link w:val="1ff5"/>
    <w:uiPriority w:val="99"/>
    <w:locked/>
    <w:rsid w:val="00A12642"/>
    <w:rPr>
      <w:rFonts w:ascii="Calibri" w:hAnsi="Calibri" w:cs="Calibri"/>
      <w:sz w:val="22"/>
      <w:szCs w:val="22"/>
      <w:lang w:eastAsia="en-US"/>
    </w:rPr>
  </w:style>
  <w:style w:type="paragraph" w:customStyle="1" w:styleId="215">
    <w:name w:val="Знак Знак Знак2 Знак Знак Знак Знак1"/>
    <w:basedOn w:val="a1"/>
    <w:uiPriority w:val="99"/>
    <w:rsid w:val="00A12642"/>
    <w:rPr>
      <w:rFonts w:ascii="Verdana" w:hAnsi="Verdana" w:cs="Verdana"/>
      <w:sz w:val="20"/>
      <w:szCs w:val="20"/>
      <w:lang w:val="en-US" w:eastAsia="en-US"/>
    </w:rPr>
  </w:style>
  <w:style w:type="numbering" w:customStyle="1" w:styleId="10">
    <w:name w:val="Текущий список1"/>
    <w:rsid w:val="00A12642"/>
    <w:pPr>
      <w:numPr>
        <w:numId w:val="26"/>
      </w:numPr>
    </w:pPr>
  </w:style>
  <w:style w:type="paragraph" w:customStyle="1" w:styleId="3f5">
    <w:name w:val="Абзац списка3"/>
    <w:basedOn w:val="a1"/>
    <w:rsid w:val="00A12642"/>
    <w:pPr>
      <w:spacing w:after="200" w:line="276" w:lineRule="auto"/>
      <w:ind w:left="720"/>
      <w:contextualSpacing/>
    </w:pPr>
    <w:rPr>
      <w:rFonts w:ascii="Calibri" w:hAnsi="Calibri"/>
      <w:sz w:val="22"/>
      <w:szCs w:val="22"/>
      <w:lang w:eastAsia="en-US"/>
    </w:rPr>
  </w:style>
  <w:style w:type="paragraph" w:customStyle="1" w:styleId="2fb">
    <w:name w:val="Основной текст (2)"/>
    <w:basedOn w:val="a1"/>
    <w:uiPriority w:val="99"/>
    <w:rsid w:val="00A12642"/>
    <w:pPr>
      <w:widowControl w:val="0"/>
      <w:shd w:val="clear" w:color="auto" w:fill="FFFFFF"/>
      <w:spacing w:line="269" w:lineRule="exact"/>
      <w:jc w:val="center"/>
    </w:pPr>
    <w:rPr>
      <w:rFonts w:asciiTheme="minorHAnsi" w:eastAsiaTheme="minorHAnsi" w:hAnsiTheme="minorHAnsi" w:cstheme="minorBidi"/>
      <w:sz w:val="22"/>
      <w:szCs w:val="22"/>
      <w:lang w:eastAsia="en-US"/>
    </w:rPr>
  </w:style>
  <w:style w:type="paragraph" w:customStyle="1" w:styleId="2fc">
    <w:name w:val="Основной текст2"/>
    <w:basedOn w:val="a1"/>
    <w:rsid w:val="00A12642"/>
    <w:pPr>
      <w:widowControl w:val="0"/>
      <w:shd w:val="clear" w:color="auto" w:fill="FFFFFF"/>
      <w:spacing w:line="322" w:lineRule="exact"/>
      <w:ind w:hanging="140"/>
      <w:jc w:val="both"/>
    </w:pPr>
    <w:rPr>
      <w:sz w:val="22"/>
      <w:szCs w:val="22"/>
      <w:lang w:eastAsia="en-US"/>
    </w:rPr>
  </w:style>
  <w:style w:type="character" w:customStyle="1" w:styleId="212pt">
    <w:name w:val="Основной текст (2) + 12 pt"/>
    <w:basedOn w:val="2e"/>
    <w:rsid w:val="00A12642"/>
    <w:rPr>
      <w:color w:val="000000"/>
      <w:spacing w:val="0"/>
      <w:w w:val="100"/>
      <w:position w:val="0"/>
      <w:sz w:val="24"/>
      <w:szCs w:val="24"/>
      <w:shd w:val="clear" w:color="auto" w:fill="FFFFFF"/>
      <w:lang w:val="ru-RU" w:eastAsia="ru-RU" w:bidi="ru-RU"/>
    </w:rPr>
  </w:style>
  <w:style w:type="paragraph" w:customStyle="1" w:styleId="2fd">
    <w:name w:val="Подзаголовок_2"/>
    <w:basedOn w:val="a1"/>
    <w:link w:val="2fe"/>
    <w:qFormat/>
    <w:rsid w:val="00A12642"/>
    <w:pPr>
      <w:ind w:firstLine="567"/>
    </w:pPr>
    <w:rPr>
      <w:b/>
      <w:bCs/>
      <w:u w:val="single"/>
    </w:rPr>
  </w:style>
  <w:style w:type="character" w:customStyle="1" w:styleId="2fe">
    <w:name w:val="Подзаголовок_2 Знак"/>
    <w:basedOn w:val="a3"/>
    <w:link w:val="2fd"/>
    <w:rsid w:val="00A12642"/>
    <w:rPr>
      <w:b/>
      <w:bCs/>
      <w:sz w:val="24"/>
      <w:szCs w:val="24"/>
      <w:u w:val="single"/>
    </w:rPr>
  </w:style>
  <w:style w:type="paragraph" w:customStyle="1" w:styleId="1ff6">
    <w:name w:val="Знак Знак1"/>
    <w:basedOn w:val="a1"/>
    <w:rsid w:val="00A12642"/>
    <w:pPr>
      <w:keepLines/>
      <w:spacing w:after="160" w:line="240" w:lineRule="exact"/>
    </w:pPr>
    <w:rPr>
      <w:rFonts w:ascii="Verdana" w:eastAsia="MS Mincho" w:hAnsi="Verdana" w:cs="Franklin Gothic Book"/>
      <w:sz w:val="20"/>
      <w:szCs w:val="20"/>
      <w:lang w:val="en-US" w:eastAsia="en-US"/>
    </w:rPr>
  </w:style>
  <w:style w:type="paragraph" w:customStyle="1" w:styleId="formattext">
    <w:name w:val="formattext"/>
    <w:basedOn w:val="a1"/>
    <w:rsid w:val="00A12642"/>
    <w:pPr>
      <w:spacing w:before="100" w:beforeAutospacing="1" w:after="100" w:afterAutospacing="1"/>
    </w:pPr>
  </w:style>
  <w:style w:type="paragraph" w:customStyle="1" w:styleId="affffffff0">
    <w:name w:val="Знак"/>
    <w:basedOn w:val="a1"/>
    <w:rsid w:val="00B7717A"/>
    <w:rPr>
      <w:rFonts w:ascii="Verdana" w:hAnsi="Verdana" w:cs="Verdana"/>
      <w:sz w:val="20"/>
      <w:szCs w:val="20"/>
      <w:lang w:val="en-US" w:eastAsia="en-US"/>
    </w:rPr>
  </w:style>
  <w:style w:type="paragraph" w:customStyle="1" w:styleId="-">
    <w:name w:val="Таблица - текст основной"/>
    <w:basedOn w:val="af7"/>
    <w:link w:val="-0"/>
    <w:qFormat/>
    <w:rsid w:val="00573BC3"/>
    <w:pPr>
      <w:numPr>
        <w:ilvl w:val="0"/>
      </w:numPr>
      <w:suppressAutoHyphens/>
      <w:spacing w:before="40" w:after="40"/>
      <w:ind w:firstLine="567"/>
      <w:jc w:val="left"/>
    </w:pPr>
    <w:rPr>
      <w:rFonts w:ascii="Arial" w:hAnsi="Arial"/>
      <w:sz w:val="20"/>
      <w:lang w:val="x-none" w:eastAsia="x-none"/>
    </w:rPr>
  </w:style>
  <w:style w:type="character" w:customStyle="1" w:styleId="-0">
    <w:name w:val="Таблица - текст основной Знак"/>
    <w:link w:val="-"/>
    <w:rsid w:val="00573BC3"/>
    <w:rPr>
      <w:rFonts w:ascii="Arial" w:hAnsi="Arial"/>
      <w:lang w:val="x-none" w:eastAsia="x-none"/>
    </w:rPr>
  </w:style>
  <w:style w:type="character" w:customStyle="1" w:styleId="63">
    <w:name w:val="Основной текст (6)_"/>
    <w:basedOn w:val="a3"/>
    <w:link w:val="64"/>
    <w:rsid w:val="00DC2E23"/>
    <w:rPr>
      <w:sz w:val="26"/>
      <w:szCs w:val="26"/>
      <w:shd w:val="clear" w:color="auto" w:fill="FFFFFF"/>
    </w:rPr>
  </w:style>
  <w:style w:type="character" w:customStyle="1" w:styleId="57">
    <w:name w:val="Заголовок №5_"/>
    <w:basedOn w:val="a3"/>
    <w:link w:val="58"/>
    <w:rsid w:val="00DC2E23"/>
    <w:rPr>
      <w:b/>
      <w:bCs/>
      <w:sz w:val="26"/>
      <w:szCs w:val="26"/>
      <w:shd w:val="clear" w:color="auto" w:fill="FFFFFF"/>
    </w:rPr>
  </w:style>
  <w:style w:type="paragraph" w:customStyle="1" w:styleId="64">
    <w:name w:val="Основной текст (6)"/>
    <w:basedOn w:val="a1"/>
    <w:link w:val="63"/>
    <w:rsid w:val="00DC2E23"/>
    <w:pPr>
      <w:widowControl w:val="0"/>
      <w:shd w:val="clear" w:color="auto" w:fill="FFFFFF"/>
      <w:spacing w:before="420" w:line="485" w:lineRule="exact"/>
      <w:jc w:val="both"/>
    </w:pPr>
    <w:rPr>
      <w:sz w:val="26"/>
      <w:szCs w:val="26"/>
    </w:rPr>
  </w:style>
  <w:style w:type="paragraph" w:customStyle="1" w:styleId="58">
    <w:name w:val="Заголовок №5"/>
    <w:basedOn w:val="a1"/>
    <w:link w:val="57"/>
    <w:rsid w:val="00DC2E23"/>
    <w:pPr>
      <w:widowControl w:val="0"/>
      <w:shd w:val="clear" w:color="auto" w:fill="FFFFFF"/>
      <w:spacing w:before="300" w:after="300" w:line="408" w:lineRule="exact"/>
      <w:outlineLvl w:val="4"/>
    </w:pPr>
    <w:rPr>
      <w:b/>
      <w:bCs/>
      <w:sz w:val="26"/>
      <w:szCs w:val="26"/>
    </w:rPr>
  </w:style>
  <w:style w:type="character" w:customStyle="1" w:styleId="affffffff1">
    <w:name w:val="Основной текст + Не полужирный"/>
    <w:basedOn w:val="afffff"/>
    <w:rsid w:val="00DC2E23"/>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rPr>
  </w:style>
  <w:style w:type="character" w:customStyle="1" w:styleId="135pt">
    <w:name w:val="Основной текст + 13;5 pt"/>
    <w:basedOn w:val="afffff"/>
    <w:rsid w:val="00DC2E23"/>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paragraph" w:customStyle="1" w:styleId="59">
    <w:name w:val="Основной текст5"/>
    <w:basedOn w:val="a1"/>
    <w:rsid w:val="00DC2E23"/>
    <w:pPr>
      <w:widowControl w:val="0"/>
      <w:shd w:val="clear" w:color="auto" w:fill="FFFFFF"/>
      <w:spacing w:before="540" w:after="420" w:line="374" w:lineRule="exact"/>
      <w:ind w:hanging="420"/>
      <w:jc w:val="center"/>
    </w:pPr>
    <w:rPr>
      <w:b/>
      <w:bCs/>
      <w:color w:val="000000"/>
      <w:sz w:val="26"/>
      <w:szCs w:val="26"/>
    </w:rPr>
  </w:style>
  <w:style w:type="character" w:customStyle="1" w:styleId="62pt">
    <w:name w:val="Основной текст (6) + Интервал 2 pt"/>
    <w:basedOn w:val="63"/>
    <w:rsid w:val="00E0617D"/>
    <w:rPr>
      <w:rFonts w:ascii="Times New Roman" w:eastAsia="Times New Roman" w:hAnsi="Times New Roman" w:cs="Times New Roman"/>
      <w:b w:val="0"/>
      <w:bCs w:val="0"/>
      <w:i w:val="0"/>
      <w:iCs w:val="0"/>
      <w:smallCaps w:val="0"/>
      <w:strike w:val="0"/>
      <w:color w:val="000000"/>
      <w:spacing w:val="40"/>
      <w:w w:val="100"/>
      <w:position w:val="0"/>
      <w:sz w:val="26"/>
      <w:szCs w:val="26"/>
      <w:u w:val="none"/>
      <w:shd w:val="clear" w:color="auto" w:fill="FFFFFF"/>
      <w:lang w:val="ru-RU"/>
    </w:rPr>
  </w:style>
  <w:style w:type="paragraph" w:customStyle="1" w:styleId="pc">
    <w:name w:val="pc"/>
    <w:basedOn w:val="a1"/>
    <w:rsid w:val="008A4884"/>
    <w:pPr>
      <w:spacing w:before="100" w:beforeAutospacing="1" w:after="100" w:afterAutospacing="1"/>
    </w:pPr>
  </w:style>
  <w:style w:type="character" w:customStyle="1" w:styleId="blk">
    <w:name w:val="blk"/>
    <w:basedOn w:val="a3"/>
    <w:rsid w:val="00F31BD6"/>
  </w:style>
  <w:style w:type="character" w:customStyle="1" w:styleId="itemtext1">
    <w:name w:val="itemtext1"/>
    <w:basedOn w:val="a3"/>
    <w:rsid w:val="00F31BD6"/>
    <w:rPr>
      <w:rFonts w:ascii="Segoe UI" w:hAnsi="Segoe UI" w:cs="Segoe UI" w:hint="default"/>
      <w:color w:val="000000"/>
      <w:sz w:val="20"/>
      <w:szCs w:val="20"/>
    </w:rPr>
  </w:style>
  <w:style w:type="character" w:customStyle="1" w:styleId="af2">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Знак Знак"/>
    <w:basedOn w:val="a3"/>
    <w:link w:val="af1"/>
    <w:rsid w:val="00371837"/>
    <w:rPr>
      <w:b/>
      <w:bCs/>
      <w:sz w:val="22"/>
    </w:rPr>
  </w:style>
  <w:style w:type="character" w:customStyle="1" w:styleId="1ff7">
    <w:name w:val="Название Знак1"/>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
    <w:basedOn w:val="a3"/>
    <w:rsid w:val="007614FF"/>
    <w:rPr>
      <w:rFonts w:ascii="Arial" w:eastAsia="Times New Roman" w:hAnsi="Arial" w:cs="Times New Roman"/>
      <w:b/>
      <w:sz w:val="28"/>
      <w:szCs w:val="20"/>
      <w:lang w:eastAsia="ru-RU"/>
    </w:rPr>
  </w:style>
  <w:style w:type="paragraph" w:customStyle="1" w:styleId="Ieinoie">
    <w:name w:val="Ieino?ie"/>
    <w:basedOn w:val="a1"/>
    <w:uiPriority w:val="99"/>
    <w:rsid w:val="007614FF"/>
    <w:pPr>
      <w:jc w:val="center"/>
    </w:pPr>
    <w:rPr>
      <w:rFonts w:ascii="AGGal" w:hAnsi="AGGal"/>
      <w:sz w:val="22"/>
      <w:szCs w:val="20"/>
    </w:rPr>
  </w:style>
  <w:style w:type="paragraph" w:customStyle="1" w:styleId="Label">
    <w:name w:val="Label"/>
    <w:basedOn w:val="a1"/>
    <w:uiPriority w:val="99"/>
    <w:rsid w:val="007614FF"/>
    <w:pPr>
      <w:spacing w:before="120"/>
    </w:pPr>
    <w:rPr>
      <w:rFonts w:ascii="Antiqua" w:hAnsi="Antiqua"/>
      <w:sz w:val="17"/>
      <w:szCs w:val="20"/>
      <w:lang w:val="en-US"/>
    </w:rPr>
  </w:style>
  <w:style w:type="paragraph" w:styleId="z-">
    <w:name w:val="HTML Top of Form"/>
    <w:basedOn w:val="a1"/>
    <w:next w:val="a1"/>
    <w:link w:val="z-0"/>
    <w:hidden/>
    <w:uiPriority w:val="99"/>
    <w:semiHidden/>
    <w:unhideWhenUsed/>
    <w:rsid w:val="007614F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semiHidden/>
    <w:rsid w:val="007614FF"/>
    <w:rPr>
      <w:rFonts w:ascii="Arial" w:hAnsi="Arial" w:cs="Arial"/>
      <w:vanish/>
      <w:sz w:val="16"/>
      <w:szCs w:val="16"/>
    </w:rPr>
  </w:style>
  <w:style w:type="paragraph" w:styleId="z-1">
    <w:name w:val="HTML Bottom of Form"/>
    <w:basedOn w:val="a1"/>
    <w:next w:val="a1"/>
    <w:link w:val="z-2"/>
    <w:hidden/>
    <w:uiPriority w:val="99"/>
    <w:semiHidden/>
    <w:unhideWhenUsed/>
    <w:rsid w:val="007614F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semiHidden/>
    <w:rsid w:val="007614FF"/>
    <w:rPr>
      <w:rFonts w:ascii="Arial" w:hAnsi="Arial" w:cs="Arial"/>
      <w:vanish/>
      <w:sz w:val="16"/>
      <w:szCs w:val="16"/>
    </w:rPr>
  </w:style>
  <w:style w:type="character" w:customStyle="1" w:styleId="highlight">
    <w:name w:val="highlight"/>
    <w:basedOn w:val="a3"/>
    <w:rsid w:val="007614FF"/>
  </w:style>
  <w:style w:type="paragraph" w:customStyle="1" w:styleId="u">
    <w:name w:val="u"/>
    <w:basedOn w:val="a1"/>
    <w:rsid w:val="007614FF"/>
    <w:pPr>
      <w:spacing w:before="100" w:beforeAutospacing="1" w:after="100" w:afterAutospacing="1"/>
    </w:pPr>
  </w:style>
  <w:style w:type="paragraph" w:customStyle="1" w:styleId="text">
    <w:name w:val="text"/>
    <w:basedOn w:val="a1"/>
    <w:rsid w:val="007614FF"/>
    <w:pPr>
      <w:spacing w:before="100" w:beforeAutospacing="1" w:after="100" w:afterAutospacing="1"/>
    </w:pPr>
  </w:style>
  <w:style w:type="table" w:styleId="3-3">
    <w:name w:val="Medium Grid 3 Accent 3"/>
    <w:basedOn w:val="a4"/>
    <w:uiPriority w:val="69"/>
    <w:locked/>
    <w:rsid w:val="007614FF"/>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2ff">
    <w:name w:val="Текст сноски 2"/>
    <w:basedOn w:val="afff"/>
    <w:link w:val="2ff0"/>
    <w:qFormat/>
    <w:rsid w:val="007614FF"/>
    <w:pPr>
      <w:jc w:val="both"/>
    </w:pPr>
  </w:style>
  <w:style w:type="character" w:customStyle="1" w:styleId="2ff0">
    <w:name w:val="Текст сноски 2 Знак"/>
    <w:basedOn w:val="a3"/>
    <w:link w:val="2ff"/>
    <w:rsid w:val="007614FF"/>
  </w:style>
  <w:style w:type="character" w:customStyle="1" w:styleId="FontStyle60">
    <w:name w:val="Font Style60"/>
    <w:basedOn w:val="a3"/>
    <w:uiPriority w:val="99"/>
    <w:rsid w:val="007614FF"/>
    <w:rPr>
      <w:rFonts w:ascii="Times New Roman" w:hAnsi="Times New Roman" w:cs="Times New Roman"/>
      <w:sz w:val="20"/>
      <w:szCs w:val="20"/>
    </w:rPr>
  </w:style>
  <w:style w:type="character" w:customStyle="1" w:styleId="FontStyle59">
    <w:name w:val="Font Style59"/>
    <w:basedOn w:val="a3"/>
    <w:uiPriority w:val="99"/>
    <w:rsid w:val="007614FF"/>
    <w:rPr>
      <w:rFonts w:ascii="Times New Roman" w:hAnsi="Times New Roman" w:cs="Times New Roman"/>
      <w:sz w:val="20"/>
      <w:szCs w:val="20"/>
    </w:rPr>
  </w:style>
  <w:style w:type="paragraph" w:customStyle="1" w:styleId="OTCHET00">
    <w:name w:val="OTCHET_00"/>
    <w:basedOn w:val="a1"/>
    <w:rsid w:val="007614FF"/>
    <w:pPr>
      <w:tabs>
        <w:tab w:val="left" w:pos="709"/>
      </w:tabs>
      <w:suppressAutoHyphens/>
      <w:spacing w:line="360" w:lineRule="auto"/>
      <w:jc w:val="both"/>
    </w:pPr>
    <w:rPr>
      <w:szCs w:val="20"/>
      <w:lang w:eastAsia="ar-SA"/>
    </w:rPr>
  </w:style>
  <w:style w:type="character" w:customStyle="1" w:styleId="nowrap">
    <w:name w:val="nowrap"/>
    <w:basedOn w:val="a3"/>
    <w:rsid w:val="007614FF"/>
  </w:style>
  <w:style w:type="character" w:customStyle="1" w:styleId="affffffff2">
    <w:name w:val="Символ сноски"/>
    <w:basedOn w:val="a3"/>
    <w:rsid w:val="007614FF"/>
    <w:rPr>
      <w:rFonts w:cs="Times New Roman"/>
      <w:vertAlign w:val="superscript"/>
    </w:rPr>
  </w:style>
  <w:style w:type="character" w:customStyle="1" w:styleId="b-serp-url">
    <w:name w:val="b-serp-url"/>
    <w:basedOn w:val="a3"/>
    <w:rsid w:val="007614FF"/>
  </w:style>
  <w:style w:type="character" w:customStyle="1" w:styleId="b-serp-urlmark">
    <w:name w:val="b-serp-url__mark"/>
    <w:basedOn w:val="a3"/>
    <w:rsid w:val="007614FF"/>
  </w:style>
  <w:style w:type="character" w:customStyle="1" w:styleId="FontStyle130">
    <w:name w:val="Font Style130"/>
    <w:basedOn w:val="a3"/>
    <w:uiPriority w:val="99"/>
    <w:rsid w:val="007614FF"/>
    <w:rPr>
      <w:rFonts w:ascii="Times New Roman" w:hAnsi="Times New Roman" w:cs="Times New Roman"/>
      <w:spacing w:val="-10"/>
      <w:sz w:val="26"/>
      <w:szCs w:val="26"/>
    </w:rPr>
  </w:style>
  <w:style w:type="paragraph" w:customStyle="1" w:styleId="CM4">
    <w:name w:val="CM4"/>
    <w:basedOn w:val="Default"/>
    <w:next w:val="Default"/>
    <w:rsid w:val="007614FF"/>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fff3">
    <w:name w:val="Таблица"/>
    <w:basedOn w:val="a1"/>
    <w:rsid w:val="007614FF"/>
    <w:rPr>
      <w:sz w:val="28"/>
      <w:szCs w:val="20"/>
    </w:rPr>
  </w:style>
  <w:style w:type="paragraph" w:customStyle="1" w:styleId="Aacao">
    <w:name w:val="Aacao"/>
    <w:basedOn w:val="a1"/>
    <w:next w:val="a1"/>
    <w:rsid w:val="007614FF"/>
    <w:pPr>
      <w:ind w:firstLine="709"/>
      <w:jc w:val="both"/>
    </w:pPr>
    <w:rPr>
      <w:sz w:val="26"/>
      <w:szCs w:val="20"/>
    </w:rPr>
  </w:style>
  <w:style w:type="table" w:customStyle="1" w:styleId="220">
    <w:name w:val="Сетка таблицы22"/>
    <w:basedOn w:val="a4"/>
    <w:next w:val="aff"/>
    <w:uiPriority w:val="59"/>
    <w:rsid w:val="007614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Стиль2"/>
    <w:uiPriority w:val="99"/>
    <w:rsid w:val="007614FF"/>
    <w:pPr>
      <w:numPr>
        <w:numId w:val="37"/>
      </w:numPr>
    </w:pPr>
  </w:style>
  <w:style w:type="character" w:customStyle="1" w:styleId="UnresolvedMention">
    <w:name w:val="Unresolved Mention"/>
    <w:basedOn w:val="a3"/>
    <w:uiPriority w:val="99"/>
    <w:semiHidden/>
    <w:unhideWhenUsed/>
    <w:rsid w:val="007614FF"/>
    <w:rPr>
      <w:color w:val="605E5C"/>
      <w:shd w:val="clear" w:color="auto" w:fill="E1DFDD"/>
    </w:rPr>
  </w:style>
  <w:style w:type="paragraph" w:customStyle="1" w:styleId="Preformat">
    <w:name w:val="Preformat"/>
    <w:rsid w:val="007614FF"/>
    <w:rPr>
      <w:rFonts w:ascii="Courier New" w:hAnsi="Courier New"/>
      <w:snapToGrid w:val="0"/>
    </w:rPr>
  </w:style>
  <w:style w:type="paragraph" w:customStyle="1" w:styleId="headertext">
    <w:name w:val="headertext"/>
    <w:basedOn w:val="a1"/>
    <w:rsid w:val="007614FF"/>
    <w:pPr>
      <w:spacing w:before="100" w:beforeAutospacing="1" w:after="100" w:afterAutospacing="1"/>
    </w:pPr>
  </w:style>
  <w:style w:type="paragraph" w:customStyle="1" w:styleId="S3">
    <w:name w:val="S_Заголовок 3"/>
    <w:basedOn w:val="30"/>
    <w:rsid w:val="007614FF"/>
    <w:pPr>
      <w:keepNext w:val="0"/>
      <w:tabs>
        <w:tab w:val="clear" w:pos="1276"/>
        <w:tab w:val="num" w:pos="720"/>
      </w:tabs>
      <w:suppressAutoHyphens/>
      <w:spacing w:before="0" w:after="0" w:line="360" w:lineRule="auto"/>
      <w:ind w:left="720" w:hanging="360"/>
      <w:jc w:val="left"/>
    </w:pPr>
    <w:rPr>
      <w:b w:val="0"/>
      <w:bCs w:val="0"/>
      <w:sz w:val="24"/>
      <w:szCs w:val="24"/>
      <w:u w:val="single"/>
      <w:lang w:eastAsia="ar-SA"/>
    </w:rPr>
  </w:style>
  <w:style w:type="paragraph" w:customStyle="1" w:styleId="affffffff4">
    <w:name w:val="Заг_осн. тест"/>
    <w:basedOn w:val="a1"/>
    <w:uiPriority w:val="99"/>
    <w:qFormat/>
    <w:rsid w:val="007614FF"/>
    <w:pPr>
      <w:suppressAutoHyphens/>
      <w:spacing w:line="336" w:lineRule="auto"/>
      <w:ind w:firstLine="709"/>
      <w:jc w:val="both"/>
    </w:pPr>
    <w:rPr>
      <w:color w:val="000000"/>
      <w:spacing w:val="-2"/>
      <w:lang w:eastAsia="ar-SA"/>
    </w:rPr>
  </w:style>
  <w:style w:type="paragraph" w:customStyle="1" w:styleId="affffffff5">
    <w:name w:val="Стиль Основа + влево"/>
    <w:basedOn w:val="a1"/>
    <w:rsid w:val="007614FF"/>
    <w:pPr>
      <w:spacing w:before="120"/>
      <w:ind w:firstLine="720"/>
      <w:jc w:val="both"/>
    </w:pPr>
    <w:rPr>
      <w:szCs w:val="20"/>
    </w:rPr>
  </w:style>
  <w:style w:type="character" w:customStyle="1" w:styleId="afffc">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3"/>
    <w:link w:val="afffb"/>
    <w:uiPriority w:val="99"/>
    <w:rsid w:val="007614FF"/>
    <w:rPr>
      <w:sz w:val="24"/>
      <w:szCs w:val="24"/>
    </w:rPr>
  </w:style>
  <w:style w:type="character" w:customStyle="1" w:styleId="affffffff6">
    <w:name w:val="Основной ГП Знак"/>
    <w:link w:val="affffffff7"/>
    <w:locked/>
    <w:rsid w:val="007614FF"/>
    <w:rPr>
      <w:rFonts w:ascii="Tahoma" w:hAnsi="Tahoma" w:cs="Tahoma"/>
      <w:sz w:val="24"/>
      <w:szCs w:val="24"/>
    </w:rPr>
  </w:style>
  <w:style w:type="paragraph" w:customStyle="1" w:styleId="affffffff7">
    <w:name w:val="Основной ГП"/>
    <w:link w:val="affffffff6"/>
    <w:qFormat/>
    <w:rsid w:val="007614FF"/>
    <w:pPr>
      <w:spacing w:after="120" w:line="276" w:lineRule="auto"/>
      <w:ind w:firstLine="709"/>
      <w:jc w:val="both"/>
    </w:pPr>
    <w:rPr>
      <w:rFonts w:ascii="Tahoma" w:hAnsi="Tahoma" w:cs="Tahoma"/>
      <w:sz w:val="24"/>
      <w:szCs w:val="24"/>
    </w:rPr>
  </w:style>
  <w:style w:type="paragraph" w:customStyle="1" w:styleId="2ff1">
    <w:name w:val="Стиль Заголовок 2 + По левому краю Междустр.интервал:  одинарный"/>
    <w:basedOn w:val="20"/>
    <w:rsid w:val="007614FF"/>
    <w:pPr>
      <w:numPr>
        <w:ilvl w:val="0"/>
        <w:numId w:val="0"/>
      </w:numPr>
      <w:tabs>
        <w:tab w:val="clear" w:pos="1134"/>
        <w:tab w:val="clear" w:pos="1276"/>
      </w:tabs>
      <w:spacing w:before="0" w:after="0"/>
      <w:jc w:val="left"/>
    </w:pPr>
    <w:rPr>
      <w:iCs w:val="0"/>
      <w:szCs w:val="20"/>
    </w:rPr>
  </w:style>
  <w:style w:type="numbering" w:customStyle="1" w:styleId="2531">
    <w:name w:val="Стиль маркированный2531"/>
    <w:basedOn w:val="a5"/>
    <w:rsid w:val="007614FF"/>
    <w:pPr>
      <w:numPr>
        <w:numId w:val="38"/>
      </w:numPr>
    </w:pPr>
  </w:style>
  <w:style w:type="paragraph" w:customStyle="1" w:styleId="msonormalmailrucssattributepostfix">
    <w:name w:val="msonormal_mailru_css_attribute_postfix"/>
    <w:basedOn w:val="a1"/>
    <w:rsid w:val="007614FF"/>
    <w:pPr>
      <w:spacing w:before="100" w:beforeAutospacing="1" w:after="100" w:afterAutospacing="1"/>
    </w:pPr>
  </w:style>
  <w:style w:type="paragraph" w:customStyle="1" w:styleId="S">
    <w:name w:val="S_Обычный"/>
    <w:basedOn w:val="a1"/>
    <w:link w:val="S0"/>
    <w:qFormat/>
    <w:rsid w:val="007614FF"/>
    <w:pPr>
      <w:ind w:firstLine="709"/>
      <w:jc w:val="both"/>
    </w:pPr>
    <w:rPr>
      <w:lang w:val="x-none" w:eastAsia="x-none"/>
    </w:rPr>
  </w:style>
  <w:style w:type="character" w:customStyle="1" w:styleId="S0">
    <w:name w:val="S_Обычный Знак"/>
    <w:link w:val="S"/>
    <w:rsid w:val="007614FF"/>
    <w:rPr>
      <w:sz w:val="24"/>
      <w:szCs w:val="24"/>
      <w:lang w:val="x-none" w:eastAsia="x-none"/>
    </w:rPr>
  </w:style>
  <w:style w:type="numbering" w:customStyle="1" w:styleId="2532">
    <w:name w:val="Стиль маркированный2532"/>
    <w:basedOn w:val="a5"/>
    <w:rsid w:val="007614FF"/>
    <w:pPr>
      <w:numPr>
        <w:numId w:val="39"/>
      </w:numPr>
    </w:pPr>
  </w:style>
  <w:style w:type="paragraph" w:customStyle="1" w:styleId="msonormal0">
    <w:name w:val="msonormal"/>
    <w:basedOn w:val="a1"/>
    <w:rsid w:val="007614FF"/>
    <w:pPr>
      <w:spacing w:before="100" w:beforeAutospacing="1" w:after="100" w:afterAutospacing="1"/>
    </w:pPr>
  </w:style>
  <w:style w:type="paragraph" w:customStyle="1" w:styleId="font5">
    <w:name w:val="font5"/>
    <w:basedOn w:val="a1"/>
    <w:rsid w:val="007614FF"/>
    <w:pPr>
      <w:spacing w:before="100" w:beforeAutospacing="1" w:after="100" w:afterAutospacing="1"/>
    </w:pPr>
    <w:rPr>
      <w:color w:val="000000"/>
      <w:sz w:val="20"/>
      <w:szCs w:val="20"/>
    </w:rPr>
  </w:style>
  <w:style w:type="paragraph" w:customStyle="1" w:styleId="font6">
    <w:name w:val="font6"/>
    <w:basedOn w:val="a1"/>
    <w:rsid w:val="007614FF"/>
    <w:pPr>
      <w:spacing w:before="100" w:beforeAutospacing="1" w:after="100" w:afterAutospacing="1"/>
    </w:pPr>
    <w:rPr>
      <w:color w:val="000000"/>
      <w:sz w:val="20"/>
      <w:szCs w:val="20"/>
    </w:rPr>
  </w:style>
  <w:style w:type="paragraph" w:customStyle="1" w:styleId="font7">
    <w:name w:val="font7"/>
    <w:basedOn w:val="a1"/>
    <w:rsid w:val="007614FF"/>
    <w:pPr>
      <w:spacing w:before="100" w:beforeAutospacing="1" w:after="100" w:afterAutospacing="1"/>
    </w:pPr>
    <w:rPr>
      <w:color w:val="000000"/>
      <w:sz w:val="20"/>
      <w:szCs w:val="20"/>
    </w:rPr>
  </w:style>
  <w:style w:type="paragraph" w:customStyle="1" w:styleId="xl81">
    <w:name w:val="xl81"/>
    <w:basedOn w:val="a1"/>
    <w:rsid w:val="007614FF"/>
    <w:pPr>
      <w:spacing w:before="100" w:beforeAutospacing="1" w:after="100" w:afterAutospacing="1"/>
      <w:textAlignment w:val="center"/>
    </w:pPr>
  </w:style>
  <w:style w:type="paragraph" w:customStyle="1" w:styleId="xl82">
    <w:name w:val="xl8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textAlignment w:val="center"/>
    </w:pPr>
    <w:rPr>
      <w:sz w:val="20"/>
      <w:szCs w:val="20"/>
    </w:rPr>
  </w:style>
  <w:style w:type="paragraph" w:customStyle="1" w:styleId="xl83">
    <w:name w:val="xl83"/>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84">
    <w:name w:val="xl84"/>
    <w:basedOn w:val="a1"/>
    <w:rsid w:val="007614FF"/>
    <w:pPr>
      <w:spacing w:before="100" w:beforeAutospacing="1" w:after="100" w:afterAutospacing="1"/>
      <w:jc w:val="right"/>
    </w:pPr>
  </w:style>
  <w:style w:type="paragraph" w:customStyle="1" w:styleId="xl85">
    <w:name w:val="xl85"/>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center"/>
      <w:textAlignment w:val="center"/>
    </w:pPr>
    <w:rPr>
      <w:sz w:val="20"/>
      <w:szCs w:val="20"/>
    </w:rPr>
  </w:style>
  <w:style w:type="paragraph" w:customStyle="1" w:styleId="xl86">
    <w:name w:val="xl86"/>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u w:val="single"/>
    </w:rPr>
  </w:style>
  <w:style w:type="paragraph" w:customStyle="1" w:styleId="xl87">
    <w:name w:val="xl87"/>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pPr>
    <w:rPr>
      <w:sz w:val="20"/>
      <w:szCs w:val="20"/>
    </w:rPr>
  </w:style>
  <w:style w:type="paragraph" w:customStyle="1" w:styleId="xl88">
    <w:name w:val="xl88"/>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both"/>
      <w:textAlignment w:val="center"/>
    </w:pPr>
    <w:rPr>
      <w:sz w:val="20"/>
      <w:szCs w:val="20"/>
    </w:rPr>
  </w:style>
  <w:style w:type="paragraph" w:customStyle="1" w:styleId="xl89">
    <w:name w:val="xl89"/>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pPr>
    <w:rPr>
      <w:sz w:val="20"/>
      <w:szCs w:val="20"/>
    </w:rPr>
  </w:style>
  <w:style w:type="paragraph" w:customStyle="1" w:styleId="xl90">
    <w:name w:val="xl90"/>
    <w:basedOn w:val="a1"/>
    <w:rsid w:val="007614FF"/>
    <w:pPr>
      <w:spacing w:before="100" w:beforeAutospacing="1" w:after="100" w:afterAutospacing="1"/>
      <w:textAlignment w:val="center"/>
    </w:pPr>
    <w:rPr>
      <w:b/>
      <w:bCs/>
      <w:color w:val="000000"/>
      <w:sz w:val="20"/>
      <w:szCs w:val="20"/>
    </w:rPr>
  </w:style>
  <w:style w:type="paragraph" w:customStyle="1" w:styleId="xl91">
    <w:name w:val="xl91"/>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sz w:val="20"/>
      <w:szCs w:val="20"/>
    </w:rPr>
  </w:style>
  <w:style w:type="paragraph" w:customStyle="1" w:styleId="xl93">
    <w:name w:val="xl93"/>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center"/>
      <w:textAlignment w:val="center"/>
    </w:pPr>
    <w:rPr>
      <w:b/>
      <w:bCs/>
      <w:color w:val="000000"/>
      <w:sz w:val="20"/>
      <w:szCs w:val="20"/>
    </w:rPr>
  </w:style>
  <w:style w:type="paragraph" w:customStyle="1" w:styleId="xl94">
    <w:name w:val="xl94"/>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textAlignment w:val="center"/>
    </w:pPr>
    <w:rPr>
      <w:b/>
      <w:bCs/>
      <w:color w:val="000000"/>
      <w:sz w:val="20"/>
      <w:szCs w:val="20"/>
    </w:rPr>
  </w:style>
  <w:style w:type="paragraph" w:customStyle="1" w:styleId="xl95">
    <w:name w:val="xl95"/>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center"/>
      <w:textAlignment w:val="center"/>
    </w:pPr>
    <w:rPr>
      <w:b/>
      <w:bCs/>
      <w:color w:val="000000"/>
      <w:sz w:val="20"/>
      <w:szCs w:val="20"/>
    </w:rPr>
  </w:style>
  <w:style w:type="paragraph" w:customStyle="1" w:styleId="xl96">
    <w:name w:val="xl96"/>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right"/>
      <w:textAlignment w:val="center"/>
    </w:pPr>
    <w:rPr>
      <w:sz w:val="20"/>
      <w:szCs w:val="20"/>
    </w:rPr>
  </w:style>
  <w:style w:type="paragraph" w:customStyle="1" w:styleId="xl97">
    <w:name w:val="xl97"/>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right"/>
      <w:textAlignment w:val="center"/>
    </w:pPr>
    <w:rPr>
      <w:b/>
      <w:bCs/>
      <w:sz w:val="20"/>
      <w:szCs w:val="20"/>
    </w:rPr>
  </w:style>
  <w:style w:type="paragraph" w:customStyle="1" w:styleId="xl98">
    <w:name w:val="xl98"/>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right"/>
      <w:textAlignment w:val="center"/>
    </w:pPr>
    <w:rPr>
      <w:b/>
      <w:bCs/>
      <w:color w:val="000000"/>
      <w:sz w:val="20"/>
      <w:szCs w:val="20"/>
    </w:rPr>
  </w:style>
  <w:style w:type="paragraph" w:customStyle="1" w:styleId="xl99">
    <w:name w:val="xl99"/>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00">
    <w:name w:val="xl100"/>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pPr>
    <w:rPr>
      <w:sz w:val="20"/>
      <w:szCs w:val="20"/>
    </w:rPr>
  </w:style>
  <w:style w:type="paragraph" w:customStyle="1" w:styleId="xl101">
    <w:name w:val="xl101"/>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02">
    <w:name w:val="xl10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sz w:val="20"/>
      <w:szCs w:val="20"/>
    </w:rPr>
  </w:style>
  <w:style w:type="paragraph" w:customStyle="1" w:styleId="xl103">
    <w:name w:val="xl103"/>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sz w:val="20"/>
      <w:szCs w:val="20"/>
    </w:rPr>
  </w:style>
  <w:style w:type="paragraph" w:customStyle="1" w:styleId="xl104">
    <w:name w:val="xl104"/>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textAlignment w:val="center"/>
    </w:pPr>
    <w:rPr>
      <w:sz w:val="20"/>
      <w:szCs w:val="20"/>
    </w:rPr>
  </w:style>
  <w:style w:type="paragraph" w:customStyle="1" w:styleId="xl105">
    <w:name w:val="xl105"/>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color w:val="000000"/>
      <w:sz w:val="20"/>
      <w:szCs w:val="20"/>
    </w:rPr>
  </w:style>
  <w:style w:type="paragraph" w:customStyle="1" w:styleId="xl106">
    <w:name w:val="xl106"/>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07">
    <w:name w:val="xl107"/>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center"/>
      <w:textAlignment w:val="center"/>
    </w:pPr>
    <w:rPr>
      <w:sz w:val="20"/>
      <w:szCs w:val="20"/>
    </w:rPr>
  </w:style>
  <w:style w:type="paragraph" w:customStyle="1" w:styleId="xl108">
    <w:name w:val="xl108"/>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both"/>
      <w:textAlignment w:val="center"/>
    </w:pPr>
    <w:rPr>
      <w:sz w:val="20"/>
      <w:szCs w:val="20"/>
    </w:rPr>
  </w:style>
  <w:style w:type="paragraph" w:customStyle="1" w:styleId="xl109">
    <w:name w:val="xl109"/>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right"/>
    </w:pPr>
    <w:rPr>
      <w:sz w:val="20"/>
      <w:szCs w:val="20"/>
    </w:rPr>
  </w:style>
  <w:style w:type="paragraph" w:customStyle="1" w:styleId="xl110">
    <w:name w:val="xl110"/>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right"/>
    </w:pPr>
    <w:rPr>
      <w:sz w:val="20"/>
      <w:szCs w:val="20"/>
    </w:rPr>
  </w:style>
  <w:style w:type="paragraph" w:customStyle="1" w:styleId="xl111">
    <w:name w:val="xl111"/>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both"/>
    </w:pPr>
    <w:rPr>
      <w:sz w:val="20"/>
      <w:szCs w:val="20"/>
    </w:rPr>
  </w:style>
  <w:style w:type="paragraph" w:customStyle="1" w:styleId="xl112">
    <w:name w:val="xl11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13">
    <w:name w:val="xl113"/>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sz w:val="20"/>
      <w:szCs w:val="20"/>
    </w:rPr>
  </w:style>
  <w:style w:type="paragraph" w:customStyle="1" w:styleId="xl114">
    <w:name w:val="xl114"/>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15">
    <w:name w:val="xl115"/>
    <w:basedOn w:val="a1"/>
    <w:rsid w:val="007614FF"/>
    <w:pPr>
      <w:spacing w:before="100" w:beforeAutospacing="1" w:after="100" w:afterAutospacing="1"/>
    </w:pPr>
  </w:style>
  <w:style w:type="paragraph" w:customStyle="1" w:styleId="xl116">
    <w:name w:val="xl116"/>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17">
    <w:name w:val="xl117"/>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18">
    <w:name w:val="xl118"/>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b/>
      <w:bCs/>
      <w:sz w:val="20"/>
      <w:szCs w:val="20"/>
    </w:rPr>
  </w:style>
  <w:style w:type="paragraph" w:customStyle="1" w:styleId="xl119">
    <w:name w:val="xl119"/>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color w:val="FF0000"/>
      <w:sz w:val="20"/>
      <w:szCs w:val="20"/>
    </w:rPr>
  </w:style>
  <w:style w:type="paragraph" w:customStyle="1" w:styleId="xl120">
    <w:name w:val="xl120"/>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color w:val="000000"/>
      <w:sz w:val="20"/>
      <w:szCs w:val="20"/>
    </w:rPr>
  </w:style>
  <w:style w:type="paragraph" w:customStyle="1" w:styleId="xl121">
    <w:name w:val="xl121"/>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22">
    <w:name w:val="xl122"/>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pPr>
    <w:rPr>
      <w:sz w:val="20"/>
      <w:szCs w:val="20"/>
    </w:rPr>
  </w:style>
  <w:style w:type="paragraph" w:customStyle="1" w:styleId="Web1">
    <w:name w:val="Обычный (Web)1"/>
    <w:basedOn w:val="a1"/>
    <w:next w:val="afff8"/>
    <w:qFormat/>
    <w:rsid w:val="007614FF"/>
    <w:pPr>
      <w:jc w:val="center"/>
    </w:pPr>
    <w:rPr>
      <w:rFonts w:asciiTheme="majorHAnsi" w:eastAsiaTheme="majorEastAsia" w:hAnsiTheme="majorHAnsi" w:cstheme="majorBidi"/>
      <w:color w:val="17365D" w:themeColor="text2" w:themeShade="BF"/>
      <w:spacing w:val="5"/>
      <w:kern w:val="28"/>
      <w:sz w:val="52"/>
      <w:szCs w:val="52"/>
    </w:rPr>
  </w:style>
  <w:style w:type="paragraph" w:customStyle="1" w:styleId="chin">
    <w:name w:val="chin"/>
    <w:basedOn w:val="a1"/>
    <w:rsid w:val="007614FF"/>
    <w:pPr>
      <w:spacing w:before="100" w:beforeAutospacing="1" w:after="100" w:afterAutospacing="1"/>
    </w:pPr>
    <w:rPr>
      <w:rFonts w:ascii="Verdana" w:hAnsi="Verdana"/>
      <w:color w:val="1369B7"/>
      <w:sz w:val="20"/>
      <w:szCs w:val="20"/>
    </w:rPr>
  </w:style>
  <w:style w:type="paragraph" w:customStyle="1" w:styleId="osi">
    <w:name w:val="osi"/>
    <w:basedOn w:val="a1"/>
    <w:uiPriority w:val="99"/>
    <w:rsid w:val="007614FF"/>
    <w:pPr>
      <w:spacing w:before="100" w:beforeAutospacing="1" w:after="100" w:afterAutospacing="1"/>
    </w:pPr>
    <w:rPr>
      <w:color w:val="000000"/>
      <w:sz w:val="14"/>
      <w:szCs w:val="14"/>
    </w:rPr>
  </w:style>
  <w:style w:type="paragraph" w:customStyle="1" w:styleId="z10">
    <w:name w:val="z10"/>
    <w:basedOn w:val="a1"/>
    <w:uiPriority w:val="99"/>
    <w:rsid w:val="007614FF"/>
    <w:pPr>
      <w:spacing w:before="100" w:beforeAutospacing="1" w:after="100" w:afterAutospacing="1"/>
    </w:pPr>
    <w:rPr>
      <w:color w:val="000000"/>
      <w:sz w:val="15"/>
      <w:szCs w:val="15"/>
    </w:rPr>
  </w:style>
  <w:style w:type="paragraph" w:customStyle="1" w:styleId="z11">
    <w:name w:val="z11"/>
    <w:basedOn w:val="a1"/>
    <w:uiPriority w:val="99"/>
    <w:rsid w:val="007614FF"/>
    <w:pPr>
      <w:spacing w:before="100" w:beforeAutospacing="1" w:after="100" w:afterAutospacing="1"/>
    </w:pPr>
    <w:rPr>
      <w:color w:val="000000"/>
      <w:sz w:val="17"/>
      <w:szCs w:val="17"/>
    </w:rPr>
  </w:style>
  <w:style w:type="paragraph" w:customStyle="1" w:styleId="z111">
    <w:name w:val="z11_1"/>
    <w:basedOn w:val="a1"/>
    <w:uiPriority w:val="99"/>
    <w:rsid w:val="007614FF"/>
    <w:pPr>
      <w:spacing w:before="100" w:beforeAutospacing="1" w:after="100" w:afterAutospacing="1"/>
    </w:pPr>
    <w:rPr>
      <w:color w:val="000000"/>
      <w:sz w:val="17"/>
      <w:szCs w:val="17"/>
    </w:rPr>
  </w:style>
  <w:style w:type="paragraph" w:customStyle="1" w:styleId="zmenu">
    <w:name w:val="z_menu"/>
    <w:basedOn w:val="a1"/>
    <w:uiPriority w:val="99"/>
    <w:rsid w:val="007614FF"/>
    <w:pPr>
      <w:spacing w:before="100" w:beforeAutospacing="1" w:after="100" w:afterAutospacing="1"/>
    </w:pPr>
    <w:rPr>
      <w:b/>
      <w:bCs/>
      <w:color w:val="000000"/>
      <w:sz w:val="17"/>
      <w:szCs w:val="17"/>
    </w:rPr>
  </w:style>
  <w:style w:type="paragraph" w:customStyle="1" w:styleId="zmenu2">
    <w:name w:val="z_menu2"/>
    <w:basedOn w:val="a1"/>
    <w:uiPriority w:val="99"/>
    <w:rsid w:val="007614FF"/>
    <w:pPr>
      <w:spacing w:before="100" w:beforeAutospacing="1" w:after="100" w:afterAutospacing="1"/>
    </w:pPr>
    <w:rPr>
      <w:color w:val="000000"/>
      <w:sz w:val="17"/>
      <w:szCs w:val="17"/>
    </w:rPr>
  </w:style>
  <w:style w:type="paragraph" w:customStyle="1" w:styleId="z11ta">
    <w:name w:val="z11_ta"/>
    <w:basedOn w:val="a1"/>
    <w:uiPriority w:val="99"/>
    <w:rsid w:val="007614FF"/>
    <w:pPr>
      <w:spacing w:before="100" w:beforeAutospacing="1" w:after="100" w:afterAutospacing="1"/>
    </w:pPr>
    <w:rPr>
      <w:rFonts w:ascii="Tahoma" w:hAnsi="Tahoma" w:cs="Tahoma"/>
      <w:color w:val="000000"/>
      <w:sz w:val="17"/>
      <w:szCs w:val="17"/>
    </w:rPr>
  </w:style>
  <w:style w:type="paragraph" w:customStyle="1" w:styleId="hdrs">
    <w:name w:val="hdrs"/>
    <w:basedOn w:val="a1"/>
    <w:uiPriority w:val="99"/>
    <w:rsid w:val="007614FF"/>
    <w:pPr>
      <w:spacing w:before="100" w:beforeAutospacing="1" w:after="100" w:afterAutospacing="1"/>
    </w:pPr>
    <w:rPr>
      <w:rFonts w:ascii="Arial" w:hAnsi="Arial" w:cs="Arial"/>
      <w:b/>
      <w:bCs/>
      <w:color w:val="FFFFE8"/>
      <w:sz w:val="18"/>
      <w:szCs w:val="18"/>
    </w:rPr>
  </w:style>
  <w:style w:type="paragraph" w:customStyle="1" w:styleId="hfp">
    <w:name w:val="h_fp"/>
    <w:basedOn w:val="a1"/>
    <w:uiPriority w:val="99"/>
    <w:rsid w:val="007614FF"/>
    <w:pPr>
      <w:spacing w:before="100" w:beforeAutospacing="1" w:after="100" w:afterAutospacing="1"/>
    </w:pPr>
    <w:rPr>
      <w:rFonts w:ascii="Arial" w:hAnsi="Arial" w:cs="Arial"/>
      <w:b/>
      <w:bCs/>
      <w:color w:val="000000"/>
      <w:sz w:val="18"/>
      <w:szCs w:val="18"/>
    </w:rPr>
  </w:style>
  <w:style w:type="paragraph" w:customStyle="1" w:styleId="z13">
    <w:name w:val="z13"/>
    <w:basedOn w:val="a1"/>
    <w:uiPriority w:val="99"/>
    <w:rsid w:val="007614FF"/>
    <w:pPr>
      <w:spacing w:before="100" w:beforeAutospacing="1" w:after="100" w:afterAutospacing="1"/>
    </w:pPr>
    <w:rPr>
      <w:color w:val="000000"/>
      <w:sz w:val="20"/>
      <w:szCs w:val="20"/>
    </w:rPr>
  </w:style>
  <w:style w:type="paragraph" w:customStyle="1" w:styleId="n1">
    <w:name w:val="n1"/>
    <w:basedOn w:val="a1"/>
    <w:uiPriority w:val="99"/>
    <w:rsid w:val="007614FF"/>
    <w:pPr>
      <w:spacing w:before="100" w:beforeAutospacing="1" w:after="100" w:afterAutospacing="1"/>
    </w:pPr>
    <w:rPr>
      <w:color w:val="202020"/>
    </w:rPr>
  </w:style>
  <w:style w:type="paragraph" w:customStyle="1" w:styleId="od">
    <w:name w:val="od"/>
    <w:basedOn w:val="a1"/>
    <w:uiPriority w:val="99"/>
    <w:rsid w:val="007614FF"/>
    <w:pPr>
      <w:spacing w:before="100" w:beforeAutospacing="1" w:after="100" w:afterAutospacing="1"/>
    </w:pPr>
    <w:rPr>
      <w:color w:val="000000"/>
      <w:sz w:val="14"/>
      <w:szCs w:val="14"/>
    </w:rPr>
  </w:style>
  <w:style w:type="table" w:customStyle="1" w:styleId="Calendar1">
    <w:name w:val="Calendar 1"/>
    <w:basedOn w:val="a4"/>
    <w:uiPriority w:val="99"/>
    <w:qFormat/>
    <w:rsid w:val="007614FF"/>
    <w:rPr>
      <w:rFonts w:ascii="Calibri" w:hAnsi="Calibri"/>
      <w:sz w:val="22"/>
      <w:szCs w:val="22"/>
      <w:lang w:eastAsia="en-US"/>
    </w:rPr>
    <w:tblPr>
      <w:tblStyleRowBandSize w:val="1"/>
      <w:tblStyleColBandSize w:val="1"/>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Main">
    <w:name w:val="Main"/>
    <w:link w:val="Main0"/>
    <w:rsid w:val="007614FF"/>
    <w:pPr>
      <w:widowControl w:val="0"/>
      <w:spacing w:line="360" w:lineRule="auto"/>
      <w:ind w:firstLine="709"/>
      <w:jc w:val="both"/>
    </w:pPr>
    <w:rPr>
      <w:rFonts w:cs="Tahoma"/>
      <w:sz w:val="24"/>
      <w:szCs w:val="16"/>
    </w:rPr>
  </w:style>
  <w:style w:type="paragraph" w:customStyle="1" w:styleId="1ff8">
    <w:name w:val="Текст1"/>
    <w:basedOn w:val="a1"/>
    <w:rsid w:val="007614FF"/>
    <w:rPr>
      <w:rFonts w:ascii="Courier New" w:hAnsi="Courier New"/>
      <w:sz w:val="20"/>
      <w:szCs w:val="20"/>
    </w:rPr>
  </w:style>
  <w:style w:type="paragraph" w:customStyle="1" w:styleId="CM46">
    <w:name w:val="CM46"/>
    <w:basedOn w:val="Default"/>
    <w:next w:val="Default"/>
    <w:rsid w:val="007614FF"/>
    <w:pPr>
      <w:widowControl w:val="0"/>
      <w:suppressAutoHyphens/>
      <w:autoSpaceDN/>
      <w:adjustRightInd/>
      <w:spacing w:after="188"/>
    </w:pPr>
    <w:rPr>
      <w:rFonts w:ascii="OEKGHE+OfficinaSerifWinC" w:hAnsi="OEKGHE+OfficinaSerifWinC"/>
      <w:color w:val="auto"/>
      <w:lang w:eastAsia="ar-SA"/>
    </w:rPr>
  </w:style>
  <w:style w:type="paragraph" w:customStyle="1" w:styleId="CM36">
    <w:name w:val="CM36"/>
    <w:basedOn w:val="Default"/>
    <w:next w:val="Default"/>
    <w:rsid w:val="007614FF"/>
    <w:pPr>
      <w:widowControl w:val="0"/>
      <w:suppressAutoHyphens/>
      <w:autoSpaceDN/>
      <w:adjustRightInd/>
      <w:spacing w:after="248"/>
    </w:pPr>
    <w:rPr>
      <w:rFonts w:ascii="OEKGHE+OfficinaSerifWinC" w:hAnsi="OEKGHE+OfficinaSerifWinC"/>
      <w:color w:val="auto"/>
      <w:lang w:eastAsia="ar-SA"/>
    </w:rPr>
  </w:style>
  <w:style w:type="paragraph" w:customStyle="1" w:styleId="CM38">
    <w:name w:val="CM38"/>
    <w:basedOn w:val="Default"/>
    <w:next w:val="Default"/>
    <w:rsid w:val="007614FF"/>
    <w:pPr>
      <w:widowControl w:val="0"/>
      <w:suppressAutoHyphens/>
      <w:autoSpaceDN/>
      <w:adjustRightInd/>
      <w:spacing w:after="78"/>
    </w:pPr>
    <w:rPr>
      <w:rFonts w:ascii="OEKGHE+OfficinaSerifWinC" w:hAnsi="OEKGHE+OfficinaSerifWinC"/>
      <w:color w:val="auto"/>
      <w:lang w:eastAsia="ar-SA"/>
    </w:rPr>
  </w:style>
  <w:style w:type="paragraph" w:customStyle="1" w:styleId="CM5">
    <w:name w:val="CM5"/>
    <w:basedOn w:val="Default"/>
    <w:next w:val="Default"/>
    <w:rsid w:val="007614FF"/>
    <w:pPr>
      <w:widowControl w:val="0"/>
      <w:suppressAutoHyphens/>
      <w:autoSpaceDN/>
      <w:adjustRightInd/>
      <w:spacing w:line="273" w:lineRule="atLeast"/>
    </w:pPr>
    <w:rPr>
      <w:rFonts w:ascii="OEKGHE+OfficinaSerifWinC" w:hAnsi="OEKGHE+OfficinaSerifWinC"/>
      <w:color w:val="auto"/>
      <w:lang w:eastAsia="ar-SA"/>
    </w:rPr>
  </w:style>
  <w:style w:type="paragraph" w:customStyle="1" w:styleId="CM40">
    <w:name w:val="CM40"/>
    <w:basedOn w:val="Default"/>
    <w:next w:val="Default"/>
    <w:rsid w:val="007614FF"/>
    <w:pPr>
      <w:widowControl w:val="0"/>
      <w:suppressAutoHyphens/>
      <w:autoSpaceDN/>
      <w:adjustRightInd/>
      <w:spacing w:after="150"/>
    </w:pPr>
    <w:rPr>
      <w:rFonts w:ascii="OEKGHE+OfficinaSerifWinC" w:hAnsi="OEKGHE+OfficinaSerifWinC"/>
      <w:color w:val="auto"/>
      <w:lang w:eastAsia="ar-SA"/>
    </w:rPr>
  </w:style>
  <w:style w:type="paragraph" w:customStyle="1" w:styleId="311">
    <w:name w:val="Основной текст с отступом 31"/>
    <w:basedOn w:val="a1"/>
    <w:rsid w:val="007614FF"/>
    <w:pPr>
      <w:ind w:firstLine="720"/>
      <w:jc w:val="both"/>
    </w:pPr>
    <w:rPr>
      <w:sz w:val="28"/>
      <w:szCs w:val="20"/>
    </w:rPr>
  </w:style>
  <w:style w:type="paragraph" w:customStyle="1" w:styleId="1ff9">
    <w:name w:val="Подзаголовок1"/>
    <w:basedOn w:val="a1"/>
    <w:rsid w:val="007614FF"/>
    <w:pPr>
      <w:spacing w:after="60"/>
      <w:jc w:val="center"/>
    </w:pPr>
    <w:rPr>
      <w:rFonts w:ascii="Arial" w:hAnsi="Arial"/>
      <w:snapToGrid w:val="0"/>
      <w:szCs w:val="20"/>
    </w:rPr>
  </w:style>
  <w:style w:type="paragraph" w:customStyle="1" w:styleId="1ffa">
    <w:name w:val="Маркированный_1"/>
    <w:basedOn w:val="a1"/>
    <w:rsid w:val="007614FF"/>
    <w:pPr>
      <w:tabs>
        <w:tab w:val="left" w:pos="900"/>
      </w:tabs>
      <w:suppressAutoHyphens/>
      <w:spacing w:line="360" w:lineRule="auto"/>
      <w:ind w:left="720" w:hanging="360"/>
      <w:jc w:val="both"/>
    </w:pPr>
    <w:rPr>
      <w:lang w:eastAsia="ar-SA"/>
    </w:rPr>
  </w:style>
  <w:style w:type="paragraph" w:customStyle="1" w:styleId="affffffff8">
    <w:name w:val="Маркированный текст"/>
    <w:basedOn w:val="a1"/>
    <w:rsid w:val="007614FF"/>
    <w:pPr>
      <w:tabs>
        <w:tab w:val="left" w:pos="240"/>
        <w:tab w:val="left" w:pos="1429"/>
      </w:tabs>
      <w:suppressAutoHyphens/>
      <w:jc w:val="both"/>
    </w:pPr>
    <w:rPr>
      <w:rFonts w:ascii="Arial" w:hAnsi="Arial" w:cs="Arial"/>
      <w:sz w:val="22"/>
      <w:szCs w:val="20"/>
      <w:lang w:eastAsia="ar-SA"/>
    </w:rPr>
  </w:style>
  <w:style w:type="paragraph" w:customStyle="1" w:styleId="1ffb">
    <w:name w:val="обычный 1"/>
    <w:basedOn w:val="affffffff9"/>
    <w:rsid w:val="007614FF"/>
    <w:pPr>
      <w:spacing w:line="360" w:lineRule="auto"/>
      <w:ind w:left="0" w:firstLine="680"/>
      <w:jc w:val="both"/>
    </w:pPr>
    <w:rPr>
      <w:color w:val="000000"/>
    </w:rPr>
  </w:style>
  <w:style w:type="paragraph" w:styleId="affffffff9">
    <w:name w:val="table of figures"/>
    <w:basedOn w:val="a1"/>
    <w:next w:val="a1"/>
    <w:locked/>
    <w:rsid w:val="007614FF"/>
    <w:pPr>
      <w:ind w:left="400" w:hanging="400"/>
    </w:pPr>
    <w:rPr>
      <w:color w:val="FF0000"/>
      <w:sz w:val="28"/>
      <w:szCs w:val="20"/>
    </w:rPr>
  </w:style>
  <w:style w:type="paragraph" w:customStyle="1" w:styleId="affffffffa">
    <w:name w:val="содержание"/>
    <w:basedOn w:val="a1"/>
    <w:rsid w:val="007614FF"/>
    <w:rPr>
      <w:sz w:val="28"/>
      <w:szCs w:val="20"/>
    </w:rPr>
  </w:style>
  <w:style w:type="paragraph" w:customStyle="1" w:styleId="affffffffb">
    <w:name w:val="табличный"/>
    <w:basedOn w:val="a1"/>
    <w:rsid w:val="007614FF"/>
    <w:pPr>
      <w:jc w:val="both"/>
    </w:pPr>
    <w:rPr>
      <w:sz w:val="18"/>
      <w:szCs w:val="20"/>
    </w:rPr>
  </w:style>
  <w:style w:type="paragraph" w:customStyle="1" w:styleId="1ffc">
    <w:name w:val="таб1"/>
    <w:basedOn w:val="a1"/>
    <w:rsid w:val="007614FF"/>
    <w:pPr>
      <w:spacing w:before="40"/>
      <w:jc w:val="both"/>
    </w:pPr>
    <w:rPr>
      <w:rFonts w:ascii="Arial" w:hAnsi="Arial"/>
      <w:szCs w:val="20"/>
    </w:rPr>
  </w:style>
  <w:style w:type="paragraph" w:customStyle="1" w:styleId="2ff2">
    <w:name w:val="таб2"/>
    <w:basedOn w:val="a1"/>
    <w:rsid w:val="007614FF"/>
    <w:pPr>
      <w:spacing w:before="120" w:line="140" w:lineRule="exact"/>
    </w:pPr>
    <w:rPr>
      <w:rFonts w:ascii="Arial" w:hAnsi="Arial"/>
      <w:sz w:val="20"/>
      <w:szCs w:val="20"/>
    </w:rPr>
  </w:style>
  <w:style w:type="paragraph" w:customStyle="1" w:styleId="ConsTitle">
    <w:name w:val="ConsTitle"/>
    <w:rsid w:val="007614FF"/>
    <w:pPr>
      <w:widowControl w:val="0"/>
      <w:autoSpaceDE w:val="0"/>
      <w:autoSpaceDN w:val="0"/>
      <w:adjustRightInd w:val="0"/>
    </w:pPr>
    <w:rPr>
      <w:rFonts w:ascii="Arial" w:hAnsi="Arial"/>
      <w:b/>
      <w:sz w:val="16"/>
    </w:rPr>
  </w:style>
  <w:style w:type="paragraph" w:customStyle="1" w:styleId="xl26">
    <w:name w:val="xl26"/>
    <w:basedOn w:val="a1"/>
    <w:rsid w:val="007614FF"/>
    <w:pPr>
      <w:pBdr>
        <w:top w:val="single" w:sz="4" w:space="0" w:color="auto"/>
        <w:bottom w:val="single" w:sz="4" w:space="0" w:color="auto"/>
        <w:right w:val="single" w:sz="4" w:space="0" w:color="auto"/>
      </w:pBdr>
      <w:spacing w:before="100" w:beforeAutospacing="1" w:after="100" w:afterAutospacing="1"/>
    </w:pPr>
    <w:rPr>
      <w:i/>
      <w:iCs/>
    </w:rPr>
  </w:style>
  <w:style w:type="paragraph" w:customStyle="1" w:styleId="xl27">
    <w:name w:val="xl2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28">
    <w:name w:val="xl2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
    <w:name w:val="xl29"/>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30">
    <w:name w:val="xl30"/>
    <w:basedOn w:val="a1"/>
    <w:rsid w:val="007614FF"/>
    <w:pPr>
      <w:pBdr>
        <w:top w:val="single" w:sz="8" w:space="0" w:color="auto"/>
        <w:left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1">
    <w:name w:val="xl31"/>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2">
    <w:name w:val="xl32"/>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3">
    <w:name w:val="xl33"/>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4">
    <w:name w:val="xl34"/>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5">
    <w:name w:val="xl35"/>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i/>
      <w:iCs/>
    </w:rPr>
  </w:style>
  <w:style w:type="paragraph" w:customStyle="1" w:styleId="xl36">
    <w:name w:val="xl36"/>
    <w:basedOn w:val="a1"/>
    <w:rsid w:val="007614FF"/>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7">
    <w:name w:val="xl3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8">
    <w:name w:val="xl3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9">
    <w:name w:val="xl3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0">
    <w:name w:val="xl40"/>
    <w:basedOn w:val="a1"/>
    <w:rsid w:val="007614FF"/>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1">
    <w:name w:val="xl41"/>
    <w:basedOn w:val="a1"/>
    <w:rsid w:val="007614FF"/>
    <w:pPr>
      <w:pBdr>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2">
    <w:name w:val="xl42"/>
    <w:basedOn w:val="a1"/>
    <w:rsid w:val="007614FF"/>
    <w:pPr>
      <w:pBdr>
        <w:left w:val="single" w:sz="4" w:space="0" w:color="auto"/>
        <w:bottom w:val="single" w:sz="4" w:space="0" w:color="auto"/>
        <w:right w:val="single" w:sz="4" w:space="0" w:color="auto"/>
      </w:pBdr>
      <w:spacing w:before="100" w:beforeAutospacing="1" w:after="100" w:afterAutospacing="1"/>
    </w:pPr>
  </w:style>
  <w:style w:type="paragraph" w:customStyle="1" w:styleId="xl43">
    <w:name w:val="xl43"/>
    <w:basedOn w:val="a1"/>
    <w:rsid w:val="007614FF"/>
    <w:pPr>
      <w:pBdr>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44">
    <w:name w:val="xl44"/>
    <w:basedOn w:val="a1"/>
    <w:rsid w:val="007614FF"/>
    <w:pPr>
      <w:spacing w:before="100" w:beforeAutospacing="1" w:after="100" w:afterAutospacing="1"/>
    </w:pPr>
    <w:rPr>
      <w:rFonts w:ascii="Times New Roman CYR" w:hAnsi="Times New Roman CYR" w:cs="Times New Roman CYR"/>
    </w:rPr>
  </w:style>
  <w:style w:type="paragraph" w:customStyle="1" w:styleId="xl45">
    <w:name w:val="xl45"/>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46">
    <w:name w:val="xl46"/>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
    <w:name w:val="xl4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
    <w:name w:val="xl4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49">
    <w:name w:val="xl4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0">
    <w:name w:val="xl50"/>
    <w:basedOn w:val="a1"/>
    <w:rsid w:val="007614FF"/>
    <w:pPr>
      <w:pBdr>
        <w:top w:val="single" w:sz="4" w:space="0" w:color="auto"/>
        <w:left w:val="single" w:sz="4" w:space="0" w:color="auto"/>
        <w:bottom w:val="single" w:sz="4" w:space="0" w:color="auto"/>
      </w:pBdr>
      <w:spacing w:before="100" w:beforeAutospacing="1" w:after="100" w:afterAutospacing="1"/>
    </w:pPr>
    <w:rPr>
      <w:i/>
      <w:iCs/>
    </w:rPr>
  </w:style>
  <w:style w:type="paragraph" w:customStyle="1" w:styleId="xl51">
    <w:name w:val="xl51"/>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2">
    <w:name w:val="xl52"/>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53">
    <w:name w:val="xl53"/>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54">
    <w:name w:val="xl54"/>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5">
    <w:name w:val="xl55"/>
    <w:basedOn w:val="a1"/>
    <w:rsid w:val="007614FF"/>
    <w:pPr>
      <w:spacing w:before="100" w:beforeAutospacing="1" w:after="100" w:afterAutospacing="1"/>
    </w:pPr>
    <w:rPr>
      <w:rFonts w:ascii="Times New Roman CYR" w:hAnsi="Times New Roman CYR" w:cs="Times New Roman CYR"/>
      <w:i/>
      <w:iCs/>
    </w:rPr>
  </w:style>
  <w:style w:type="paragraph" w:customStyle="1" w:styleId="xl56">
    <w:name w:val="xl56"/>
    <w:basedOn w:val="a1"/>
    <w:rsid w:val="007614FF"/>
    <w:pPr>
      <w:pBdr>
        <w:top w:val="single" w:sz="4" w:space="0" w:color="auto"/>
        <w:bottom w:val="single" w:sz="4" w:space="0" w:color="auto"/>
        <w:right w:val="single" w:sz="4" w:space="0" w:color="auto"/>
      </w:pBdr>
      <w:spacing w:before="100" w:beforeAutospacing="1" w:after="100" w:afterAutospacing="1"/>
    </w:pPr>
  </w:style>
  <w:style w:type="paragraph" w:customStyle="1" w:styleId="xl57">
    <w:name w:val="xl57"/>
    <w:basedOn w:val="a1"/>
    <w:rsid w:val="007614FF"/>
    <w:pPr>
      <w:pBdr>
        <w:top w:val="single" w:sz="4" w:space="0" w:color="auto"/>
        <w:bottom w:val="single" w:sz="4" w:space="0" w:color="auto"/>
        <w:right w:val="single" w:sz="4" w:space="0" w:color="auto"/>
      </w:pBdr>
      <w:spacing w:before="100" w:beforeAutospacing="1" w:after="100" w:afterAutospacing="1"/>
    </w:pPr>
  </w:style>
  <w:style w:type="paragraph" w:customStyle="1" w:styleId="xl58">
    <w:name w:val="xl58"/>
    <w:basedOn w:val="a1"/>
    <w:rsid w:val="007614FF"/>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9">
    <w:name w:val="xl59"/>
    <w:basedOn w:val="a1"/>
    <w:rsid w:val="007614FF"/>
    <w:pPr>
      <w:pBdr>
        <w:top w:val="single" w:sz="4" w:space="0" w:color="auto"/>
        <w:left w:val="single" w:sz="4" w:space="0" w:color="auto"/>
        <w:bottom w:val="single" w:sz="4" w:space="0" w:color="auto"/>
      </w:pBdr>
      <w:spacing w:before="100" w:beforeAutospacing="1" w:after="100" w:afterAutospacing="1"/>
    </w:pPr>
  </w:style>
  <w:style w:type="paragraph" w:customStyle="1" w:styleId="xl60">
    <w:name w:val="xl60"/>
    <w:basedOn w:val="a1"/>
    <w:rsid w:val="007614FF"/>
    <w:pPr>
      <w:spacing w:before="100" w:beforeAutospacing="1" w:after="100" w:afterAutospacing="1"/>
    </w:pPr>
    <w:rPr>
      <w:rFonts w:ascii="Times New Roman CYR" w:hAnsi="Times New Roman CYR" w:cs="Times New Roman CYR"/>
      <w:i/>
      <w:iCs/>
    </w:rPr>
  </w:style>
  <w:style w:type="paragraph" w:customStyle="1" w:styleId="xl61">
    <w:name w:val="xl61"/>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62">
    <w:name w:val="xl62"/>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76">
    <w:name w:val="xl76"/>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77">
    <w:name w:val="xl77"/>
    <w:basedOn w:val="a1"/>
    <w:rsid w:val="007614FF"/>
    <w:pPr>
      <w:pBdr>
        <w:top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78">
    <w:name w:val="xl7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9">
    <w:name w:val="xl7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80">
    <w:name w:val="xl80"/>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1ffd">
    <w:name w:val="1 Знак Знак Знак Знак Знак Знак Знак Знак Знак Знак"/>
    <w:basedOn w:val="a1"/>
    <w:rsid w:val="007614FF"/>
    <w:rPr>
      <w:rFonts w:ascii="Verdana" w:hAnsi="Verdana" w:cs="Verdana"/>
      <w:sz w:val="20"/>
      <w:szCs w:val="20"/>
      <w:lang w:val="en-US" w:eastAsia="en-US"/>
    </w:rPr>
  </w:style>
  <w:style w:type="paragraph" w:customStyle="1" w:styleId="01-golovka">
    <w:name w:val="01-golovka"/>
    <w:basedOn w:val="a1"/>
    <w:rsid w:val="007614FF"/>
    <w:pPr>
      <w:widowControl w:val="0"/>
      <w:spacing w:before="80" w:after="80"/>
      <w:jc w:val="center"/>
    </w:pPr>
    <w:rPr>
      <w:rFonts w:ascii="PragmaticaC" w:hAnsi="PragmaticaC"/>
      <w:snapToGrid w:val="0"/>
      <w:sz w:val="14"/>
      <w:szCs w:val="20"/>
    </w:rPr>
  </w:style>
  <w:style w:type="paragraph" w:customStyle="1" w:styleId="1ffe">
    <w:name w:val="Прощание1"/>
    <w:basedOn w:val="1f7"/>
    <w:rsid w:val="007614FF"/>
    <w:pPr>
      <w:suppressAutoHyphens w:val="0"/>
      <w:ind w:left="4252"/>
    </w:pPr>
    <w:rPr>
      <w:snapToGrid w:val="0"/>
      <w:kern w:val="0"/>
      <w:lang w:eastAsia="ru-RU"/>
    </w:rPr>
  </w:style>
  <w:style w:type="paragraph" w:customStyle="1" w:styleId="affffffffc">
    <w:name w:val="текст примечания"/>
    <w:basedOn w:val="a1"/>
    <w:rsid w:val="007614FF"/>
    <w:rPr>
      <w:snapToGrid w:val="0"/>
      <w:sz w:val="20"/>
      <w:szCs w:val="20"/>
    </w:rPr>
  </w:style>
  <w:style w:type="paragraph" w:customStyle="1" w:styleId="grcaption">
    <w:name w:val="grcaption"/>
    <w:basedOn w:val="a1"/>
    <w:rsid w:val="007614FF"/>
    <w:pPr>
      <w:spacing w:before="100" w:beforeAutospacing="1" w:after="100" w:afterAutospacing="1"/>
    </w:pPr>
  </w:style>
  <w:style w:type="paragraph" w:customStyle="1" w:styleId="tekst">
    <w:name w:val="tekst"/>
    <w:basedOn w:val="a1"/>
    <w:rsid w:val="007614FF"/>
    <w:pPr>
      <w:spacing w:before="100" w:beforeAutospacing="1" w:after="100" w:afterAutospacing="1"/>
    </w:pPr>
  </w:style>
  <w:style w:type="character" w:customStyle="1" w:styleId="tekst1">
    <w:name w:val="tekst1"/>
    <w:basedOn w:val="a3"/>
    <w:rsid w:val="007614FF"/>
  </w:style>
  <w:style w:type="paragraph" w:customStyle="1" w:styleId="fioritht">
    <w:name w:val="fioritht"/>
    <w:basedOn w:val="a1"/>
    <w:rsid w:val="007614FF"/>
    <w:pPr>
      <w:spacing w:before="100" w:beforeAutospacing="1" w:after="100" w:afterAutospacing="1"/>
    </w:pPr>
  </w:style>
  <w:style w:type="paragraph" w:customStyle="1" w:styleId="zagolovok">
    <w:name w:val="zagolovok"/>
    <w:basedOn w:val="a1"/>
    <w:rsid w:val="007614FF"/>
    <w:pPr>
      <w:spacing w:before="100" w:beforeAutospacing="1" w:after="100" w:afterAutospacing="1"/>
    </w:pPr>
  </w:style>
  <w:style w:type="character" w:customStyle="1" w:styleId="mozilla-findbar-search">
    <w:name w:val="__mozilla-findbar-search"/>
    <w:basedOn w:val="a3"/>
    <w:rsid w:val="007614FF"/>
  </w:style>
  <w:style w:type="paragraph" w:customStyle="1" w:styleId="affffffffd">
    <w:name w:val="Единицы"/>
    <w:basedOn w:val="a1"/>
    <w:rsid w:val="007614FF"/>
    <w:pPr>
      <w:keepNext/>
      <w:spacing w:before="60" w:after="60"/>
      <w:jc w:val="center"/>
    </w:pPr>
    <w:rPr>
      <w:rFonts w:ascii="Arial" w:hAnsi="Arial"/>
      <w:sz w:val="22"/>
      <w:szCs w:val="20"/>
    </w:rPr>
  </w:style>
  <w:style w:type="paragraph" w:customStyle="1" w:styleId="xl92">
    <w:name w:val="xl92"/>
    <w:basedOn w:val="a1"/>
    <w:rsid w:val="007614FF"/>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221">
    <w:name w:val="Основной текст 22"/>
    <w:basedOn w:val="a1"/>
    <w:rsid w:val="007614FF"/>
    <w:pPr>
      <w:ind w:firstLine="720"/>
      <w:jc w:val="both"/>
    </w:pPr>
    <w:rPr>
      <w:szCs w:val="20"/>
    </w:rPr>
  </w:style>
  <w:style w:type="paragraph" w:customStyle="1" w:styleId="ConsPlusDocList">
    <w:name w:val="ConsPlusDocList"/>
    <w:rsid w:val="007614FF"/>
    <w:pPr>
      <w:widowControl w:val="0"/>
      <w:autoSpaceDE w:val="0"/>
      <w:autoSpaceDN w:val="0"/>
      <w:adjustRightInd w:val="0"/>
    </w:pPr>
    <w:rPr>
      <w:rFonts w:ascii="Courier New" w:hAnsi="Courier New" w:cs="Courier New"/>
    </w:rPr>
  </w:style>
  <w:style w:type="character" w:customStyle="1" w:styleId="Main0">
    <w:name w:val="Main Знак"/>
    <w:link w:val="Main"/>
    <w:rsid w:val="007614FF"/>
    <w:rPr>
      <w:rFonts w:cs="Tahoma"/>
      <w:sz w:val="24"/>
      <w:szCs w:val="16"/>
    </w:rPr>
  </w:style>
  <w:style w:type="character" w:customStyle="1" w:styleId="affffffffe">
    <w:name w:val="Знак Знак Знак"/>
    <w:aliases w:val=" Знак Знак Знак1"/>
    <w:rsid w:val="007614FF"/>
    <w:rPr>
      <w:rFonts w:ascii="Arial" w:hAnsi="Arial"/>
      <w:sz w:val="22"/>
      <w:szCs w:val="22"/>
      <w:lang w:val="ru-RU" w:eastAsia="ru-RU" w:bidi="ar-SA"/>
    </w:rPr>
  </w:style>
  <w:style w:type="character" w:customStyle="1" w:styleId="Bodytext8">
    <w:name w:val="Body text (8)_"/>
    <w:link w:val="Bodytext80"/>
    <w:rsid w:val="007614FF"/>
    <w:rPr>
      <w:shd w:val="clear" w:color="auto" w:fill="FFFFFF"/>
    </w:rPr>
  </w:style>
  <w:style w:type="paragraph" w:customStyle="1" w:styleId="Bodytext80">
    <w:name w:val="Body text (8)"/>
    <w:basedOn w:val="a1"/>
    <w:link w:val="Bodytext8"/>
    <w:rsid w:val="007614FF"/>
    <w:pPr>
      <w:shd w:val="clear" w:color="auto" w:fill="FFFFFF"/>
      <w:spacing w:line="0" w:lineRule="atLeast"/>
      <w:ind w:hanging="260"/>
    </w:pPr>
    <w:rPr>
      <w:sz w:val="20"/>
      <w:szCs w:val="20"/>
    </w:rPr>
  </w:style>
  <w:style w:type="character" w:customStyle="1" w:styleId="211pt">
    <w:name w:val="Основной текст (2) + 11 pt"/>
    <w:basedOn w:val="a3"/>
    <w:rsid w:val="007614FF"/>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paragraph" w:customStyle="1" w:styleId="1fff">
    <w:name w:val="Нумерованный (1)"/>
    <w:basedOn w:val="a1"/>
    <w:rsid w:val="007614FF"/>
    <w:pPr>
      <w:tabs>
        <w:tab w:val="num" w:pos="284"/>
      </w:tabs>
      <w:spacing w:before="80"/>
      <w:ind w:left="284" w:hanging="284"/>
      <w:jc w:val="both"/>
    </w:pPr>
  </w:style>
  <w:style w:type="paragraph" w:customStyle="1" w:styleId="afffffffff">
    <w:name w:val="Нумерованный (a)"/>
    <w:basedOn w:val="a1"/>
    <w:rsid w:val="007614FF"/>
    <w:pPr>
      <w:tabs>
        <w:tab w:val="num" w:pos="284"/>
      </w:tabs>
      <w:spacing w:before="80"/>
      <w:ind w:left="284" w:hanging="284"/>
      <w:jc w:val="both"/>
    </w:pPr>
  </w:style>
  <w:style w:type="character" w:customStyle="1" w:styleId="afffffffff0">
    <w:name w:val="л–’”_’”Ћ Њђ–_"/>
    <w:basedOn w:val="a3"/>
    <w:link w:val="1fff0"/>
    <w:uiPriority w:val="99"/>
    <w:locked/>
    <w:rsid w:val="007614FF"/>
    <w:rPr>
      <w:sz w:val="27"/>
      <w:szCs w:val="27"/>
      <w:shd w:val="clear" w:color="auto" w:fill="FFFFFF"/>
    </w:rPr>
  </w:style>
  <w:style w:type="paragraph" w:customStyle="1" w:styleId="1fff0">
    <w:name w:val="л–’”_’”Ћ Њђ–1"/>
    <w:basedOn w:val="a1"/>
    <w:link w:val="afffffffff0"/>
    <w:uiPriority w:val="99"/>
    <w:rsid w:val="007614FF"/>
    <w:pPr>
      <w:shd w:val="clear" w:color="auto" w:fill="FFFFFF"/>
      <w:spacing w:before="300" w:after="300" w:line="274" w:lineRule="exact"/>
    </w:pPr>
    <w:rPr>
      <w:sz w:val="27"/>
      <w:szCs w:val="27"/>
    </w:rPr>
  </w:style>
  <w:style w:type="character" w:customStyle="1" w:styleId="Bodytext2">
    <w:name w:val="Body text (2)_"/>
    <w:basedOn w:val="a3"/>
    <w:link w:val="Bodytext20"/>
    <w:rsid w:val="007614FF"/>
    <w:rPr>
      <w:sz w:val="23"/>
      <w:szCs w:val="23"/>
      <w:shd w:val="clear" w:color="auto" w:fill="FFFFFF"/>
    </w:rPr>
  </w:style>
  <w:style w:type="character" w:customStyle="1" w:styleId="Bodytext">
    <w:name w:val="Body text_"/>
    <w:basedOn w:val="a3"/>
    <w:rsid w:val="007614FF"/>
    <w:rPr>
      <w:rFonts w:ascii="Times New Roman" w:eastAsia="Times New Roman" w:hAnsi="Times New Roman" w:cs="Times New Roman"/>
      <w:snapToGrid w:val="0"/>
      <w:sz w:val="20"/>
      <w:szCs w:val="20"/>
      <w:lang w:eastAsia="ru-RU"/>
    </w:rPr>
  </w:style>
  <w:style w:type="paragraph" w:customStyle="1" w:styleId="Bodytext20">
    <w:name w:val="Body text (2)"/>
    <w:basedOn w:val="a1"/>
    <w:link w:val="Bodytext2"/>
    <w:rsid w:val="007614FF"/>
    <w:pPr>
      <w:shd w:val="clear" w:color="auto" w:fill="FFFFFF"/>
      <w:spacing w:line="269" w:lineRule="exact"/>
      <w:ind w:hanging="560"/>
    </w:pPr>
    <w:rPr>
      <w:sz w:val="23"/>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088794">
      <w:bodyDiv w:val="1"/>
      <w:marLeft w:val="0"/>
      <w:marRight w:val="0"/>
      <w:marTop w:val="0"/>
      <w:marBottom w:val="0"/>
      <w:divBdr>
        <w:top w:val="none" w:sz="0" w:space="0" w:color="auto"/>
        <w:left w:val="none" w:sz="0" w:space="0" w:color="auto"/>
        <w:bottom w:val="none" w:sz="0" w:space="0" w:color="auto"/>
        <w:right w:val="none" w:sz="0" w:space="0" w:color="auto"/>
      </w:divBdr>
    </w:div>
    <w:div w:id="639922681">
      <w:bodyDiv w:val="1"/>
      <w:marLeft w:val="0"/>
      <w:marRight w:val="0"/>
      <w:marTop w:val="0"/>
      <w:marBottom w:val="0"/>
      <w:divBdr>
        <w:top w:val="none" w:sz="0" w:space="0" w:color="auto"/>
        <w:left w:val="none" w:sz="0" w:space="0" w:color="auto"/>
        <w:bottom w:val="none" w:sz="0" w:space="0" w:color="auto"/>
        <w:right w:val="none" w:sz="0" w:space="0" w:color="auto"/>
      </w:divBdr>
    </w:div>
    <w:div w:id="677004033">
      <w:bodyDiv w:val="1"/>
      <w:marLeft w:val="0"/>
      <w:marRight w:val="0"/>
      <w:marTop w:val="0"/>
      <w:marBottom w:val="0"/>
      <w:divBdr>
        <w:top w:val="none" w:sz="0" w:space="0" w:color="auto"/>
        <w:left w:val="none" w:sz="0" w:space="0" w:color="auto"/>
        <w:bottom w:val="none" w:sz="0" w:space="0" w:color="auto"/>
        <w:right w:val="none" w:sz="0" w:space="0" w:color="auto"/>
      </w:divBdr>
    </w:div>
    <w:div w:id="799495435">
      <w:bodyDiv w:val="1"/>
      <w:marLeft w:val="0"/>
      <w:marRight w:val="0"/>
      <w:marTop w:val="0"/>
      <w:marBottom w:val="0"/>
      <w:divBdr>
        <w:top w:val="none" w:sz="0" w:space="0" w:color="auto"/>
        <w:left w:val="none" w:sz="0" w:space="0" w:color="auto"/>
        <w:bottom w:val="none" w:sz="0" w:space="0" w:color="auto"/>
        <w:right w:val="none" w:sz="0" w:space="0" w:color="auto"/>
      </w:divBdr>
    </w:div>
    <w:div w:id="1136216630">
      <w:bodyDiv w:val="1"/>
      <w:marLeft w:val="0"/>
      <w:marRight w:val="0"/>
      <w:marTop w:val="0"/>
      <w:marBottom w:val="0"/>
      <w:divBdr>
        <w:top w:val="none" w:sz="0" w:space="0" w:color="auto"/>
        <w:left w:val="none" w:sz="0" w:space="0" w:color="auto"/>
        <w:bottom w:val="none" w:sz="0" w:space="0" w:color="auto"/>
        <w:right w:val="none" w:sz="0" w:space="0" w:color="auto"/>
      </w:divBdr>
    </w:div>
    <w:div w:id="1449156638">
      <w:bodyDiv w:val="1"/>
      <w:marLeft w:val="0"/>
      <w:marRight w:val="0"/>
      <w:marTop w:val="0"/>
      <w:marBottom w:val="0"/>
      <w:divBdr>
        <w:top w:val="none" w:sz="0" w:space="0" w:color="auto"/>
        <w:left w:val="none" w:sz="0" w:space="0" w:color="auto"/>
        <w:bottom w:val="none" w:sz="0" w:space="0" w:color="auto"/>
        <w:right w:val="none" w:sz="0" w:space="0" w:color="auto"/>
      </w:divBdr>
    </w:div>
    <w:div w:id="1582446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skonline.ru/ya2.php?text=&#1057;&#1053;&#1080;&#1055;+23-03-2003+&#1047;&#1072;&#1097;&#1080;&#1090;&#1072;+&#1086;&#1090;+&#1096;&#1091;&#1084;&#1072;" TargetMode="External"/><Relationship Id="rId18" Type="http://schemas.openxmlformats.org/officeDocument/2006/relationships/chart" Target="charts/chart3.xml"/><Relationship Id="rId26" Type="http://schemas.openxmlformats.org/officeDocument/2006/relationships/hyperlink" Target="http://www.consultant.ru/document/cons_doc_LAW_60683/" TargetMode="Externa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hyperlink" Target="http://www.skonline.ru/ya2.php?text=&#1043;&#1054;&#1057;&#1058;+22283-88+&#1064;&#1091;&#1084;+&#1072;&#1074;&#1080;&#1072;&#1094;&#1080;&#1086;&#1085;&#1085;&#1099;&#1081;.+&#1044;&#1086;&#1087;&#1091;&#1089;&#1090;&#1080;&#1084;&#1099;&#1077;+&#1091;&#1088;&#1086;&#1074;&#1085;&#1080;+&#1096;&#1091;&#1084;&#1072;+&#1085;&#1072;+&#1090;&#1077;&#1088;&#1088;&#1080;&#1090;&#1086;&#1088;&#1080;&#1080;+&#1078;&#1080;&#1083;&#1086;&#1081;+&#1079;&#1072;&#1089;&#1090;&#1088;&#1086;&#1081;&#1082;&#1080;+&#1080;+&#1084;&#1077;&#1090;&#1086;&#1076;&#1099;+&#1077;&#1075;&#1086;+&#1080;&#1079;&#1084;&#1077;&#1088;&#1077;&#1085;&#1080;&#1103;" TargetMode="External"/><Relationship Id="rId17" Type="http://schemas.openxmlformats.org/officeDocument/2006/relationships/chart" Target="charts/chart2.xm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consultantplus://offline/ref=2226DA0C709EA9EB85078EDD2E753E5F05FA7DC8466646AD28336EFCD467D6A3133B3DE08E252D78F7AES" TargetMode="External"/><Relationship Id="rId29" Type="http://schemas.openxmlformats.org/officeDocument/2006/relationships/hyperlink" Target="http://www.consultant.ru/document/cons_doc_LAW_339376/"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eader" Target="header1.xml"/><Relationship Id="rId28" Type="http://schemas.openxmlformats.org/officeDocument/2006/relationships/hyperlink" Target="http://www.consultant.ru/document/cons_doc_LAW_347590/" TargetMode="External"/><Relationship Id="rId10" Type="http://schemas.openxmlformats.org/officeDocument/2006/relationships/chart" Target="charts/chart1.xml"/><Relationship Id="rId19" Type="http://schemas.openxmlformats.org/officeDocument/2006/relationships/chart" Target="charts/chart4.xm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skonline.ru/ya2.php?text=&#1057;&#1053;&#1080;&#1055;+2.05.06-85*+&#1052;&#1072;&#1075;&#1080;&#1089;&#1090;&#1088;&#1072;&#1083;&#1100;&#1085;&#1099;&#1077;+&#1090;&#1088;&#1091;&#1073;&#1086;&#1087;&#1088;&#1086;&#1074;&#1086;&#1076;&#1099;" TargetMode="External"/><Relationship Id="rId22" Type="http://schemas.openxmlformats.org/officeDocument/2006/relationships/image" Target="media/image4.jpeg"/><Relationship Id="rId27" Type="http://schemas.openxmlformats.org/officeDocument/2006/relationships/hyperlink" Target="http://www.consultant.ru/document/cons_doc_LAW_339201/4d1630c8bdefcbadf7b38a05ca2ce00f9ab799b9/" TargetMode="Externa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mouse\Desktop\&#1088;&#1086;&#1079;&#1072;%20&#1042;&#1045;&#1058;&#1056;&#1054;&#1042;.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C:\&#1055;&#1056;&#1054;&#1063;&#1045;&#1045;\&#1058;&#1091;&#1090;&#1072;&#1077;&#1074;\&#1055;&#1088;&#1086;&#1075;&#1085;&#1086;&#1079;_&#1058;&#1059;&#1058;&#1040;&#1045;&#1042;.xls"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C:\&#1055;&#1056;&#1054;&#1063;&#1045;&#1045;\&#1058;&#1091;&#1090;&#1072;&#1077;&#1074;\&#1055;&#1088;&#1086;&#1075;&#1085;&#1086;&#1079;_&#1058;&#1059;&#1058;&#1040;&#1045;&#1042;.xls"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oleObject" Target="file:///C:\&#1055;&#1056;&#1054;&#1063;&#1045;&#1045;\&#1058;&#1091;&#1090;&#1072;&#1077;&#1074;\&#1055;&#1088;&#1086;&#1075;&#1085;&#1086;&#1079;_&#1058;&#1059;&#1058;&#1040;&#1045;&#1042;.xls"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radarChart>
        <c:radarStyle val="marker"/>
        <c:varyColors val="0"/>
        <c:ser>
          <c:idx val="0"/>
          <c:order val="0"/>
          <c:tx>
            <c:strRef>
              <c:f>Лист1!$A$2</c:f>
              <c:strCache>
                <c:ptCount val="1"/>
                <c:pt idx="0">
                  <c:v>год</c:v>
                </c:pt>
              </c:strCache>
            </c:strRef>
          </c:tx>
          <c:spPr>
            <a:ln w="31750" cap="rnd">
              <a:solidFill>
                <a:schemeClr val="accent1"/>
              </a:solidFill>
              <a:round/>
            </a:ln>
            <a:effectLst>
              <a:outerShdw blurRad="40000" dist="23000" dir="5400000" rotWithShape="0">
                <a:srgbClr val="000000">
                  <a:alpha val="35000"/>
                </a:srgbClr>
              </a:outerShdw>
            </a:effectLst>
          </c:spPr>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Лист1!$B$2:$I$2</c:f>
              <c:numCache>
                <c:formatCode>General</c:formatCode>
                <c:ptCount val="8"/>
                <c:pt idx="0">
                  <c:v>9</c:v>
                </c:pt>
                <c:pt idx="1">
                  <c:v>10</c:v>
                </c:pt>
                <c:pt idx="2">
                  <c:v>7</c:v>
                </c:pt>
                <c:pt idx="3">
                  <c:v>12</c:v>
                </c:pt>
                <c:pt idx="4">
                  <c:v>19</c:v>
                </c:pt>
                <c:pt idx="5">
                  <c:v>17</c:v>
                </c:pt>
                <c:pt idx="6">
                  <c:v>13</c:v>
                </c:pt>
                <c:pt idx="7">
                  <c:v>13</c:v>
                </c:pt>
              </c:numCache>
            </c:numRef>
          </c:val>
          <c:extLst xmlns:c16r2="http://schemas.microsoft.com/office/drawing/2015/06/chart">
            <c:ext xmlns:c16="http://schemas.microsoft.com/office/drawing/2014/chart" uri="{C3380CC4-5D6E-409C-BE32-E72D297353CC}">
              <c16:uniqueId val="{00000000-AB27-4D0A-AABE-748153238009}"/>
            </c:ext>
          </c:extLst>
        </c:ser>
        <c:dLbls>
          <c:showLegendKey val="0"/>
          <c:showVal val="0"/>
          <c:showCatName val="0"/>
          <c:showSerName val="0"/>
          <c:showPercent val="0"/>
          <c:showBubbleSize val="0"/>
        </c:dLbls>
        <c:axId val="98964608"/>
        <c:axId val="98966144"/>
      </c:radarChart>
      <c:catAx>
        <c:axId val="9896460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98966144"/>
        <c:crosses val="autoZero"/>
        <c:auto val="1"/>
        <c:lblAlgn val="ctr"/>
        <c:lblOffset val="100"/>
        <c:noMultiLvlLbl val="0"/>
      </c:catAx>
      <c:valAx>
        <c:axId val="98966144"/>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989646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761782347900668E-2"/>
          <c:y val="3.1687181959397931E-2"/>
          <c:w val="0.56497000856898194"/>
          <c:h val="0.78972799828592843"/>
        </c:manualLayout>
      </c:layout>
      <c:lineChart>
        <c:grouping val="standard"/>
        <c:varyColors val="0"/>
        <c:ser>
          <c:idx val="8"/>
          <c:order val="0"/>
          <c:tx>
            <c:strRef>
              <c:f>'В текст (2)'!$C$33</c:f>
              <c:strCache>
                <c:ptCount val="1"/>
                <c:pt idx="0">
                  <c:v>Рождаемость</c:v>
                </c:pt>
              </c:strCache>
            </c:strRef>
          </c:tx>
          <c:spPr>
            <a:ln>
              <a:noFill/>
            </a:ln>
          </c:spPr>
          <c:marker>
            <c:symbol val="none"/>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(2)'!$C$35</c:f>
              <c:numCache>
                <c:formatCode>General</c:formatCode>
                <c:ptCount val="1"/>
              </c:numCache>
            </c:numRef>
          </c:val>
          <c:smooth val="0"/>
          <c:extLst xmlns:c16r2="http://schemas.microsoft.com/office/drawing/2015/06/chart">
            <c:ext xmlns:c16="http://schemas.microsoft.com/office/drawing/2014/chart" uri="{C3380CC4-5D6E-409C-BE32-E72D297353CC}">
              <c16:uniqueId val="{00000000-53CF-4142-A12E-44C6234AE86C}"/>
            </c:ext>
          </c:extLst>
        </c:ser>
        <c:ser>
          <c:idx val="0"/>
          <c:order val="1"/>
          <c:tx>
            <c:strRef>
              <c:f>'В текст (2)'!$C$34</c:f>
              <c:strCache>
                <c:ptCount val="1"/>
                <c:pt idx="0">
                  <c:v>Высокий вариант</c:v>
                </c:pt>
              </c:strCache>
            </c:strRef>
          </c:tx>
          <c:spPr>
            <a:ln>
              <a:solidFill>
                <a:srgbClr val="FF0000"/>
              </a:solidFill>
            </a:ln>
          </c:spPr>
          <c:marker>
            <c:symbol val="diamond"/>
            <c:size val="8"/>
            <c:spPr>
              <a:solidFill>
                <a:schemeClr val="bg1"/>
              </a:solidFill>
              <a:ln>
                <a:solidFill>
                  <a:srgbClr val="FF0000"/>
                </a:solidFill>
              </a:ln>
            </c:spPr>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(2)'!$C$36:$C$54</c:f>
              <c:numCache>
                <c:formatCode>General</c:formatCode>
                <c:ptCount val="19"/>
                <c:pt idx="0">
                  <c:v>11.8</c:v>
                </c:pt>
                <c:pt idx="1">
                  <c:v>11.8</c:v>
                </c:pt>
                <c:pt idx="2">
                  <c:v>11.4</c:v>
                </c:pt>
                <c:pt idx="3">
                  <c:v>11.3</c:v>
                </c:pt>
                <c:pt idx="4">
                  <c:v>11.1</c:v>
                </c:pt>
                <c:pt idx="5">
                  <c:v>10.9</c:v>
                </c:pt>
                <c:pt idx="6">
                  <c:v>10.7</c:v>
                </c:pt>
                <c:pt idx="7">
                  <c:v>10.5</c:v>
                </c:pt>
                <c:pt idx="8">
                  <c:v>10.3</c:v>
                </c:pt>
                <c:pt idx="9">
                  <c:v>10.200000000000001</c:v>
                </c:pt>
                <c:pt idx="10">
                  <c:v>10.1</c:v>
                </c:pt>
                <c:pt idx="11">
                  <c:v>10</c:v>
                </c:pt>
                <c:pt idx="12">
                  <c:v>10</c:v>
                </c:pt>
                <c:pt idx="13">
                  <c:v>10</c:v>
                </c:pt>
                <c:pt idx="14">
                  <c:v>10.1</c:v>
                </c:pt>
                <c:pt idx="15">
                  <c:v>10.1</c:v>
                </c:pt>
                <c:pt idx="16">
                  <c:v>10.200000000000001</c:v>
                </c:pt>
                <c:pt idx="17">
                  <c:v>10.4</c:v>
                </c:pt>
                <c:pt idx="18">
                  <c:v>10.5</c:v>
                </c:pt>
              </c:numCache>
            </c:numRef>
          </c:val>
          <c:smooth val="0"/>
          <c:extLst xmlns:c16r2="http://schemas.microsoft.com/office/drawing/2015/06/chart">
            <c:ext xmlns:c16="http://schemas.microsoft.com/office/drawing/2014/chart" uri="{C3380CC4-5D6E-409C-BE32-E72D297353CC}">
              <c16:uniqueId val="{00000001-53CF-4142-A12E-44C6234AE86C}"/>
            </c:ext>
          </c:extLst>
        </c:ser>
        <c:ser>
          <c:idx val="1"/>
          <c:order val="2"/>
          <c:tx>
            <c:strRef>
              <c:f>'В текст (2)'!$D$34</c:f>
              <c:strCache>
                <c:ptCount val="1"/>
                <c:pt idx="0">
                  <c:v>Средний вариант</c:v>
                </c:pt>
              </c:strCache>
            </c:strRef>
          </c:tx>
          <c:spPr>
            <a:ln>
              <a:solidFill>
                <a:srgbClr val="FF0000"/>
              </a:solidFill>
            </a:ln>
          </c:spPr>
          <c:marker>
            <c:symbol val="diamond"/>
            <c:size val="7"/>
            <c:spPr>
              <a:solidFill>
                <a:srgbClr val="FF0000"/>
              </a:solidFill>
              <a:ln>
                <a:solidFill>
                  <a:srgbClr val="FF0000"/>
                </a:solidFill>
              </a:ln>
            </c:spPr>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(2)'!$D$36:$D$54</c:f>
              <c:numCache>
                <c:formatCode>General</c:formatCode>
                <c:ptCount val="19"/>
                <c:pt idx="0">
                  <c:v>11.7</c:v>
                </c:pt>
                <c:pt idx="1">
                  <c:v>11.6</c:v>
                </c:pt>
                <c:pt idx="2">
                  <c:v>11.3</c:v>
                </c:pt>
                <c:pt idx="3">
                  <c:v>11.1</c:v>
                </c:pt>
                <c:pt idx="4">
                  <c:v>10.9</c:v>
                </c:pt>
                <c:pt idx="5">
                  <c:v>10.7</c:v>
                </c:pt>
                <c:pt idx="6">
                  <c:v>10.6</c:v>
                </c:pt>
                <c:pt idx="7">
                  <c:v>10.4</c:v>
                </c:pt>
                <c:pt idx="8">
                  <c:v>10.200000000000001</c:v>
                </c:pt>
                <c:pt idx="9">
                  <c:v>10</c:v>
                </c:pt>
                <c:pt idx="10">
                  <c:v>9.8000000000000007</c:v>
                </c:pt>
                <c:pt idx="11">
                  <c:v>9.8000000000000007</c:v>
                </c:pt>
                <c:pt idx="12">
                  <c:v>9.8000000000000007</c:v>
                </c:pt>
                <c:pt idx="13">
                  <c:v>9.8000000000000007</c:v>
                </c:pt>
                <c:pt idx="14">
                  <c:v>9.8000000000000007</c:v>
                </c:pt>
                <c:pt idx="15">
                  <c:v>9.8000000000000007</c:v>
                </c:pt>
                <c:pt idx="16">
                  <c:v>9.9</c:v>
                </c:pt>
                <c:pt idx="17">
                  <c:v>10.1</c:v>
                </c:pt>
                <c:pt idx="18">
                  <c:v>10.200000000000001</c:v>
                </c:pt>
              </c:numCache>
            </c:numRef>
          </c:val>
          <c:smooth val="0"/>
          <c:extLst xmlns:c16r2="http://schemas.microsoft.com/office/drawing/2015/06/chart">
            <c:ext xmlns:c16="http://schemas.microsoft.com/office/drawing/2014/chart" uri="{C3380CC4-5D6E-409C-BE32-E72D297353CC}">
              <c16:uniqueId val="{00000002-53CF-4142-A12E-44C6234AE86C}"/>
            </c:ext>
          </c:extLst>
        </c:ser>
        <c:ser>
          <c:idx val="2"/>
          <c:order val="3"/>
          <c:tx>
            <c:strRef>
              <c:f>'В текст (2)'!$E$34</c:f>
              <c:strCache>
                <c:ptCount val="1"/>
                <c:pt idx="0">
                  <c:v>Низкий вариант</c:v>
                </c:pt>
              </c:strCache>
            </c:strRef>
          </c:tx>
          <c:spPr>
            <a:ln>
              <a:solidFill>
                <a:srgbClr val="FF0000"/>
              </a:solidFill>
            </a:ln>
          </c:spPr>
          <c:marker>
            <c:symbol val="none"/>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(2)'!$E$36:$E$54</c:f>
              <c:numCache>
                <c:formatCode>General</c:formatCode>
                <c:ptCount val="19"/>
                <c:pt idx="0">
                  <c:v>11</c:v>
                </c:pt>
                <c:pt idx="1">
                  <c:v>10.6</c:v>
                </c:pt>
                <c:pt idx="2">
                  <c:v>10.200000000000001</c:v>
                </c:pt>
                <c:pt idx="3">
                  <c:v>9.8000000000000007</c:v>
                </c:pt>
                <c:pt idx="4">
                  <c:v>9.4</c:v>
                </c:pt>
                <c:pt idx="5">
                  <c:v>9.1</c:v>
                </c:pt>
                <c:pt idx="6">
                  <c:v>8.8000000000000007</c:v>
                </c:pt>
                <c:pt idx="7">
                  <c:v>8.6</c:v>
                </c:pt>
                <c:pt idx="8">
                  <c:v>8.4</c:v>
                </c:pt>
                <c:pt idx="9">
                  <c:v>8.3000000000000007</c:v>
                </c:pt>
                <c:pt idx="10">
                  <c:v>8.2000000000000011</c:v>
                </c:pt>
                <c:pt idx="11">
                  <c:v>8.1</c:v>
                </c:pt>
                <c:pt idx="12">
                  <c:v>8.1</c:v>
                </c:pt>
                <c:pt idx="13">
                  <c:v>8.2000000000000011</c:v>
                </c:pt>
                <c:pt idx="14">
                  <c:v>8.2000000000000011</c:v>
                </c:pt>
                <c:pt idx="15">
                  <c:v>8.3000000000000007</c:v>
                </c:pt>
                <c:pt idx="16">
                  <c:v>8.4</c:v>
                </c:pt>
                <c:pt idx="17">
                  <c:v>8.5</c:v>
                </c:pt>
                <c:pt idx="18">
                  <c:v>8.6</c:v>
                </c:pt>
              </c:numCache>
            </c:numRef>
          </c:val>
          <c:smooth val="0"/>
          <c:extLst xmlns:c16r2="http://schemas.microsoft.com/office/drawing/2015/06/chart">
            <c:ext xmlns:c16="http://schemas.microsoft.com/office/drawing/2014/chart" uri="{C3380CC4-5D6E-409C-BE32-E72D297353CC}">
              <c16:uniqueId val="{00000003-53CF-4142-A12E-44C6234AE86C}"/>
            </c:ext>
          </c:extLst>
        </c:ser>
        <c:ser>
          <c:idx val="6"/>
          <c:order val="4"/>
          <c:tx>
            <c:strRef>
              <c:f>'В текст (2)'!$G$33</c:f>
              <c:strCache>
                <c:ptCount val="1"/>
                <c:pt idx="0">
                  <c:v>Смертность</c:v>
                </c:pt>
              </c:strCache>
            </c:strRef>
          </c:tx>
          <c:spPr>
            <a:ln>
              <a:noFill/>
            </a:ln>
          </c:spPr>
          <c:marker>
            <c:symbol val="none"/>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(2)'!$G$35</c:f>
              <c:numCache>
                <c:formatCode>General</c:formatCode>
                <c:ptCount val="1"/>
              </c:numCache>
            </c:numRef>
          </c:val>
          <c:smooth val="0"/>
          <c:extLst xmlns:c16r2="http://schemas.microsoft.com/office/drawing/2015/06/chart">
            <c:ext xmlns:c16="http://schemas.microsoft.com/office/drawing/2014/chart" uri="{C3380CC4-5D6E-409C-BE32-E72D297353CC}">
              <c16:uniqueId val="{00000004-53CF-4142-A12E-44C6234AE86C}"/>
            </c:ext>
          </c:extLst>
        </c:ser>
        <c:ser>
          <c:idx val="3"/>
          <c:order val="5"/>
          <c:tx>
            <c:strRef>
              <c:f>'В текст (2)'!$G$34</c:f>
              <c:strCache>
                <c:ptCount val="1"/>
                <c:pt idx="0">
                  <c:v>Высокий вариант</c:v>
                </c:pt>
              </c:strCache>
            </c:strRef>
          </c:tx>
          <c:spPr>
            <a:ln>
              <a:solidFill>
                <a:srgbClr val="0070C0"/>
              </a:solidFill>
            </a:ln>
          </c:spPr>
          <c:marker>
            <c:symbol val="circle"/>
            <c:size val="6"/>
            <c:spPr>
              <a:solidFill>
                <a:schemeClr val="bg1"/>
              </a:solidFill>
              <a:ln>
                <a:solidFill>
                  <a:srgbClr val="0070C0"/>
                </a:solidFill>
              </a:ln>
            </c:spPr>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(2)'!$G$36:$G$54</c:f>
              <c:numCache>
                <c:formatCode>General</c:formatCode>
                <c:ptCount val="19"/>
                <c:pt idx="0">
                  <c:v>13.6</c:v>
                </c:pt>
                <c:pt idx="1">
                  <c:v>13.4</c:v>
                </c:pt>
                <c:pt idx="2">
                  <c:v>13.2</c:v>
                </c:pt>
                <c:pt idx="3">
                  <c:v>13.2</c:v>
                </c:pt>
                <c:pt idx="4">
                  <c:v>13.3</c:v>
                </c:pt>
                <c:pt idx="5">
                  <c:v>13.3</c:v>
                </c:pt>
                <c:pt idx="6">
                  <c:v>13.3</c:v>
                </c:pt>
                <c:pt idx="7">
                  <c:v>13.3</c:v>
                </c:pt>
                <c:pt idx="8">
                  <c:v>13.3</c:v>
                </c:pt>
                <c:pt idx="9">
                  <c:v>13.3</c:v>
                </c:pt>
                <c:pt idx="10">
                  <c:v>13.3</c:v>
                </c:pt>
                <c:pt idx="11">
                  <c:v>13.3</c:v>
                </c:pt>
                <c:pt idx="12">
                  <c:v>13.3</c:v>
                </c:pt>
                <c:pt idx="13">
                  <c:v>13.2</c:v>
                </c:pt>
                <c:pt idx="14">
                  <c:v>13.2</c:v>
                </c:pt>
                <c:pt idx="15">
                  <c:v>13.3</c:v>
                </c:pt>
                <c:pt idx="16">
                  <c:v>13.4</c:v>
                </c:pt>
                <c:pt idx="17">
                  <c:v>13.5</c:v>
                </c:pt>
                <c:pt idx="18">
                  <c:v>13.6</c:v>
                </c:pt>
              </c:numCache>
            </c:numRef>
          </c:val>
          <c:smooth val="0"/>
          <c:extLst xmlns:c16r2="http://schemas.microsoft.com/office/drawing/2015/06/chart">
            <c:ext xmlns:c16="http://schemas.microsoft.com/office/drawing/2014/chart" uri="{C3380CC4-5D6E-409C-BE32-E72D297353CC}">
              <c16:uniqueId val="{00000005-53CF-4142-A12E-44C6234AE86C}"/>
            </c:ext>
          </c:extLst>
        </c:ser>
        <c:ser>
          <c:idx val="4"/>
          <c:order val="6"/>
          <c:tx>
            <c:strRef>
              <c:f>'В текст (2)'!$H$34</c:f>
              <c:strCache>
                <c:ptCount val="1"/>
                <c:pt idx="0">
                  <c:v>Средний вариант</c:v>
                </c:pt>
              </c:strCache>
            </c:strRef>
          </c:tx>
          <c:spPr>
            <a:ln>
              <a:solidFill>
                <a:srgbClr val="0070C0"/>
              </a:solidFill>
            </a:ln>
          </c:spPr>
          <c:marker>
            <c:symbol val="circle"/>
            <c:size val="6"/>
            <c:spPr>
              <a:solidFill>
                <a:srgbClr val="0070C0"/>
              </a:solidFill>
            </c:spPr>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(2)'!$H$36:$H$54</c:f>
              <c:numCache>
                <c:formatCode>General</c:formatCode>
                <c:ptCount val="19"/>
                <c:pt idx="0">
                  <c:v>14.2</c:v>
                </c:pt>
                <c:pt idx="1">
                  <c:v>14.3</c:v>
                </c:pt>
                <c:pt idx="2">
                  <c:v>14.3</c:v>
                </c:pt>
                <c:pt idx="3">
                  <c:v>14.4</c:v>
                </c:pt>
                <c:pt idx="4">
                  <c:v>14.4</c:v>
                </c:pt>
                <c:pt idx="5">
                  <c:v>14.4</c:v>
                </c:pt>
                <c:pt idx="6">
                  <c:v>14.5</c:v>
                </c:pt>
                <c:pt idx="7">
                  <c:v>14.5</c:v>
                </c:pt>
                <c:pt idx="8">
                  <c:v>14.5</c:v>
                </c:pt>
                <c:pt idx="9">
                  <c:v>14.6</c:v>
                </c:pt>
                <c:pt idx="10">
                  <c:v>14.6</c:v>
                </c:pt>
                <c:pt idx="11">
                  <c:v>14.6</c:v>
                </c:pt>
                <c:pt idx="12">
                  <c:v>14.7</c:v>
                </c:pt>
                <c:pt idx="13">
                  <c:v>14.7</c:v>
                </c:pt>
                <c:pt idx="14">
                  <c:v>14.8</c:v>
                </c:pt>
                <c:pt idx="15">
                  <c:v>14.9</c:v>
                </c:pt>
                <c:pt idx="16">
                  <c:v>15</c:v>
                </c:pt>
                <c:pt idx="17">
                  <c:v>15.1</c:v>
                </c:pt>
                <c:pt idx="18">
                  <c:v>15.2</c:v>
                </c:pt>
              </c:numCache>
            </c:numRef>
          </c:val>
          <c:smooth val="0"/>
          <c:extLst xmlns:c16r2="http://schemas.microsoft.com/office/drawing/2015/06/chart">
            <c:ext xmlns:c16="http://schemas.microsoft.com/office/drawing/2014/chart" uri="{C3380CC4-5D6E-409C-BE32-E72D297353CC}">
              <c16:uniqueId val="{00000006-53CF-4142-A12E-44C6234AE86C}"/>
            </c:ext>
          </c:extLst>
        </c:ser>
        <c:ser>
          <c:idx val="5"/>
          <c:order val="7"/>
          <c:tx>
            <c:strRef>
              <c:f>'В текст (2)'!$I$34</c:f>
              <c:strCache>
                <c:ptCount val="1"/>
                <c:pt idx="0">
                  <c:v>Низкий вариант</c:v>
                </c:pt>
              </c:strCache>
            </c:strRef>
          </c:tx>
          <c:spPr>
            <a:ln>
              <a:solidFill>
                <a:schemeClr val="accent1"/>
              </a:solidFill>
            </a:ln>
          </c:spPr>
          <c:marker>
            <c:symbol val="none"/>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(2)'!$I$36:$I$54</c:f>
              <c:numCache>
                <c:formatCode>General</c:formatCode>
                <c:ptCount val="19"/>
                <c:pt idx="0">
                  <c:v>14.5</c:v>
                </c:pt>
                <c:pt idx="1">
                  <c:v>14.7</c:v>
                </c:pt>
                <c:pt idx="2">
                  <c:v>14.9</c:v>
                </c:pt>
                <c:pt idx="3">
                  <c:v>15</c:v>
                </c:pt>
                <c:pt idx="4">
                  <c:v>15.2</c:v>
                </c:pt>
                <c:pt idx="5">
                  <c:v>15.3</c:v>
                </c:pt>
                <c:pt idx="6">
                  <c:v>15.5</c:v>
                </c:pt>
                <c:pt idx="7">
                  <c:v>15.6</c:v>
                </c:pt>
                <c:pt idx="8">
                  <c:v>15.7</c:v>
                </c:pt>
                <c:pt idx="9">
                  <c:v>15.9</c:v>
                </c:pt>
                <c:pt idx="10">
                  <c:v>16</c:v>
                </c:pt>
                <c:pt idx="11">
                  <c:v>16.100000000000001</c:v>
                </c:pt>
                <c:pt idx="12">
                  <c:v>16.2</c:v>
                </c:pt>
                <c:pt idx="13">
                  <c:v>16.3</c:v>
                </c:pt>
                <c:pt idx="14">
                  <c:v>16.399999999999999</c:v>
                </c:pt>
                <c:pt idx="15">
                  <c:v>16.600000000000001</c:v>
                </c:pt>
                <c:pt idx="16">
                  <c:v>16.7</c:v>
                </c:pt>
                <c:pt idx="17">
                  <c:v>16.8</c:v>
                </c:pt>
                <c:pt idx="18">
                  <c:v>17</c:v>
                </c:pt>
              </c:numCache>
            </c:numRef>
          </c:val>
          <c:smooth val="0"/>
          <c:extLst xmlns:c16r2="http://schemas.microsoft.com/office/drawing/2015/06/chart">
            <c:ext xmlns:c16="http://schemas.microsoft.com/office/drawing/2014/chart" uri="{C3380CC4-5D6E-409C-BE32-E72D297353CC}">
              <c16:uniqueId val="{00000007-53CF-4142-A12E-44C6234AE86C}"/>
            </c:ext>
          </c:extLst>
        </c:ser>
        <c:dLbls>
          <c:showLegendKey val="0"/>
          <c:showVal val="0"/>
          <c:showCatName val="0"/>
          <c:showSerName val="0"/>
          <c:showPercent val="0"/>
          <c:showBubbleSize val="0"/>
        </c:dLbls>
        <c:marker val="1"/>
        <c:smooth val="0"/>
        <c:axId val="98998912"/>
        <c:axId val="99001088"/>
      </c:lineChart>
      <c:catAx>
        <c:axId val="98998912"/>
        <c:scaling>
          <c:orientation val="minMax"/>
        </c:scaling>
        <c:delete val="0"/>
        <c:axPos val="b"/>
        <c:title>
          <c:tx>
            <c:rich>
              <a:bodyPr/>
              <a:lstStyle/>
              <a:p>
                <a:pPr>
                  <a:defRPr/>
                </a:pPr>
                <a:r>
                  <a:rPr lang="ru-RU"/>
                  <a:t>годы</a:t>
                </a:r>
              </a:p>
            </c:rich>
          </c:tx>
          <c:layout>
            <c:manualLayout>
              <c:xMode val="edge"/>
              <c:yMode val="edge"/>
              <c:x val="0.3587274726905923"/>
              <c:y val="0.91836734693877553"/>
            </c:manualLayout>
          </c:layout>
          <c:overlay val="0"/>
        </c:title>
        <c:numFmt formatCode="General" sourceLinked="1"/>
        <c:majorTickMark val="out"/>
        <c:minorTickMark val="none"/>
        <c:tickLblPos val="nextTo"/>
        <c:txPr>
          <a:bodyPr rot="-5400000" vert="horz"/>
          <a:lstStyle/>
          <a:p>
            <a:pPr>
              <a:defRPr/>
            </a:pPr>
            <a:endParaRPr lang="ru-RU"/>
          </a:p>
        </c:txPr>
        <c:crossAx val="99001088"/>
        <c:crosses val="autoZero"/>
        <c:auto val="1"/>
        <c:lblAlgn val="ctr"/>
        <c:lblOffset val="100"/>
        <c:noMultiLvlLbl val="0"/>
      </c:catAx>
      <c:valAx>
        <c:axId val="99001088"/>
        <c:scaling>
          <c:orientation val="minMax"/>
          <c:max val="18"/>
          <c:min val="7"/>
        </c:scaling>
        <c:delete val="0"/>
        <c:axPos val="l"/>
        <c:majorGridlines/>
        <c:title>
          <c:tx>
            <c:rich>
              <a:bodyPr/>
              <a:lstStyle/>
              <a:p>
                <a:pPr>
                  <a:defRPr/>
                </a:pPr>
                <a:r>
                  <a:rPr lang="ru-RU"/>
                  <a:t>человек на 1000 человек</a:t>
                </a:r>
              </a:p>
            </c:rich>
          </c:tx>
          <c:layout>
            <c:manualLayout>
              <c:xMode val="edge"/>
              <c:yMode val="edge"/>
              <c:x val="8.9117395029991772E-3"/>
              <c:y val="0.24839466495259521"/>
            </c:manualLayout>
          </c:layout>
          <c:overlay val="0"/>
        </c:title>
        <c:numFmt formatCode="General" sourceLinked="1"/>
        <c:majorTickMark val="out"/>
        <c:minorTickMark val="none"/>
        <c:tickLblPos val="nextTo"/>
        <c:txPr>
          <a:bodyPr rot="0" vert="horz"/>
          <a:lstStyle/>
          <a:p>
            <a:pPr>
              <a:defRPr/>
            </a:pPr>
            <a:endParaRPr lang="ru-RU"/>
          </a:p>
        </c:txPr>
        <c:crossAx val="98998912"/>
        <c:crosses val="autoZero"/>
        <c:crossBetween val="between"/>
        <c:majorUnit val="1"/>
      </c:valAx>
    </c:plotArea>
    <c:legend>
      <c:legendPos val="r"/>
      <c:layout>
        <c:manualLayout>
          <c:xMode val="edge"/>
          <c:yMode val="edge"/>
          <c:x val="0.70813189482420091"/>
          <c:y val="0.1554330708661423"/>
          <c:w val="0.23874042736945833"/>
          <c:h val="0.41702501473030157"/>
        </c:manualLayout>
      </c:layout>
      <c:overlay val="0"/>
    </c:legend>
    <c:plotVisOnly val="1"/>
    <c:dispBlanksAs val="gap"/>
    <c:showDLblsOverMax val="0"/>
  </c:chart>
  <c:txPr>
    <a:bodyPr/>
    <a:lstStyle/>
    <a:p>
      <a:pPr>
        <a:defRPr sz="1200" b="0" i="0" u="none" strike="noStrike" baseline="0">
          <a:solidFill>
            <a:srgbClr val="000000"/>
          </a:solidFill>
          <a:latin typeface="Times New Roman" panose="02020603050405020304" pitchFamily="18" charset="0"/>
          <a:ea typeface="Times New Roman"/>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761782347900668E-2"/>
          <c:y val="3.1687181959397931E-2"/>
          <c:w val="0.55468723221936722"/>
          <c:h val="0.74100156085140523"/>
        </c:manualLayout>
      </c:layout>
      <c:lineChart>
        <c:grouping val="standard"/>
        <c:varyColors val="0"/>
        <c:ser>
          <c:idx val="8"/>
          <c:order val="0"/>
          <c:tx>
            <c:strRef>
              <c:f>'В текст (2)'!$B$6</c:f>
              <c:strCache>
                <c:ptCount val="1"/>
                <c:pt idx="0">
                  <c:v>Рождаемость</c:v>
                </c:pt>
              </c:strCache>
            </c:strRef>
          </c:tx>
          <c:spPr>
            <a:ln>
              <a:noFill/>
            </a:ln>
          </c:spPr>
          <c:marker>
            <c:symbol val="none"/>
          </c:marker>
          <c:val>
            <c:numRef>
              <c:f>'В текст (2)'!#ССЫЛКА!</c:f>
              <c:numCache>
                <c:formatCode>General</c:formatCode>
                <c:ptCount val="1"/>
                <c:pt idx="0">
                  <c:v>1</c:v>
                </c:pt>
              </c:numCache>
            </c:numRef>
          </c:val>
          <c:smooth val="0"/>
          <c:extLst xmlns:c16r2="http://schemas.microsoft.com/office/drawing/2015/06/chart">
            <c:ext xmlns:c16="http://schemas.microsoft.com/office/drawing/2014/chart" uri="{C3380CC4-5D6E-409C-BE32-E72D297353CC}">
              <c16:uniqueId val="{00000000-3CF4-471F-AED0-ED1F9C6AE73F}"/>
            </c:ext>
          </c:extLst>
        </c:ser>
        <c:ser>
          <c:idx val="0"/>
          <c:order val="1"/>
          <c:tx>
            <c:strRef>
              <c:f>'В текст (2)'!$C$6</c:f>
              <c:strCache>
                <c:ptCount val="1"/>
                <c:pt idx="0">
                  <c:v>Высокий вариант</c:v>
                </c:pt>
              </c:strCache>
            </c:strRef>
          </c:tx>
          <c:spPr>
            <a:ln>
              <a:solidFill>
                <a:srgbClr val="FF0000"/>
              </a:solidFill>
            </a:ln>
          </c:spPr>
          <c:marker>
            <c:symbol val="diamond"/>
            <c:size val="8"/>
            <c:spPr>
              <a:solidFill>
                <a:schemeClr val="bg1"/>
              </a:solidFill>
              <a:ln>
                <a:solidFill>
                  <a:srgbClr val="FF0000"/>
                </a:solidFill>
              </a:ln>
            </c:spPr>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(2)'!$C$7:$C$26</c:f>
              <c:numCache>
                <c:formatCode>0.0</c:formatCode>
                <c:ptCount val="20"/>
                <c:pt idx="0">
                  <c:v>14.323705856886672</c:v>
                </c:pt>
                <c:pt idx="1">
                  <c:v>14.323705856886672</c:v>
                </c:pt>
                <c:pt idx="2">
                  <c:v>14.323705856886672</c:v>
                </c:pt>
                <c:pt idx="3">
                  <c:v>13.838156505805751</c:v>
                </c:pt>
                <c:pt idx="4">
                  <c:v>13.716769168035498</c:v>
                </c:pt>
                <c:pt idx="5">
                  <c:v>13.473994492495054</c:v>
                </c:pt>
                <c:pt idx="6">
                  <c:v>13.231219816954603</c:v>
                </c:pt>
                <c:pt idx="7">
                  <c:v>12.988445141414148</c:v>
                </c:pt>
                <c:pt idx="8">
                  <c:v>12.74567046587368</c:v>
                </c:pt>
                <c:pt idx="9">
                  <c:v>12.50289579033325</c:v>
                </c:pt>
                <c:pt idx="10">
                  <c:v>12.381508452563022</c:v>
                </c:pt>
                <c:pt idx="11">
                  <c:v>12.260121114792778</c:v>
                </c:pt>
                <c:pt idx="12">
                  <c:v>12.138733777022551</c:v>
                </c:pt>
                <c:pt idx="13">
                  <c:v>12.138733777022551</c:v>
                </c:pt>
                <c:pt idx="14">
                  <c:v>12.138733777022551</c:v>
                </c:pt>
                <c:pt idx="15">
                  <c:v>12.260121114792778</c:v>
                </c:pt>
                <c:pt idx="16">
                  <c:v>12.260121114792778</c:v>
                </c:pt>
                <c:pt idx="17">
                  <c:v>12.381508452563022</c:v>
                </c:pt>
                <c:pt idx="18">
                  <c:v>12.624283128103468</c:v>
                </c:pt>
                <c:pt idx="19">
                  <c:v>12.74567046587368</c:v>
                </c:pt>
              </c:numCache>
            </c:numRef>
          </c:val>
          <c:smooth val="0"/>
          <c:extLst xmlns:c16r2="http://schemas.microsoft.com/office/drawing/2015/06/chart">
            <c:ext xmlns:c16="http://schemas.microsoft.com/office/drawing/2014/chart" uri="{C3380CC4-5D6E-409C-BE32-E72D297353CC}">
              <c16:uniqueId val="{00000001-3CF4-471F-AED0-ED1F9C6AE73F}"/>
            </c:ext>
          </c:extLst>
        </c:ser>
        <c:ser>
          <c:idx val="1"/>
          <c:order val="2"/>
          <c:tx>
            <c:strRef>
              <c:f>'В текст (2)'!$D$6</c:f>
              <c:strCache>
                <c:ptCount val="1"/>
                <c:pt idx="0">
                  <c:v>Средний вариант</c:v>
                </c:pt>
              </c:strCache>
            </c:strRef>
          </c:tx>
          <c:spPr>
            <a:ln>
              <a:solidFill>
                <a:srgbClr val="FF0000"/>
              </a:solidFill>
            </a:ln>
          </c:spPr>
          <c:marker>
            <c:symbol val="diamond"/>
            <c:size val="7"/>
            <c:spPr>
              <a:solidFill>
                <a:srgbClr val="FF0000"/>
              </a:solidFill>
              <a:ln>
                <a:solidFill>
                  <a:srgbClr val="FF0000"/>
                </a:solidFill>
              </a:ln>
            </c:spPr>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(2)'!$D$7:$D$26</c:f>
              <c:numCache>
                <c:formatCode>0.0</c:formatCode>
                <c:ptCount val="20"/>
                <c:pt idx="0">
                  <c:v>14.323705856886672</c:v>
                </c:pt>
                <c:pt idx="1">
                  <c:v>14.323705856886672</c:v>
                </c:pt>
                <c:pt idx="2">
                  <c:v>14.201281020502988</c:v>
                </c:pt>
                <c:pt idx="3">
                  <c:v>13.834006511352056</c:v>
                </c:pt>
                <c:pt idx="4">
                  <c:v>13.589156838584788</c:v>
                </c:pt>
                <c:pt idx="5">
                  <c:v>13.344307165817444</c:v>
                </c:pt>
                <c:pt idx="6">
                  <c:v>13.099457493050171</c:v>
                </c:pt>
                <c:pt idx="7">
                  <c:v>12.977032656666545</c:v>
                </c:pt>
                <c:pt idx="8">
                  <c:v>12.732182983899232</c:v>
                </c:pt>
                <c:pt idx="9">
                  <c:v>12.487333311131939</c:v>
                </c:pt>
                <c:pt idx="10">
                  <c:v>12.242483638364671</c:v>
                </c:pt>
                <c:pt idx="11">
                  <c:v>11.997633965597354</c:v>
                </c:pt>
                <c:pt idx="12">
                  <c:v>11.997633965597354</c:v>
                </c:pt>
                <c:pt idx="13">
                  <c:v>11.997633965597354</c:v>
                </c:pt>
                <c:pt idx="14">
                  <c:v>11.997633965597354</c:v>
                </c:pt>
                <c:pt idx="15">
                  <c:v>11.997633965597354</c:v>
                </c:pt>
                <c:pt idx="16">
                  <c:v>11.997633965597354</c:v>
                </c:pt>
                <c:pt idx="17">
                  <c:v>12.120058801981001</c:v>
                </c:pt>
                <c:pt idx="18">
                  <c:v>12.364908474748304</c:v>
                </c:pt>
                <c:pt idx="19">
                  <c:v>12.487333311131939</c:v>
                </c:pt>
              </c:numCache>
            </c:numRef>
          </c:val>
          <c:smooth val="0"/>
          <c:extLst xmlns:c16r2="http://schemas.microsoft.com/office/drawing/2015/06/chart">
            <c:ext xmlns:c16="http://schemas.microsoft.com/office/drawing/2014/chart" uri="{C3380CC4-5D6E-409C-BE32-E72D297353CC}">
              <c16:uniqueId val="{00000002-3CF4-471F-AED0-ED1F9C6AE73F}"/>
            </c:ext>
          </c:extLst>
        </c:ser>
        <c:ser>
          <c:idx val="2"/>
          <c:order val="3"/>
          <c:tx>
            <c:strRef>
              <c:f>'В текст (2)'!$E$6</c:f>
              <c:strCache>
                <c:ptCount val="1"/>
                <c:pt idx="0">
                  <c:v>Низкий вариант</c:v>
                </c:pt>
              </c:strCache>
            </c:strRef>
          </c:tx>
          <c:spPr>
            <a:ln>
              <a:solidFill>
                <a:srgbClr val="FF0000"/>
              </a:solidFill>
            </a:ln>
          </c:spPr>
          <c:marker>
            <c:symbol val="none"/>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(2)'!$E$7:$E$26</c:f>
              <c:numCache>
                <c:formatCode>0.0</c:formatCode>
                <c:ptCount val="20"/>
                <c:pt idx="0">
                  <c:v>14.323705856886672</c:v>
                </c:pt>
                <c:pt idx="1">
                  <c:v>14.323705856886672</c:v>
                </c:pt>
                <c:pt idx="2">
                  <c:v>13.802843825727145</c:v>
                </c:pt>
                <c:pt idx="3">
                  <c:v>13.281981794567605</c:v>
                </c:pt>
                <c:pt idx="4">
                  <c:v>12.761119763408095</c:v>
                </c:pt>
                <c:pt idx="5">
                  <c:v>12.240257732248558</c:v>
                </c:pt>
                <c:pt idx="6">
                  <c:v>11.849611208878954</c:v>
                </c:pt>
                <c:pt idx="7">
                  <c:v>11.45896468550932</c:v>
                </c:pt>
                <c:pt idx="8">
                  <c:v>11.198533669929549</c:v>
                </c:pt>
                <c:pt idx="9">
                  <c:v>10.938102654349796</c:v>
                </c:pt>
                <c:pt idx="10">
                  <c:v>10.807887146559922</c:v>
                </c:pt>
                <c:pt idx="11">
                  <c:v>10.677671638770033</c:v>
                </c:pt>
                <c:pt idx="12">
                  <c:v>10.547456130980159</c:v>
                </c:pt>
                <c:pt idx="13">
                  <c:v>10.547456130980159</c:v>
                </c:pt>
                <c:pt idx="14">
                  <c:v>10.677671638770033</c:v>
                </c:pt>
                <c:pt idx="15">
                  <c:v>10.677671638770033</c:v>
                </c:pt>
                <c:pt idx="16">
                  <c:v>10.807887146559922</c:v>
                </c:pt>
                <c:pt idx="17">
                  <c:v>10.938102654349796</c:v>
                </c:pt>
                <c:pt idx="18">
                  <c:v>11.068318162139647</c:v>
                </c:pt>
                <c:pt idx="19">
                  <c:v>11.198533669929549</c:v>
                </c:pt>
              </c:numCache>
            </c:numRef>
          </c:val>
          <c:smooth val="0"/>
          <c:extLst xmlns:c16r2="http://schemas.microsoft.com/office/drawing/2015/06/chart">
            <c:ext xmlns:c16="http://schemas.microsoft.com/office/drawing/2014/chart" uri="{C3380CC4-5D6E-409C-BE32-E72D297353CC}">
              <c16:uniqueId val="{00000003-3CF4-471F-AED0-ED1F9C6AE73F}"/>
            </c:ext>
          </c:extLst>
        </c:ser>
        <c:ser>
          <c:idx val="6"/>
          <c:order val="4"/>
          <c:tx>
            <c:strRef>
              <c:f>'В текст (2)'!$F$6</c:f>
              <c:strCache>
                <c:ptCount val="1"/>
                <c:pt idx="0">
                  <c:v>Смертность</c:v>
                </c:pt>
              </c:strCache>
            </c:strRef>
          </c:tx>
          <c:spPr>
            <a:ln>
              <a:noFill/>
            </a:ln>
          </c:spPr>
          <c:marker>
            <c:symbol val="none"/>
          </c:marker>
          <c:val>
            <c:numLit>
              <c:formatCode>General</c:formatCode>
              <c:ptCount val="1"/>
              <c:pt idx="0">
                <c:v>1</c:v>
              </c:pt>
            </c:numLit>
          </c:val>
          <c:smooth val="0"/>
          <c:extLst xmlns:c16r2="http://schemas.microsoft.com/office/drawing/2015/06/chart">
            <c:ext xmlns:c16="http://schemas.microsoft.com/office/drawing/2014/chart" uri="{C3380CC4-5D6E-409C-BE32-E72D297353CC}">
              <c16:uniqueId val="{00000004-3CF4-471F-AED0-ED1F9C6AE73F}"/>
            </c:ext>
          </c:extLst>
        </c:ser>
        <c:ser>
          <c:idx val="3"/>
          <c:order val="5"/>
          <c:tx>
            <c:strRef>
              <c:f>'В текст (2)'!$G$6</c:f>
              <c:strCache>
                <c:ptCount val="1"/>
                <c:pt idx="0">
                  <c:v>Высокий вариант</c:v>
                </c:pt>
              </c:strCache>
            </c:strRef>
          </c:tx>
          <c:spPr>
            <a:ln>
              <a:solidFill>
                <a:srgbClr val="0070C0"/>
              </a:solidFill>
            </a:ln>
          </c:spPr>
          <c:marker>
            <c:symbol val="circle"/>
            <c:size val="6"/>
            <c:spPr>
              <a:solidFill>
                <a:schemeClr val="bg1"/>
              </a:solidFill>
              <a:ln>
                <a:solidFill>
                  <a:srgbClr val="0070C0"/>
                </a:solidFill>
              </a:ln>
            </c:spPr>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(2)'!$G$7:$G$26</c:f>
              <c:numCache>
                <c:formatCode>0.0</c:formatCode>
                <c:ptCount val="20"/>
                <c:pt idx="0">
                  <c:v>12.196177871235069</c:v>
                </c:pt>
                <c:pt idx="1">
                  <c:v>12.196177871235069</c:v>
                </c:pt>
                <c:pt idx="2">
                  <c:v>12.016822314305152</c:v>
                </c:pt>
                <c:pt idx="3">
                  <c:v>11.837466757375244</c:v>
                </c:pt>
                <c:pt idx="4">
                  <c:v>11.837466757375244</c:v>
                </c:pt>
                <c:pt idx="5">
                  <c:v>11.927144535840212</c:v>
                </c:pt>
                <c:pt idx="6">
                  <c:v>11.927144535840212</c:v>
                </c:pt>
                <c:pt idx="7">
                  <c:v>11.927144535840212</c:v>
                </c:pt>
                <c:pt idx="8">
                  <c:v>11.927144535840212</c:v>
                </c:pt>
                <c:pt idx="9">
                  <c:v>11.927144535840212</c:v>
                </c:pt>
                <c:pt idx="10">
                  <c:v>11.927144535840212</c:v>
                </c:pt>
                <c:pt idx="11">
                  <c:v>11.927144535840212</c:v>
                </c:pt>
                <c:pt idx="12">
                  <c:v>11.927144535840212</c:v>
                </c:pt>
                <c:pt idx="13">
                  <c:v>11.927144535840212</c:v>
                </c:pt>
                <c:pt idx="14">
                  <c:v>11.837466757375244</c:v>
                </c:pt>
                <c:pt idx="15">
                  <c:v>11.837466757375244</c:v>
                </c:pt>
                <c:pt idx="16">
                  <c:v>11.927144535840212</c:v>
                </c:pt>
                <c:pt idx="17">
                  <c:v>12.016822314305152</c:v>
                </c:pt>
                <c:pt idx="18">
                  <c:v>12.106500092770116</c:v>
                </c:pt>
                <c:pt idx="19">
                  <c:v>12.196177871235069</c:v>
                </c:pt>
              </c:numCache>
            </c:numRef>
          </c:val>
          <c:smooth val="0"/>
          <c:extLst xmlns:c16r2="http://schemas.microsoft.com/office/drawing/2015/06/chart">
            <c:ext xmlns:c16="http://schemas.microsoft.com/office/drawing/2014/chart" uri="{C3380CC4-5D6E-409C-BE32-E72D297353CC}">
              <c16:uniqueId val="{00000005-3CF4-471F-AED0-ED1F9C6AE73F}"/>
            </c:ext>
          </c:extLst>
        </c:ser>
        <c:ser>
          <c:idx val="4"/>
          <c:order val="6"/>
          <c:tx>
            <c:strRef>
              <c:f>'В текст (2)'!$H$6</c:f>
              <c:strCache>
                <c:ptCount val="1"/>
                <c:pt idx="0">
                  <c:v>Средний вариант</c:v>
                </c:pt>
              </c:strCache>
            </c:strRef>
          </c:tx>
          <c:spPr>
            <a:ln>
              <a:solidFill>
                <a:srgbClr val="0070C0"/>
              </a:solidFill>
            </a:ln>
          </c:spPr>
          <c:marker>
            <c:symbol val="circle"/>
            <c:size val="6"/>
            <c:spPr>
              <a:solidFill>
                <a:srgbClr val="0070C0"/>
              </a:solidFill>
            </c:spPr>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(2)'!$H$7:$H$26</c:f>
              <c:numCache>
                <c:formatCode>0.0</c:formatCode>
                <c:ptCount val="20"/>
                <c:pt idx="0">
                  <c:v>12.196177871235069</c:v>
                </c:pt>
                <c:pt idx="1">
                  <c:v>12.196177871235069</c:v>
                </c:pt>
                <c:pt idx="2">
                  <c:v>12.282066447793071</c:v>
                </c:pt>
                <c:pt idx="3">
                  <c:v>12.282066447793071</c:v>
                </c:pt>
                <c:pt idx="4">
                  <c:v>12.367955024351065</c:v>
                </c:pt>
                <c:pt idx="5">
                  <c:v>12.367955024351065</c:v>
                </c:pt>
                <c:pt idx="6">
                  <c:v>12.367955024351065</c:v>
                </c:pt>
                <c:pt idx="7">
                  <c:v>12.453843600909074</c:v>
                </c:pt>
                <c:pt idx="8">
                  <c:v>12.453843600909074</c:v>
                </c:pt>
                <c:pt idx="9">
                  <c:v>12.453843600909074</c:v>
                </c:pt>
                <c:pt idx="10">
                  <c:v>12.539732177467075</c:v>
                </c:pt>
                <c:pt idx="11">
                  <c:v>12.539732177467075</c:v>
                </c:pt>
                <c:pt idx="12">
                  <c:v>12.539732177467075</c:v>
                </c:pt>
                <c:pt idx="13">
                  <c:v>12.625620754025046</c:v>
                </c:pt>
                <c:pt idx="14">
                  <c:v>12.625620754025046</c:v>
                </c:pt>
                <c:pt idx="15">
                  <c:v>12.71150933058305</c:v>
                </c:pt>
                <c:pt idx="16">
                  <c:v>12.797397907141033</c:v>
                </c:pt>
                <c:pt idx="17">
                  <c:v>12.883286483699029</c:v>
                </c:pt>
                <c:pt idx="18">
                  <c:v>12.969175060257021</c:v>
                </c:pt>
                <c:pt idx="19">
                  <c:v>13.055063636815024</c:v>
                </c:pt>
              </c:numCache>
            </c:numRef>
          </c:val>
          <c:smooth val="0"/>
          <c:extLst xmlns:c16r2="http://schemas.microsoft.com/office/drawing/2015/06/chart">
            <c:ext xmlns:c16="http://schemas.microsoft.com/office/drawing/2014/chart" uri="{C3380CC4-5D6E-409C-BE32-E72D297353CC}">
              <c16:uniqueId val="{00000006-3CF4-471F-AED0-ED1F9C6AE73F}"/>
            </c:ext>
          </c:extLst>
        </c:ser>
        <c:ser>
          <c:idx val="5"/>
          <c:order val="7"/>
          <c:tx>
            <c:strRef>
              <c:f>'В текст (2)'!$I$6</c:f>
              <c:strCache>
                <c:ptCount val="1"/>
                <c:pt idx="0">
                  <c:v>Низкий вариант</c:v>
                </c:pt>
              </c:strCache>
            </c:strRef>
          </c:tx>
          <c:spPr>
            <a:ln>
              <a:solidFill>
                <a:schemeClr val="accent1"/>
              </a:solidFill>
            </a:ln>
          </c:spPr>
          <c:marker>
            <c:symbol val="none"/>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(2)'!$I$7:$I$26</c:f>
              <c:numCache>
                <c:formatCode>0.0</c:formatCode>
                <c:ptCount val="20"/>
                <c:pt idx="0">
                  <c:v>12.196177871235069</c:v>
                </c:pt>
                <c:pt idx="1">
                  <c:v>12.196177871235069</c:v>
                </c:pt>
                <c:pt idx="2">
                  <c:v>12.364401014286635</c:v>
                </c:pt>
                <c:pt idx="3">
                  <c:v>12.532624157338116</c:v>
                </c:pt>
                <c:pt idx="4">
                  <c:v>12.616735728863873</c:v>
                </c:pt>
                <c:pt idx="5">
                  <c:v>12.784958871915391</c:v>
                </c:pt>
                <c:pt idx="6">
                  <c:v>12.869070443441155</c:v>
                </c:pt>
                <c:pt idx="7">
                  <c:v>13.037293586492668</c:v>
                </c:pt>
                <c:pt idx="8">
                  <c:v>13.12140515801843</c:v>
                </c:pt>
                <c:pt idx="9">
                  <c:v>13.205516729544208</c:v>
                </c:pt>
                <c:pt idx="10">
                  <c:v>13.373739872595738</c:v>
                </c:pt>
                <c:pt idx="11">
                  <c:v>13.457851444121465</c:v>
                </c:pt>
                <c:pt idx="12">
                  <c:v>13.541963015647227</c:v>
                </c:pt>
                <c:pt idx="13">
                  <c:v>13.626074587172985</c:v>
                </c:pt>
                <c:pt idx="14">
                  <c:v>13.71018615869875</c:v>
                </c:pt>
                <c:pt idx="15">
                  <c:v>13.794297730224498</c:v>
                </c:pt>
                <c:pt idx="16">
                  <c:v>13.962520873276048</c:v>
                </c:pt>
                <c:pt idx="17">
                  <c:v>14.04663244480178</c:v>
                </c:pt>
                <c:pt idx="18">
                  <c:v>14.130744016327554</c:v>
                </c:pt>
                <c:pt idx="19">
                  <c:v>14.298967159379048</c:v>
                </c:pt>
              </c:numCache>
            </c:numRef>
          </c:val>
          <c:smooth val="0"/>
          <c:extLst xmlns:c16r2="http://schemas.microsoft.com/office/drawing/2015/06/chart">
            <c:ext xmlns:c16="http://schemas.microsoft.com/office/drawing/2014/chart" uri="{C3380CC4-5D6E-409C-BE32-E72D297353CC}">
              <c16:uniqueId val="{00000007-3CF4-471F-AED0-ED1F9C6AE73F}"/>
            </c:ext>
          </c:extLst>
        </c:ser>
        <c:dLbls>
          <c:showLegendKey val="0"/>
          <c:showVal val="0"/>
          <c:showCatName val="0"/>
          <c:showSerName val="0"/>
          <c:showPercent val="0"/>
          <c:showBubbleSize val="0"/>
        </c:dLbls>
        <c:marker val="1"/>
        <c:smooth val="0"/>
        <c:axId val="99227136"/>
        <c:axId val="99229056"/>
      </c:lineChart>
      <c:catAx>
        <c:axId val="99227136"/>
        <c:scaling>
          <c:orientation val="minMax"/>
        </c:scaling>
        <c:delete val="0"/>
        <c:axPos val="b"/>
        <c:title>
          <c:tx>
            <c:rich>
              <a:bodyPr/>
              <a:lstStyle/>
              <a:p>
                <a:pPr>
                  <a:defRPr/>
                </a:pPr>
                <a:r>
                  <a:rPr lang="ru-RU"/>
                  <a:t>годы</a:t>
                </a:r>
              </a:p>
            </c:rich>
          </c:tx>
          <c:layout>
            <c:manualLayout>
              <c:xMode val="edge"/>
              <c:yMode val="edge"/>
              <c:x val="0.3587274726905923"/>
              <c:y val="0.91836734693877553"/>
            </c:manualLayout>
          </c:layout>
          <c:overlay val="0"/>
        </c:title>
        <c:numFmt formatCode="General" sourceLinked="1"/>
        <c:majorTickMark val="out"/>
        <c:minorTickMark val="none"/>
        <c:tickLblPos val="nextTo"/>
        <c:txPr>
          <a:bodyPr rot="-5400000" vert="horz"/>
          <a:lstStyle/>
          <a:p>
            <a:pPr>
              <a:defRPr/>
            </a:pPr>
            <a:endParaRPr lang="ru-RU"/>
          </a:p>
        </c:txPr>
        <c:crossAx val="99229056"/>
        <c:crosses val="autoZero"/>
        <c:auto val="1"/>
        <c:lblAlgn val="ctr"/>
        <c:lblOffset val="100"/>
        <c:noMultiLvlLbl val="0"/>
      </c:catAx>
      <c:valAx>
        <c:axId val="99229056"/>
        <c:scaling>
          <c:orientation val="minMax"/>
          <c:max val="15"/>
          <c:min val="10"/>
        </c:scaling>
        <c:delete val="0"/>
        <c:axPos val="l"/>
        <c:majorGridlines/>
        <c:title>
          <c:tx>
            <c:rich>
              <a:bodyPr/>
              <a:lstStyle/>
              <a:p>
                <a:pPr>
                  <a:defRPr/>
                </a:pPr>
                <a:r>
                  <a:rPr lang="ru-RU"/>
                  <a:t>человек на 1000 человек</a:t>
                </a:r>
              </a:p>
            </c:rich>
          </c:tx>
          <c:layout>
            <c:manualLayout>
              <c:xMode val="edge"/>
              <c:yMode val="edge"/>
              <c:x val="1.0625535561268251E-2"/>
              <c:y val="0.15537150879395867"/>
            </c:manualLayout>
          </c:layout>
          <c:overlay val="0"/>
        </c:title>
        <c:numFmt formatCode="General" sourceLinked="1"/>
        <c:majorTickMark val="out"/>
        <c:minorTickMark val="none"/>
        <c:tickLblPos val="nextTo"/>
        <c:txPr>
          <a:bodyPr rot="0" vert="horz"/>
          <a:lstStyle/>
          <a:p>
            <a:pPr>
              <a:defRPr/>
            </a:pPr>
            <a:endParaRPr lang="ru-RU"/>
          </a:p>
        </c:txPr>
        <c:crossAx val="99227136"/>
        <c:crosses val="autoZero"/>
        <c:crossBetween val="between"/>
        <c:majorUnit val="1"/>
      </c:valAx>
    </c:plotArea>
    <c:legend>
      <c:legendPos val="r"/>
      <c:layout>
        <c:manualLayout>
          <c:xMode val="edge"/>
          <c:yMode val="edge"/>
          <c:x val="0.64330762639245964"/>
          <c:y val="2.5419125061683402E-2"/>
          <c:w val="0.35326478149100282"/>
          <c:h val="0.55679089160176565"/>
        </c:manualLayout>
      </c:layout>
      <c:overlay val="0"/>
    </c:legend>
    <c:plotVisOnly val="1"/>
    <c:dispBlanksAs val="gap"/>
    <c:showDLblsOverMax val="0"/>
  </c:chart>
  <c:txPr>
    <a:bodyPr/>
    <a:lstStyle/>
    <a:p>
      <a:pPr>
        <a:defRPr sz="1200" b="0" i="0" u="none" strike="noStrike" baseline="0">
          <a:solidFill>
            <a:srgbClr val="000000"/>
          </a:solidFill>
          <a:latin typeface="Times New Roman" panose="02020603050405020304" pitchFamily="18" charset="0"/>
          <a:ea typeface="Times New Roman"/>
          <a:cs typeface="Times New Roman" panose="02020603050405020304"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41247146562635"/>
          <c:y val="2.6309651634454798E-2"/>
          <c:w val="0.85835213203795258"/>
          <c:h val="0.63640141795024663"/>
        </c:manualLayout>
      </c:layout>
      <c:lineChart>
        <c:grouping val="standard"/>
        <c:varyColors val="0"/>
        <c:ser>
          <c:idx val="1"/>
          <c:order val="0"/>
          <c:tx>
            <c:strRef>
              <c:f>Тутаев!$AL$14</c:f>
              <c:strCache>
                <c:ptCount val="1"/>
                <c:pt idx="0">
                  <c:v>Высокий вариант прогноза</c:v>
                </c:pt>
              </c:strCache>
            </c:strRef>
          </c:tx>
          <c:cat>
            <c:numRef>
              <c:f>Тутаев!$AG$16:$AG$35</c:f>
              <c:numCache>
                <c:formatCode>General</c:formatCode>
                <c:ptCount val="20"/>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pt idx="19">
                  <c:v>2036</c:v>
                </c:pt>
              </c:numCache>
            </c:numRef>
          </c:cat>
          <c:val>
            <c:numRef>
              <c:f>Тутаев!$AL$16:$AL$35</c:f>
              <c:numCache>
                <c:formatCode>0</c:formatCode>
                <c:ptCount val="20"/>
                <c:pt idx="0" formatCode="General">
                  <c:v>40.440999999999995</c:v>
                </c:pt>
                <c:pt idx="1">
                  <c:v>40.575684210526305</c:v>
                </c:pt>
                <c:pt idx="2">
                  <c:v>40.710368421052557</c:v>
                </c:pt>
                <c:pt idx="3">
                  <c:v>40.845052631579037</c:v>
                </c:pt>
                <c:pt idx="4">
                  <c:v>40.979736842105375</c:v>
                </c:pt>
                <c:pt idx="5">
                  <c:v>41.114421052631421</c:v>
                </c:pt>
                <c:pt idx="6">
                  <c:v>41.249105263157986</c:v>
                </c:pt>
                <c:pt idx="7">
                  <c:v>41.383789473684011</c:v>
                </c:pt>
                <c:pt idx="8">
                  <c:v>41.518473684210441</c:v>
                </c:pt>
                <c:pt idx="9">
                  <c:v>41.65315789473685</c:v>
                </c:pt>
                <c:pt idx="10">
                  <c:v>41.787842105263024</c:v>
                </c:pt>
                <c:pt idx="11">
                  <c:v>41.922526315789483</c:v>
                </c:pt>
                <c:pt idx="12">
                  <c:v>42.057210526315799</c:v>
                </c:pt>
                <c:pt idx="13">
                  <c:v>42.191894736842094</c:v>
                </c:pt>
                <c:pt idx="14">
                  <c:v>42.326578947368432</c:v>
                </c:pt>
                <c:pt idx="15">
                  <c:v>42.461263157894628</c:v>
                </c:pt>
                <c:pt idx="16">
                  <c:v>42.595947368421143</c:v>
                </c:pt>
                <c:pt idx="17">
                  <c:v>42.730631578947374</c:v>
                </c:pt>
                <c:pt idx="18">
                  <c:v>42.865315789473826</c:v>
                </c:pt>
                <c:pt idx="19">
                  <c:v>43</c:v>
                </c:pt>
              </c:numCache>
            </c:numRef>
          </c:val>
          <c:smooth val="0"/>
          <c:extLst xmlns:c16r2="http://schemas.microsoft.com/office/drawing/2015/06/chart">
            <c:ext xmlns:c16="http://schemas.microsoft.com/office/drawing/2014/chart" uri="{C3380CC4-5D6E-409C-BE32-E72D297353CC}">
              <c16:uniqueId val="{00000000-B7C4-4A62-8EA3-BD8A7B4ACB08}"/>
            </c:ext>
          </c:extLst>
        </c:ser>
        <c:ser>
          <c:idx val="0"/>
          <c:order val="1"/>
          <c:tx>
            <c:strRef>
              <c:f>Тутаев!$AK$14</c:f>
              <c:strCache>
                <c:ptCount val="1"/>
                <c:pt idx="0">
                  <c:v>Средний вариант прогноза</c:v>
                </c:pt>
              </c:strCache>
            </c:strRef>
          </c:tx>
          <c:cat>
            <c:numRef>
              <c:f>Тутаев!$AG$16:$AG$35</c:f>
              <c:numCache>
                <c:formatCode>General</c:formatCode>
                <c:ptCount val="20"/>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pt idx="19">
                  <c:v>2036</c:v>
                </c:pt>
              </c:numCache>
            </c:numRef>
          </c:cat>
          <c:val>
            <c:numRef>
              <c:f>Тутаев!$AK$16:$AK$35</c:f>
              <c:numCache>
                <c:formatCode>0</c:formatCode>
                <c:ptCount val="20"/>
                <c:pt idx="0">
                  <c:v>40.440999999999995</c:v>
                </c:pt>
                <c:pt idx="1">
                  <c:v>40.49673684210542</c:v>
                </c:pt>
                <c:pt idx="2">
                  <c:v>40.552473684210419</c:v>
                </c:pt>
                <c:pt idx="3">
                  <c:v>40.608210526315879</c:v>
                </c:pt>
                <c:pt idx="4">
                  <c:v>40.663947368421063</c:v>
                </c:pt>
                <c:pt idx="5">
                  <c:v>40.719684210526296</c:v>
                </c:pt>
                <c:pt idx="6">
                  <c:v>40.775421052631494</c:v>
                </c:pt>
                <c:pt idx="7">
                  <c:v>40.831157894736826</c:v>
                </c:pt>
                <c:pt idx="8">
                  <c:v>40.886894736841974</c:v>
                </c:pt>
                <c:pt idx="9">
                  <c:v>40.942631578947278</c:v>
                </c:pt>
                <c:pt idx="10">
                  <c:v>40.998368421052604</c:v>
                </c:pt>
                <c:pt idx="11">
                  <c:v>41.054105263157879</c:v>
                </c:pt>
                <c:pt idx="12">
                  <c:v>41.109842105263048</c:v>
                </c:pt>
                <c:pt idx="13">
                  <c:v>41.165578947368495</c:v>
                </c:pt>
                <c:pt idx="14">
                  <c:v>41.221315789473771</c:v>
                </c:pt>
                <c:pt idx="15">
                  <c:v>41.277052631579046</c:v>
                </c:pt>
                <c:pt idx="16">
                  <c:v>41.332789473684045</c:v>
                </c:pt>
                <c:pt idx="17">
                  <c:v>41.388526315789449</c:v>
                </c:pt>
                <c:pt idx="18">
                  <c:v>41.444263157894511</c:v>
                </c:pt>
                <c:pt idx="19">
                  <c:v>41.5</c:v>
                </c:pt>
              </c:numCache>
            </c:numRef>
          </c:val>
          <c:smooth val="0"/>
          <c:extLst xmlns:c16r2="http://schemas.microsoft.com/office/drawing/2015/06/chart">
            <c:ext xmlns:c16="http://schemas.microsoft.com/office/drawing/2014/chart" uri="{C3380CC4-5D6E-409C-BE32-E72D297353CC}">
              <c16:uniqueId val="{00000001-B7C4-4A62-8EA3-BD8A7B4ACB08}"/>
            </c:ext>
          </c:extLst>
        </c:ser>
        <c:ser>
          <c:idx val="2"/>
          <c:order val="2"/>
          <c:tx>
            <c:strRef>
              <c:f>Тутаев!$AM$14</c:f>
              <c:strCache>
                <c:ptCount val="1"/>
                <c:pt idx="0">
                  <c:v>Низкий вариант прогноза</c:v>
                </c:pt>
              </c:strCache>
            </c:strRef>
          </c:tx>
          <c:cat>
            <c:numRef>
              <c:f>Тутаев!$AG$16:$AG$35</c:f>
              <c:numCache>
                <c:formatCode>General</c:formatCode>
                <c:ptCount val="20"/>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pt idx="19">
                  <c:v>2036</c:v>
                </c:pt>
              </c:numCache>
            </c:numRef>
          </c:cat>
          <c:val>
            <c:numRef>
              <c:f>Тутаев!$AM$16:$AM$35</c:f>
              <c:numCache>
                <c:formatCode>0</c:formatCode>
                <c:ptCount val="20"/>
                <c:pt idx="0" formatCode="General">
                  <c:v>40.440999999999995</c:v>
                </c:pt>
                <c:pt idx="1">
                  <c:v>40.417789473683996</c:v>
                </c:pt>
                <c:pt idx="2">
                  <c:v>40.39457894736843</c:v>
                </c:pt>
                <c:pt idx="3">
                  <c:v>40.371368421052509</c:v>
                </c:pt>
                <c:pt idx="4">
                  <c:v>40.348157894736858</c:v>
                </c:pt>
                <c:pt idx="5">
                  <c:v>40.324947368421071</c:v>
                </c:pt>
                <c:pt idx="6">
                  <c:v>40.301736842105313</c:v>
                </c:pt>
                <c:pt idx="7">
                  <c:v>40.278526315789513</c:v>
                </c:pt>
                <c:pt idx="8">
                  <c:v>40.25531578947384</c:v>
                </c:pt>
                <c:pt idx="9">
                  <c:v>40.232105263158068</c:v>
                </c:pt>
                <c:pt idx="10">
                  <c:v>40.20889473684214</c:v>
                </c:pt>
                <c:pt idx="11">
                  <c:v>40.185684210526354</c:v>
                </c:pt>
                <c:pt idx="12">
                  <c:v>40.162473684210546</c:v>
                </c:pt>
                <c:pt idx="13">
                  <c:v>40.139263157894774</c:v>
                </c:pt>
                <c:pt idx="14">
                  <c:v>40.116052631579095</c:v>
                </c:pt>
                <c:pt idx="15">
                  <c:v>40.092842105263195</c:v>
                </c:pt>
                <c:pt idx="16">
                  <c:v>40.069631578947394</c:v>
                </c:pt>
                <c:pt idx="17">
                  <c:v>40.046421052631494</c:v>
                </c:pt>
                <c:pt idx="18">
                  <c:v>40.023210526315928</c:v>
                </c:pt>
                <c:pt idx="19">
                  <c:v>40</c:v>
                </c:pt>
              </c:numCache>
            </c:numRef>
          </c:val>
          <c:smooth val="0"/>
          <c:extLst xmlns:c16r2="http://schemas.microsoft.com/office/drawing/2015/06/chart">
            <c:ext xmlns:c16="http://schemas.microsoft.com/office/drawing/2014/chart" uri="{C3380CC4-5D6E-409C-BE32-E72D297353CC}">
              <c16:uniqueId val="{00000002-B7C4-4A62-8EA3-BD8A7B4ACB08}"/>
            </c:ext>
          </c:extLst>
        </c:ser>
        <c:dLbls>
          <c:showLegendKey val="0"/>
          <c:showVal val="0"/>
          <c:showCatName val="0"/>
          <c:showSerName val="0"/>
          <c:showPercent val="0"/>
          <c:showBubbleSize val="0"/>
        </c:dLbls>
        <c:marker val="1"/>
        <c:smooth val="0"/>
        <c:axId val="99256576"/>
        <c:axId val="99279232"/>
      </c:lineChart>
      <c:catAx>
        <c:axId val="99256576"/>
        <c:scaling>
          <c:orientation val="minMax"/>
        </c:scaling>
        <c:delete val="0"/>
        <c:axPos val="b"/>
        <c:title>
          <c:tx>
            <c:rich>
              <a:bodyPr/>
              <a:lstStyle/>
              <a:p>
                <a:pPr>
                  <a:defRPr/>
                </a:pPr>
                <a:r>
                  <a:rPr lang="ru-RU"/>
                  <a:t>годы</a:t>
                </a:r>
              </a:p>
            </c:rich>
          </c:tx>
          <c:overlay val="0"/>
        </c:title>
        <c:numFmt formatCode="General" sourceLinked="1"/>
        <c:majorTickMark val="out"/>
        <c:minorTickMark val="none"/>
        <c:tickLblPos val="nextTo"/>
        <c:txPr>
          <a:bodyPr rot="-5400000" vert="horz"/>
          <a:lstStyle/>
          <a:p>
            <a:pPr>
              <a:defRPr/>
            </a:pPr>
            <a:endParaRPr lang="ru-RU"/>
          </a:p>
        </c:txPr>
        <c:crossAx val="99279232"/>
        <c:crosses val="autoZero"/>
        <c:auto val="1"/>
        <c:lblAlgn val="ctr"/>
        <c:lblOffset val="100"/>
        <c:noMultiLvlLbl val="0"/>
      </c:catAx>
      <c:valAx>
        <c:axId val="99279232"/>
        <c:scaling>
          <c:orientation val="minMax"/>
          <c:max val="44"/>
          <c:min val="38"/>
        </c:scaling>
        <c:delete val="0"/>
        <c:axPos val="l"/>
        <c:majorGridlines/>
        <c:title>
          <c:tx>
            <c:rich>
              <a:bodyPr/>
              <a:lstStyle/>
              <a:p>
                <a:pPr>
                  <a:defRPr/>
                </a:pPr>
                <a:r>
                  <a:rPr lang="ru-RU"/>
                  <a:t>тысяч человек</a:t>
                </a:r>
              </a:p>
            </c:rich>
          </c:tx>
          <c:layout>
            <c:manualLayout>
              <c:xMode val="edge"/>
              <c:yMode val="edge"/>
              <c:x val="4.1194204520880774E-3"/>
              <c:y val="0.22133890198031816"/>
            </c:manualLayout>
          </c:layout>
          <c:overlay val="0"/>
        </c:title>
        <c:numFmt formatCode="General" sourceLinked="1"/>
        <c:majorTickMark val="out"/>
        <c:minorTickMark val="none"/>
        <c:tickLblPos val="nextTo"/>
        <c:txPr>
          <a:bodyPr rot="0" vert="horz"/>
          <a:lstStyle/>
          <a:p>
            <a:pPr>
              <a:defRPr/>
            </a:pPr>
            <a:endParaRPr lang="ru-RU"/>
          </a:p>
        </c:txPr>
        <c:crossAx val="99256576"/>
        <c:crosses val="autoZero"/>
        <c:crossBetween val="between"/>
        <c:majorUnit val="1"/>
      </c:valAx>
    </c:plotArea>
    <c:legend>
      <c:legendPos val="r"/>
      <c:layout>
        <c:manualLayout>
          <c:xMode val="edge"/>
          <c:yMode val="edge"/>
          <c:x val="9.5427185323137348E-2"/>
          <c:y val="0.84377031818391268"/>
          <c:w val="0.88061260094757243"/>
          <c:h val="0.13406696425720521"/>
        </c:manualLayout>
      </c:layout>
      <c:overlay val="0"/>
      <c:spPr>
        <a:solidFill>
          <a:schemeClr val="bg1"/>
        </a:solidFill>
      </c:spPr>
    </c:legend>
    <c:plotVisOnly val="1"/>
    <c:dispBlanksAs val="gap"/>
    <c:showDLblsOverMax val="0"/>
  </c:chart>
  <c:txPr>
    <a:bodyPr/>
    <a:lstStyle/>
    <a:p>
      <a:pPr>
        <a:defRPr sz="1200" b="0" i="0" u="none" strike="noStrike" baseline="0">
          <a:solidFill>
            <a:srgbClr val="000000"/>
          </a:solidFill>
          <a:latin typeface="Times New Roman" panose="02020603050405020304" pitchFamily="18" charset="0"/>
          <a:ea typeface="Times New Roman"/>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20B9D0-BF8C-4113-878A-E1B44526FD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1292</TotalTime>
  <Pages>170</Pages>
  <Words>62627</Words>
  <Characters>356975</Characters>
  <Application>Microsoft Office Word</Application>
  <DocSecurity>0</DocSecurity>
  <Lines>2974</Lines>
  <Paragraphs>837</Paragraphs>
  <ScaleCrop>false</ScaleCrop>
  <HeadingPairs>
    <vt:vector size="2" baseType="variant">
      <vt:variant>
        <vt:lpstr>Название</vt:lpstr>
      </vt:variant>
      <vt:variant>
        <vt:i4>1</vt:i4>
      </vt:variant>
    </vt:vector>
  </HeadingPairs>
  <TitlesOfParts>
    <vt:vector size="1" baseType="lpstr">
      <vt:lpstr>Название_документа</vt:lpstr>
    </vt:vector>
  </TitlesOfParts>
  <Company>home</Company>
  <LinksUpToDate>false</LinksUpToDate>
  <CharactersWithSpaces>418765</CharactersWithSpaces>
  <SharedDoc>false</SharedDoc>
  <HLinks>
    <vt:vector size="204" baseType="variant">
      <vt:variant>
        <vt:i4>7603307</vt:i4>
      </vt:variant>
      <vt:variant>
        <vt:i4>201</vt:i4>
      </vt:variant>
      <vt:variant>
        <vt:i4>0</vt:i4>
      </vt:variant>
      <vt:variant>
        <vt:i4>5</vt:i4>
      </vt:variant>
      <vt:variant>
        <vt:lpwstr/>
      </vt:variant>
      <vt:variant>
        <vt:lpwstr>Приложение_Б</vt:lpwstr>
      </vt:variant>
      <vt:variant>
        <vt:i4>7668843</vt:i4>
      </vt:variant>
      <vt:variant>
        <vt:i4>198</vt:i4>
      </vt:variant>
      <vt:variant>
        <vt:i4>0</vt:i4>
      </vt:variant>
      <vt:variant>
        <vt:i4>5</vt:i4>
      </vt:variant>
      <vt:variant>
        <vt:lpwstr/>
      </vt:variant>
      <vt:variant>
        <vt:lpwstr>Приложение_А</vt:lpwstr>
      </vt:variant>
      <vt:variant>
        <vt:i4>1572913</vt:i4>
      </vt:variant>
      <vt:variant>
        <vt:i4>188</vt:i4>
      </vt:variant>
      <vt:variant>
        <vt:i4>0</vt:i4>
      </vt:variant>
      <vt:variant>
        <vt:i4>5</vt:i4>
      </vt:variant>
      <vt:variant>
        <vt:lpwstr/>
      </vt:variant>
      <vt:variant>
        <vt:lpwstr>_Toc215036587</vt:lpwstr>
      </vt:variant>
      <vt:variant>
        <vt:i4>1572913</vt:i4>
      </vt:variant>
      <vt:variant>
        <vt:i4>182</vt:i4>
      </vt:variant>
      <vt:variant>
        <vt:i4>0</vt:i4>
      </vt:variant>
      <vt:variant>
        <vt:i4>5</vt:i4>
      </vt:variant>
      <vt:variant>
        <vt:lpwstr/>
      </vt:variant>
      <vt:variant>
        <vt:lpwstr>_Toc215036586</vt:lpwstr>
      </vt:variant>
      <vt:variant>
        <vt:i4>1572913</vt:i4>
      </vt:variant>
      <vt:variant>
        <vt:i4>176</vt:i4>
      </vt:variant>
      <vt:variant>
        <vt:i4>0</vt:i4>
      </vt:variant>
      <vt:variant>
        <vt:i4>5</vt:i4>
      </vt:variant>
      <vt:variant>
        <vt:lpwstr/>
      </vt:variant>
      <vt:variant>
        <vt:lpwstr>_Toc215036585</vt:lpwstr>
      </vt:variant>
      <vt:variant>
        <vt:i4>1572913</vt:i4>
      </vt:variant>
      <vt:variant>
        <vt:i4>170</vt:i4>
      </vt:variant>
      <vt:variant>
        <vt:i4>0</vt:i4>
      </vt:variant>
      <vt:variant>
        <vt:i4>5</vt:i4>
      </vt:variant>
      <vt:variant>
        <vt:lpwstr/>
      </vt:variant>
      <vt:variant>
        <vt:lpwstr>_Toc215036584</vt:lpwstr>
      </vt:variant>
      <vt:variant>
        <vt:i4>1572913</vt:i4>
      </vt:variant>
      <vt:variant>
        <vt:i4>164</vt:i4>
      </vt:variant>
      <vt:variant>
        <vt:i4>0</vt:i4>
      </vt:variant>
      <vt:variant>
        <vt:i4>5</vt:i4>
      </vt:variant>
      <vt:variant>
        <vt:lpwstr/>
      </vt:variant>
      <vt:variant>
        <vt:lpwstr>_Toc215036583</vt:lpwstr>
      </vt:variant>
      <vt:variant>
        <vt:i4>1572913</vt:i4>
      </vt:variant>
      <vt:variant>
        <vt:i4>158</vt:i4>
      </vt:variant>
      <vt:variant>
        <vt:i4>0</vt:i4>
      </vt:variant>
      <vt:variant>
        <vt:i4>5</vt:i4>
      </vt:variant>
      <vt:variant>
        <vt:lpwstr/>
      </vt:variant>
      <vt:variant>
        <vt:lpwstr>_Toc215036582</vt:lpwstr>
      </vt:variant>
      <vt:variant>
        <vt:i4>1572913</vt:i4>
      </vt:variant>
      <vt:variant>
        <vt:i4>152</vt:i4>
      </vt:variant>
      <vt:variant>
        <vt:i4>0</vt:i4>
      </vt:variant>
      <vt:variant>
        <vt:i4>5</vt:i4>
      </vt:variant>
      <vt:variant>
        <vt:lpwstr/>
      </vt:variant>
      <vt:variant>
        <vt:lpwstr>_Toc215036581</vt:lpwstr>
      </vt:variant>
      <vt:variant>
        <vt:i4>1572913</vt:i4>
      </vt:variant>
      <vt:variant>
        <vt:i4>146</vt:i4>
      </vt:variant>
      <vt:variant>
        <vt:i4>0</vt:i4>
      </vt:variant>
      <vt:variant>
        <vt:i4>5</vt:i4>
      </vt:variant>
      <vt:variant>
        <vt:lpwstr/>
      </vt:variant>
      <vt:variant>
        <vt:lpwstr>_Toc215036580</vt:lpwstr>
      </vt:variant>
      <vt:variant>
        <vt:i4>1507377</vt:i4>
      </vt:variant>
      <vt:variant>
        <vt:i4>140</vt:i4>
      </vt:variant>
      <vt:variant>
        <vt:i4>0</vt:i4>
      </vt:variant>
      <vt:variant>
        <vt:i4>5</vt:i4>
      </vt:variant>
      <vt:variant>
        <vt:lpwstr/>
      </vt:variant>
      <vt:variant>
        <vt:lpwstr>_Toc215036579</vt:lpwstr>
      </vt:variant>
      <vt:variant>
        <vt:i4>1507377</vt:i4>
      </vt:variant>
      <vt:variant>
        <vt:i4>134</vt:i4>
      </vt:variant>
      <vt:variant>
        <vt:i4>0</vt:i4>
      </vt:variant>
      <vt:variant>
        <vt:i4>5</vt:i4>
      </vt:variant>
      <vt:variant>
        <vt:lpwstr/>
      </vt:variant>
      <vt:variant>
        <vt:lpwstr>_Toc215036578</vt:lpwstr>
      </vt:variant>
      <vt:variant>
        <vt:i4>1507377</vt:i4>
      </vt:variant>
      <vt:variant>
        <vt:i4>128</vt:i4>
      </vt:variant>
      <vt:variant>
        <vt:i4>0</vt:i4>
      </vt:variant>
      <vt:variant>
        <vt:i4>5</vt:i4>
      </vt:variant>
      <vt:variant>
        <vt:lpwstr/>
      </vt:variant>
      <vt:variant>
        <vt:lpwstr>_Toc215036577</vt:lpwstr>
      </vt:variant>
      <vt:variant>
        <vt:i4>1507377</vt:i4>
      </vt:variant>
      <vt:variant>
        <vt:i4>122</vt:i4>
      </vt:variant>
      <vt:variant>
        <vt:i4>0</vt:i4>
      </vt:variant>
      <vt:variant>
        <vt:i4>5</vt:i4>
      </vt:variant>
      <vt:variant>
        <vt:lpwstr/>
      </vt:variant>
      <vt:variant>
        <vt:lpwstr>_Toc215036576</vt:lpwstr>
      </vt:variant>
      <vt:variant>
        <vt:i4>1507377</vt:i4>
      </vt:variant>
      <vt:variant>
        <vt:i4>116</vt:i4>
      </vt:variant>
      <vt:variant>
        <vt:i4>0</vt:i4>
      </vt:variant>
      <vt:variant>
        <vt:i4>5</vt:i4>
      </vt:variant>
      <vt:variant>
        <vt:lpwstr/>
      </vt:variant>
      <vt:variant>
        <vt:lpwstr>_Toc215036575</vt:lpwstr>
      </vt:variant>
      <vt:variant>
        <vt:i4>1507377</vt:i4>
      </vt:variant>
      <vt:variant>
        <vt:i4>110</vt:i4>
      </vt:variant>
      <vt:variant>
        <vt:i4>0</vt:i4>
      </vt:variant>
      <vt:variant>
        <vt:i4>5</vt:i4>
      </vt:variant>
      <vt:variant>
        <vt:lpwstr/>
      </vt:variant>
      <vt:variant>
        <vt:lpwstr>_Toc215036574</vt:lpwstr>
      </vt:variant>
      <vt:variant>
        <vt:i4>1507377</vt:i4>
      </vt:variant>
      <vt:variant>
        <vt:i4>104</vt:i4>
      </vt:variant>
      <vt:variant>
        <vt:i4>0</vt:i4>
      </vt:variant>
      <vt:variant>
        <vt:i4>5</vt:i4>
      </vt:variant>
      <vt:variant>
        <vt:lpwstr/>
      </vt:variant>
      <vt:variant>
        <vt:lpwstr>_Toc215036573</vt:lpwstr>
      </vt:variant>
      <vt:variant>
        <vt:i4>1507377</vt:i4>
      </vt:variant>
      <vt:variant>
        <vt:i4>98</vt:i4>
      </vt:variant>
      <vt:variant>
        <vt:i4>0</vt:i4>
      </vt:variant>
      <vt:variant>
        <vt:i4>5</vt:i4>
      </vt:variant>
      <vt:variant>
        <vt:lpwstr/>
      </vt:variant>
      <vt:variant>
        <vt:lpwstr>_Toc215036572</vt:lpwstr>
      </vt:variant>
      <vt:variant>
        <vt:i4>1507377</vt:i4>
      </vt:variant>
      <vt:variant>
        <vt:i4>92</vt:i4>
      </vt:variant>
      <vt:variant>
        <vt:i4>0</vt:i4>
      </vt:variant>
      <vt:variant>
        <vt:i4>5</vt:i4>
      </vt:variant>
      <vt:variant>
        <vt:lpwstr/>
      </vt:variant>
      <vt:variant>
        <vt:lpwstr>_Toc215036571</vt:lpwstr>
      </vt:variant>
      <vt:variant>
        <vt:i4>1507377</vt:i4>
      </vt:variant>
      <vt:variant>
        <vt:i4>86</vt:i4>
      </vt:variant>
      <vt:variant>
        <vt:i4>0</vt:i4>
      </vt:variant>
      <vt:variant>
        <vt:i4>5</vt:i4>
      </vt:variant>
      <vt:variant>
        <vt:lpwstr/>
      </vt:variant>
      <vt:variant>
        <vt:lpwstr>_Toc215036570</vt:lpwstr>
      </vt:variant>
      <vt:variant>
        <vt:i4>1441841</vt:i4>
      </vt:variant>
      <vt:variant>
        <vt:i4>80</vt:i4>
      </vt:variant>
      <vt:variant>
        <vt:i4>0</vt:i4>
      </vt:variant>
      <vt:variant>
        <vt:i4>5</vt:i4>
      </vt:variant>
      <vt:variant>
        <vt:lpwstr/>
      </vt:variant>
      <vt:variant>
        <vt:lpwstr>_Toc215036569</vt:lpwstr>
      </vt:variant>
      <vt:variant>
        <vt:i4>1441841</vt:i4>
      </vt:variant>
      <vt:variant>
        <vt:i4>74</vt:i4>
      </vt:variant>
      <vt:variant>
        <vt:i4>0</vt:i4>
      </vt:variant>
      <vt:variant>
        <vt:i4>5</vt:i4>
      </vt:variant>
      <vt:variant>
        <vt:lpwstr/>
      </vt:variant>
      <vt:variant>
        <vt:lpwstr>_Toc215036568</vt:lpwstr>
      </vt:variant>
      <vt:variant>
        <vt:i4>1441841</vt:i4>
      </vt:variant>
      <vt:variant>
        <vt:i4>68</vt:i4>
      </vt:variant>
      <vt:variant>
        <vt:i4>0</vt:i4>
      </vt:variant>
      <vt:variant>
        <vt:i4>5</vt:i4>
      </vt:variant>
      <vt:variant>
        <vt:lpwstr/>
      </vt:variant>
      <vt:variant>
        <vt:lpwstr>_Toc215036567</vt:lpwstr>
      </vt:variant>
      <vt:variant>
        <vt:i4>1441841</vt:i4>
      </vt:variant>
      <vt:variant>
        <vt:i4>62</vt:i4>
      </vt:variant>
      <vt:variant>
        <vt:i4>0</vt:i4>
      </vt:variant>
      <vt:variant>
        <vt:i4>5</vt:i4>
      </vt:variant>
      <vt:variant>
        <vt:lpwstr/>
      </vt:variant>
      <vt:variant>
        <vt:lpwstr>_Toc215036566</vt:lpwstr>
      </vt:variant>
      <vt:variant>
        <vt:i4>1441841</vt:i4>
      </vt:variant>
      <vt:variant>
        <vt:i4>56</vt:i4>
      </vt:variant>
      <vt:variant>
        <vt:i4>0</vt:i4>
      </vt:variant>
      <vt:variant>
        <vt:i4>5</vt:i4>
      </vt:variant>
      <vt:variant>
        <vt:lpwstr/>
      </vt:variant>
      <vt:variant>
        <vt:lpwstr>_Toc215036565</vt:lpwstr>
      </vt:variant>
      <vt:variant>
        <vt:i4>1441841</vt:i4>
      </vt:variant>
      <vt:variant>
        <vt:i4>50</vt:i4>
      </vt:variant>
      <vt:variant>
        <vt:i4>0</vt:i4>
      </vt:variant>
      <vt:variant>
        <vt:i4>5</vt:i4>
      </vt:variant>
      <vt:variant>
        <vt:lpwstr/>
      </vt:variant>
      <vt:variant>
        <vt:lpwstr>_Toc215036564</vt:lpwstr>
      </vt:variant>
      <vt:variant>
        <vt:i4>1441841</vt:i4>
      </vt:variant>
      <vt:variant>
        <vt:i4>44</vt:i4>
      </vt:variant>
      <vt:variant>
        <vt:i4>0</vt:i4>
      </vt:variant>
      <vt:variant>
        <vt:i4>5</vt:i4>
      </vt:variant>
      <vt:variant>
        <vt:lpwstr/>
      </vt:variant>
      <vt:variant>
        <vt:lpwstr>_Toc215036563</vt:lpwstr>
      </vt:variant>
      <vt:variant>
        <vt:i4>1441841</vt:i4>
      </vt:variant>
      <vt:variant>
        <vt:i4>38</vt:i4>
      </vt:variant>
      <vt:variant>
        <vt:i4>0</vt:i4>
      </vt:variant>
      <vt:variant>
        <vt:i4>5</vt:i4>
      </vt:variant>
      <vt:variant>
        <vt:lpwstr/>
      </vt:variant>
      <vt:variant>
        <vt:lpwstr>_Toc215036562</vt:lpwstr>
      </vt:variant>
      <vt:variant>
        <vt:i4>1441841</vt:i4>
      </vt:variant>
      <vt:variant>
        <vt:i4>32</vt:i4>
      </vt:variant>
      <vt:variant>
        <vt:i4>0</vt:i4>
      </vt:variant>
      <vt:variant>
        <vt:i4>5</vt:i4>
      </vt:variant>
      <vt:variant>
        <vt:lpwstr/>
      </vt:variant>
      <vt:variant>
        <vt:lpwstr>_Toc215036561</vt:lpwstr>
      </vt:variant>
      <vt:variant>
        <vt:i4>1441841</vt:i4>
      </vt:variant>
      <vt:variant>
        <vt:i4>26</vt:i4>
      </vt:variant>
      <vt:variant>
        <vt:i4>0</vt:i4>
      </vt:variant>
      <vt:variant>
        <vt:i4>5</vt:i4>
      </vt:variant>
      <vt:variant>
        <vt:lpwstr/>
      </vt:variant>
      <vt:variant>
        <vt:lpwstr>_Toc215036560</vt:lpwstr>
      </vt:variant>
      <vt:variant>
        <vt:i4>1376305</vt:i4>
      </vt:variant>
      <vt:variant>
        <vt:i4>20</vt:i4>
      </vt:variant>
      <vt:variant>
        <vt:i4>0</vt:i4>
      </vt:variant>
      <vt:variant>
        <vt:i4>5</vt:i4>
      </vt:variant>
      <vt:variant>
        <vt:lpwstr/>
      </vt:variant>
      <vt:variant>
        <vt:lpwstr>_Toc215036559</vt:lpwstr>
      </vt:variant>
      <vt:variant>
        <vt:i4>1376305</vt:i4>
      </vt:variant>
      <vt:variant>
        <vt:i4>14</vt:i4>
      </vt:variant>
      <vt:variant>
        <vt:i4>0</vt:i4>
      </vt:variant>
      <vt:variant>
        <vt:i4>5</vt:i4>
      </vt:variant>
      <vt:variant>
        <vt:lpwstr/>
      </vt:variant>
      <vt:variant>
        <vt:lpwstr>_Toc215036558</vt:lpwstr>
      </vt:variant>
      <vt:variant>
        <vt:i4>1376305</vt:i4>
      </vt:variant>
      <vt:variant>
        <vt:i4>8</vt:i4>
      </vt:variant>
      <vt:variant>
        <vt:i4>0</vt:i4>
      </vt:variant>
      <vt:variant>
        <vt:i4>5</vt:i4>
      </vt:variant>
      <vt:variant>
        <vt:lpwstr/>
      </vt:variant>
      <vt:variant>
        <vt:lpwstr>_Toc215036557</vt:lpwstr>
      </vt:variant>
      <vt:variant>
        <vt:i4>1376305</vt:i4>
      </vt:variant>
      <vt:variant>
        <vt:i4>2</vt:i4>
      </vt:variant>
      <vt:variant>
        <vt:i4>0</vt:i4>
      </vt:variant>
      <vt:variant>
        <vt:i4>5</vt:i4>
      </vt:variant>
      <vt:variant>
        <vt:lpwstr/>
      </vt:variant>
      <vt:variant>
        <vt:lpwstr>_Toc215036556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Название_документа</dc:title>
  <dc:subject>Территориальное планирование</dc:subject>
  <dc:creator>Елена Лутченко</dc:creator>
  <dc:description>Обработан пакетом :: Методичка :: 
(C) Александр, 2007-2011
http://methodichka.ru/
methodichka@gmail.com</dc:description>
  <cp:lastModifiedBy>isogd2</cp:lastModifiedBy>
  <cp:revision>108</cp:revision>
  <cp:lastPrinted>2017-10-30T07:39:00Z</cp:lastPrinted>
  <dcterms:created xsi:type="dcterms:W3CDTF">2019-07-18T15:20:00Z</dcterms:created>
  <dcterms:modified xsi:type="dcterms:W3CDTF">2021-03-25T12:20:00Z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1202553444</vt:i4>
  </property>
</Properties>
</file>